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17D" w:rsidRDefault="00F6117D" w:rsidP="00F6117D">
      <w:pPr>
        <w:jc w:val="center"/>
        <w:rPr>
          <w:rFonts w:ascii="Arial" w:eastAsia="Times New Roman" w:hAnsi="Arial" w:cs="Arial"/>
          <w:color w:val="000000"/>
          <w:lang w:eastAsia="fr-FR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u w:val="single"/>
          <w:lang w:eastAsia="fr-FR"/>
        </w:rPr>
        <w:t>Module :</w:t>
      </w:r>
      <w:r w:rsidRPr="00F6117D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Pr="00177087">
        <w:rPr>
          <w:rFonts w:ascii="Arial" w:eastAsia="Times New Roman" w:hAnsi="Arial" w:cs="Arial"/>
          <w:color w:val="000000"/>
          <w:lang w:eastAsia="fr-FR"/>
        </w:rPr>
        <w:t>Méthodologie de la recherche</w:t>
      </w:r>
    </w:p>
    <w:p w:rsidR="00F6117D" w:rsidRDefault="00F6117D" w:rsidP="00F6117D">
      <w:pPr>
        <w:jc w:val="center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Niveau : Master 1 AD</w:t>
      </w:r>
    </w:p>
    <w:p w:rsidR="00F6117D" w:rsidRDefault="00F6117D" w:rsidP="00F6117D">
      <w:pPr>
        <w:jc w:val="center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spécialité : Informatique</w:t>
      </w:r>
    </w:p>
    <w:p w:rsidR="00F6117D" w:rsidRPr="00F6117D" w:rsidRDefault="00F6117D" w:rsidP="00F6117D">
      <w:pPr>
        <w:jc w:val="center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Responsable de module : Mme Boussaha .k </w:t>
      </w:r>
    </w:p>
    <w:p w:rsidR="00F6117D" w:rsidRPr="00177087" w:rsidRDefault="00F6117D" w:rsidP="00F6117D">
      <w:pPr>
        <w:rPr>
          <w:rFonts w:ascii="Arial" w:eastAsia="Times New Roman" w:hAnsi="Arial" w:cs="Arial"/>
          <w:color w:val="000000"/>
          <w:lang w:eastAsia="fr-FR"/>
        </w:rPr>
      </w:pPr>
      <w:r w:rsidRPr="00177087">
        <w:rPr>
          <w:rFonts w:ascii="Arial" w:eastAsia="Times New Roman" w:hAnsi="Arial" w:cs="Arial"/>
          <w:color w:val="000000"/>
          <w:u w:val="single"/>
          <w:lang w:eastAsia="fr-FR"/>
        </w:rPr>
        <w:t>Objectif</w:t>
      </w:r>
      <w:r w:rsidRPr="00177087">
        <w:rPr>
          <w:rFonts w:ascii="Arial" w:eastAsia="Times New Roman" w:hAnsi="Arial" w:cs="Arial"/>
          <w:color w:val="000000"/>
          <w:lang w:eastAsia="fr-FR"/>
        </w:rPr>
        <w:t> :</w:t>
      </w:r>
    </w:p>
    <w:p w:rsidR="00F6117D" w:rsidRPr="00177087" w:rsidRDefault="00F6117D" w:rsidP="008D6C3C">
      <w:pPr>
        <w:jc w:val="both"/>
        <w:rPr>
          <w:rFonts w:ascii="Arial" w:eastAsia="Times New Roman" w:hAnsi="Arial" w:cs="Arial"/>
          <w:color w:val="000000"/>
          <w:lang w:eastAsia="fr-FR"/>
        </w:rPr>
      </w:pPr>
      <w:r w:rsidRPr="00177087">
        <w:rPr>
          <w:rFonts w:ascii="Arial" w:eastAsia="Times New Roman" w:hAnsi="Arial" w:cs="Arial"/>
          <w:color w:val="000000"/>
          <w:lang w:eastAsia="fr-FR"/>
        </w:rPr>
        <w:t>L’objectif principal du module « Méthodologie de la recherche » est de permettre aux étudiants une bonne rédaction d’un Mémoire de Master. Dans cette optique, plusieurs démarches fondamentales sont nécessaires pour guider l’étudiant à mener des activités de recherche. Ceci à partir de l'élaboration d'une problématique et d'un plan de recherche jusqu’à la rédaction finale du mémoire.</w:t>
      </w:r>
    </w:p>
    <w:p w:rsidR="00F6117D" w:rsidRPr="00177087" w:rsidRDefault="00F6117D" w:rsidP="00F6117D">
      <w:pPr>
        <w:rPr>
          <w:rFonts w:ascii="Arial" w:eastAsia="Times New Roman" w:hAnsi="Arial" w:cs="Arial"/>
          <w:color w:val="000000"/>
          <w:lang w:eastAsia="fr-FR"/>
        </w:rPr>
      </w:pPr>
      <w:r w:rsidRPr="00177087">
        <w:rPr>
          <w:rFonts w:ascii="Arial" w:eastAsia="Times New Roman" w:hAnsi="Arial" w:cs="Arial"/>
          <w:color w:val="000000"/>
          <w:lang w:eastAsia="fr-FR"/>
        </w:rPr>
        <w:t>Contenu :</w:t>
      </w:r>
    </w:p>
    <w:p w:rsidR="00F6117D" w:rsidRPr="00177087" w:rsidRDefault="00F6117D" w:rsidP="00F6117D">
      <w:pPr>
        <w:rPr>
          <w:rFonts w:ascii="Arial" w:eastAsia="Times New Roman" w:hAnsi="Arial" w:cs="Arial"/>
          <w:color w:val="000000"/>
          <w:lang w:eastAsia="fr-FR"/>
        </w:rPr>
      </w:pPr>
      <w:r w:rsidRPr="00177087">
        <w:rPr>
          <w:rFonts w:ascii="Arial" w:eastAsia="Times New Roman" w:hAnsi="Arial" w:cs="Arial"/>
          <w:color w:val="000000"/>
          <w:lang w:eastAsia="fr-FR"/>
        </w:rPr>
        <w:t>Chapitre 1 : Comment élaborer une problématique et un plan de travail ?</w:t>
      </w:r>
    </w:p>
    <w:p w:rsidR="00F6117D" w:rsidRPr="00177087" w:rsidRDefault="00F6117D" w:rsidP="00F6117D">
      <w:pPr>
        <w:rPr>
          <w:rFonts w:ascii="Arial" w:eastAsia="Times New Roman" w:hAnsi="Arial" w:cs="Arial"/>
          <w:color w:val="000000"/>
          <w:lang w:eastAsia="fr-FR"/>
        </w:rPr>
      </w:pPr>
      <w:r w:rsidRPr="00177087">
        <w:rPr>
          <w:rFonts w:ascii="Arial" w:eastAsia="Times New Roman" w:hAnsi="Arial" w:cs="Arial"/>
          <w:color w:val="000000"/>
          <w:lang w:eastAsia="fr-FR"/>
        </w:rPr>
        <w:t>Chapitre 2 : Quelles références doit-on choisir ?   </w:t>
      </w:r>
    </w:p>
    <w:p w:rsidR="00F6117D" w:rsidRPr="0090480A" w:rsidRDefault="00F6117D" w:rsidP="00F6117D">
      <w:pPr>
        <w:rPr>
          <w:rFonts w:ascii="Arial" w:eastAsia="Times New Roman" w:hAnsi="Arial" w:cs="Arial"/>
          <w:color w:val="000000"/>
          <w:sz w:val="25"/>
          <w:szCs w:val="25"/>
          <w:lang w:eastAsia="fr-FR"/>
        </w:rPr>
      </w:pPr>
      <w:r w:rsidRPr="0090480A">
        <w:rPr>
          <w:rFonts w:ascii="Arial" w:eastAsia="Times New Roman" w:hAnsi="Arial" w:cs="Arial"/>
          <w:color w:val="000000"/>
          <w:lang w:eastAsia="fr-FR"/>
        </w:rPr>
        <w:t>Chapitre 3 : Rédaction et mise en forme du rapport final</w:t>
      </w:r>
    </w:p>
    <w:p w:rsidR="00F6117D" w:rsidRDefault="00F6117D" w:rsidP="00F6117D">
      <w:pPr>
        <w:rPr>
          <w:rFonts w:ascii="Arial" w:eastAsia="Times New Roman" w:hAnsi="Arial" w:cs="Arial"/>
          <w:color w:val="000000"/>
          <w:lang w:eastAsia="fr-FR"/>
        </w:rPr>
      </w:pPr>
      <w:r w:rsidRPr="0090480A">
        <w:rPr>
          <w:rFonts w:ascii="Arial" w:eastAsia="Times New Roman" w:hAnsi="Arial" w:cs="Arial"/>
          <w:color w:val="000000"/>
          <w:lang w:eastAsia="fr-FR"/>
        </w:rPr>
        <w:t>Chapitre 4 : Comment se préparer à l’oral ?</w:t>
      </w:r>
    </w:p>
    <w:p w:rsidR="00F6117D" w:rsidRDefault="00F6117D" w:rsidP="00F6117D">
      <w:pPr>
        <w:jc w:val="center"/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</w:pPr>
      <w:r w:rsidRPr="00F6117D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Les 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thè</w:t>
      </w:r>
      <w:r w:rsidRPr="00F6117D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mes des exposés proposés</w:t>
      </w:r>
    </w:p>
    <w:p w:rsidR="00F6117D" w:rsidRDefault="00F6117D" w:rsidP="00F6117D">
      <w:pPr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1.les Moocs </w:t>
      </w:r>
    </w:p>
    <w:p w:rsidR="00F6117D" w:rsidRDefault="00F6117D" w:rsidP="00F6117D">
      <w:pPr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2. le e-Learning</w:t>
      </w:r>
    </w:p>
    <w:p w:rsidR="00F6117D" w:rsidRDefault="00F6117D" w:rsidP="00F6117D">
      <w:pPr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3- les ontologies et leurs utilisation </w:t>
      </w:r>
    </w:p>
    <w:p w:rsidR="00F6117D" w:rsidRDefault="00F6117D" w:rsidP="00F6117D">
      <w:pPr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4-l'apprentissage à distance et son intérêt dans différents domaines de recherche scientifique.</w:t>
      </w:r>
    </w:p>
    <w:p w:rsidR="00F6117D" w:rsidRDefault="00F6117D" w:rsidP="00F6117D">
      <w:pPr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5- le text Mining </w:t>
      </w:r>
    </w:p>
    <w:p w:rsidR="00F6117D" w:rsidRDefault="00F6117D" w:rsidP="00F6117D">
      <w:pPr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6- les différentes   formes d'évaluation des apprenants en ligne.</w:t>
      </w:r>
    </w:p>
    <w:p w:rsidR="00886E70" w:rsidRDefault="001D2DED" w:rsidP="00F6117D">
      <w:pPr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7.</w:t>
      </w:r>
      <w:r w:rsidR="00F23B1F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le  Latex comme un  excellent outil </w:t>
      </w:r>
      <w:r w:rsidR="00F6117D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 </w:t>
      </w:r>
      <w:r w:rsidR="00F23B1F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 de rédaction</w:t>
      </w:r>
    </w:p>
    <w:p w:rsidR="00F6117D" w:rsidRDefault="00886E70" w:rsidP="00F6117D">
      <w:pPr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8.les styles d'apprentissage et les hypermédias adaptatives . </w:t>
      </w:r>
      <w:r w:rsidR="00F23B1F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 </w:t>
      </w:r>
    </w:p>
    <w:p w:rsidR="00D84822" w:rsidRDefault="00D84822" w:rsidP="00F6117D">
      <w:pPr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</w:pPr>
      <w:r w:rsidRPr="00D84822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fr-FR"/>
        </w:rPr>
        <w:t xml:space="preserve">Remarque 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: chaque </w:t>
      </w:r>
      <w:r w:rsidR="00DD71D4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thème doit réaliser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 avec 03 étudiants aux maximum </w:t>
      </w:r>
      <w:r w:rsidR="0019540F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.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 </w:t>
      </w:r>
    </w:p>
    <w:p w:rsidR="00F6117D" w:rsidRDefault="00F6117D" w:rsidP="00F6117D">
      <w:pPr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 </w:t>
      </w:r>
    </w:p>
    <w:p w:rsidR="00F6117D" w:rsidRPr="00F6117D" w:rsidRDefault="00F6117D" w:rsidP="00F6117D">
      <w:pPr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  </w:t>
      </w:r>
    </w:p>
    <w:p w:rsidR="004A21EB" w:rsidRDefault="004A21EB"/>
    <w:sectPr w:rsidR="004A21EB" w:rsidSect="004A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7D"/>
    <w:rsid w:val="0019540F"/>
    <w:rsid w:val="001D2DED"/>
    <w:rsid w:val="004A21EB"/>
    <w:rsid w:val="00886E70"/>
    <w:rsid w:val="008D6C3C"/>
    <w:rsid w:val="00D84822"/>
    <w:rsid w:val="00DD71D4"/>
    <w:rsid w:val="00F23B1F"/>
    <w:rsid w:val="00F6117D"/>
    <w:rsid w:val="00FE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EE337-BAFC-4DC0-83B1-71534969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1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AeDTe</cp:lastModifiedBy>
  <cp:revision>2</cp:revision>
  <dcterms:created xsi:type="dcterms:W3CDTF">2020-05-01T10:07:00Z</dcterms:created>
  <dcterms:modified xsi:type="dcterms:W3CDTF">2020-05-01T10:07:00Z</dcterms:modified>
</cp:coreProperties>
</file>