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مدخل إلى إدارة علاقة الزبون والتسويق بالعلاقات</w:t>
      </w:r>
    </w:p>
    <w:p w:rsidR="00DC12AE" w:rsidRPr="00DC12AE" w:rsidRDefault="00DC12AE" w:rsidP="00DC12AE">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C12AE">
        <w:rPr>
          <w:rFonts w:ascii="Times New Roman" w:eastAsia="Times New Roman" w:hAnsi="Times New Roman" w:cs="Times New Roman"/>
          <w:b/>
          <w:bCs/>
          <w:sz w:val="36"/>
          <w:szCs w:val="36"/>
          <w:rtl/>
          <w:lang w:eastAsia="fr-FR"/>
        </w:rPr>
        <w:t>مقدمة</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شهدت بيئة الأعمال الحديثة تغيرات كبيرة بسبب شدة المنافسة وتطور حاجات الزبائن، فلم تعد المؤسسات تركز فقط على بيع المنتجات، بل أصبحت تهتم ببناء علاقات طويلة الأمد مع الزبائن والمحافظة عليهم</w:t>
      </w:r>
      <w:r w:rsidRPr="00DC12AE">
        <w:rPr>
          <w:rFonts w:ascii="Times New Roman" w:eastAsia="Times New Roman" w:hAnsi="Times New Roman" w:cs="Times New Roman"/>
          <w:sz w:val="24"/>
          <w:szCs w:val="24"/>
          <w:lang w:eastAsia="fr-FR"/>
        </w:rPr>
        <w:t>.</w:t>
      </w:r>
      <w:r w:rsidRPr="00DC12AE">
        <w:rPr>
          <w:rFonts w:ascii="Times New Roman" w:eastAsia="Times New Roman" w:hAnsi="Times New Roman" w:cs="Times New Roman"/>
          <w:sz w:val="24"/>
          <w:szCs w:val="24"/>
          <w:lang w:eastAsia="fr-FR"/>
        </w:rPr>
        <w:br/>
      </w:r>
      <w:r w:rsidRPr="00DC12AE">
        <w:rPr>
          <w:rFonts w:ascii="Times New Roman" w:eastAsia="Times New Roman" w:hAnsi="Times New Roman" w:cs="Times New Roman"/>
          <w:sz w:val="24"/>
          <w:szCs w:val="24"/>
          <w:rtl/>
          <w:lang w:eastAsia="fr-FR"/>
        </w:rPr>
        <w:t xml:space="preserve">ومن هنا ظهر مفهوم </w:t>
      </w:r>
      <w:r w:rsidRPr="00DC12AE">
        <w:rPr>
          <w:rFonts w:ascii="Times New Roman" w:eastAsia="Times New Roman" w:hAnsi="Times New Roman" w:cs="Times New Roman"/>
          <w:b/>
          <w:bCs/>
          <w:sz w:val="24"/>
          <w:szCs w:val="24"/>
          <w:rtl/>
          <w:lang w:eastAsia="fr-FR"/>
        </w:rPr>
        <w:t>إدارة علاقة الزبون</w:t>
      </w:r>
      <w:r w:rsidRPr="00DC12AE">
        <w:rPr>
          <w:rFonts w:ascii="Times New Roman" w:eastAsia="Times New Roman" w:hAnsi="Times New Roman" w:cs="Times New Roman"/>
          <w:sz w:val="24"/>
          <w:szCs w:val="24"/>
          <w:rtl/>
          <w:lang w:eastAsia="fr-FR"/>
        </w:rPr>
        <w:t xml:space="preserve"> و</w:t>
      </w:r>
      <w:r w:rsidRPr="00DC12AE">
        <w:rPr>
          <w:rFonts w:ascii="Times New Roman" w:eastAsia="Times New Roman" w:hAnsi="Times New Roman" w:cs="Times New Roman"/>
          <w:b/>
          <w:bCs/>
          <w:sz w:val="24"/>
          <w:szCs w:val="24"/>
          <w:rtl/>
          <w:lang w:eastAsia="fr-FR"/>
        </w:rPr>
        <w:t>التسويق بالعلاقات</w:t>
      </w:r>
      <w:r w:rsidRPr="00DC12AE">
        <w:rPr>
          <w:rFonts w:ascii="Times New Roman" w:eastAsia="Times New Roman" w:hAnsi="Times New Roman" w:cs="Times New Roman"/>
          <w:sz w:val="24"/>
          <w:szCs w:val="24"/>
          <w:rtl/>
          <w:lang w:eastAsia="fr-FR"/>
        </w:rPr>
        <w:t xml:space="preserve"> باعتبارهما من أهم المداخل الحديثة في التسويق والإدارة</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25"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أولًا: مفهوم إدارة علاقة الزبون</w:t>
      </w:r>
      <w:r w:rsidRPr="00DC12AE">
        <w:rPr>
          <w:rFonts w:ascii="Times New Roman" w:eastAsia="Times New Roman" w:hAnsi="Times New Roman" w:cs="Times New Roman"/>
          <w:b/>
          <w:bCs/>
          <w:kern w:val="36"/>
          <w:sz w:val="48"/>
          <w:szCs w:val="48"/>
          <w:lang w:eastAsia="fr-FR"/>
        </w:rPr>
        <w:t xml:space="preserve"> (CRM)</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إدارة علاقة الزبون هي</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مجموعة من الاستراتيجيات والأنظمة والتقنيات التي تستخدمها المؤسسة لفهم الزبائن والتفاعل معهم بهدف بناء علاقة قوية وطويلة الأمد تحقق المنفعة للطرفين</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ويُعرف هذا المفهوم بالإنجليزية بـ</w:t>
      </w:r>
      <w:r w:rsidRPr="00DC12AE">
        <w:rPr>
          <w:rFonts w:ascii="Times New Roman" w:eastAsia="Times New Roman" w:hAnsi="Times New Roman" w:cs="Times New Roman"/>
          <w:sz w:val="24"/>
          <w:szCs w:val="24"/>
          <w:lang w:eastAsia="fr-FR"/>
        </w:rPr>
        <w:t>:</w:t>
      </w:r>
      <w:r w:rsidRPr="00DC12AE">
        <w:rPr>
          <w:rFonts w:ascii="Times New Roman" w:eastAsia="Times New Roman" w:hAnsi="Times New Roman" w:cs="Times New Roman"/>
          <w:sz w:val="24"/>
          <w:szCs w:val="24"/>
          <w:lang w:eastAsia="fr-FR"/>
        </w:rPr>
        <w:br/>
      </w:r>
      <w:r w:rsidRPr="00DC12AE">
        <w:rPr>
          <w:rFonts w:ascii="Times New Roman" w:eastAsia="Times New Roman" w:hAnsi="Times New Roman" w:cs="Times New Roman"/>
          <w:b/>
          <w:bCs/>
          <w:sz w:val="24"/>
          <w:szCs w:val="24"/>
          <w:lang w:eastAsia="fr-FR"/>
        </w:rPr>
        <w:t>Customer Relationship Management (CRM)</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26" style="width:0;height:1.5pt" o:hralign="center" o:hrstd="t" o:hr="t" fillcolor="#a0a0a0" stroked="f"/>
        </w:pict>
      </w:r>
    </w:p>
    <w:p w:rsidR="00DC12AE" w:rsidRPr="00DC12AE" w:rsidRDefault="00DC12AE" w:rsidP="00DC12AE">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C12AE">
        <w:rPr>
          <w:rFonts w:ascii="Times New Roman" w:eastAsia="Times New Roman" w:hAnsi="Times New Roman" w:cs="Times New Roman"/>
          <w:b/>
          <w:bCs/>
          <w:sz w:val="36"/>
          <w:szCs w:val="36"/>
          <w:rtl/>
          <w:lang w:eastAsia="fr-FR"/>
        </w:rPr>
        <w:t>أهداف إدارة علاقة الزبون</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تهدف إدارة علاقة الزبون إلى</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جذب زبائن جدد </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المحافظة على الزبائن الحاليين </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زيادة رضا الزبائن </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تعزيز ولاء الزبون </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رفع أرباح المؤسسة </w:t>
      </w:r>
    </w:p>
    <w:p w:rsidR="00DC12AE" w:rsidRPr="00DC12AE" w:rsidRDefault="00DC12AE" w:rsidP="00DC12AE">
      <w:pPr>
        <w:numPr>
          <w:ilvl w:val="0"/>
          <w:numId w:val="1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تحسين جودة الخدمات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27"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ثانيًا: أهمية إدارة علاقة الزبون</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تتمثل أهميتها في</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معرفة احتياجات الزبائن بدقة </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تقديم خدمات أفضل </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تسهيل التواصل مع الزبائن </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زيادة المبيعات </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تقليل فقدان الزبائن </w:t>
      </w:r>
    </w:p>
    <w:p w:rsidR="00DC12AE" w:rsidRPr="00DC12AE" w:rsidRDefault="00DC12AE" w:rsidP="00DC12AE">
      <w:pPr>
        <w:numPr>
          <w:ilvl w:val="0"/>
          <w:numId w:val="1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تحسين صورة المؤسسة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lastRenderedPageBreak/>
        <w:pict>
          <v:rect id="_x0000_i1028"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ثالثًا: عناصر إدارة علاقة الزبون</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تعتمد إدارة علاقة الزبون على عدة عناصر أساسية</w:t>
      </w:r>
      <w:r w:rsidRPr="00DC12AE">
        <w:rPr>
          <w:rFonts w:ascii="Times New Roman" w:eastAsia="Times New Roman" w:hAnsi="Times New Roman" w:cs="Times New Roman"/>
          <w:sz w:val="24"/>
          <w:szCs w:val="24"/>
          <w:lang w:eastAsia="fr-FR"/>
        </w:rPr>
        <w:t>:</w:t>
      </w:r>
    </w:p>
    <w:tbl>
      <w:tblPr>
        <w:tblW w:w="0" w:type="auto"/>
        <w:jc w:val="center"/>
        <w:tblCellSpacing w:w="15" w:type="dxa"/>
        <w:tblCellMar>
          <w:top w:w="15" w:type="dxa"/>
          <w:left w:w="15" w:type="dxa"/>
          <w:bottom w:w="15" w:type="dxa"/>
          <w:right w:w="15" w:type="dxa"/>
        </w:tblCellMar>
        <w:tblLook w:val="04A0"/>
      </w:tblPr>
      <w:tblGrid>
        <w:gridCol w:w="1228"/>
        <w:gridCol w:w="2354"/>
      </w:tblGrid>
      <w:tr w:rsidR="00DC12AE" w:rsidRPr="00DC12AE" w:rsidTr="00DC12AE">
        <w:trPr>
          <w:tblHeader/>
          <w:tblCellSpacing w:w="15" w:type="dxa"/>
          <w:jc w:val="center"/>
        </w:trPr>
        <w:tc>
          <w:tcPr>
            <w:tcW w:w="0" w:type="auto"/>
            <w:vAlign w:val="center"/>
            <w:hideMark/>
          </w:tcPr>
          <w:p w:rsidR="00DC12AE" w:rsidRPr="00DC12AE" w:rsidRDefault="00DC12AE" w:rsidP="00DC12AE">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العنصر</w:t>
            </w:r>
          </w:p>
        </w:tc>
        <w:tc>
          <w:tcPr>
            <w:tcW w:w="0" w:type="auto"/>
            <w:vAlign w:val="center"/>
            <w:hideMark/>
          </w:tcPr>
          <w:p w:rsidR="00DC12AE" w:rsidRPr="00DC12AE" w:rsidRDefault="00DC12AE" w:rsidP="00DC12AE">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الشرح</w:t>
            </w:r>
          </w:p>
        </w:tc>
      </w:tr>
      <w:tr w:rsidR="00DC12AE" w:rsidRPr="00DC12AE" w:rsidTr="00DC12AE">
        <w:trPr>
          <w:tblCellSpacing w:w="15" w:type="dxa"/>
          <w:jc w:val="center"/>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جمع المعلومات</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الحصول على بيانات الزبائن</w:t>
            </w:r>
          </w:p>
        </w:tc>
      </w:tr>
      <w:tr w:rsidR="00DC12AE" w:rsidRPr="00DC12AE" w:rsidTr="00DC12AE">
        <w:trPr>
          <w:tblCellSpacing w:w="15" w:type="dxa"/>
          <w:jc w:val="center"/>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تحليل البيانات</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فهم سلوك واحتياجات الزبون</w:t>
            </w:r>
          </w:p>
        </w:tc>
      </w:tr>
      <w:tr w:rsidR="00DC12AE" w:rsidRPr="00DC12AE" w:rsidTr="00DC12AE">
        <w:trPr>
          <w:tblCellSpacing w:w="15" w:type="dxa"/>
          <w:jc w:val="center"/>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التواصل</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بناء تفاعل مستمر مع الزبون</w:t>
            </w:r>
          </w:p>
        </w:tc>
      </w:tr>
      <w:tr w:rsidR="00DC12AE" w:rsidRPr="00DC12AE" w:rsidTr="00DC12AE">
        <w:trPr>
          <w:tblCellSpacing w:w="15" w:type="dxa"/>
          <w:jc w:val="center"/>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خدمة الزبائن</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حل المشكلات بسرعة وكفاءة</w:t>
            </w:r>
          </w:p>
        </w:tc>
      </w:tr>
      <w:tr w:rsidR="00DC12AE" w:rsidRPr="00DC12AE" w:rsidTr="00DC12AE">
        <w:trPr>
          <w:tblCellSpacing w:w="15" w:type="dxa"/>
          <w:jc w:val="center"/>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المتابعة</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المحافظة على العلاقة بعد البيع</w:t>
            </w:r>
          </w:p>
        </w:tc>
      </w:tr>
    </w:tbl>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29"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رابعًا: مراحل إدارة علاقة الزبون</w:t>
      </w:r>
    </w:p>
    <w:p w:rsidR="00DC12AE" w:rsidRPr="00DC12AE" w:rsidRDefault="00DC12AE" w:rsidP="00A21128">
      <w:pPr>
        <w:pStyle w:val="ListParagraph"/>
        <w:bidi/>
        <w:spacing w:before="100" w:beforeAutospacing="1" w:after="100" w:afterAutospacing="1" w:line="240" w:lineRule="auto"/>
        <w:ind w:left="1080"/>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تمر إدارة العلاقة مع الزبون بعدة مراحل</w:t>
      </w:r>
      <w:r w:rsidRPr="00DC12AE">
        <w:rPr>
          <w:rFonts w:ascii="Times New Roman" w:eastAsia="Times New Roman" w:hAnsi="Times New Roman" w:cs="Times New Roman"/>
          <w:sz w:val="24"/>
          <w:szCs w:val="24"/>
          <w:lang w:eastAsia="fr-FR"/>
        </w:rPr>
        <w:t>:</w:t>
      </w:r>
    </w:p>
    <w:p w:rsidR="00DC12AE" w:rsidRPr="00DC12AE" w:rsidRDefault="00A21128" w:rsidP="00DC12AE">
      <w:pPr>
        <w:pStyle w:val="ListParagraph"/>
        <w:numPr>
          <w:ilvl w:val="0"/>
          <w:numId w:val="25"/>
        </w:num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rtl/>
          <w:lang w:eastAsia="fr-FR"/>
        </w:rPr>
        <w:t>جذب</w:t>
      </w:r>
      <w:r w:rsidR="00DC12AE" w:rsidRPr="00DC12AE">
        <w:rPr>
          <w:rFonts w:ascii="Times New Roman" w:eastAsia="Times New Roman" w:hAnsi="Times New Roman" w:cs="Times New Roman" w:hint="cs"/>
          <w:b/>
          <w:bCs/>
          <w:sz w:val="36"/>
          <w:szCs w:val="36"/>
          <w:rtl/>
          <w:lang w:eastAsia="fr-FR"/>
        </w:rPr>
        <w:t xml:space="preserve"> و</w:t>
      </w:r>
      <w:r w:rsidR="00DC12AE" w:rsidRPr="00DC12AE">
        <w:rPr>
          <w:rFonts w:ascii="Times New Roman" w:eastAsia="Times New Roman" w:hAnsi="Times New Roman" w:cs="Times New Roman"/>
          <w:b/>
          <w:bCs/>
          <w:sz w:val="36"/>
          <w:szCs w:val="36"/>
          <w:rtl/>
          <w:lang w:eastAsia="fr-FR"/>
        </w:rPr>
        <w:t>اكتساب الزبون</w:t>
      </w:r>
    </w:p>
    <w:p w:rsidR="00A21128" w:rsidRDefault="00DC12AE" w:rsidP="00A21128">
      <w:pPr>
        <w:pStyle w:val="ListParagraph"/>
        <w:numPr>
          <w:ilvl w:val="0"/>
          <w:numId w:val="25"/>
        </w:numPr>
        <w:bidi/>
        <w:spacing w:before="100" w:beforeAutospacing="1" w:after="100" w:afterAutospacing="1" w:line="240" w:lineRule="auto"/>
        <w:outlineLvl w:val="1"/>
        <w:rPr>
          <w:rFonts w:ascii="Times New Roman" w:eastAsia="Times New Roman" w:hAnsi="Times New Roman" w:cs="Times New Roman" w:hint="cs"/>
          <w:b/>
          <w:bCs/>
          <w:sz w:val="36"/>
          <w:szCs w:val="36"/>
          <w:lang w:eastAsia="fr-FR"/>
        </w:rPr>
      </w:pPr>
      <w:r w:rsidRPr="00DC12AE">
        <w:rPr>
          <w:rFonts w:ascii="Times New Roman" w:eastAsia="Times New Roman" w:hAnsi="Times New Roman" w:cs="Times New Roman"/>
          <w:b/>
          <w:bCs/>
          <w:sz w:val="36"/>
          <w:szCs w:val="36"/>
          <w:rtl/>
          <w:lang w:eastAsia="fr-FR"/>
        </w:rPr>
        <w:t>المحافظة على الزبون</w:t>
      </w:r>
    </w:p>
    <w:p w:rsidR="00DC12AE" w:rsidRPr="00A21128" w:rsidRDefault="00DC12AE" w:rsidP="00A21128">
      <w:pPr>
        <w:pStyle w:val="ListParagraph"/>
        <w:numPr>
          <w:ilvl w:val="0"/>
          <w:numId w:val="25"/>
        </w:num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21128">
        <w:rPr>
          <w:rFonts w:ascii="Times New Roman" w:eastAsia="Times New Roman" w:hAnsi="Times New Roman" w:cs="Times New Roman"/>
          <w:b/>
          <w:bCs/>
          <w:sz w:val="36"/>
          <w:szCs w:val="36"/>
          <w:rtl/>
          <w:lang w:eastAsia="fr-FR"/>
        </w:rPr>
        <w:t>تطوير العلاقة</w:t>
      </w:r>
      <w:r w:rsidR="00A21128">
        <w:rPr>
          <w:rFonts w:ascii="Times New Roman" w:eastAsia="Times New Roman" w:hAnsi="Times New Roman" w:cs="Times New Roman" w:hint="cs"/>
          <w:b/>
          <w:bCs/>
          <w:sz w:val="36"/>
          <w:szCs w:val="36"/>
          <w:rtl/>
          <w:lang w:eastAsia="fr-FR"/>
        </w:rPr>
        <w:t xml:space="preserve"> وادامتها</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0"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خامسًا: مفهوم التسويق بالعلاقات</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التسويق بالعلاقات هو</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أسلوب تسويقي يركز على بناء علاقات قوية ومستمرة مع الزبائن بدل التركيز فقط على عملية البيع</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ويهدف إلى جعل الزبون شريكًا دائمًا للمؤسسة</w:t>
      </w:r>
      <w:r w:rsidRPr="00DC12AE">
        <w:rPr>
          <w:rFonts w:ascii="Times New Roman" w:eastAsia="Times New Roman" w:hAnsi="Times New Roman" w:cs="Times New Roman"/>
          <w:sz w:val="24"/>
          <w:szCs w:val="24"/>
          <w:lang w:eastAsia="fr-FR"/>
        </w:rPr>
        <w:t>.</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1"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الفرق بين التسويق التقليدي والتسويق بالعلاقات</w:t>
      </w:r>
    </w:p>
    <w:tbl>
      <w:tblPr>
        <w:tblW w:w="0" w:type="auto"/>
        <w:tblCellSpacing w:w="15" w:type="dxa"/>
        <w:tblCellMar>
          <w:top w:w="15" w:type="dxa"/>
          <w:left w:w="15" w:type="dxa"/>
          <w:bottom w:w="15" w:type="dxa"/>
          <w:right w:w="15" w:type="dxa"/>
        </w:tblCellMar>
        <w:tblLook w:val="04A0"/>
      </w:tblPr>
      <w:tblGrid>
        <w:gridCol w:w="1768"/>
        <w:gridCol w:w="2128"/>
      </w:tblGrid>
      <w:tr w:rsidR="00DC12AE" w:rsidRPr="00DC12AE" w:rsidTr="00DC12AE">
        <w:trPr>
          <w:tblHeade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التسويق التقليدي</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التسويق بالعلاقات</w:t>
            </w:r>
          </w:p>
        </w:tc>
      </w:tr>
      <w:tr w:rsidR="00DC12AE" w:rsidRPr="00DC12AE" w:rsidTr="00DC12AE">
        <w:trP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يركز على البيع</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يركز على العلاقة</w:t>
            </w:r>
          </w:p>
        </w:tc>
      </w:tr>
      <w:tr w:rsidR="00DC12AE" w:rsidRPr="00DC12AE" w:rsidTr="00DC12AE">
        <w:trP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قصير المدى</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طويل المدى</w:t>
            </w:r>
          </w:p>
        </w:tc>
      </w:tr>
      <w:tr w:rsidR="00DC12AE" w:rsidRPr="00DC12AE" w:rsidTr="00DC12AE">
        <w:trP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يهتم بجذب الزبائن فقط</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يهتم بالمحافظة عليهم</w:t>
            </w:r>
          </w:p>
        </w:tc>
      </w:tr>
      <w:tr w:rsidR="00DC12AE" w:rsidRPr="00DC12AE" w:rsidTr="00DC12AE">
        <w:trP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الاتصال محدود</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تواصل مستمر</w:t>
            </w:r>
          </w:p>
        </w:tc>
      </w:tr>
      <w:tr w:rsidR="00DC12AE" w:rsidRPr="00DC12AE" w:rsidTr="00DC12AE">
        <w:trPr>
          <w:tblCellSpacing w:w="15" w:type="dxa"/>
        </w:trPr>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هدفه الربح السريع</w:t>
            </w:r>
          </w:p>
        </w:tc>
        <w:tc>
          <w:tcPr>
            <w:tcW w:w="0" w:type="auto"/>
            <w:vAlign w:val="center"/>
            <w:hideMark/>
          </w:tcPr>
          <w:p w:rsidR="00DC12AE" w:rsidRPr="00DC12AE" w:rsidRDefault="00DC12AE" w:rsidP="00A21128">
            <w:pPr>
              <w:bidi/>
              <w:spacing w:after="0" w:line="240" w:lineRule="auto"/>
              <w:jc w:val="center"/>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هدفه الولاء والربح المستدام</w:t>
            </w:r>
          </w:p>
        </w:tc>
      </w:tr>
    </w:tbl>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2"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lastRenderedPageBreak/>
        <w:t>سادسًا: أهداف التسويق بالعلاقات</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يسعى التسويق بالعلاقات إلى</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تحقيق رضا الزبون </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بناء الثقة </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زيادة ولاء الزبائن </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تشجيع الشراء المتكرر </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خلق علاقات طويلة الأمد </w:t>
      </w:r>
    </w:p>
    <w:p w:rsidR="00DC12AE" w:rsidRPr="00DC12AE" w:rsidRDefault="00DC12AE" w:rsidP="00DC12AE">
      <w:pPr>
        <w:numPr>
          <w:ilvl w:val="0"/>
          <w:numId w:val="15"/>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تحسين سمعة المؤسسة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3"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سابعًا: خصائص التسويق بالعلاقات</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من أهم خصائصه</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6"/>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التركيز على الزبون </w:t>
      </w:r>
    </w:p>
    <w:p w:rsidR="00DC12AE" w:rsidRPr="00DC12AE" w:rsidRDefault="00DC12AE" w:rsidP="00DC12AE">
      <w:pPr>
        <w:numPr>
          <w:ilvl w:val="0"/>
          <w:numId w:val="16"/>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التواصل المستمر </w:t>
      </w:r>
    </w:p>
    <w:p w:rsidR="00DC12AE" w:rsidRPr="00DC12AE" w:rsidRDefault="00DC12AE" w:rsidP="00DC12AE">
      <w:pPr>
        <w:numPr>
          <w:ilvl w:val="0"/>
          <w:numId w:val="16"/>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الاهتمام بالخدمة </w:t>
      </w:r>
    </w:p>
    <w:p w:rsidR="00DC12AE" w:rsidRPr="00DC12AE" w:rsidRDefault="00DC12AE" w:rsidP="00DC12AE">
      <w:pPr>
        <w:numPr>
          <w:ilvl w:val="0"/>
          <w:numId w:val="16"/>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التعاون بين المؤسسة والزبون </w:t>
      </w:r>
    </w:p>
    <w:p w:rsidR="00DC12AE" w:rsidRPr="00DC12AE" w:rsidRDefault="00DC12AE" w:rsidP="00DC12AE">
      <w:pPr>
        <w:numPr>
          <w:ilvl w:val="0"/>
          <w:numId w:val="16"/>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الاعتماد على المعلومات والتكنولوجيا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4"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ثامنًا: أدوات التسويق بالعلاقات</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تستخدم المؤسسات عدة أدوات مثل</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برامج الولاء </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خدمة ما بعد البيع </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البريد الإلكتروني </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شبكات التواصل الاجتماعي </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قواعد بيانات الزبائن </w:t>
      </w:r>
    </w:p>
    <w:p w:rsidR="00DC12AE" w:rsidRPr="00DC12AE" w:rsidRDefault="00DC12AE" w:rsidP="00DC12AE">
      <w:pPr>
        <w:numPr>
          <w:ilvl w:val="0"/>
          <w:numId w:val="17"/>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التطبيقات الذكية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5"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تاسعًا: العلاقة بين إدارة علاقة الزبون والتسويق بالعلاقات</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هناك تكامل كبير بينهما</w:t>
      </w:r>
      <w:r w:rsidRPr="00DC12AE">
        <w:rPr>
          <w:rFonts w:ascii="Times New Roman" w:eastAsia="Times New Roman" w:hAnsi="Times New Roman" w:cs="Times New Roman"/>
          <w:sz w:val="24"/>
          <w:szCs w:val="24"/>
          <w:lang w:eastAsia="fr-FR"/>
        </w:rPr>
        <w:t>:</w:t>
      </w:r>
    </w:p>
    <w:tbl>
      <w:tblPr>
        <w:tblW w:w="0" w:type="auto"/>
        <w:tblCellSpacing w:w="15" w:type="dxa"/>
        <w:tblCellMar>
          <w:top w:w="15" w:type="dxa"/>
          <w:left w:w="15" w:type="dxa"/>
          <w:bottom w:w="15" w:type="dxa"/>
          <w:right w:w="15" w:type="dxa"/>
        </w:tblCellMar>
        <w:tblLook w:val="04A0"/>
      </w:tblPr>
      <w:tblGrid>
        <w:gridCol w:w="1840"/>
        <w:gridCol w:w="2049"/>
      </w:tblGrid>
      <w:tr w:rsidR="00DC12AE" w:rsidRPr="00DC12AE" w:rsidTr="00DC12AE">
        <w:trPr>
          <w:tblHeader/>
          <w:tblCellSpacing w:w="15" w:type="dxa"/>
        </w:trPr>
        <w:tc>
          <w:tcPr>
            <w:tcW w:w="0" w:type="auto"/>
            <w:vAlign w:val="center"/>
            <w:hideMark/>
          </w:tcPr>
          <w:p w:rsidR="00DC12AE" w:rsidRPr="00DC12AE" w:rsidRDefault="00DC12AE" w:rsidP="00DC12AE">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إدارة علاقة الزبون</w:t>
            </w:r>
          </w:p>
        </w:tc>
        <w:tc>
          <w:tcPr>
            <w:tcW w:w="0" w:type="auto"/>
            <w:vAlign w:val="center"/>
            <w:hideMark/>
          </w:tcPr>
          <w:p w:rsidR="00DC12AE" w:rsidRPr="00DC12AE" w:rsidRDefault="00DC12AE" w:rsidP="00DC12AE">
            <w:pPr>
              <w:bidi/>
              <w:spacing w:after="0" w:line="240" w:lineRule="auto"/>
              <w:jc w:val="center"/>
              <w:rPr>
                <w:rFonts w:ascii="Times New Roman" w:eastAsia="Times New Roman" w:hAnsi="Times New Roman" w:cs="Times New Roman"/>
                <w:b/>
                <w:bCs/>
                <w:sz w:val="24"/>
                <w:szCs w:val="24"/>
                <w:lang w:eastAsia="fr-FR"/>
              </w:rPr>
            </w:pPr>
            <w:r w:rsidRPr="00DC12AE">
              <w:rPr>
                <w:rFonts w:ascii="Times New Roman" w:eastAsia="Times New Roman" w:hAnsi="Times New Roman" w:cs="Times New Roman"/>
                <w:b/>
                <w:bCs/>
                <w:sz w:val="24"/>
                <w:szCs w:val="24"/>
                <w:rtl/>
                <w:lang w:eastAsia="fr-FR"/>
              </w:rPr>
              <w:t>التسويق بالعلاقات</w:t>
            </w:r>
          </w:p>
        </w:tc>
      </w:tr>
      <w:tr w:rsidR="00DC12AE" w:rsidRPr="00DC12AE" w:rsidTr="00DC12AE">
        <w:trPr>
          <w:tblCellSpacing w:w="15" w:type="dxa"/>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نظام إداري وتقني</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فلسفة واستراتيجية تسويقية</w:t>
            </w:r>
          </w:p>
        </w:tc>
      </w:tr>
      <w:tr w:rsidR="00DC12AE" w:rsidRPr="00DC12AE" w:rsidTr="00DC12AE">
        <w:trPr>
          <w:tblCellSpacing w:w="15" w:type="dxa"/>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يعتمد على البيانات</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يعتمد على بناء العلاقات</w:t>
            </w:r>
          </w:p>
        </w:tc>
      </w:tr>
      <w:tr w:rsidR="00DC12AE" w:rsidRPr="00DC12AE" w:rsidTr="00DC12AE">
        <w:trPr>
          <w:tblCellSpacing w:w="15" w:type="dxa"/>
        </w:trPr>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lastRenderedPageBreak/>
              <w:t>يساعد في تحليل الزبائن</w:t>
            </w:r>
          </w:p>
        </w:tc>
        <w:tc>
          <w:tcPr>
            <w:tcW w:w="0" w:type="auto"/>
            <w:vAlign w:val="center"/>
            <w:hideMark/>
          </w:tcPr>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يساعد في كسب ولائهم</w:t>
            </w:r>
          </w:p>
        </w:tc>
      </w:tr>
    </w:tbl>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إذن</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18"/>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التسويق بالعلاقات يحدد طريقة التعامل مع الزبون</w:t>
      </w:r>
      <w:r w:rsidRPr="00DC12AE">
        <w:rPr>
          <w:rFonts w:ascii="Times New Roman" w:eastAsia="Times New Roman" w:hAnsi="Times New Roman" w:cs="Times New Roman"/>
          <w:sz w:val="24"/>
          <w:szCs w:val="24"/>
          <w:lang w:eastAsia="fr-FR"/>
        </w:rPr>
        <w:t xml:space="preserve">. </w:t>
      </w:r>
    </w:p>
    <w:p w:rsidR="00DC12AE" w:rsidRPr="00DC12AE" w:rsidRDefault="00DC12AE" w:rsidP="00DC12AE">
      <w:pPr>
        <w:numPr>
          <w:ilvl w:val="0"/>
          <w:numId w:val="18"/>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إدارة علاقة الزبون توفر الوسائل والتقنيات لتطبيق ذلك</w:t>
      </w:r>
      <w:r w:rsidRPr="00DC12AE">
        <w:rPr>
          <w:rFonts w:ascii="Times New Roman" w:eastAsia="Times New Roman" w:hAnsi="Times New Roman" w:cs="Times New Roman"/>
          <w:sz w:val="24"/>
          <w:szCs w:val="24"/>
          <w:lang w:eastAsia="fr-FR"/>
        </w:rPr>
        <w:t xml:space="preserve">.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6"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عاشرًا: فوائد تطبيق إدارة العلاقة والتسويق بالعلاقات</w:t>
      </w:r>
    </w:p>
    <w:p w:rsidR="00DC12AE" w:rsidRPr="00DC12AE" w:rsidRDefault="00DC12AE" w:rsidP="00DC12AE">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C12AE">
        <w:rPr>
          <w:rFonts w:ascii="Times New Roman" w:eastAsia="Times New Roman" w:hAnsi="Times New Roman" w:cs="Times New Roman"/>
          <w:b/>
          <w:bCs/>
          <w:sz w:val="36"/>
          <w:szCs w:val="36"/>
          <w:rtl/>
          <w:lang w:eastAsia="fr-FR"/>
        </w:rPr>
        <w:t>بالنسبة للمؤسسة</w:t>
      </w:r>
    </w:p>
    <w:p w:rsidR="00DC12AE" w:rsidRPr="00DC12AE" w:rsidRDefault="00DC12AE" w:rsidP="00DC12AE">
      <w:pPr>
        <w:numPr>
          <w:ilvl w:val="0"/>
          <w:numId w:val="19"/>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زيادة الأرباح </w:t>
      </w:r>
    </w:p>
    <w:p w:rsidR="00DC12AE" w:rsidRPr="00DC12AE" w:rsidRDefault="00DC12AE" w:rsidP="00DC12AE">
      <w:pPr>
        <w:numPr>
          <w:ilvl w:val="0"/>
          <w:numId w:val="19"/>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تحسين السمعة </w:t>
      </w:r>
    </w:p>
    <w:p w:rsidR="00DC12AE" w:rsidRPr="00DC12AE" w:rsidRDefault="00DC12AE" w:rsidP="00DC12AE">
      <w:pPr>
        <w:numPr>
          <w:ilvl w:val="0"/>
          <w:numId w:val="19"/>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تقليل تكاليف التسويق </w:t>
      </w:r>
    </w:p>
    <w:p w:rsidR="00DC12AE" w:rsidRPr="00DC12AE" w:rsidRDefault="00DC12AE" w:rsidP="00DC12AE">
      <w:pPr>
        <w:numPr>
          <w:ilvl w:val="0"/>
          <w:numId w:val="19"/>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رفع القدرة التنافسية </w:t>
      </w:r>
    </w:p>
    <w:p w:rsidR="00DC12AE" w:rsidRPr="00DC12AE" w:rsidRDefault="00DC12AE" w:rsidP="00DC12AE">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C12AE">
        <w:rPr>
          <w:rFonts w:ascii="Times New Roman" w:eastAsia="Times New Roman" w:hAnsi="Times New Roman" w:cs="Times New Roman"/>
          <w:b/>
          <w:bCs/>
          <w:sz w:val="36"/>
          <w:szCs w:val="36"/>
          <w:rtl/>
          <w:lang w:eastAsia="fr-FR"/>
        </w:rPr>
        <w:t>بالنسبة للزبون</w:t>
      </w:r>
    </w:p>
    <w:p w:rsidR="00DC12AE" w:rsidRPr="00DC12AE" w:rsidRDefault="00DC12AE" w:rsidP="00DC12AE">
      <w:pPr>
        <w:numPr>
          <w:ilvl w:val="0"/>
          <w:numId w:val="2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الحصول على خدمة أفضل </w:t>
      </w:r>
    </w:p>
    <w:p w:rsidR="00DC12AE" w:rsidRPr="00DC12AE" w:rsidRDefault="00DC12AE" w:rsidP="00DC12AE">
      <w:pPr>
        <w:numPr>
          <w:ilvl w:val="0"/>
          <w:numId w:val="2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الشعور بالاهتمام </w:t>
      </w:r>
    </w:p>
    <w:p w:rsidR="00DC12AE" w:rsidRPr="00DC12AE" w:rsidRDefault="00DC12AE" w:rsidP="00DC12AE">
      <w:pPr>
        <w:numPr>
          <w:ilvl w:val="0"/>
          <w:numId w:val="2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الثقة بالمؤسسة </w:t>
      </w:r>
    </w:p>
    <w:p w:rsidR="00DC12AE" w:rsidRPr="00DC12AE" w:rsidRDefault="00DC12AE" w:rsidP="00DC12AE">
      <w:pPr>
        <w:numPr>
          <w:ilvl w:val="0"/>
          <w:numId w:val="20"/>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تلبية احتياجاته بسرعة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7" style="width:0;height:1.5pt" o:hralign="center" o:hrstd="t" o:hr="t" fillcolor="#a0a0a0" stroked="f"/>
        </w:pict>
      </w:r>
    </w:p>
    <w:p w:rsidR="00DC12AE" w:rsidRPr="00DC12AE" w:rsidRDefault="00DC12AE" w:rsidP="00DC12AE">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C12AE">
        <w:rPr>
          <w:rFonts w:ascii="Times New Roman" w:eastAsia="Times New Roman" w:hAnsi="Times New Roman" w:cs="Times New Roman"/>
          <w:b/>
          <w:bCs/>
          <w:kern w:val="36"/>
          <w:sz w:val="48"/>
          <w:szCs w:val="48"/>
          <w:rtl/>
          <w:lang w:eastAsia="fr-FR"/>
        </w:rPr>
        <w:t>حادي عشر: معوقات تطبيق إدارة علاقة الزبون</w:t>
      </w:r>
    </w:p>
    <w:p w:rsidR="00DC12AE" w:rsidRPr="00DC12AE" w:rsidRDefault="00DC12AE" w:rsidP="00DC12AE">
      <w:p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قد تواجه المؤسسات بعض الصعوبات مثل</w:t>
      </w:r>
      <w:r w:rsidRPr="00DC12AE">
        <w:rPr>
          <w:rFonts w:ascii="Times New Roman" w:eastAsia="Times New Roman" w:hAnsi="Times New Roman" w:cs="Times New Roman"/>
          <w:sz w:val="24"/>
          <w:szCs w:val="24"/>
          <w:lang w:eastAsia="fr-FR"/>
        </w:rPr>
        <w:t>:</w:t>
      </w:r>
    </w:p>
    <w:p w:rsidR="00DC12AE" w:rsidRPr="00DC12AE" w:rsidRDefault="00DC12AE" w:rsidP="00DC12AE">
      <w:pPr>
        <w:numPr>
          <w:ilvl w:val="0"/>
          <w:numId w:val="2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ضعف التكنولوجيا </w:t>
      </w:r>
    </w:p>
    <w:p w:rsidR="00DC12AE" w:rsidRPr="00DC12AE" w:rsidRDefault="00DC12AE" w:rsidP="00DC12AE">
      <w:pPr>
        <w:numPr>
          <w:ilvl w:val="0"/>
          <w:numId w:val="2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نقص المعلومات </w:t>
      </w:r>
    </w:p>
    <w:p w:rsidR="00DC12AE" w:rsidRPr="00DC12AE" w:rsidRDefault="00DC12AE" w:rsidP="00DC12AE">
      <w:pPr>
        <w:numPr>
          <w:ilvl w:val="0"/>
          <w:numId w:val="2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ارتفاع التكاليف </w:t>
      </w:r>
    </w:p>
    <w:p w:rsidR="00DC12AE" w:rsidRPr="00DC12AE" w:rsidRDefault="00DC12AE" w:rsidP="00DC12AE">
      <w:pPr>
        <w:numPr>
          <w:ilvl w:val="0"/>
          <w:numId w:val="2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مقاومة التغيير </w:t>
      </w:r>
    </w:p>
    <w:p w:rsidR="00DC12AE" w:rsidRPr="00DC12AE" w:rsidRDefault="00DC12AE" w:rsidP="00DC12AE">
      <w:pPr>
        <w:numPr>
          <w:ilvl w:val="0"/>
          <w:numId w:val="21"/>
        </w:numPr>
        <w:bidi/>
        <w:spacing w:before="100" w:beforeAutospacing="1" w:after="100" w:afterAutospacing="1"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rtl/>
          <w:lang w:eastAsia="fr-FR"/>
        </w:rPr>
        <w:t xml:space="preserve">ضعف تدريب الموظفين </w:t>
      </w:r>
    </w:p>
    <w:p w:rsidR="00DC12AE" w:rsidRPr="00DC12AE" w:rsidRDefault="00DC12AE" w:rsidP="00DC12AE">
      <w:pPr>
        <w:bidi/>
        <w:spacing w:after="0" w:line="240" w:lineRule="auto"/>
        <w:rPr>
          <w:rFonts w:ascii="Times New Roman" w:eastAsia="Times New Roman" w:hAnsi="Times New Roman" w:cs="Times New Roman"/>
          <w:sz w:val="24"/>
          <w:szCs w:val="24"/>
          <w:lang w:eastAsia="fr-FR"/>
        </w:rPr>
      </w:pPr>
      <w:r w:rsidRPr="00DC12AE">
        <w:rPr>
          <w:rFonts w:ascii="Times New Roman" w:eastAsia="Times New Roman" w:hAnsi="Times New Roman" w:cs="Times New Roman"/>
          <w:sz w:val="24"/>
          <w:szCs w:val="24"/>
          <w:lang w:eastAsia="fr-FR"/>
        </w:rPr>
        <w:pict>
          <v:rect id="_x0000_i1038" style="width:0;height:1.5pt" o:hralign="center" o:hrstd="t" o:hr="t" fillcolor="#a0a0a0" stroked="f"/>
        </w:pict>
      </w:r>
    </w:p>
    <w:p w:rsidR="00813BD4" w:rsidRPr="00DC12AE" w:rsidRDefault="00813BD4" w:rsidP="00DC12AE"/>
    <w:sectPr w:rsidR="00813BD4" w:rsidRPr="00DC12AE" w:rsidSect="00813B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D52"/>
    <w:multiLevelType w:val="multilevel"/>
    <w:tmpl w:val="168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46A12"/>
    <w:multiLevelType w:val="hybridMultilevel"/>
    <w:tmpl w:val="1BC6DFB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6552521"/>
    <w:multiLevelType w:val="multilevel"/>
    <w:tmpl w:val="277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77EF2"/>
    <w:multiLevelType w:val="multilevel"/>
    <w:tmpl w:val="D17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21F53"/>
    <w:multiLevelType w:val="multilevel"/>
    <w:tmpl w:val="BDF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91979"/>
    <w:multiLevelType w:val="multilevel"/>
    <w:tmpl w:val="CD0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E2098"/>
    <w:multiLevelType w:val="hybridMultilevel"/>
    <w:tmpl w:val="1E82B5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3A1E80"/>
    <w:multiLevelType w:val="multilevel"/>
    <w:tmpl w:val="909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B4E35"/>
    <w:multiLevelType w:val="multilevel"/>
    <w:tmpl w:val="F614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F5026"/>
    <w:multiLevelType w:val="multilevel"/>
    <w:tmpl w:val="F88C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12FF1"/>
    <w:multiLevelType w:val="multilevel"/>
    <w:tmpl w:val="FF4E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214EFC"/>
    <w:multiLevelType w:val="multilevel"/>
    <w:tmpl w:val="AB12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D12FB"/>
    <w:multiLevelType w:val="multilevel"/>
    <w:tmpl w:val="C38C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427609"/>
    <w:multiLevelType w:val="multilevel"/>
    <w:tmpl w:val="3092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1D73CC"/>
    <w:multiLevelType w:val="hybridMultilevel"/>
    <w:tmpl w:val="71FE8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A2F3B0C"/>
    <w:multiLevelType w:val="multilevel"/>
    <w:tmpl w:val="0C90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3280F"/>
    <w:multiLevelType w:val="multilevel"/>
    <w:tmpl w:val="E17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5100B"/>
    <w:multiLevelType w:val="multilevel"/>
    <w:tmpl w:val="749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33498"/>
    <w:multiLevelType w:val="multilevel"/>
    <w:tmpl w:val="D3B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553EE"/>
    <w:multiLevelType w:val="multilevel"/>
    <w:tmpl w:val="4E9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FC1589"/>
    <w:multiLevelType w:val="multilevel"/>
    <w:tmpl w:val="B60C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8978D4"/>
    <w:multiLevelType w:val="multilevel"/>
    <w:tmpl w:val="818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CB68F9"/>
    <w:multiLevelType w:val="multilevel"/>
    <w:tmpl w:val="A78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8113DE"/>
    <w:multiLevelType w:val="multilevel"/>
    <w:tmpl w:val="BE60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14C32"/>
    <w:multiLevelType w:val="multilevel"/>
    <w:tmpl w:val="C72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5"/>
  </w:num>
  <w:num w:numId="4">
    <w:abstractNumId w:val="22"/>
  </w:num>
  <w:num w:numId="5">
    <w:abstractNumId w:val="7"/>
  </w:num>
  <w:num w:numId="6">
    <w:abstractNumId w:val="17"/>
  </w:num>
  <w:num w:numId="7">
    <w:abstractNumId w:val="20"/>
  </w:num>
  <w:num w:numId="8">
    <w:abstractNumId w:val="16"/>
  </w:num>
  <w:num w:numId="9">
    <w:abstractNumId w:val="2"/>
  </w:num>
  <w:num w:numId="10">
    <w:abstractNumId w:val="12"/>
  </w:num>
  <w:num w:numId="11">
    <w:abstractNumId w:val="11"/>
  </w:num>
  <w:num w:numId="12">
    <w:abstractNumId w:val="9"/>
  </w:num>
  <w:num w:numId="13">
    <w:abstractNumId w:val="23"/>
  </w:num>
  <w:num w:numId="14">
    <w:abstractNumId w:val="18"/>
  </w:num>
  <w:num w:numId="15">
    <w:abstractNumId w:val="13"/>
  </w:num>
  <w:num w:numId="16">
    <w:abstractNumId w:val="0"/>
  </w:num>
  <w:num w:numId="17">
    <w:abstractNumId w:val="21"/>
  </w:num>
  <w:num w:numId="18">
    <w:abstractNumId w:val="3"/>
  </w:num>
  <w:num w:numId="19">
    <w:abstractNumId w:val="24"/>
  </w:num>
  <w:num w:numId="20">
    <w:abstractNumId w:val="4"/>
  </w:num>
  <w:num w:numId="21">
    <w:abstractNumId w:val="15"/>
  </w:num>
  <w:num w:numId="22">
    <w:abstractNumId w:val="10"/>
  </w:num>
  <w:num w:numId="23">
    <w:abstractNumId w:val="14"/>
  </w:num>
  <w:num w:numId="24">
    <w:abstractNumId w:val="6"/>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17BB"/>
    <w:rsid w:val="001B17BB"/>
    <w:rsid w:val="00813BD4"/>
    <w:rsid w:val="00A21128"/>
    <w:rsid w:val="00DC12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D4"/>
  </w:style>
  <w:style w:type="paragraph" w:styleId="Heading1">
    <w:name w:val="heading 1"/>
    <w:basedOn w:val="Normal"/>
    <w:link w:val="Heading1Char"/>
    <w:uiPriority w:val="9"/>
    <w:qFormat/>
    <w:rsid w:val="001B17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1B17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1B17B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1B17B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B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1B17BB"/>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1B17BB"/>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1B17B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B17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DefaultParagraphFont"/>
    <w:rsid w:val="001B17BB"/>
  </w:style>
  <w:style w:type="character" w:customStyle="1" w:styleId="mord">
    <w:name w:val="mord"/>
    <w:basedOn w:val="DefaultParagraphFont"/>
    <w:rsid w:val="001B17BB"/>
  </w:style>
  <w:style w:type="character" w:customStyle="1" w:styleId="mrel">
    <w:name w:val="mrel"/>
    <w:basedOn w:val="DefaultParagraphFont"/>
    <w:rsid w:val="001B17BB"/>
  </w:style>
  <w:style w:type="character" w:customStyle="1" w:styleId="mbin">
    <w:name w:val="mbin"/>
    <w:basedOn w:val="DefaultParagraphFont"/>
    <w:rsid w:val="001B17BB"/>
  </w:style>
  <w:style w:type="character" w:styleId="Strong">
    <w:name w:val="Strong"/>
    <w:basedOn w:val="DefaultParagraphFont"/>
    <w:uiPriority w:val="22"/>
    <w:qFormat/>
    <w:rsid w:val="001B17BB"/>
    <w:rPr>
      <w:b/>
      <w:bCs/>
    </w:rPr>
  </w:style>
  <w:style w:type="paragraph" w:styleId="ListParagraph">
    <w:name w:val="List Paragraph"/>
    <w:basedOn w:val="Normal"/>
    <w:uiPriority w:val="34"/>
    <w:qFormat/>
    <w:rsid w:val="00DC12AE"/>
    <w:pPr>
      <w:ind w:left="720"/>
      <w:contextualSpacing/>
    </w:pPr>
  </w:style>
</w:styles>
</file>

<file path=word/webSettings.xml><?xml version="1.0" encoding="utf-8"?>
<w:webSettings xmlns:r="http://schemas.openxmlformats.org/officeDocument/2006/relationships" xmlns:w="http://schemas.openxmlformats.org/wordprocessingml/2006/main">
  <w:divs>
    <w:div w:id="127867360">
      <w:bodyDiv w:val="1"/>
      <w:marLeft w:val="0"/>
      <w:marRight w:val="0"/>
      <w:marTop w:val="0"/>
      <w:marBottom w:val="0"/>
      <w:divBdr>
        <w:top w:val="none" w:sz="0" w:space="0" w:color="auto"/>
        <w:left w:val="none" w:sz="0" w:space="0" w:color="auto"/>
        <w:bottom w:val="none" w:sz="0" w:space="0" w:color="auto"/>
        <w:right w:val="none" w:sz="0" w:space="0" w:color="auto"/>
      </w:divBdr>
      <w:divsChild>
        <w:div w:id="1116024722">
          <w:marLeft w:val="0"/>
          <w:marRight w:val="0"/>
          <w:marTop w:val="0"/>
          <w:marBottom w:val="0"/>
          <w:divBdr>
            <w:top w:val="none" w:sz="0" w:space="0" w:color="auto"/>
            <w:left w:val="none" w:sz="0" w:space="0" w:color="auto"/>
            <w:bottom w:val="none" w:sz="0" w:space="0" w:color="auto"/>
            <w:right w:val="none" w:sz="0" w:space="0" w:color="auto"/>
          </w:divBdr>
          <w:divsChild>
            <w:div w:id="1766069848">
              <w:marLeft w:val="0"/>
              <w:marRight w:val="0"/>
              <w:marTop w:val="0"/>
              <w:marBottom w:val="0"/>
              <w:divBdr>
                <w:top w:val="none" w:sz="0" w:space="0" w:color="auto"/>
                <w:left w:val="none" w:sz="0" w:space="0" w:color="auto"/>
                <w:bottom w:val="none" w:sz="0" w:space="0" w:color="auto"/>
                <w:right w:val="none" w:sz="0" w:space="0" w:color="auto"/>
              </w:divBdr>
              <w:divsChild>
                <w:div w:id="1451902116">
                  <w:marLeft w:val="0"/>
                  <w:marRight w:val="0"/>
                  <w:marTop w:val="0"/>
                  <w:marBottom w:val="0"/>
                  <w:divBdr>
                    <w:top w:val="none" w:sz="0" w:space="0" w:color="auto"/>
                    <w:left w:val="none" w:sz="0" w:space="0" w:color="auto"/>
                    <w:bottom w:val="none" w:sz="0" w:space="0" w:color="auto"/>
                    <w:right w:val="none" w:sz="0" w:space="0" w:color="auto"/>
                  </w:divBdr>
                  <w:divsChild>
                    <w:div w:id="2078044383">
                      <w:marLeft w:val="0"/>
                      <w:marRight w:val="0"/>
                      <w:marTop w:val="0"/>
                      <w:marBottom w:val="0"/>
                      <w:divBdr>
                        <w:top w:val="none" w:sz="0" w:space="0" w:color="auto"/>
                        <w:left w:val="none" w:sz="0" w:space="0" w:color="auto"/>
                        <w:bottom w:val="none" w:sz="0" w:space="0" w:color="auto"/>
                        <w:right w:val="none" w:sz="0" w:space="0" w:color="auto"/>
                      </w:divBdr>
                      <w:divsChild>
                        <w:div w:id="391391321">
                          <w:marLeft w:val="0"/>
                          <w:marRight w:val="0"/>
                          <w:marTop w:val="0"/>
                          <w:marBottom w:val="0"/>
                          <w:divBdr>
                            <w:top w:val="none" w:sz="0" w:space="0" w:color="auto"/>
                            <w:left w:val="none" w:sz="0" w:space="0" w:color="auto"/>
                            <w:bottom w:val="none" w:sz="0" w:space="0" w:color="auto"/>
                            <w:right w:val="none" w:sz="0" w:space="0" w:color="auto"/>
                          </w:divBdr>
                          <w:divsChild>
                            <w:div w:id="1615596378">
                              <w:marLeft w:val="0"/>
                              <w:marRight w:val="0"/>
                              <w:marTop w:val="0"/>
                              <w:marBottom w:val="0"/>
                              <w:divBdr>
                                <w:top w:val="none" w:sz="0" w:space="0" w:color="auto"/>
                                <w:left w:val="none" w:sz="0" w:space="0" w:color="auto"/>
                                <w:bottom w:val="none" w:sz="0" w:space="0" w:color="auto"/>
                                <w:right w:val="none" w:sz="0" w:space="0" w:color="auto"/>
                              </w:divBdr>
                              <w:divsChild>
                                <w:div w:id="1189828370">
                                  <w:marLeft w:val="0"/>
                                  <w:marRight w:val="0"/>
                                  <w:marTop w:val="0"/>
                                  <w:marBottom w:val="0"/>
                                  <w:divBdr>
                                    <w:top w:val="none" w:sz="0" w:space="0" w:color="auto"/>
                                    <w:left w:val="none" w:sz="0" w:space="0" w:color="auto"/>
                                    <w:bottom w:val="none" w:sz="0" w:space="0" w:color="auto"/>
                                    <w:right w:val="none" w:sz="0" w:space="0" w:color="auto"/>
                                  </w:divBdr>
                                  <w:divsChild>
                                    <w:div w:id="385757319">
                                      <w:marLeft w:val="0"/>
                                      <w:marRight w:val="0"/>
                                      <w:marTop w:val="0"/>
                                      <w:marBottom w:val="0"/>
                                      <w:divBdr>
                                        <w:top w:val="none" w:sz="0" w:space="0" w:color="auto"/>
                                        <w:left w:val="none" w:sz="0" w:space="0" w:color="auto"/>
                                        <w:bottom w:val="none" w:sz="0" w:space="0" w:color="auto"/>
                                        <w:right w:val="none" w:sz="0" w:space="0" w:color="auto"/>
                                      </w:divBdr>
                                      <w:divsChild>
                                        <w:div w:id="65805084">
                                          <w:marLeft w:val="0"/>
                                          <w:marRight w:val="0"/>
                                          <w:marTop w:val="0"/>
                                          <w:marBottom w:val="0"/>
                                          <w:divBdr>
                                            <w:top w:val="none" w:sz="0" w:space="0" w:color="auto"/>
                                            <w:left w:val="none" w:sz="0" w:space="0" w:color="auto"/>
                                            <w:bottom w:val="none" w:sz="0" w:space="0" w:color="auto"/>
                                            <w:right w:val="none" w:sz="0" w:space="0" w:color="auto"/>
                                          </w:divBdr>
                                          <w:divsChild>
                                            <w:div w:id="539052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48867">
                                              <w:marLeft w:val="0"/>
                                              <w:marRight w:val="0"/>
                                              <w:marTop w:val="0"/>
                                              <w:marBottom w:val="0"/>
                                              <w:divBdr>
                                                <w:top w:val="none" w:sz="0" w:space="0" w:color="auto"/>
                                                <w:left w:val="none" w:sz="0" w:space="0" w:color="auto"/>
                                                <w:bottom w:val="none" w:sz="0" w:space="0" w:color="auto"/>
                                                <w:right w:val="none" w:sz="0" w:space="0" w:color="auto"/>
                                              </w:divBdr>
                                              <w:divsChild>
                                                <w:div w:id="2044941317">
                                                  <w:marLeft w:val="0"/>
                                                  <w:marRight w:val="0"/>
                                                  <w:marTop w:val="0"/>
                                                  <w:marBottom w:val="0"/>
                                                  <w:divBdr>
                                                    <w:top w:val="none" w:sz="0" w:space="0" w:color="auto"/>
                                                    <w:left w:val="none" w:sz="0" w:space="0" w:color="auto"/>
                                                    <w:bottom w:val="none" w:sz="0" w:space="0" w:color="auto"/>
                                                    <w:right w:val="none" w:sz="0" w:space="0" w:color="auto"/>
                                                  </w:divBdr>
                                                </w:div>
                                              </w:divsChild>
                                            </w:div>
                                            <w:div w:id="929504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9677">
                                              <w:marLeft w:val="0"/>
                                              <w:marRight w:val="0"/>
                                              <w:marTop w:val="0"/>
                                              <w:marBottom w:val="0"/>
                                              <w:divBdr>
                                                <w:top w:val="none" w:sz="0" w:space="0" w:color="auto"/>
                                                <w:left w:val="none" w:sz="0" w:space="0" w:color="auto"/>
                                                <w:bottom w:val="none" w:sz="0" w:space="0" w:color="auto"/>
                                                <w:right w:val="none" w:sz="0" w:space="0" w:color="auto"/>
                                              </w:divBdr>
                                              <w:divsChild>
                                                <w:div w:id="413669768">
                                                  <w:marLeft w:val="0"/>
                                                  <w:marRight w:val="0"/>
                                                  <w:marTop w:val="0"/>
                                                  <w:marBottom w:val="0"/>
                                                  <w:divBdr>
                                                    <w:top w:val="none" w:sz="0" w:space="0" w:color="auto"/>
                                                    <w:left w:val="none" w:sz="0" w:space="0" w:color="auto"/>
                                                    <w:bottom w:val="none" w:sz="0" w:space="0" w:color="auto"/>
                                                    <w:right w:val="none" w:sz="0" w:space="0" w:color="auto"/>
                                                  </w:divBdr>
                                                </w:div>
                                              </w:divsChild>
                                            </w:div>
                                            <w:div w:id="983773685">
                                              <w:marLeft w:val="0"/>
                                              <w:marRight w:val="0"/>
                                              <w:marTop w:val="0"/>
                                              <w:marBottom w:val="0"/>
                                              <w:divBdr>
                                                <w:top w:val="none" w:sz="0" w:space="0" w:color="auto"/>
                                                <w:left w:val="none" w:sz="0" w:space="0" w:color="auto"/>
                                                <w:bottom w:val="none" w:sz="0" w:space="0" w:color="auto"/>
                                                <w:right w:val="none" w:sz="0" w:space="0" w:color="auto"/>
                                              </w:divBdr>
                                              <w:divsChild>
                                                <w:div w:id="12796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7762">
      <w:bodyDiv w:val="1"/>
      <w:marLeft w:val="0"/>
      <w:marRight w:val="0"/>
      <w:marTop w:val="0"/>
      <w:marBottom w:val="0"/>
      <w:divBdr>
        <w:top w:val="none" w:sz="0" w:space="0" w:color="auto"/>
        <w:left w:val="none" w:sz="0" w:space="0" w:color="auto"/>
        <w:bottom w:val="none" w:sz="0" w:space="0" w:color="auto"/>
        <w:right w:val="none" w:sz="0" w:space="0" w:color="auto"/>
      </w:divBdr>
      <w:divsChild>
        <w:div w:id="722874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253313">
          <w:marLeft w:val="0"/>
          <w:marRight w:val="0"/>
          <w:marTop w:val="0"/>
          <w:marBottom w:val="0"/>
          <w:divBdr>
            <w:top w:val="none" w:sz="0" w:space="0" w:color="auto"/>
            <w:left w:val="none" w:sz="0" w:space="0" w:color="auto"/>
            <w:bottom w:val="none" w:sz="0" w:space="0" w:color="auto"/>
            <w:right w:val="none" w:sz="0" w:space="0" w:color="auto"/>
          </w:divBdr>
          <w:divsChild>
            <w:div w:id="1534689205">
              <w:marLeft w:val="0"/>
              <w:marRight w:val="0"/>
              <w:marTop w:val="0"/>
              <w:marBottom w:val="0"/>
              <w:divBdr>
                <w:top w:val="none" w:sz="0" w:space="0" w:color="auto"/>
                <w:left w:val="none" w:sz="0" w:space="0" w:color="auto"/>
                <w:bottom w:val="none" w:sz="0" w:space="0" w:color="auto"/>
                <w:right w:val="none" w:sz="0" w:space="0" w:color="auto"/>
              </w:divBdr>
            </w:div>
          </w:divsChild>
        </w:div>
        <w:div w:id="29237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66498">
          <w:marLeft w:val="0"/>
          <w:marRight w:val="0"/>
          <w:marTop w:val="0"/>
          <w:marBottom w:val="0"/>
          <w:divBdr>
            <w:top w:val="none" w:sz="0" w:space="0" w:color="auto"/>
            <w:left w:val="none" w:sz="0" w:space="0" w:color="auto"/>
            <w:bottom w:val="none" w:sz="0" w:space="0" w:color="auto"/>
            <w:right w:val="none" w:sz="0" w:space="0" w:color="auto"/>
          </w:divBdr>
          <w:divsChild>
            <w:div w:id="5475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2691</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2026-05-15T19:26:00Z</dcterms:created>
  <dcterms:modified xsi:type="dcterms:W3CDTF">2026-05-15T19:26:00Z</dcterms:modified>
</cp:coreProperties>
</file>