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EA" w:rsidRDefault="008B4BEA" w:rsidP="008B4BEA">
      <w:pPr>
        <w:jc w:val="center"/>
        <w:rPr>
          <w:rFonts w:ascii="Simplified Arabic" w:hAnsi="Simplified Arabic" w:cs="Simplified Arabic"/>
          <w:sz w:val="32"/>
          <w:szCs w:val="32"/>
          <w:lang w:bidi="ar-DZ"/>
        </w:rPr>
      </w:pPr>
      <w:r>
        <w:rPr>
          <w:rFonts w:ascii="Simplified Arabic" w:hAnsi="Simplified Arabic" w:cs="Simplified Arabic"/>
          <w:noProof/>
          <w:sz w:val="32"/>
          <w:szCs w:val="32"/>
          <w:rtl/>
          <w:lang w:val="fr-FR" w:eastAsia="fr-FR"/>
        </w:rPr>
        <w:drawing>
          <wp:anchor distT="0" distB="0" distL="114300" distR="114300" simplePos="0" relativeHeight="251659264" behindDoc="0" locked="0" layoutInCell="1" allowOverlap="1">
            <wp:simplePos x="0" y="0"/>
            <wp:positionH relativeFrom="column">
              <wp:posOffset>3574415</wp:posOffset>
            </wp:positionH>
            <wp:positionV relativeFrom="paragraph">
              <wp:posOffset>-628015</wp:posOffset>
            </wp:positionV>
            <wp:extent cx="3049270" cy="2409825"/>
            <wp:effectExtent l="19050" t="0" r="0" b="0"/>
            <wp:wrapSquare wrapText="bothSides"/>
            <wp:docPr id="5" name="Image 5" descr="C:\Users\cherif\Desktop\6999636d-5992-4b8f-b71d-a43e88c15a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erif\Desktop\6999636d-5992-4b8f-b71d-a43e88c15a35.png"/>
                    <pic:cNvPicPr>
                      <a:picLocks noChangeAspect="1" noChangeArrowheads="1"/>
                    </pic:cNvPicPr>
                  </pic:nvPicPr>
                  <pic:blipFill>
                    <a:blip r:embed="rId5" cstate="print"/>
                    <a:srcRect/>
                    <a:stretch>
                      <a:fillRect/>
                    </a:stretch>
                  </pic:blipFill>
                  <pic:spPr bwMode="auto">
                    <a:xfrm>
                      <a:off x="0" y="0"/>
                      <a:ext cx="3049270" cy="2409825"/>
                    </a:xfrm>
                    <a:prstGeom prst="rect">
                      <a:avLst/>
                    </a:prstGeom>
                    <a:ln>
                      <a:noFill/>
                    </a:ln>
                    <a:effectLst>
                      <a:softEdge rad="112500"/>
                    </a:effectLst>
                  </pic:spPr>
                </pic:pic>
              </a:graphicData>
            </a:graphic>
          </wp:anchor>
        </w:drawing>
      </w:r>
      <w:r w:rsidRPr="00F47309">
        <w:rPr>
          <w:rFonts w:ascii="Simplified Arabic" w:hAnsi="Simplified Arabic" w:cs="Simplified Arabic"/>
          <w:sz w:val="32"/>
          <w:szCs w:val="32"/>
          <w:highlight w:val="yellow"/>
          <w:rtl/>
          <w:lang w:bidi="ar-DZ"/>
        </w:rPr>
        <w:t>نص يعالج حضارة المغرب القديم</w:t>
      </w:r>
      <w:r>
        <w:rPr>
          <w:rFonts w:ascii="Simplified Arabic" w:hAnsi="Simplified Arabic" w:cs="Simplified Arabic"/>
          <w:sz w:val="32"/>
          <w:szCs w:val="32"/>
          <w:lang w:bidi="ar-DZ"/>
        </w:rPr>
        <w:t xml:space="preserve"> </w:t>
      </w:r>
    </w:p>
    <w:p w:rsidR="008B4BEA" w:rsidRDefault="008B4BEA" w:rsidP="008B4BEA">
      <w:pPr>
        <w:jc w:val="center"/>
        <w:rPr>
          <w:rFonts w:ascii="Simplified Arabic" w:hAnsi="Simplified Arabic" w:cs="Simplified Arabic"/>
          <w:sz w:val="32"/>
          <w:szCs w:val="32"/>
          <w:lang w:bidi="ar-DZ"/>
        </w:rPr>
      </w:pPr>
    </w:p>
    <w:p w:rsidR="008B4BEA" w:rsidRPr="00C60200" w:rsidRDefault="008B4BEA" w:rsidP="008B4BEA">
      <w:pPr>
        <w:rPr>
          <w:rFonts w:ascii="Simplified Arabic" w:hAnsi="Simplified Arabic" w:cs="Simplified Arabic"/>
          <w:b/>
          <w:bCs/>
          <w:sz w:val="24"/>
          <w:szCs w:val="24"/>
          <w:rtl/>
          <w:lang w:bidi="ar-DZ"/>
        </w:rPr>
      </w:pPr>
      <w:r w:rsidRPr="00C60200">
        <w:rPr>
          <w:rFonts w:ascii="Simplified Arabic" w:hAnsi="Simplified Arabic" w:cs="Simplified Arabic"/>
          <w:b/>
          <w:bCs/>
          <w:sz w:val="24"/>
          <w:szCs w:val="24"/>
          <w:lang w:bidi="ar-DZ"/>
        </w:rPr>
        <w:t xml:space="preserve">Text n </w:t>
      </w:r>
      <w:proofErr w:type="gramStart"/>
      <w:r w:rsidRPr="00C60200">
        <w:rPr>
          <w:rFonts w:ascii="Simplified Arabic" w:hAnsi="Simplified Arabic" w:cs="Simplified Arabic"/>
          <w:b/>
          <w:bCs/>
          <w:sz w:val="24"/>
          <w:szCs w:val="24"/>
          <w:lang w:bidi="ar-DZ"/>
        </w:rPr>
        <w:t>01 :</w:t>
      </w:r>
      <w:proofErr w:type="gramEnd"/>
      <w:r w:rsidRPr="00C60200">
        <w:rPr>
          <w:rFonts w:ascii="Simplified Arabic" w:hAnsi="Simplified Arabic" w:cs="Simplified Arabic"/>
          <w:b/>
          <w:bCs/>
          <w:sz w:val="24"/>
          <w:szCs w:val="24"/>
          <w:lang w:bidi="ar-DZ"/>
        </w:rPr>
        <w:t xml:space="preserve"> </w:t>
      </w:r>
    </w:p>
    <w:p w:rsidR="008B4BEA" w:rsidRPr="008B4BEA" w:rsidRDefault="008B4BEA" w:rsidP="008B4BEA">
      <w:pPr>
        <w:jc w:val="lowKashida"/>
        <w:rPr>
          <w:rFonts w:asciiTheme="majorBidi" w:hAnsiTheme="majorBidi" w:cstheme="majorBidi"/>
          <w:sz w:val="24"/>
          <w:szCs w:val="24"/>
        </w:rPr>
      </w:pPr>
      <w:r w:rsidRPr="0094037A">
        <w:rPr>
          <w:rStyle w:val="lev"/>
          <w:rFonts w:asciiTheme="majorBidi" w:hAnsiTheme="majorBidi" w:cstheme="majorBidi"/>
          <w:sz w:val="24"/>
          <w:szCs w:val="24"/>
        </w:rPr>
        <w:t xml:space="preserve">    </w:t>
      </w:r>
      <w:proofErr w:type="gramStart"/>
      <w:r w:rsidRPr="0094037A">
        <w:rPr>
          <w:rStyle w:val="lev"/>
          <w:rFonts w:asciiTheme="majorBidi" w:hAnsiTheme="majorBidi" w:cstheme="majorBidi"/>
          <w:sz w:val="24"/>
          <w:szCs w:val="24"/>
        </w:rPr>
        <w:t>Maghreb</w:t>
      </w:r>
      <w:r w:rsidRPr="0094037A">
        <w:rPr>
          <w:rFonts w:asciiTheme="majorBidi" w:hAnsiTheme="majorBidi" w:cstheme="majorBidi"/>
          <w:sz w:val="24"/>
          <w:szCs w:val="24"/>
        </w:rPr>
        <w:t xml:space="preserve">, </w:t>
      </w:r>
      <w:hyperlink r:id="rId6" w:history="1">
        <w:r w:rsidRPr="0094037A">
          <w:rPr>
            <w:rStyle w:val="Lienhypertexte"/>
            <w:rFonts w:asciiTheme="majorBidi" w:hAnsiTheme="majorBidi" w:cstheme="majorBidi"/>
            <w:sz w:val="24"/>
            <w:szCs w:val="24"/>
          </w:rPr>
          <w:t>region</w:t>
        </w:r>
      </w:hyperlink>
      <w:r w:rsidRPr="0094037A">
        <w:rPr>
          <w:rFonts w:asciiTheme="majorBidi" w:hAnsiTheme="majorBidi" w:cstheme="majorBidi"/>
          <w:sz w:val="24"/>
          <w:szCs w:val="24"/>
        </w:rPr>
        <w:t xml:space="preserve"> of </w:t>
      </w:r>
      <w:hyperlink r:id="rId7" w:history="1">
        <w:r w:rsidRPr="0094037A">
          <w:rPr>
            <w:rStyle w:val="Lienhypertexte"/>
            <w:rFonts w:asciiTheme="majorBidi" w:hAnsiTheme="majorBidi" w:cstheme="majorBidi"/>
            <w:sz w:val="24"/>
            <w:szCs w:val="24"/>
          </w:rPr>
          <w:t>North Africa</w:t>
        </w:r>
      </w:hyperlink>
      <w:r w:rsidRPr="0094037A">
        <w:rPr>
          <w:rFonts w:asciiTheme="majorBidi" w:hAnsiTheme="majorBidi" w:cstheme="majorBidi"/>
          <w:sz w:val="24"/>
          <w:szCs w:val="24"/>
        </w:rPr>
        <w:t xml:space="preserve"> bordering the </w:t>
      </w:r>
      <w:hyperlink r:id="rId8" w:history="1">
        <w:r w:rsidRPr="0094037A">
          <w:rPr>
            <w:rStyle w:val="Lienhypertexte"/>
            <w:rFonts w:asciiTheme="majorBidi" w:hAnsiTheme="majorBidi" w:cstheme="majorBidi"/>
            <w:sz w:val="24"/>
            <w:szCs w:val="24"/>
          </w:rPr>
          <w:t>Mediterranean Sea</w:t>
        </w:r>
      </w:hyperlink>
      <w:r w:rsidRPr="0094037A">
        <w:rPr>
          <w:rFonts w:asciiTheme="majorBidi" w:hAnsiTheme="majorBidi" w:cstheme="majorBidi"/>
          <w:sz w:val="24"/>
          <w:szCs w:val="24"/>
        </w:rPr>
        <w:t>.</w:t>
      </w:r>
      <w:proofErr w:type="gramEnd"/>
      <w:r w:rsidRPr="0094037A">
        <w:rPr>
          <w:rFonts w:asciiTheme="majorBidi" w:hAnsiTheme="majorBidi" w:cstheme="majorBidi"/>
          <w:sz w:val="24"/>
          <w:szCs w:val="24"/>
        </w:rPr>
        <w:t xml:space="preserve"> The Africa Minor of the ancients, it at one time included Moorish </w:t>
      </w:r>
      <w:hyperlink r:id="rId9" w:history="1">
        <w:r w:rsidRPr="0094037A">
          <w:rPr>
            <w:rStyle w:val="Lienhypertexte"/>
            <w:rFonts w:asciiTheme="majorBidi" w:hAnsiTheme="majorBidi" w:cstheme="majorBidi"/>
            <w:sz w:val="24"/>
            <w:szCs w:val="24"/>
          </w:rPr>
          <w:t>Spain</w:t>
        </w:r>
      </w:hyperlink>
      <w:r w:rsidRPr="0094037A">
        <w:rPr>
          <w:rFonts w:asciiTheme="majorBidi" w:hAnsiTheme="majorBidi" w:cstheme="majorBidi"/>
          <w:sz w:val="24"/>
          <w:szCs w:val="24"/>
        </w:rPr>
        <w:t xml:space="preserve"> and now </w:t>
      </w:r>
      <w:hyperlink r:id="rId10" w:history="1">
        <w:r w:rsidRPr="0094037A">
          <w:rPr>
            <w:rStyle w:val="Lienhypertexte"/>
            <w:rFonts w:asciiTheme="majorBidi" w:hAnsiTheme="majorBidi" w:cstheme="majorBidi"/>
            <w:sz w:val="24"/>
            <w:szCs w:val="24"/>
          </w:rPr>
          <w:t>comprises</w:t>
        </w:r>
      </w:hyperlink>
      <w:r w:rsidRPr="0094037A">
        <w:rPr>
          <w:rFonts w:asciiTheme="majorBidi" w:hAnsiTheme="majorBidi" w:cstheme="majorBidi"/>
          <w:sz w:val="24"/>
          <w:szCs w:val="24"/>
        </w:rPr>
        <w:t xml:space="preserve"> essentially the </w:t>
      </w:r>
      <w:hyperlink r:id="rId11" w:history="1">
        <w:r w:rsidRPr="0094037A">
          <w:rPr>
            <w:rStyle w:val="Lienhypertexte"/>
            <w:rFonts w:asciiTheme="majorBidi" w:hAnsiTheme="majorBidi" w:cstheme="majorBidi"/>
            <w:sz w:val="24"/>
            <w:szCs w:val="24"/>
          </w:rPr>
          <w:t>Atlas Mountains</w:t>
        </w:r>
      </w:hyperlink>
      <w:r w:rsidRPr="0094037A">
        <w:rPr>
          <w:rFonts w:asciiTheme="majorBidi" w:hAnsiTheme="majorBidi" w:cstheme="majorBidi"/>
          <w:sz w:val="24"/>
          <w:szCs w:val="24"/>
        </w:rPr>
        <w:t xml:space="preserve"> and the coastal plain of </w:t>
      </w:r>
      <w:hyperlink r:id="rId12" w:history="1">
        <w:r w:rsidRPr="0094037A">
          <w:rPr>
            <w:rStyle w:val="Lienhypertexte"/>
            <w:rFonts w:asciiTheme="majorBidi" w:hAnsiTheme="majorBidi" w:cstheme="majorBidi"/>
            <w:sz w:val="24"/>
            <w:szCs w:val="24"/>
          </w:rPr>
          <w:t>Morocco</w:t>
        </w:r>
      </w:hyperlink>
      <w:r w:rsidRPr="0094037A">
        <w:rPr>
          <w:rFonts w:asciiTheme="majorBidi" w:hAnsiTheme="majorBidi" w:cstheme="majorBidi"/>
          <w:sz w:val="24"/>
          <w:szCs w:val="24"/>
        </w:rPr>
        <w:t xml:space="preserve">, </w:t>
      </w:r>
      <w:hyperlink r:id="rId13" w:history="1">
        <w:r w:rsidRPr="0094037A">
          <w:rPr>
            <w:rStyle w:val="Lienhypertexte"/>
            <w:rFonts w:asciiTheme="majorBidi" w:hAnsiTheme="majorBidi" w:cstheme="majorBidi"/>
            <w:sz w:val="24"/>
            <w:szCs w:val="24"/>
          </w:rPr>
          <w:t>Algeria</w:t>
        </w:r>
      </w:hyperlink>
      <w:r w:rsidRPr="0094037A">
        <w:rPr>
          <w:rFonts w:asciiTheme="majorBidi" w:hAnsiTheme="majorBidi" w:cstheme="majorBidi"/>
          <w:sz w:val="24"/>
          <w:szCs w:val="24"/>
        </w:rPr>
        <w:t xml:space="preserve">, </w:t>
      </w:r>
      <w:hyperlink r:id="rId14" w:history="1">
        <w:r w:rsidRPr="0094037A">
          <w:rPr>
            <w:rStyle w:val="Lienhypertexte"/>
            <w:rFonts w:asciiTheme="majorBidi" w:hAnsiTheme="majorBidi" w:cstheme="majorBidi"/>
            <w:sz w:val="24"/>
            <w:szCs w:val="24"/>
          </w:rPr>
          <w:t>Tunisia</w:t>
        </w:r>
      </w:hyperlink>
      <w:r w:rsidRPr="0094037A">
        <w:rPr>
          <w:rFonts w:asciiTheme="majorBidi" w:hAnsiTheme="majorBidi" w:cstheme="majorBidi"/>
          <w:sz w:val="24"/>
          <w:szCs w:val="24"/>
        </w:rPr>
        <w:t xml:space="preserve">, and </w:t>
      </w:r>
      <w:hyperlink r:id="rId15" w:history="1">
        <w:r w:rsidRPr="0094037A">
          <w:rPr>
            <w:rStyle w:val="Lienhypertexte"/>
            <w:rFonts w:asciiTheme="majorBidi" w:hAnsiTheme="majorBidi" w:cstheme="majorBidi"/>
            <w:sz w:val="24"/>
            <w:szCs w:val="24"/>
          </w:rPr>
          <w:t>Libya</w:t>
        </w:r>
      </w:hyperlink>
      <w:r w:rsidRPr="0094037A">
        <w:rPr>
          <w:rFonts w:asciiTheme="majorBidi" w:hAnsiTheme="majorBidi" w:cstheme="majorBidi"/>
          <w:sz w:val="24"/>
          <w:szCs w:val="24"/>
        </w:rPr>
        <w:t>.</w:t>
      </w:r>
    </w:p>
    <w:p w:rsidR="008B4BEA" w:rsidRPr="0094037A" w:rsidRDefault="008B4BEA" w:rsidP="008B4BEA">
      <w:pPr>
        <w:pStyle w:val="topic-paragraph"/>
        <w:jc w:val="lowKashida"/>
        <w:rPr>
          <w:rFonts w:asciiTheme="majorBidi" w:hAnsiTheme="majorBidi" w:cstheme="majorBidi"/>
          <w:lang w:val="en-US"/>
        </w:rPr>
      </w:pPr>
      <w:r w:rsidRPr="0094037A">
        <w:rPr>
          <w:rFonts w:asciiTheme="majorBidi" w:hAnsiTheme="majorBidi" w:cstheme="majorBidi"/>
          <w:lang w:val="en-US"/>
        </w:rPr>
        <w:t xml:space="preserve">    The native peoples of the Maghreb have resisted successive Punic and Roman invasions. Not until the 7th and 8th centuries was the Maghreb conquered; the Arabs helped the native peoples to convert to the religion of </w:t>
      </w:r>
      <w:hyperlink r:id="rId16" w:history="1">
        <w:r w:rsidRPr="0094037A">
          <w:rPr>
            <w:rStyle w:val="Lienhypertexte"/>
            <w:rFonts w:asciiTheme="majorBidi" w:hAnsiTheme="majorBidi" w:cstheme="majorBidi"/>
            <w:lang w:val="en-US"/>
          </w:rPr>
          <w:t>Islam</w:t>
        </w:r>
      </w:hyperlink>
      <w:r w:rsidRPr="0094037A">
        <w:rPr>
          <w:rFonts w:asciiTheme="majorBidi" w:hAnsiTheme="majorBidi" w:cstheme="majorBidi"/>
          <w:lang w:val="en-US"/>
        </w:rPr>
        <w:t xml:space="preserve"> and </w:t>
      </w:r>
      <w:hyperlink r:id="rId17" w:history="1">
        <w:r w:rsidRPr="0094037A">
          <w:rPr>
            <w:rStyle w:val="Lienhypertexte"/>
            <w:rFonts w:asciiTheme="majorBidi" w:hAnsiTheme="majorBidi" w:cstheme="majorBidi"/>
            <w:lang w:val="en-US"/>
          </w:rPr>
          <w:t>Arabic</w:t>
        </w:r>
      </w:hyperlink>
      <w:r w:rsidRPr="0094037A">
        <w:rPr>
          <w:rFonts w:asciiTheme="majorBidi" w:hAnsiTheme="majorBidi" w:cstheme="majorBidi"/>
          <w:lang w:val="en-US"/>
        </w:rPr>
        <w:t xml:space="preserve">, the language of the </w:t>
      </w:r>
      <w:hyperlink r:id="rId18" w:history="1">
        <w:proofErr w:type="spellStart"/>
        <w:r w:rsidRPr="0094037A">
          <w:rPr>
            <w:rStyle w:val="Lienhypertexte"/>
            <w:rFonts w:asciiTheme="majorBidi" w:hAnsiTheme="majorBidi" w:cstheme="majorBidi"/>
            <w:lang w:val="en-US"/>
          </w:rPr>
          <w:t>Qurʾān</w:t>
        </w:r>
        <w:proofErr w:type="spellEnd"/>
      </w:hyperlink>
      <w:r w:rsidRPr="0094037A">
        <w:rPr>
          <w:rFonts w:asciiTheme="majorBidi" w:hAnsiTheme="majorBidi" w:cstheme="majorBidi"/>
          <w:lang w:val="en-US"/>
        </w:rPr>
        <w:t xml:space="preserve">, thus absorbed the Maghreb into the </w:t>
      </w:r>
      <w:hyperlink r:id="rId19" w:history="1">
        <w:r w:rsidRPr="0094037A">
          <w:rPr>
            <w:rStyle w:val="Lienhypertexte"/>
            <w:rFonts w:asciiTheme="majorBidi" w:hAnsiTheme="majorBidi" w:cstheme="majorBidi"/>
            <w:lang w:val="en-US"/>
          </w:rPr>
          <w:t>Muslim civilization</w:t>
        </w:r>
      </w:hyperlink>
      <w:r w:rsidRPr="0094037A">
        <w:rPr>
          <w:rFonts w:asciiTheme="majorBidi" w:hAnsiTheme="majorBidi" w:cstheme="majorBidi"/>
          <w:lang w:val="en-US"/>
        </w:rPr>
        <w:t>. Despite this absorption, most of the North African societies have preserved their cultural identity throughout the centuries.</w:t>
      </w:r>
    </w:p>
    <w:p w:rsidR="008B4BEA" w:rsidRPr="0094037A" w:rsidRDefault="008B4BEA" w:rsidP="008B4BEA">
      <w:pPr>
        <w:pStyle w:val="topic-paragraph"/>
        <w:jc w:val="lowKashida"/>
        <w:rPr>
          <w:rFonts w:asciiTheme="majorBidi" w:hAnsiTheme="majorBidi" w:cstheme="majorBidi"/>
          <w:lang w:val="en-US"/>
        </w:rPr>
      </w:pPr>
      <w:r w:rsidRPr="0094037A">
        <w:rPr>
          <w:rFonts w:asciiTheme="majorBidi" w:hAnsiTheme="majorBidi" w:cstheme="majorBidi"/>
          <w:lang w:val="en-US"/>
        </w:rPr>
        <w:t xml:space="preserve">    The people of the Maghreb belong to both </w:t>
      </w:r>
      <w:hyperlink r:id="rId20" w:history="1">
        <w:r w:rsidRPr="0094037A">
          <w:rPr>
            <w:rStyle w:val="Lienhypertexte"/>
            <w:rFonts w:asciiTheme="majorBidi" w:hAnsiTheme="majorBidi" w:cstheme="majorBidi"/>
            <w:lang w:val="en-US"/>
          </w:rPr>
          <w:t>Berber</w:t>
        </w:r>
      </w:hyperlink>
      <w:r w:rsidRPr="0094037A">
        <w:rPr>
          <w:rFonts w:asciiTheme="majorBidi" w:hAnsiTheme="majorBidi" w:cstheme="majorBidi"/>
          <w:lang w:val="en-US"/>
        </w:rPr>
        <w:t xml:space="preserve"> and </w:t>
      </w:r>
      <w:hyperlink r:id="rId21" w:history="1">
        <w:r w:rsidRPr="0094037A">
          <w:rPr>
            <w:rStyle w:val="Lienhypertexte"/>
            <w:rFonts w:asciiTheme="majorBidi" w:hAnsiTheme="majorBidi" w:cstheme="majorBidi"/>
            <w:lang w:val="en-US"/>
          </w:rPr>
          <w:t>Arab</w:t>
        </w:r>
      </w:hyperlink>
      <w:r w:rsidRPr="0094037A">
        <w:rPr>
          <w:rFonts w:asciiTheme="majorBidi" w:hAnsiTheme="majorBidi" w:cstheme="majorBidi"/>
          <w:lang w:val="en-US"/>
        </w:rPr>
        <w:t xml:space="preserve"> </w:t>
      </w:r>
      <w:proofErr w:type="spellStart"/>
      <w:r w:rsidRPr="0094037A">
        <w:rPr>
          <w:rFonts w:asciiTheme="majorBidi" w:hAnsiTheme="majorBidi" w:cstheme="majorBidi"/>
          <w:lang w:val="en-US"/>
        </w:rPr>
        <w:t>ethnolinguistic</w:t>
      </w:r>
      <w:proofErr w:type="spellEnd"/>
      <w:r w:rsidRPr="0094037A">
        <w:rPr>
          <w:rFonts w:asciiTheme="majorBidi" w:hAnsiTheme="majorBidi" w:cstheme="majorBidi"/>
          <w:lang w:val="en-US"/>
        </w:rPr>
        <w:t xml:space="preserve"> groups. The Berbers are </w:t>
      </w:r>
      <w:hyperlink r:id="rId22" w:history="1">
        <w:r w:rsidRPr="0094037A">
          <w:rPr>
            <w:rStyle w:val="Lienhypertexte"/>
            <w:rFonts w:asciiTheme="majorBidi" w:hAnsiTheme="majorBidi" w:cstheme="majorBidi"/>
            <w:lang w:val="en-US"/>
          </w:rPr>
          <w:t>descended</w:t>
        </w:r>
      </w:hyperlink>
      <w:r w:rsidRPr="0094037A">
        <w:rPr>
          <w:rFonts w:asciiTheme="majorBidi" w:hAnsiTheme="majorBidi" w:cstheme="majorBidi"/>
          <w:lang w:val="en-US"/>
        </w:rPr>
        <w:t xml:space="preserve"> from the earlier inhabitants of the region and may trace their ancestry to Paleolithic times. Many other groups have invaded the area, including the </w:t>
      </w:r>
      <w:hyperlink r:id="rId23" w:history="1">
        <w:r w:rsidRPr="0094037A">
          <w:rPr>
            <w:rStyle w:val="Lienhypertexte"/>
            <w:rFonts w:asciiTheme="majorBidi" w:hAnsiTheme="majorBidi" w:cstheme="majorBidi"/>
            <w:lang w:val="en-US"/>
          </w:rPr>
          <w:t>Phoenicians</w:t>
        </w:r>
      </w:hyperlink>
      <w:r w:rsidRPr="0094037A">
        <w:rPr>
          <w:rFonts w:asciiTheme="majorBidi" w:hAnsiTheme="majorBidi" w:cstheme="majorBidi"/>
          <w:lang w:val="en-US"/>
        </w:rPr>
        <w:t xml:space="preserve">, the Arabs, and the French. About one-sixth of the population of the Maghreb still speak one of the </w:t>
      </w:r>
      <w:hyperlink r:id="rId24" w:history="1">
        <w:r w:rsidRPr="0094037A">
          <w:rPr>
            <w:rStyle w:val="Lienhypertexte"/>
            <w:rFonts w:asciiTheme="majorBidi" w:hAnsiTheme="majorBidi" w:cstheme="majorBidi"/>
            <w:lang w:val="en-US"/>
          </w:rPr>
          <w:t>Berber languages</w:t>
        </w:r>
      </w:hyperlink>
      <w:r w:rsidRPr="0094037A">
        <w:rPr>
          <w:rFonts w:asciiTheme="majorBidi" w:hAnsiTheme="majorBidi" w:cstheme="majorBidi"/>
          <w:lang w:val="en-US"/>
        </w:rPr>
        <w:t xml:space="preserve"> (most of them in Algeria and Morocco), but most also speak some form of </w:t>
      </w:r>
      <w:hyperlink r:id="rId25" w:history="1">
        <w:r w:rsidRPr="0094037A">
          <w:rPr>
            <w:rStyle w:val="Lienhypertexte"/>
            <w:rFonts w:asciiTheme="majorBidi" w:hAnsiTheme="majorBidi" w:cstheme="majorBidi"/>
            <w:lang w:val="en-US"/>
          </w:rPr>
          <w:t>Arabic</w:t>
        </w:r>
      </w:hyperlink>
      <w:r w:rsidRPr="0094037A">
        <w:rPr>
          <w:rFonts w:asciiTheme="majorBidi" w:hAnsiTheme="majorBidi" w:cstheme="majorBidi"/>
          <w:lang w:val="en-US"/>
        </w:rPr>
        <w:t>.</w:t>
      </w:r>
    </w:p>
    <w:p w:rsidR="008B4BEA" w:rsidRPr="0094037A" w:rsidRDefault="008B4BEA" w:rsidP="008B4BEA">
      <w:pPr>
        <w:pStyle w:val="topic-paragraph"/>
        <w:jc w:val="lowKashida"/>
        <w:rPr>
          <w:rFonts w:asciiTheme="majorBidi" w:hAnsiTheme="majorBidi" w:cstheme="majorBidi"/>
          <w:b/>
          <w:bCs/>
          <w:lang w:val="en-US"/>
        </w:rPr>
      </w:pPr>
      <w:r w:rsidRPr="0094037A">
        <w:rPr>
          <w:lang w:val="en-US"/>
        </w:rPr>
        <w:t xml:space="preserve">     The ancient Greeks used the word Libya (derived from the name of a tribe on the </w:t>
      </w:r>
      <w:hyperlink r:id="rId26" w:history="1">
        <w:r w:rsidRPr="0094037A">
          <w:rPr>
            <w:rStyle w:val="Lienhypertexte"/>
            <w:lang w:val="en-US"/>
          </w:rPr>
          <w:t>Gulf of Sidra</w:t>
        </w:r>
      </w:hyperlink>
      <w:r w:rsidRPr="0094037A">
        <w:rPr>
          <w:lang w:val="en-US"/>
        </w:rPr>
        <w:t xml:space="preserve">) to describe the land north of the </w:t>
      </w:r>
      <w:hyperlink r:id="rId27" w:history="1">
        <w:r w:rsidRPr="0094037A">
          <w:rPr>
            <w:rStyle w:val="Lienhypertexte"/>
            <w:lang w:val="en-US"/>
          </w:rPr>
          <w:t>Sahara</w:t>
        </w:r>
      </w:hyperlink>
      <w:r w:rsidRPr="0094037A">
        <w:rPr>
          <w:lang w:val="en-US"/>
        </w:rPr>
        <w:t xml:space="preserve">, the territory whose native peoples were </w:t>
      </w:r>
      <w:proofErr w:type="gramStart"/>
      <w:r w:rsidRPr="0094037A">
        <w:rPr>
          <w:lang w:val="en-US"/>
        </w:rPr>
        <w:t>subjects</w:t>
      </w:r>
      <w:proofErr w:type="gramEnd"/>
      <w:r w:rsidRPr="0094037A">
        <w:rPr>
          <w:lang w:val="en-US"/>
        </w:rPr>
        <w:t xml:space="preserve"> of </w:t>
      </w:r>
      <w:hyperlink r:id="rId28" w:history="1">
        <w:r w:rsidRPr="0094037A">
          <w:rPr>
            <w:rStyle w:val="Lienhypertexte"/>
            <w:lang w:val="en-US"/>
          </w:rPr>
          <w:t>Carthage</w:t>
        </w:r>
      </w:hyperlink>
      <w:r w:rsidRPr="0094037A">
        <w:rPr>
          <w:lang w:val="en-US"/>
        </w:rPr>
        <w:t xml:space="preserve">, and also as a name for the whole continent. The Romans applied the name </w:t>
      </w:r>
      <w:hyperlink r:id="rId29" w:history="1">
        <w:r w:rsidRPr="0094037A">
          <w:rPr>
            <w:rStyle w:val="Lienhypertexte"/>
            <w:lang w:val="en-US"/>
          </w:rPr>
          <w:t>Africa</w:t>
        </w:r>
      </w:hyperlink>
      <w:r w:rsidRPr="0094037A">
        <w:rPr>
          <w:lang w:val="en-US"/>
        </w:rPr>
        <w:t xml:space="preserve"> (of Phoenician origin) to their first province in the northern part of Tunisia, as well as to the entire area north of the Sahara and also to the entire continent. The Arabs used the derived term </w:t>
      </w:r>
      <w:proofErr w:type="spellStart"/>
      <w:r w:rsidRPr="0094037A">
        <w:rPr>
          <w:lang w:val="en-US"/>
        </w:rPr>
        <w:t>Ifrīqiyyah</w:t>
      </w:r>
      <w:proofErr w:type="spellEnd"/>
      <w:r w:rsidRPr="0094037A">
        <w:rPr>
          <w:lang w:val="en-US"/>
        </w:rPr>
        <w:t xml:space="preserve"> in a similar fashion, though it originally referred to a region </w:t>
      </w:r>
      <w:hyperlink r:id="rId30" w:history="1">
        <w:r w:rsidRPr="0094037A">
          <w:rPr>
            <w:rStyle w:val="Lienhypertexte"/>
            <w:lang w:val="en-US"/>
          </w:rPr>
          <w:t>encompassing</w:t>
        </w:r>
      </w:hyperlink>
      <w:r w:rsidRPr="0094037A">
        <w:rPr>
          <w:lang w:val="en-US"/>
        </w:rPr>
        <w:t xml:space="preserve"> modern Tunisia and eastern Algeria.</w:t>
      </w:r>
    </w:p>
    <w:p w:rsidR="008B4BEA" w:rsidRPr="0094037A" w:rsidRDefault="008B4BEA" w:rsidP="008B4BEA">
      <w:pPr>
        <w:pStyle w:val="topic-paragraph"/>
        <w:jc w:val="lowKashida"/>
        <w:rPr>
          <w:rFonts w:asciiTheme="majorBidi" w:hAnsiTheme="majorBidi" w:cstheme="majorBidi"/>
          <w:b/>
          <w:bCs/>
          <w:lang w:val="en-US"/>
        </w:rPr>
      </w:pPr>
      <w:r>
        <w:rPr>
          <w:lang w:val="en-US"/>
        </w:rPr>
        <w:t xml:space="preserve">    </w:t>
      </w:r>
      <w:r w:rsidRPr="00837BC6">
        <w:rPr>
          <w:lang w:val="en-US"/>
        </w:rPr>
        <w:t>T</w:t>
      </w:r>
      <w:r w:rsidRPr="0094037A">
        <w:rPr>
          <w:lang w:val="en-US"/>
        </w:rPr>
        <w:t xml:space="preserve">he Arabs also borrowed the word </w:t>
      </w:r>
      <w:proofErr w:type="spellStart"/>
      <w:r w:rsidRPr="0094037A">
        <w:rPr>
          <w:lang w:val="en-US"/>
        </w:rPr>
        <w:t>Barbar</w:t>
      </w:r>
      <w:proofErr w:type="spellEnd"/>
      <w:r w:rsidRPr="0094037A">
        <w:rPr>
          <w:lang w:val="en-US"/>
        </w:rPr>
        <w:t xml:space="preserve"> (Berber) from the Latin </w:t>
      </w:r>
      <w:proofErr w:type="spellStart"/>
      <w:r w:rsidRPr="0094037A">
        <w:rPr>
          <w:rStyle w:val="Accentuation"/>
          <w:lang w:val="en-US"/>
        </w:rPr>
        <w:t>barbari</w:t>
      </w:r>
      <w:proofErr w:type="spellEnd"/>
      <w:r w:rsidRPr="0094037A">
        <w:rPr>
          <w:lang w:val="en-US"/>
        </w:rPr>
        <w:t xml:space="preserve"> to describe the non-Latin-speaking peoples of the region at the time of the Arab conquest, and it has been used in modern times to describe the non-Arabic-speaking population called </w:t>
      </w:r>
      <w:proofErr w:type="spellStart"/>
      <w:r w:rsidRPr="0094037A">
        <w:rPr>
          <w:lang w:val="en-US"/>
        </w:rPr>
        <w:t>Berbères</w:t>
      </w:r>
      <w:proofErr w:type="spellEnd"/>
      <w:r w:rsidRPr="0094037A">
        <w:rPr>
          <w:lang w:val="en-US"/>
        </w:rPr>
        <w:t xml:space="preserve"> by the French and known generally as the </w:t>
      </w:r>
      <w:hyperlink r:id="rId31" w:history="1">
        <w:r w:rsidRPr="0094037A">
          <w:rPr>
            <w:rStyle w:val="Lienhypertexte"/>
            <w:lang w:val="en-US"/>
          </w:rPr>
          <w:t>Berber</w:t>
        </w:r>
      </w:hyperlink>
      <w:r w:rsidRPr="0094037A">
        <w:rPr>
          <w:lang w:val="en-US"/>
        </w:rPr>
        <w:t xml:space="preserve">s (although their term for themselves, </w:t>
      </w:r>
      <w:proofErr w:type="spellStart"/>
      <w:r w:rsidRPr="0094037A">
        <w:rPr>
          <w:lang w:val="en-US"/>
        </w:rPr>
        <w:t>Amazigh</w:t>
      </w:r>
      <w:proofErr w:type="spellEnd"/>
      <w:r w:rsidRPr="0094037A">
        <w:rPr>
          <w:lang w:val="en-US"/>
        </w:rPr>
        <w:t xml:space="preserve">, has grown in usage). As a result, Europeans have often called North Africa the Barbary States or simply </w:t>
      </w:r>
      <w:hyperlink r:id="rId32" w:history="1">
        <w:r w:rsidRPr="0094037A">
          <w:rPr>
            <w:rStyle w:val="Lienhypertexte"/>
            <w:lang w:val="en-US"/>
          </w:rPr>
          <w:t>Barbary</w:t>
        </w:r>
      </w:hyperlink>
      <w:r w:rsidRPr="0094037A">
        <w:rPr>
          <w:lang w:val="en-US"/>
        </w:rPr>
        <w:t>. (A frequent usage refers to the non-Phoenician and non-Roman inhabitants of classical times, and their language, as Berber.</w:t>
      </w:r>
    </w:p>
    <w:p w:rsidR="008B4BEA" w:rsidRPr="0094037A" w:rsidRDefault="008B4BEA" w:rsidP="008B4BEA">
      <w:pPr>
        <w:pStyle w:val="topic-paragraph"/>
        <w:tabs>
          <w:tab w:val="left" w:pos="398"/>
        </w:tabs>
        <w:jc w:val="lowKashida"/>
        <w:rPr>
          <w:rFonts w:asciiTheme="majorBidi" w:hAnsiTheme="majorBidi" w:cstheme="majorBidi"/>
          <w:b/>
          <w:bCs/>
          <w:lang w:val="en-US"/>
        </w:rPr>
      </w:pPr>
      <w:r w:rsidRPr="0094037A">
        <w:rPr>
          <w:rFonts w:asciiTheme="majorBidi" w:hAnsiTheme="majorBidi" w:cstheme="majorBidi"/>
          <w:b/>
          <w:bCs/>
          <w:lang w:val="en-US"/>
        </w:rPr>
        <w:tab/>
      </w:r>
      <w:r w:rsidRPr="0094037A">
        <w:rPr>
          <w:lang w:val="en-US"/>
        </w:rPr>
        <w:t>It should be stressed that the word Libyan is used here to describe these people in ancient times.)</w:t>
      </w:r>
    </w:p>
    <w:p w:rsidR="008B4BEA" w:rsidRDefault="008B4BEA" w:rsidP="008B4BEA">
      <w:pPr>
        <w:pStyle w:val="topic-paragraph"/>
        <w:jc w:val="right"/>
        <w:rPr>
          <w:rFonts w:asciiTheme="majorBidi" w:hAnsiTheme="majorBidi" w:cstheme="majorBidi"/>
          <w:rtl/>
          <w:lang w:val="en-US" w:bidi="ar-DZ"/>
        </w:rPr>
      </w:pPr>
      <w:r w:rsidRPr="0094037A">
        <w:rPr>
          <w:rFonts w:asciiTheme="majorBidi" w:hAnsiTheme="majorBidi" w:cstheme="majorBidi"/>
          <w:b/>
          <w:bCs/>
          <w:lang w:val="en-US"/>
        </w:rPr>
        <w:t>Adapted from</w:t>
      </w:r>
      <w:r w:rsidRPr="0094037A">
        <w:rPr>
          <w:rFonts w:asciiTheme="majorBidi" w:hAnsiTheme="majorBidi" w:cstheme="majorBidi"/>
          <w:lang w:val="en-US"/>
        </w:rPr>
        <w:t xml:space="preserve"> </w:t>
      </w:r>
      <w:hyperlink r:id="rId33" w:history="1">
        <w:r w:rsidRPr="0094037A">
          <w:rPr>
            <w:rStyle w:val="Lienhypertexte"/>
            <w:rFonts w:asciiTheme="majorBidi" w:hAnsiTheme="majorBidi" w:cstheme="majorBidi"/>
            <w:lang w:val="en-US"/>
          </w:rPr>
          <w:t>https://www.britannica.com</w:t>
        </w:r>
      </w:hyperlink>
    </w:p>
    <w:p w:rsidR="008B4BEA" w:rsidRDefault="008B4BEA" w:rsidP="008B4BEA">
      <w:pPr>
        <w:pStyle w:val="topic-paragraph"/>
        <w:jc w:val="right"/>
        <w:rPr>
          <w:rFonts w:asciiTheme="majorBidi" w:hAnsiTheme="majorBidi" w:cstheme="majorBidi"/>
          <w:rtl/>
          <w:lang w:val="en-US" w:bidi="ar-DZ"/>
        </w:rPr>
      </w:pPr>
    </w:p>
    <w:p w:rsidR="008B4BEA" w:rsidRPr="00D53127" w:rsidRDefault="008B4BEA" w:rsidP="008B4BEA">
      <w:pPr>
        <w:pStyle w:val="topic-paragraph"/>
        <w:rPr>
          <w:rFonts w:asciiTheme="majorBidi" w:hAnsiTheme="majorBidi" w:cstheme="majorBidi"/>
          <w:lang w:val="en-US" w:bidi="ar-DZ"/>
        </w:rPr>
      </w:pPr>
      <w:r w:rsidRPr="00512246">
        <w:rPr>
          <w:rStyle w:val="lev"/>
          <w:lang w:val="en-US"/>
        </w:rPr>
        <w:lastRenderedPageBreak/>
        <w:t>Task 1 (Paragraph 1):</w:t>
      </w:r>
      <w:r w:rsidRPr="00D53127">
        <w:rPr>
          <w:rStyle w:val="lev"/>
          <w:lang w:val="en-US"/>
        </w:rPr>
        <w:t xml:space="preserve"> </w:t>
      </w:r>
      <w:r w:rsidRPr="0094037A">
        <w:rPr>
          <w:rStyle w:val="lev"/>
          <w:rFonts w:hint="cs"/>
          <w:rtl/>
          <w:lang w:bidi="ar-DZ"/>
        </w:rPr>
        <w:t xml:space="preserve">  </w:t>
      </w:r>
      <w:r w:rsidRPr="0094037A">
        <w:rPr>
          <w:rStyle w:val="lev"/>
          <w:lang w:val="en-US"/>
        </w:rPr>
        <w:t>Instructions:</w:t>
      </w:r>
      <w:r w:rsidRPr="0094037A">
        <w:rPr>
          <w:lang w:val="en-US"/>
        </w:rPr>
        <w:t xml:space="preserve"> Read Paragraph 1 and identify which parts belong to the Maghreb.</w:t>
      </w:r>
      <w:r w:rsidRPr="0094037A">
        <w:rPr>
          <w:lang w:val="en-US"/>
        </w:rPr>
        <w:br/>
      </w:r>
      <w:proofErr w:type="spellStart"/>
      <w:r w:rsidRPr="0094037A">
        <w:t>Write</w:t>
      </w:r>
      <w:proofErr w:type="spellEnd"/>
      <w:r w:rsidRPr="0094037A">
        <w:t xml:space="preserve"> </w:t>
      </w:r>
      <w:proofErr w:type="spellStart"/>
      <w:r w:rsidRPr="0094037A">
        <w:rPr>
          <w:rStyle w:val="lev"/>
        </w:rPr>
        <w:t>Yes</w:t>
      </w:r>
      <w:proofErr w:type="spellEnd"/>
      <w:r w:rsidRPr="0094037A">
        <w:t xml:space="preserve"> or </w:t>
      </w:r>
      <w:r w:rsidRPr="0094037A">
        <w:rPr>
          <w:rStyle w:val="lev"/>
        </w:rPr>
        <w:t>No</w:t>
      </w:r>
      <w:r w:rsidRPr="0094037A">
        <w:t xml:space="preserve"> </w:t>
      </w:r>
      <w:proofErr w:type="spellStart"/>
      <w:r w:rsidRPr="0094037A">
        <w:t>next</w:t>
      </w:r>
      <w:proofErr w:type="spellEnd"/>
      <w:r w:rsidRPr="0094037A">
        <w:t xml:space="preserve"> to </w:t>
      </w:r>
      <w:proofErr w:type="spellStart"/>
      <w:r w:rsidRPr="0094037A">
        <w:t>each</w:t>
      </w:r>
      <w:proofErr w:type="spellEnd"/>
      <w:r w:rsidRPr="0094037A">
        <w:t xml:space="preserve"> item.</w:t>
      </w:r>
    </w:p>
    <w:p w:rsidR="008B4BEA" w:rsidRPr="0094037A" w:rsidRDefault="008B4BEA" w:rsidP="008B4BEA">
      <w:pPr>
        <w:pStyle w:val="NormalWeb"/>
        <w:numPr>
          <w:ilvl w:val="0"/>
          <w:numId w:val="1"/>
        </w:numPr>
      </w:pPr>
      <w:r w:rsidRPr="0094037A">
        <w:t xml:space="preserve">_____ The Atlas </w:t>
      </w:r>
      <w:proofErr w:type="spellStart"/>
      <w:r w:rsidRPr="0094037A">
        <w:t>Mountains</w:t>
      </w:r>
      <w:proofErr w:type="spellEnd"/>
    </w:p>
    <w:p w:rsidR="008B4BEA" w:rsidRPr="0094037A" w:rsidRDefault="008B4BEA" w:rsidP="008B4BEA">
      <w:pPr>
        <w:pStyle w:val="NormalWeb"/>
        <w:numPr>
          <w:ilvl w:val="0"/>
          <w:numId w:val="1"/>
        </w:numPr>
      </w:pPr>
      <w:r w:rsidRPr="0094037A">
        <w:t xml:space="preserve">_____ </w:t>
      </w:r>
      <w:proofErr w:type="spellStart"/>
      <w:r w:rsidRPr="0094037A">
        <w:t>Moorish</w:t>
      </w:r>
      <w:proofErr w:type="spellEnd"/>
      <w:r w:rsidRPr="0094037A">
        <w:t xml:space="preserve"> Spain</w:t>
      </w:r>
    </w:p>
    <w:p w:rsidR="008B4BEA" w:rsidRPr="0094037A" w:rsidRDefault="008B4BEA" w:rsidP="008B4BEA">
      <w:pPr>
        <w:pStyle w:val="NormalWeb"/>
        <w:numPr>
          <w:ilvl w:val="0"/>
          <w:numId w:val="1"/>
        </w:numPr>
      </w:pPr>
      <w:r w:rsidRPr="0094037A">
        <w:t xml:space="preserve">_____ </w:t>
      </w:r>
      <w:proofErr w:type="spellStart"/>
      <w:r w:rsidRPr="0094037A">
        <w:t>Coastal</w:t>
      </w:r>
      <w:proofErr w:type="spellEnd"/>
      <w:r w:rsidRPr="0094037A">
        <w:t xml:space="preserve"> plain of </w:t>
      </w:r>
      <w:proofErr w:type="spellStart"/>
      <w:r w:rsidRPr="0094037A">
        <w:t>Morocco</w:t>
      </w:r>
      <w:proofErr w:type="spellEnd"/>
    </w:p>
    <w:p w:rsidR="008B4BEA" w:rsidRPr="0094037A" w:rsidRDefault="008B4BEA" w:rsidP="008B4BEA">
      <w:pPr>
        <w:pStyle w:val="NormalWeb"/>
        <w:numPr>
          <w:ilvl w:val="0"/>
          <w:numId w:val="1"/>
        </w:numPr>
      </w:pPr>
      <w:r w:rsidRPr="0094037A">
        <w:t>_____ Algeria</w:t>
      </w:r>
    </w:p>
    <w:p w:rsidR="008B4BEA" w:rsidRPr="0094037A" w:rsidRDefault="008B4BEA" w:rsidP="008B4BEA">
      <w:pPr>
        <w:pStyle w:val="NormalWeb"/>
        <w:numPr>
          <w:ilvl w:val="0"/>
          <w:numId w:val="1"/>
        </w:numPr>
      </w:pPr>
      <w:r w:rsidRPr="0094037A">
        <w:t xml:space="preserve">_____ </w:t>
      </w:r>
      <w:proofErr w:type="spellStart"/>
      <w:r w:rsidRPr="0094037A">
        <w:t>Tunisia</w:t>
      </w:r>
      <w:proofErr w:type="spellEnd"/>
    </w:p>
    <w:p w:rsidR="008B4BEA" w:rsidRPr="0094037A" w:rsidRDefault="008B4BEA" w:rsidP="008B4BEA">
      <w:pPr>
        <w:pStyle w:val="NormalWeb"/>
        <w:numPr>
          <w:ilvl w:val="0"/>
          <w:numId w:val="1"/>
        </w:numPr>
      </w:pPr>
      <w:r w:rsidRPr="0094037A">
        <w:t xml:space="preserve">_____ </w:t>
      </w:r>
      <w:proofErr w:type="spellStart"/>
      <w:r w:rsidRPr="0094037A">
        <w:t>Libya</w:t>
      </w:r>
      <w:proofErr w:type="spellEnd"/>
    </w:p>
    <w:p w:rsidR="008B4BEA" w:rsidRPr="0094037A" w:rsidRDefault="008B4BEA" w:rsidP="008B4BEA">
      <w:pPr>
        <w:pStyle w:val="NormalWeb"/>
        <w:numPr>
          <w:ilvl w:val="0"/>
          <w:numId w:val="1"/>
        </w:numPr>
      </w:pPr>
      <w:r w:rsidRPr="0094037A">
        <w:t xml:space="preserve">_____ The </w:t>
      </w:r>
      <w:proofErr w:type="spellStart"/>
      <w:r w:rsidRPr="0094037A">
        <w:t>Arabian</w:t>
      </w:r>
      <w:proofErr w:type="spellEnd"/>
      <w:r w:rsidRPr="0094037A">
        <w:t xml:space="preserve"> </w:t>
      </w:r>
      <w:proofErr w:type="spellStart"/>
      <w:r w:rsidRPr="0094037A">
        <w:t>Peninsula</w:t>
      </w:r>
      <w:proofErr w:type="spellEnd"/>
    </w:p>
    <w:p w:rsidR="008B4BEA" w:rsidRPr="0094037A" w:rsidRDefault="008B4BEA" w:rsidP="008B4BEA">
      <w:pPr>
        <w:pStyle w:val="NormalWeb"/>
        <w:numPr>
          <w:ilvl w:val="0"/>
          <w:numId w:val="1"/>
        </w:numPr>
        <w:rPr>
          <w:lang w:val="en-US"/>
        </w:rPr>
      </w:pPr>
      <w:r w:rsidRPr="0094037A">
        <w:rPr>
          <w:lang w:val="en-US"/>
        </w:rPr>
        <w:t>_____ Mediterranean Sea (as a border)</w:t>
      </w:r>
    </w:p>
    <w:p w:rsidR="008B4BEA" w:rsidRPr="0094037A" w:rsidRDefault="008B4BEA" w:rsidP="008B4BEA">
      <w:pPr>
        <w:pStyle w:val="Titre1"/>
        <w:rPr>
          <w:b w:val="0"/>
          <w:bCs w:val="0"/>
          <w:color w:val="auto"/>
          <w:sz w:val="24"/>
          <w:szCs w:val="24"/>
        </w:rPr>
      </w:pPr>
      <w:r w:rsidRPr="0094037A">
        <w:rPr>
          <w:rStyle w:val="lev"/>
          <w:color w:val="auto"/>
          <w:sz w:val="24"/>
          <w:szCs w:val="24"/>
        </w:rPr>
        <w:t xml:space="preserve">Task 2 (Paragraph 2): </w:t>
      </w:r>
      <w:r w:rsidRPr="00D53127">
        <w:rPr>
          <w:rStyle w:val="lev"/>
          <w:color w:val="auto"/>
          <w:sz w:val="24"/>
          <w:szCs w:val="24"/>
        </w:rPr>
        <w:t>Instructions:</w:t>
      </w:r>
      <w:r w:rsidRPr="00D53127">
        <w:rPr>
          <w:color w:val="auto"/>
          <w:sz w:val="24"/>
          <w:szCs w:val="24"/>
        </w:rPr>
        <w:t xml:space="preserve"> Decide whether the statements are </w:t>
      </w:r>
      <w:r w:rsidRPr="00D53127">
        <w:rPr>
          <w:rStyle w:val="lev"/>
          <w:color w:val="auto"/>
          <w:sz w:val="24"/>
          <w:szCs w:val="24"/>
        </w:rPr>
        <w:t>True (T)</w:t>
      </w:r>
      <w:r w:rsidRPr="00D53127">
        <w:rPr>
          <w:color w:val="auto"/>
          <w:sz w:val="24"/>
          <w:szCs w:val="24"/>
        </w:rPr>
        <w:t xml:space="preserve"> or </w:t>
      </w:r>
      <w:r w:rsidRPr="00D53127">
        <w:rPr>
          <w:rStyle w:val="lev"/>
          <w:color w:val="auto"/>
          <w:sz w:val="24"/>
          <w:szCs w:val="24"/>
        </w:rPr>
        <w:t>False (F)</w:t>
      </w:r>
      <w:r w:rsidRPr="00D53127">
        <w:rPr>
          <w:color w:val="auto"/>
          <w:sz w:val="24"/>
          <w:szCs w:val="24"/>
        </w:rPr>
        <w:t xml:space="preserve"> according to Paragraph 2.</w:t>
      </w:r>
    </w:p>
    <w:p w:rsidR="008B4BEA" w:rsidRPr="0094037A" w:rsidRDefault="008B4BEA" w:rsidP="008B4BEA">
      <w:pPr>
        <w:pStyle w:val="NormalWeb"/>
        <w:numPr>
          <w:ilvl w:val="0"/>
          <w:numId w:val="2"/>
        </w:numPr>
        <w:rPr>
          <w:lang w:val="en-US"/>
        </w:rPr>
      </w:pPr>
      <w:r w:rsidRPr="0094037A">
        <w:rPr>
          <w:lang w:val="en-US"/>
        </w:rPr>
        <w:t xml:space="preserve">_____ </w:t>
      </w:r>
      <w:proofErr w:type="gramStart"/>
      <w:r w:rsidRPr="0094037A">
        <w:rPr>
          <w:lang w:val="en-US"/>
        </w:rPr>
        <w:t>The</w:t>
      </w:r>
      <w:proofErr w:type="gramEnd"/>
      <w:r w:rsidRPr="0094037A">
        <w:rPr>
          <w:lang w:val="en-US"/>
        </w:rPr>
        <w:t xml:space="preserve"> native peoples of the Maghreb accepted Punic and Roman invasions easily.</w:t>
      </w:r>
    </w:p>
    <w:p w:rsidR="008B4BEA" w:rsidRPr="0094037A" w:rsidRDefault="008B4BEA" w:rsidP="008B4BEA">
      <w:pPr>
        <w:pStyle w:val="NormalWeb"/>
        <w:numPr>
          <w:ilvl w:val="0"/>
          <w:numId w:val="2"/>
        </w:numPr>
        <w:rPr>
          <w:lang w:val="en-US"/>
        </w:rPr>
      </w:pPr>
      <w:r w:rsidRPr="0094037A">
        <w:rPr>
          <w:lang w:val="en-US"/>
        </w:rPr>
        <w:t>_____ The Maghreb was conquered in the 7th and 8th centuries by the Arabs.</w:t>
      </w:r>
    </w:p>
    <w:p w:rsidR="008B4BEA" w:rsidRPr="0094037A" w:rsidRDefault="008B4BEA" w:rsidP="008B4BEA">
      <w:pPr>
        <w:pStyle w:val="NormalWeb"/>
        <w:numPr>
          <w:ilvl w:val="0"/>
          <w:numId w:val="2"/>
        </w:numPr>
        <w:rPr>
          <w:lang w:val="en-US"/>
        </w:rPr>
      </w:pPr>
      <w:r w:rsidRPr="0094037A">
        <w:rPr>
          <w:lang w:val="en-US"/>
        </w:rPr>
        <w:t>_____ Islam and Arabic entered the Maghreb during the Arab conquest.</w:t>
      </w:r>
    </w:p>
    <w:p w:rsidR="008B4BEA" w:rsidRPr="0094037A" w:rsidRDefault="008B4BEA" w:rsidP="008B4BEA">
      <w:pPr>
        <w:pStyle w:val="NormalWeb"/>
        <w:numPr>
          <w:ilvl w:val="0"/>
          <w:numId w:val="2"/>
        </w:numPr>
        <w:rPr>
          <w:lang w:val="en-US"/>
        </w:rPr>
      </w:pPr>
      <w:r w:rsidRPr="0094037A">
        <w:rPr>
          <w:lang w:val="en-US"/>
        </w:rPr>
        <w:t>_____ All North African societies lost their cultural identity after Arab absorption.</w:t>
      </w:r>
    </w:p>
    <w:p w:rsidR="008B4BEA" w:rsidRPr="00D53127" w:rsidRDefault="008B4BEA" w:rsidP="008B4BEA">
      <w:pPr>
        <w:pStyle w:val="Titre1"/>
        <w:rPr>
          <w:color w:val="auto"/>
          <w:sz w:val="24"/>
          <w:szCs w:val="24"/>
        </w:rPr>
      </w:pPr>
      <w:r w:rsidRPr="00D53127">
        <w:rPr>
          <w:rStyle w:val="lev"/>
          <w:color w:val="auto"/>
          <w:sz w:val="24"/>
          <w:szCs w:val="24"/>
        </w:rPr>
        <w:t xml:space="preserve">Task 3 (Paragraphs 3 &amp; 4): </w:t>
      </w:r>
      <w:r>
        <w:rPr>
          <w:rStyle w:val="lev"/>
          <w:rFonts w:hint="cs"/>
          <w:color w:val="auto"/>
          <w:sz w:val="24"/>
          <w:szCs w:val="24"/>
          <w:rtl/>
          <w:lang w:bidi="ar-DZ"/>
        </w:rPr>
        <w:t xml:space="preserve"> </w:t>
      </w:r>
      <w:r w:rsidRPr="00D53127">
        <w:rPr>
          <w:rStyle w:val="lev"/>
          <w:color w:val="auto"/>
          <w:sz w:val="24"/>
          <w:szCs w:val="24"/>
        </w:rPr>
        <w:t>Instructions:</w:t>
      </w:r>
      <w:r w:rsidRPr="00D53127">
        <w:rPr>
          <w:color w:val="auto"/>
          <w:sz w:val="24"/>
          <w:szCs w:val="24"/>
        </w:rPr>
        <w:t xml:space="preserve"> Match each numbered word with the correct lettered definition. Write the correct letter in the “Answer” column.</w:t>
      </w:r>
    </w:p>
    <w:tbl>
      <w:tblPr>
        <w:tblStyle w:val="Grilledutableau"/>
        <w:tblW w:w="11163" w:type="dxa"/>
        <w:tblInd w:w="-849" w:type="dxa"/>
        <w:tblLook w:val="04A0"/>
      </w:tblPr>
      <w:tblGrid>
        <w:gridCol w:w="3216"/>
        <w:gridCol w:w="5963"/>
        <w:gridCol w:w="1984"/>
      </w:tblGrid>
      <w:tr w:rsidR="008B4BEA" w:rsidRPr="00330DBE" w:rsidTr="000968C3">
        <w:trPr>
          <w:trHeight w:val="327"/>
        </w:trPr>
        <w:tc>
          <w:tcPr>
            <w:tcW w:w="3216" w:type="dxa"/>
            <w:hideMark/>
          </w:tcPr>
          <w:p w:rsidR="008B4BEA" w:rsidRPr="00330DBE" w:rsidRDefault="008B4BEA" w:rsidP="000968C3">
            <w:pPr>
              <w:jc w:val="center"/>
              <w:rPr>
                <w:rFonts w:ascii="Times New Roman" w:eastAsia="Times New Roman" w:hAnsi="Times New Roman" w:cs="Times New Roman"/>
                <w:b/>
                <w:bCs/>
                <w:sz w:val="24"/>
                <w:szCs w:val="24"/>
                <w:lang w:val="fr-FR" w:eastAsia="fr-FR"/>
              </w:rPr>
            </w:pPr>
            <w:r w:rsidRPr="0094037A">
              <w:rPr>
                <w:rFonts w:ascii="Times New Roman" w:eastAsia="Times New Roman" w:hAnsi="Times New Roman" w:cs="Times New Roman"/>
                <w:b/>
                <w:bCs/>
                <w:sz w:val="24"/>
                <w:szCs w:val="24"/>
                <w:lang w:val="fr-FR" w:eastAsia="fr-FR"/>
              </w:rPr>
              <w:t>Word (</w:t>
            </w:r>
            <w:proofErr w:type="spellStart"/>
            <w:r w:rsidRPr="0094037A">
              <w:rPr>
                <w:rFonts w:ascii="Times New Roman" w:eastAsia="Times New Roman" w:hAnsi="Times New Roman" w:cs="Times New Roman"/>
                <w:b/>
                <w:bCs/>
                <w:sz w:val="24"/>
                <w:szCs w:val="24"/>
                <w:lang w:val="fr-FR" w:eastAsia="fr-FR"/>
              </w:rPr>
              <w:t>Numbered</w:t>
            </w:r>
            <w:proofErr w:type="spellEnd"/>
            <w:r w:rsidRPr="0094037A">
              <w:rPr>
                <w:rFonts w:ascii="Times New Roman" w:eastAsia="Times New Roman" w:hAnsi="Times New Roman" w:cs="Times New Roman"/>
                <w:b/>
                <w:bCs/>
                <w:sz w:val="24"/>
                <w:szCs w:val="24"/>
                <w:lang w:val="fr-FR" w:eastAsia="fr-FR"/>
              </w:rPr>
              <w:t>)</w:t>
            </w:r>
          </w:p>
        </w:tc>
        <w:tc>
          <w:tcPr>
            <w:tcW w:w="5963" w:type="dxa"/>
            <w:hideMark/>
          </w:tcPr>
          <w:p w:rsidR="008B4BEA" w:rsidRPr="00330DBE" w:rsidRDefault="008B4BEA" w:rsidP="000968C3">
            <w:pPr>
              <w:jc w:val="center"/>
              <w:rPr>
                <w:rFonts w:ascii="Times New Roman" w:eastAsia="Times New Roman" w:hAnsi="Times New Roman" w:cs="Times New Roman"/>
                <w:b/>
                <w:bCs/>
                <w:sz w:val="24"/>
                <w:szCs w:val="24"/>
                <w:lang w:val="fr-FR" w:eastAsia="fr-FR"/>
              </w:rPr>
            </w:pPr>
            <w:r w:rsidRPr="0094037A">
              <w:rPr>
                <w:rFonts w:ascii="Times New Roman" w:eastAsia="Times New Roman" w:hAnsi="Times New Roman" w:cs="Times New Roman"/>
                <w:b/>
                <w:bCs/>
                <w:sz w:val="24"/>
                <w:szCs w:val="24"/>
                <w:lang w:val="fr-FR" w:eastAsia="fr-FR"/>
              </w:rPr>
              <w:t>Definition (</w:t>
            </w:r>
            <w:proofErr w:type="spellStart"/>
            <w:r w:rsidRPr="0094037A">
              <w:rPr>
                <w:rFonts w:ascii="Times New Roman" w:eastAsia="Times New Roman" w:hAnsi="Times New Roman" w:cs="Times New Roman"/>
                <w:b/>
                <w:bCs/>
                <w:sz w:val="24"/>
                <w:szCs w:val="24"/>
                <w:lang w:val="fr-FR" w:eastAsia="fr-FR"/>
              </w:rPr>
              <w:t>Lettered</w:t>
            </w:r>
            <w:proofErr w:type="spellEnd"/>
            <w:r w:rsidRPr="0094037A">
              <w:rPr>
                <w:rFonts w:ascii="Times New Roman" w:eastAsia="Times New Roman" w:hAnsi="Times New Roman" w:cs="Times New Roman"/>
                <w:b/>
                <w:bCs/>
                <w:sz w:val="24"/>
                <w:szCs w:val="24"/>
                <w:lang w:val="fr-FR" w:eastAsia="fr-FR"/>
              </w:rPr>
              <w:t>)</w:t>
            </w:r>
          </w:p>
        </w:tc>
        <w:tc>
          <w:tcPr>
            <w:tcW w:w="1984" w:type="dxa"/>
            <w:hideMark/>
          </w:tcPr>
          <w:p w:rsidR="008B4BEA" w:rsidRPr="00330DBE" w:rsidRDefault="008B4BEA" w:rsidP="000968C3">
            <w:pPr>
              <w:jc w:val="center"/>
              <w:rPr>
                <w:rFonts w:ascii="Times New Roman" w:eastAsia="Times New Roman" w:hAnsi="Times New Roman" w:cs="Times New Roman"/>
                <w:b/>
                <w:bCs/>
                <w:sz w:val="24"/>
                <w:szCs w:val="24"/>
                <w:rtl/>
                <w:lang w:val="fr-FR" w:eastAsia="fr-FR" w:bidi="ar-DZ"/>
              </w:rPr>
            </w:pPr>
            <w:r w:rsidRPr="0094037A">
              <w:rPr>
                <w:rFonts w:ascii="Times New Roman" w:eastAsia="Times New Roman" w:hAnsi="Times New Roman" w:cs="Times New Roman" w:hint="cs"/>
                <w:b/>
                <w:bCs/>
                <w:sz w:val="24"/>
                <w:szCs w:val="24"/>
                <w:rtl/>
                <w:lang w:val="fr-FR" w:eastAsia="fr-FR" w:bidi="ar-DZ"/>
              </w:rPr>
              <w:t xml:space="preserve">المصطلح بالعربية </w:t>
            </w: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 xml:space="preserve">1. </w:t>
            </w:r>
            <w:proofErr w:type="spellStart"/>
            <w:r w:rsidRPr="00330DBE">
              <w:rPr>
                <w:rFonts w:ascii="Times New Roman" w:eastAsia="Times New Roman" w:hAnsi="Times New Roman" w:cs="Times New Roman"/>
                <w:sz w:val="24"/>
                <w:szCs w:val="24"/>
                <w:lang w:val="fr-FR" w:eastAsia="fr-FR"/>
              </w:rPr>
              <w:t>ethnolinguistic</w:t>
            </w:r>
            <w:proofErr w:type="spellEnd"/>
            <w:r w:rsidRPr="00330DBE">
              <w:rPr>
                <w:rFonts w:ascii="Times New Roman" w:eastAsia="Times New Roman" w:hAnsi="Times New Roman" w:cs="Times New Roman"/>
                <w:sz w:val="24"/>
                <w:szCs w:val="24"/>
                <w:lang w:val="fr-FR" w:eastAsia="fr-FR"/>
              </w:rPr>
              <w:t xml:space="preserve"> groups</w:t>
            </w:r>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a. A large land that includes many countries</w:t>
            </w:r>
          </w:p>
        </w:tc>
        <w:tc>
          <w:tcPr>
            <w:tcW w:w="1984" w:type="dxa"/>
            <w:hideMark/>
          </w:tcPr>
          <w:p w:rsidR="008B4BEA" w:rsidRPr="00330DBE"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 xml:space="preserve">2. </w:t>
            </w:r>
            <w:proofErr w:type="spellStart"/>
            <w:r w:rsidRPr="00330DBE">
              <w:rPr>
                <w:rFonts w:ascii="Times New Roman" w:eastAsia="Times New Roman" w:hAnsi="Times New Roman" w:cs="Times New Roman"/>
                <w:sz w:val="24"/>
                <w:szCs w:val="24"/>
                <w:lang w:val="fr-FR" w:eastAsia="fr-FR"/>
              </w:rPr>
              <w:t>descended</w:t>
            </w:r>
            <w:proofErr w:type="spellEnd"/>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b. Came from earlier generations</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 xml:space="preserve">3. </w:t>
            </w:r>
            <w:proofErr w:type="spellStart"/>
            <w:r w:rsidRPr="00330DBE">
              <w:rPr>
                <w:rFonts w:ascii="Times New Roman" w:eastAsia="Times New Roman" w:hAnsi="Times New Roman" w:cs="Times New Roman"/>
                <w:sz w:val="24"/>
                <w:szCs w:val="24"/>
                <w:lang w:val="fr-FR" w:eastAsia="fr-FR"/>
              </w:rPr>
              <w:t>ancestry</w:t>
            </w:r>
            <w:proofErr w:type="spellEnd"/>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c. People who live in a particular place</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 xml:space="preserve">4. </w:t>
            </w:r>
            <w:proofErr w:type="spellStart"/>
            <w:r w:rsidRPr="00330DBE">
              <w:rPr>
                <w:rFonts w:ascii="Times New Roman" w:eastAsia="Times New Roman" w:hAnsi="Times New Roman" w:cs="Times New Roman"/>
                <w:sz w:val="24"/>
                <w:szCs w:val="24"/>
                <w:lang w:val="fr-FR" w:eastAsia="fr-FR"/>
              </w:rPr>
              <w:t>inhabitants</w:t>
            </w:r>
            <w:proofErr w:type="spellEnd"/>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d. Originating from another word or source</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 xml:space="preserve">5. </w:t>
            </w:r>
            <w:proofErr w:type="spellStart"/>
            <w:r w:rsidRPr="00330DBE">
              <w:rPr>
                <w:rFonts w:ascii="Times New Roman" w:eastAsia="Times New Roman" w:hAnsi="Times New Roman" w:cs="Times New Roman"/>
                <w:sz w:val="24"/>
                <w:szCs w:val="24"/>
                <w:lang w:val="fr-FR" w:eastAsia="fr-FR"/>
              </w:rPr>
              <w:t>derived</w:t>
            </w:r>
            <w:proofErr w:type="spellEnd"/>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e. A political division or administrative region</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6. province</w:t>
            </w:r>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f. A group defined by shared language and cultural traits</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r w:rsidR="008B4BEA" w:rsidRPr="00330DBE" w:rsidTr="000968C3">
        <w:trPr>
          <w:trHeight w:val="327"/>
        </w:trPr>
        <w:tc>
          <w:tcPr>
            <w:tcW w:w="3216" w:type="dxa"/>
            <w:hideMark/>
          </w:tcPr>
          <w:p w:rsidR="008B4BEA" w:rsidRPr="00330DBE" w:rsidRDefault="008B4BEA" w:rsidP="000968C3">
            <w:pPr>
              <w:rPr>
                <w:rFonts w:ascii="Times New Roman" w:eastAsia="Times New Roman" w:hAnsi="Times New Roman" w:cs="Times New Roman"/>
                <w:sz w:val="24"/>
                <w:szCs w:val="24"/>
                <w:lang w:val="fr-FR" w:eastAsia="fr-FR"/>
              </w:rPr>
            </w:pPr>
            <w:r w:rsidRPr="00330DBE">
              <w:rPr>
                <w:rFonts w:ascii="Times New Roman" w:eastAsia="Times New Roman" w:hAnsi="Times New Roman" w:cs="Times New Roman"/>
                <w:sz w:val="24"/>
                <w:szCs w:val="24"/>
                <w:lang w:val="fr-FR" w:eastAsia="fr-FR"/>
              </w:rPr>
              <w:t>7. continent</w:t>
            </w:r>
          </w:p>
        </w:tc>
        <w:tc>
          <w:tcPr>
            <w:tcW w:w="5963" w:type="dxa"/>
            <w:hideMark/>
          </w:tcPr>
          <w:p w:rsidR="008B4BEA" w:rsidRPr="00330DBE" w:rsidRDefault="008B4BEA" w:rsidP="000968C3">
            <w:pPr>
              <w:rPr>
                <w:rFonts w:ascii="Times New Roman" w:eastAsia="Times New Roman" w:hAnsi="Times New Roman" w:cs="Times New Roman"/>
                <w:sz w:val="24"/>
                <w:szCs w:val="24"/>
                <w:lang w:eastAsia="fr-FR"/>
              </w:rPr>
            </w:pPr>
            <w:r w:rsidRPr="00330DBE">
              <w:rPr>
                <w:rFonts w:ascii="Times New Roman" w:eastAsia="Times New Roman" w:hAnsi="Times New Roman" w:cs="Times New Roman"/>
                <w:sz w:val="24"/>
                <w:szCs w:val="24"/>
                <w:lang w:eastAsia="fr-FR"/>
              </w:rPr>
              <w:t>g. Family lineage or historical origin</w:t>
            </w:r>
          </w:p>
        </w:tc>
        <w:tc>
          <w:tcPr>
            <w:tcW w:w="1984" w:type="dxa"/>
            <w:hideMark/>
          </w:tcPr>
          <w:p w:rsidR="008B4BEA" w:rsidRPr="008B4BEA" w:rsidRDefault="008B4BEA" w:rsidP="000968C3">
            <w:pPr>
              <w:rPr>
                <w:rFonts w:ascii="Times New Roman" w:eastAsia="Times New Roman" w:hAnsi="Times New Roman" w:cs="Times New Roman"/>
                <w:sz w:val="24"/>
                <w:szCs w:val="24"/>
                <w:lang w:eastAsia="fr-FR"/>
              </w:rPr>
            </w:pPr>
          </w:p>
        </w:tc>
      </w:tr>
    </w:tbl>
    <w:p w:rsidR="008B4BEA" w:rsidRPr="00D53127" w:rsidRDefault="008B4BEA" w:rsidP="008B4BEA">
      <w:pPr>
        <w:pStyle w:val="Titre1"/>
        <w:rPr>
          <w:color w:val="auto"/>
          <w:sz w:val="24"/>
          <w:szCs w:val="24"/>
          <w:rtl/>
        </w:rPr>
      </w:pPr>
      <w:r w:rsidRPr="00D53127">
        <w:rPr>
          <w:rStyle w:val="lev"/>
          <w:color w:val="auto"/>
          <w:sz w:val="24"/>
          <w:szCs w:val="24"/>
        </w:rPr>
        <w:t>Task 4 (Paragraphs 4 &amp; 5): Instructions:</w:t>
      </w:r>
      <w:r w:rsidRPr="00D53127">
        <w:rPr>
          <w:color w:val="auto"/>
          <w:sz w:val="24"/>
          <w:szCs w:val="24"/>
        </w:rPr>
        <w:t xml:space="preserve"> Choose the correct answer according to Paragraphs 4 and 5.</w:t>
      </w:r>
    </w:p>
    <w:p w:rsidR="008B4BEA" w:rsidRPr="0094037A" w:rsidRDefault="008B4BEA" w:rsidP="008B4BEA">
      <w:pPr>
        <w:pStyle w:val="NormalWeb"/>
        <w:rPr>
          <w:lang w:val="en-US"/>
        </w:rPr>
      </w:pPr>
      <w:r w:rsidRPr="0094037A">
        <w:rPr>
          <w:rStyle w:val="lev"/>
          <w:lang w:val="en-US"/>
        </w:rPr>
        <w:t>1. The word Berber comes from:</w:t>
      </w:r>
    </w:p>
    <w:p w:rsidR="008B4BEA" w:rsidRPr="0094037A" w:rsidRDefault="008B4BEA" w:rsidP="008B4BEA">
      <w:pPr>
        <w:pStyle w:val="NormalWeb"/>
        <w:rPr>
          <w:rtl/>
          <w:lang w:val="en-US" w:bidi="ar-DZ"/>
        </w:rPr>
      </w:pPr>
      <w:r w:rsidRPr="0094037A">
        <w:rPr>
          <w:lang w:val="en-US"/>
        </w:rPr>
        <w:t xml:space="preserve">a. The Phoenician word </w:t>
      </w:r>
      <w:proofErr w:type="spellStart"/>
      <w:r w:rsidRPr="0094037A">
        <w:rPr>
          <w:rStyle w:val="Accentuation"/>
          <w:lang w:val="en-US"/>
        </w:rPr>
        <w:t>B’rbr</w:t>
      </w:r>
      <w:proofErr w:type="spellEnd"/>
      <w:r w:rsidRPr="0094037A">
        <w:rPr>
          <w:lang w:val="en-US"/>
        </w:rPr>
        <w:br/>
        <w:t xml:space="preserve">b. </w:t>
      </w:r>
      <w:proofErr w:type="gramStart"/>
      <w:r w:rsidRPr="0094037A">
        <w:rPr>
          <w:lang w:val="en-US"/>
        </w:rPr>
        <w:t xml:space="preserve">The Latin word </w:t>
      </w:r>
      <w:proofErr w:type="spellStart"/>
      <w:r w:rsidRPr="0094037A">
        <w:rPr>
          <w:rStyle w:val="Accentuation"/>
          <w:lang w:val="en-US"/>
        </w:rPr>
        <w:t>barbari</w:t>
      </w:r>
      <w:proofErr w:type="spellEnd"/>
      <w:r w:rsidRPr="0094037A">
        <w:rPr>
          <w:lang w:val="en-US"/>
        </w:rPr>
        <w:t xml:space="preserve"> meaning “non-Latin-speaking peoples”</w:t>
      </w:r>
      <w:r w:rsidRPr="0094037A">
        <w:rPr>
          <w:lang w:val="en-US"/>
        </w:rPr>
        <w:br/>
        <w:t>c.</w:t>
      </w:r>
      <w:proofErr w:type="gramEnd"/>
      <w:r w:rsidRPr="0094037A">
        <w:rPr>
          <w:lang w:val="en-US"/>
        </w:rPr>
        <w:t xml:space="preserve"> </w:t>
      </w:r>
      <w:proofErr w:type="gramStart"/>
      <w:r w:rsidRPr="0094037A">
        <w:rPr>
          <w:lang w:val="en-US"/>
        </w:rPr>
        <w:t xml:space="preserve">The Greek word </w:t>
      </w:r>
      <w:r w:rsidRPr="0094037A">
        <w:rPr>
          <w:rStyle w:val="Accentuation"/>
          <w:lang w:val="en-US"/>
        </w:rPr>
        <w:t>Libya</w:t>
      </w:r>
      <w:r w:rsidRPr="0094037A">
        <w:rPr>
          <w:lang w:val="en-US"/>
        </w:rPr>
        <w:br/>
        <w:t>d.</w:t>
      </w:r>
      <w:proofErr w:type="gramEnd"/>
      <w:r w:rsidRPr="0094037A">
        <w:rPr>
          <w:lang w:val="en-US"/>
        </w:rPr>
        <w:t xml:space="preserve"> The Arab term </w:t>
      </w:r>
      <w:proofErr w:type="spellStart"/>
      <w:r w:rsidRPr="0094037A">
        <w:rPr>
          <w:rStyle w:val="Accentuation"/>
          <w:lang w:val="en-US"/>
        </w:rPr>
        <w:t>Amazigh</w:t>
      </w:r>
      <w:proofErr w:type="spellEnd"/>
    </w:p>
    <w:p w:rsidR="008B4BEA" w:rsidRPr="0094037A" w:rsidRDefault="008B4BEA" w:rsidP="008B4BEA">
      <w:pPr>
        <w:pStyle w:val="NormalWeb"/>
        <w:rPr>
          <w:lang w:val="en-US"/>
        </w:rPr>
      </w:pPr>
      <w:r w:rsidRPr="0094037A">
        <w:rPr>
          <w:rStyle w:val="lev"/>
          <w:lang w:val="en-US"/>
        </w:rPr>
        <w:t xml:space="preserve">2. Who used the term </w:t>
      </w:r>
      <w:proofErr w:type="spellStart"/>
      <w:r w:rsidRPr="0094037A">
        <w:rPr>
          <w:rStyle w:val="Accentuation"/>
          <w:b/>
          <w:bCs/>
          <w:lang w:val="en-US"/>
        </w:rPr>
        <w:t>Berbères</w:t>
      </w:r>
      <w:proofErr w:type="spellEnd"/>
      <w:r w:rsidRPr="0094037A">
        <w:rPr>
          <w:rStyle w:val="lev"/>
          <w:lang w:val="en-US"/>
        </w:rPr>
        <w:t xml:space="preserve"> to describe the non-Arabic-speaking population?</w:t>
      </w:r>
    </w:p>
    <w:p w:rsidR="008B4BEA" w:rsidRPr="0094037A" w:rsidRDefault="008B4BEA" w:rsidP="008B4BEA">
      <w:pPr>
        <w:pStyle w:val="NormalWeb"/>
        <w:rPr>
          <w:rtl/>
          <w:lang w:val="en-US" w:bidi="ar-DZ"/>
        </w:rPr>
      </w:pPr>
      <w:r w:rsidRPr="0094037A">
        <w:rPr>
          <w:lang w:val="en-US"/>
        </w:rPr>
        <w:lastRenderedPageBreak/>
        <w:t>a. Arabs</w:t>
      </w:r>
      <w:r w:rsidRPr="0094037A">
        <w:rPr>
          <w:lang w:val="en-US"/>
        </w:rPr>
        <w:br/>
        <w:t>b. Phoenicians</w:t>
      </w:r>
      <w:r w:rsidRPr="0094037A">
        <w:rPr>
          <w:lang w:val="en-US"/>
        </w:rPr>
        <w:br/>
        <w:t>c. French</w:t>
      </w:r>
      <w:r w:rsidRPr="0094037A">
        <w:rPr>
          <w:lang w:val="en-US"/>
        </w:rPr>
        <w:br/>
        <w:t>d. Greeks</w:t>
      </w:r>
    </w:p>
    <w:p w:rsidR="008B4BEA" w:rsidRPr="0094037A" w:rsidRDefault="008B4BEA" w:rsidP="008B4BEA">
      <w:pPr>
        <w:pStyle w:val="NormalWeb"/>
        <w:rPr>
          <w:lang w:val="en-US"/>
        </w:rPr>
      </w:pPr>
      <w:r w:rsidRPr="0094037A">
        <w:rPr>
          <w:rStyle w:val="lev"/>
          <w:lang w:val="en-US"/>
        </w:rPr>
        <w:t>3. Europeans have often called North Africa:</w:t>
      </w:r>
    </w:p>
    <w:p w:rsidR="008B4BEA" w:rsidRPr="0094037A" w:rsidRDefault="008B4BEA" w:rsidP="008B4BEA">
      <w:pPr>
        <w:pStyle w:val="NormalWeb"/>
        <w:rPr>
          <w:rtl/>
          <w:lang w:val="en-US" w:bidi="ar-DZ"/>
        </w:rPr>
      </w:pPr>
      <w:r w:rsidRPr="0094037A">
        <w:rPr>
          <w:lang w:val="en-US"/>
        </w:rPr>
        <w:t>a. Libya</w:t>
      </w:r>
      <w:r w:rsidRPr="0094037A">
        <w:rPr>
          <w:lang w:val="en-US"/>
        </w:rPr>
        <w:br/>
        <w:t>b. The Barbary States</w:t>
      </w:r>
      <w:r w:rsidRPr="0094037A">
        <w:rPr>
          <w:lang w:val="en-US"/>
        </w:rPr>
        <w:br/>
        <w:t>c. Africa Minor</w:t>
      </w:r>
      <w:r w:rsidRPr="0094037A">
        <w:rPr>
          <w:lang w:val="en-US"/>
        </w:rPr>
        <w:br/>
        <w:t xml:space="preserve">d. </w:t>
      </w:r>
      <w:proofErr w:type="spellStart"/>
      <w:r w:rsidRPr="0094037A">
        <w:rPr>
          <w:lang w:val="en-US"/>
        </w:rPr>
        <w:t>Ifrīqiyyah</w:t>
      </w:r>
      <w:proofErr w:type="spellEnd"/>
    </w:p>
    <w:p w:rsidR="008B4BEA" w:rsidRPr="0094037A" w:rsidRDefault="008B4BEA" w:rsidP="008B4BEA">
      <w:pPr>
        <w:pStyle w:val="NormalWeb"/>
        <w:rPr>
          <w:lang w:val="en-US"/>
        </w:rPr>
      </w:pPr>
      <w:r w:rsidRPr="0094037A">
        <w:rPr>
          <w:rStyle w:val="lev"/>
          <w:lang w:val="en-US"/>
        </w:rPr>
        <w:t xml:space="preserve">4. The term </w:t>
      </w:r>
      <w:r w:rsidRPr="0094037A">
        <w:rPr>
          <w:rStyle w:val="Accentuation"/>
          <w:b/>
          <w:bCs/>
          <w:lang w:val="en-US"/>
        </w:rPr>
        <w:t>Libyan</w:t>
      </w:r>
      <w:r w:rsidRPr="0094037A">
        <w:rPr>
          <w:rStyle w:val="lev"/>
          <w:lang w:val="en-US"/>
        </w:rPr>
        <w:t xml:space="preserve"> in the text refers to:</w:t>
      </w:r>
    </w:p>
    <w:p w:rsidR="008B4BEA" w:rsidRDefault="008B4BEA" w:rsidP="008B4BEA">
      <w:pPr>
        <w:pStyle w:val="NormalWeb"/>
        <w:rPr>
          <w:lang w:val="en-US"/>
        </w:rPr>
      </w:pPr>
      <w:r w:rsidRPr="0094037A">
        <w:rPr>
          <w:lang w:val="en-US"/>
        </w:rPr>
        <w:t>a. People living in modern Libya</w:t>
      </w:r>
      <w:r w:rsidRPr="0094037A">
        <w:rPr>
          <w:lang w:val="en-US"/>
        </w:rPr>
        <w:br/>
        <w:t xml:space="preserve">b. </w:t>
      </w:r>
      <w:proofErr w:type="gramStart"/>
      <w:r w:rsidRPr="0094037A">
        <w:rPr>
          <w:lang w:val="en-US"/>
        </w:rPr>
        <w:t>The Greeks’ name for the Sahara Desert</w:t>
      </w:r>
      <w:r w:rsidRPr="0094037A">
        <w:rPr>
          <w:lang w:val="en-US"/>
        </w:rPr>
        <w:br/>
        <w:t>c.</w:t>
      </w:r>
      <w:proofErr w:type="gramEnd"/>
      <w:r w:rsidRPr="0094037A">
        <w:rPr>
          <w:lang w:val="en-US"/>
        </w:rPr>
        <w:t xml:space="preserve"> </w:t>
      </w:r>
      <w:proofErr w:type="gramStart"/>
      <w:r w:rsidRPr="0094037A">
        <w:rPr>
          <w:lang w:val="en-US"/>
        </w:rPr>
        <w:t>People in North Africa in ancient times</w:t>
      </w:r>
      <w:r w:rsidRPr="0094037A">
        <w:rPr>
          <w:lang w:val="en-US"/>
        </w:rPr>
        <w:br/>
        <w:t>d.</w:t>
      </w:r>
      <w:proofErr w:type="gramEnd"/>
      <w:r w:rsidRPr="0094037A">
        <w:rPr>
          <w:lang w:val="en-US"/>
        </w:rPr>
        <w:t xml:space="preserve"> A Phoenician colony</w:t>
      </w:r>
    </w:p>
    <w:p w:rsidR="008B4BEA" w:rsidRPr="00837BC6" w:rsidRDefault="008B4BEA" w:rsidP="008B4BEA">
      <w:pPr>
        <w:pStyle w:val="NormalWeb"/>
        <w:jc w:val="both"/>
        <w:rPr>
          <w:b/>
          <w:bCs/>
          <w:lang w:val="en-US"/>
        </w:rPr>
      </w:pPr>
      <w:r w:rsidRPr="00837BC6">
        <w:rPr>
          <w:b/>
          <w:bCs/>
          <w:lang w:val="en-US"/>
        </w:rPr>
        <w:t xml:space="preserve">Text n </w:t>
      </w:r>
      <w:proofErr w:type="gramStart"/>
      <w:r w:rsidRPr="00837BC6">
        <w:rPr>
          <w:b/>
          <w:bCs/>
          <w:lang w:val="en-US"/>
        </w:rPr>
        <w:t>02 :</w:t>
      </w:r>
      <w:proofErr w:type="gramEnd"/>
      <w:r w:rsidRPr="00837BC6">
        <w:rPr>
          <w:b/>
          <w:bCs/>
          <w:lang w:val="en-US"/>
        </w:rPr>
        <w:t xml:space="preserve"> </w:t>
      </w:r>
    </w:p>
    <w:p w:rsidR="008B4BEA" w:rsidRPr="00897AC3" w:rsidRDefault="008B4BEA" w:rsidP="008B4BEA">
      <w:pPr>
        <w:pStyle w:val="NormalWeb"/>
        <w:jc w:val="both"/>
        <w:rPr>
          <w:lang w:val="en-US"/>
        </w:rPr>
      </w:pPr>
      <w:r w:rsidRPr="00897AC3">
        <w:rPr>
          <w:lang w:val="en-US"/>
        </w:rPr>
        <w:t xml:space="preserve">The earliest societies in the </w:t>
      </w:r>
      <w:proofErr w:type="spellStart"/>
      <w:r w:rsidRPr="00897AC3">
        <w:rPr>
          <w:lang w:val="en-US"/>
        </w:rPr>
        <w:t>Maghrib</w:t>
      </w:r>
      <w:proofErr w:type="spellEnd"/>
      <w:r w:rsidRPr="00897AC3">
        <w:rPr>
          <w:lang w:val="en-US"/>
        </w:rPr>
        <w:t xml:space="preserve"> were </w:t>
      </w:r>
      <w:proofErr w:type="spellStart"/>
      <w:r w:rsidRPr="00897AC3">
        <w:rPr>
          <w:rStyle w:val="lev"/>
          <w:lang w:val="en-US"/>
        </w:rPr>
        <w:t>Amazigh</w:t>
      </w:r>
      <w:proofErr w:type="spellEnd"/>
      <w:r w:rsidRPr="00897AC3">
        <w:rPr>
          <w:rStyle w:val="lev"/>
          <w:lang w:val="en-US"/>
        </w:rPr>
        <w:t xml:space="preserve"> communities</w:t>
      </w:r>
      <w:r w:rsidRPr="00897AC3">
        <w:rPr>
          <w:lang w:val="en-US"/>
        </w:rPr>
        <w:t xml:space="preserve">, whose presence can be traced back thousands of years. Archaeological findings in Algeria, Libya, and Morocco show evidence of early agriculture, rock art, and organized settlements. </w:t>
      </w:r>
    </w:p>
    <w:p w:rsidR="008B4BEA" w:rsidRPr="00897AC3" w:rsidRDefault="008B4BEA" w:rsidP="008B4BEA">
      <w:pPr>
        <w:pStyle w:val="NormalWeb"/>
        <w:jc w:val="both"/>
        <w:rPr>
          <w:lang w:val="en-US"/>
        </w:rPr>
      </w:pPr>
      <w:r>
        <w:rPr>
          <w:lang w:val="en-US"/>
        </w:rPr>
        <w:t xml:space="preserve">    </w:t>
      </w:r>
      <w:r w:rsidRPr="00897AC3">
        <w:rPr>
          <w:lang w:val="en-US"/>
        </w:rPr>
        <w:t xml:space="preserve">Beginning in the </w:t>
      </w:r>
      <w:r w:rsidRPr="00897AC3">
        <w:rPr>
          <w:rStyle w:val="lev"/>
          <w:lang w:val="en-US"/>
        </w:rPr>
        <w:t>12th century BCE</w:t>
      </w:r>
      <w:r w:rsidRPr="00897AC3">
        <w:rPr>
          <w:lang w:val="en-US"/>
        </w:rPr>
        <w:t xml:space="preserve">, the </w:t>
      </w:r>
      <w:r w:rsidRPr="00897AC3">
        <w:rPr>
          <w:rStyle w:val="lev"/>
          <w:lang w:val="en-US"/>
        </w:rPr>
        <w:t>Phoenicians</w:t>
      </w:r>
      <w:r w:rsidRPr="00897AC3">
        <w:rPr>
          <w:lang w:val="en-US"/>
        </w:rPr>
        <w:t xml:space="preserve"> established a series of trading posts along the </w:t>
      </w:r>
      <w:proofErr w:type="spellStart"/>
      <w:r w:rsidRPr="00897AC3">
        <w:rPr>
          <w:lang w:val="en-US"/>
        </w:rPr>
        <w:t>Maghrib’s</w:t>
      </w:r>
      <w:proofErr w:type="spellEnd"/>
      <w:r w:rsidRPr="00897AC3">
        <w:rPr>
          <w:lang w:val="en-US"/>
        </w:rPr>
        <w:t xml:space="preserve"> Mediterranean and Atl</w:t>
      </w:r>
      <w:r>
        <w:rPr>
          <w:lang w:val="en-US"/>
        </w:rPr>
        <w:t xml:space="preserve">antic coasts. These settlements </w:t>
      </w:r>
      <w:r w:rsidRPr="00897AC3">
        <w:rPr>
          <w:lang w:val="en-US"/>
        </w:rPr>
        <w:t>including sites near modern Tunisia and</w:t>
      </w:r>
      <w:r>
        <w:rPr>
          <w:lang w:val="en-US"/>
        </w:rPr>
        <w:t xml:space="preserve"> Morocco </w:t>
      </w:r>
      <w:r w:rsidRPr="00897AC3">
        <w:rPr>
          <w:lang w:val="en-US"/>
        </w:rPr>
        <w:t xml:space="preserve">were not meant for military conquest but served as maritime commercial stations. Through trade, Phoenicians introduced writing systems, craftsmanship techniques, and economic exchanges that linked the </w:t>
      </w:r>
      <w:proofErr w:type="spellStart"/>
      <w:r w:rsidRPr="00897AC3">
        <w:rPr>
          <w:lang w:val="en-US"/>
        </w:rPr>
        <w:t>Maghrib</w:t>
      </w:r>
      <w:proofErr w:type="spellEnd"/>
      <w:r w:rsidRPr="00897AC3">
        <w:rPr>
          <w:lang w:val="en-US"/>
        </w:rPr>
        <w:t xml:space="preserve"> to the wider Mediterranean world (</w:t>
      </w:r>
      <w:proofErr w:type="spellStart"/>
      <w:r w:rsidRPr="00897AC3">
        <w:rPr>
          <w:lang w:val="en-US"/>
        </w:rPr>
        <w:t>Aubet</w:t>
      </w:r>
      <w:proofErr w:type="spellEnd"/>
      <w:r w:rsidRPr="00897AC3">
        <w:rPr>
          <w:lang w:val="en-US"/>
        </w:rPr>
        <w:t>, 2001).</w:t>
      </w:r>
    </w:p>
    <w:p w:rsidR="008B4BEA" w:rsidRPr="00897AC3" w:rsidRDefault="008B4BEA" w:rsidP="008B4BEA">
      <w:pPr>
        <w:pStyle w:val="NormalWeb"/>
        <w:jc w:val="both"/>
        <w:rPr>
          <w:lang w:val="en-US"/>
        </w:rPr>
      </w:pPr>
      <w:r>
        <w:rPr>
          <w:lang w:val="en-US"/>
        </w:rPr>
        <w:t xml:space="preserve">     </w:t>
      </w:r>
      <w:r w:rsidRPr="00897AC3">
        <w:rPr>
          <w:lang w:val="en-US"/>
        </w:rPr>
        <w:t xml:space="preserve">By the </w:t>
      </w:r>
      <w:r w:rsidRPr="00897AC3">
        <w:rPr>
          <w:rStyle w:val="lev"/>
          <w:lang w:val="en-US"/>
        </w:rPr>
        <w:t>6th century BCE</w:t>
      </w:r>
      <w:r w:rsidRPr="00897AC3">
        <w:rPr>
          <w:lang w:val="en-US"/>
        </w:rPr>
        <w:t xml:space="preserve">, </w:t>
      </w:r>
      <w:r w:rsidRPr="00897AC3">
        <w:rPr>
          <w:rStyle w:val="lev"/>
          <w:lang w:val="en-US"/>
        </w:rPr>
        <w:t>Carthage</w:t>
      </w:r>
      <w:r w:rsidRPr="00897AC3">
        <w:rPr>
          <w:lang w:val="en-US"/>
        </w:rPr>
        <w:t xml:space="preserve">, originally a Phoenician colony in modern Tunisia, became the dominant power in the central and western Mediterranean. Carthage expanded its influence across the coastal </w:t>
      </w:r>
      <w:proofErr w:type="spellStart"/>
      <w:r w:rsidRPr="00897AC3">
        <w:rPr>
          <w:lang w:val="en-US"/>
        </w:rPr>
        <w:t>Maghrib</w:t>
      </w:r>
      <w:proofErr w:type="spellEnd"/>
      <w:r w:rsidRPr="00897AC3">
        <w:rPr>
          <w:lang w:val="en-US"/>
        </w:rPr>
        <w:t xml:space="preserve">, forming alliances with </w:t>
      </w:r>
      <w:proofErr w:type="spellStart"/>
      <w:r w:rsidRPr="00897AC3">
        <w:rPr>
          <w:lang w:val="en-US"/>
        </w:rPr>
        <w:t>Amazigh</w:t>
      </w:r>
      <w:proofErr w:type="spellEnd"/>
      <w:r w:rsidRPr="00897AC3">
        <w:rPr>
          <w:lang w:val="en-US"/>
        </w:rPr>
        <w:t xml:space="preserve"> communities and developing major commercial centers. Classical writers describe the cooperation and occasional conflicts between Carthaginians and </w:t>
      </w:r>
      <w:proofErr w:type="spellStart"/>
      <w:r w:rsidRPr="00897AC3">
        <w:rPr>
          <w:lang w:val="en-US"/>
        </w:rPr>
        <w:t>Amazigh</w:t>
      </w:r>
      <w:proofErr w:type="spellEnd"/>
      <w:r w:rsidRPr="00897AC3">
        <w:rPr>
          <w:lang w:val="en-US"/>
        </w:rPr>
        <w:t xml:space="preserve"> rulers, particularly during the rise of the powerful </w:t>
      </w:r>
      <w:proofErr w:type="spellStart"/>
      <w:r w:rsidRPr="00897AC3">
        <w:rPr>
          <w:lang w:val="en-US"/>
        </w:rPr>
        <w:t>Numidian</w:t>
      </w:r>
      <w:proofErr w:type="spellEnd"/>
      <w:r w:rsidRPr="00897AC3">
        <w:rPr>
          <w:lang w:val="en-US"/>
        </w:rPr>
        <w:t xml:space="preserve"> king </w:t>
      </w:r>
      <w:proofErr w:type="spellStart"/>
      <w:r w:rsidRPr="00897AC3">
        <w:rPr>
          <w:rStyle w:val="lev"/>
          <w:lang w:val="en-US"/>
        </w:rPr>
        <w:t>Masinissa</w:t>
      </w:r>
      <w:proofErr w:type="spellEnd"/>
      <w:r w:rsidRPr="00897AC3">
        <w:rPr>
          <w:lang w:val="en-US"/>
        </w:rPr>
        <w:t xml:space="preserve"> (</w:t>
      </w:r>
      <w:proofErr w:type="spellStart"/>
      <w:r w:rsidRPr="00897AC3">
        <w:rPr>
          <w:lang w:val="en-US"/>
        </w:rPr>
        <w:t>Fantar</w:t>
      </w:r>
      <w:proofErr w:type="spellEnd"/>
      <w:r w:rsidRPr="00897AC3">
        <w:rPr>
          <w:lang w:val="en-US"/>
        </w:rPr>
        <w:t>, 1993).</w:t>
      </w:r>
    </w:p>
    <w:p w:rsidR="008B4BEA" w:rsidRPr="00897AC3" w:rsidRDefault="008B4BEA" w:rsidP="008B4BEA">
      <w:pPr>
        <w:pStyle w:val="NormalWeb"/>
        <w:jc w:val="both"/>
        <w:rPr>
          <w:lang w:val="en-US"/>
        </w:rPr>
      </w:pPr>
      <w:r>
        <w:rPr>
          <w:lang w:val="en-US"/>
        </w:rPr>
        <w:t xml:space="preserve">    </w:t>
      </w:r>
      <w:r w:rsidRPr="00897AC3">
        <w:rPr>
          <w:lang w:val="en-US"/>
        </w:rPr>
        <w:t xml:space="preserve">The defeat of Carthage by Rome in the </w:t>
      </w:r>
      <w:r w:rsidRPr="00897AC3">
        <w:rPr>
          <w:rStyle w:val="lev"/>
          <w:lang w:val="en-US"/>
        </w:rPr>
        <w:t>Punic Wars</w:t>
      </w:r>
      <w:r w:rsidRPr="00897AC3">
        <w:rPr>
          <w:lang w:val="en-US"/>
        </w:rPr>
        <w:t xml:space="preserve"> marked a major shift in the region’s history. From the </w:t>
      </w:r>
      <w:r w:rsidRPr="00897AC3">
        <w:rPr>
          <w:rStyle w:val="lev"/>
          <w:lang w:val="en-US"/>
        </w:rPr>
        <w:t>2nd century BCE</w:t>
      </w:r>
      <w:r w:rsidRPr="00897AC3">
        <w:rPr>
          <w:lang w:val="en-US"/>
        </w:rPr>
        <w:t xml:space="preserve">, the Romans gradually incorporated large parts of the </w:t>
      </w:r>
      <w:proofErr w:type="spellStart"/>
      <w:r w:rsidRPr="00897AC3">
        <w:rPr>
          <w:lang w:val="en-US"/>
        </w:rPr>
        <w:t>Maghrib</w:t>
      </w:r>
      <w:proofErr w:type="spellEnd"/>
      <w:r w:rsidRPr="00897AC3">
        <w:rPr>
          <w:lang w:val="en-US"/>
        </w:rPr>
        <w:t xml:space="preserve"> into their empire. Territories in modern Algeria and Tunisia became key Roman provinces, while northern Morocco was integrated into </w:t>
      </w:r>
      <w:r w:rsidRPr="00897AC3">
        <w:rPr>
          <w:rStyle w:val="lev"/>
          <w:lang w:val="en-US"/>
        </w:rPr>
        <w:t xml:space="preserve">Mauretania </w:t>
      </w:r>
      <w:proofErr w:type="spellStart"/>
      <w:r w:rsidRPr="00897AC3">
        <w:rPr>
          <w:rStyle w:val="lev"/>
          <w:lang w:val="en-US"/>
        </w:rPr>
        <w:t>Tingitana</w:t>
      </w:r>
      <w:proofErr w:type="spellEnd"/>
      <w:r w:rsidRPr="00897AC3">
        <w:rPr>
          <w:lang w:val="en-US"/>
        </w:rPr>
        <w:t xml:space="preserve">. Roman rule brought urban </w:t>
      </w:r>
      <w:r>
        <w:rPr>
          <w:lang w:val="en-US"/>
        </w:rPr>
        <w:t xml:space="preserve">growth, agricultural expansion </w:t>
      </w:r>
      <w:r w:rsidRPr="00897AC3">
        <w:rPr>
          <w:lang w:val="en-US"/>
        </w:rPr>
        <w:t xml:space="preserve">and extensive road networks. Cities such as </w:t>
      </w:r>
      <w:r w:rsidRPr="00897AC3">
        <w:rPr>
          <w:rStyle w:val="lev"/>
          <w:lang w:val="en-US"/>
        </w:rPr>
        <w:t>Carthage</w:t>
      </w:r>
      <w:r w:rsidRPr="00897AC3">
        <w:rPr>
          <w:lang w:val="en-US"/>
        </w:rPr>
        <w:t xml:space="preserve">, </w:t>
      </w:r>
      <w:proofErr w:type="spellStart"/>
      <w:r w:rsidRPr="00897AC3">
        <w:rPr>
          <w:rStyle w:val="lev"/>
          <w:lang w:val="en-US"/>
        </w:rPr>
        <w:t>Volubilis</w:t>
      </w:r>
      <w:proofErr w:type="spellEnd"/>
      <w:r w:rsidRPr="00897AC3">
        <w:rPr>
          <w:lang w:val="en-US"/>
        </w:rPr>
        <w:t xml:space="preserve">, </w:t>
      </w:r>
      <w:r w:rsidRPr="00897AC3">
        <w:rPr>
          <w:rStyle w:val="lev"/>
          <w:lang w:val="en-US"/>
        </w:rPr>
        <w:t>Timgad</w:t>
      </w:r>
      <w:r w:rsidRPr="00897AC3">
        <w:rPr>
          <w:lang w:val="en-US"/>
        </w:rPr>
        <w:t xml:space="preserve">, and </w:t>
      </w:r>
      <w:r w:rsidRPr="00897AC3">
        <w:rPr>
          <w:rStyle w:val="lev"/>
          <w:lang w:val="en-US"/>
        </w:rPr>
        <w:t>Leptis Magna</w:t>
      </w:r>
      <w:r w:rsidRPr="00897AC3">
        <w:rPr>
          <w:lang w:val="en-US"/>
        </w:rPr>
        <w:t xml:space="preserve"> became important administrative and cultural centers (Raven, 1993).</w:t>
      </w:r>
    </w:p>
    <w:p w:rsidR="008B4BEA" w:rsidRPr="00897AC3" w:rsidRDefault="008B4BEA" w:rsidP="008B4BEA">
      <w:pPr>
        <w:pStyle w:val="NormalWeb"/>
        <w:jc w:val="both"/>
        <w:rPr>
          <w:lang w:val="en-US"/>
        </w:rPr>
      </w:pPr>
      <w:r>
        <w:rPr>
          <w:lang w:val="en-US"/>
        </w:rPr>
        <w:t xml:space="preserve">     </w:t>
      </w:r>
      <w:r w:rsidRPr="00897AC3">
        <w:rPr>
          <w:lang w:val="en-US"/>
        </w:rPr>
        <w:t xml:space="preserve">Roman influence remained significant until the </w:t>
      </w:r>
      <w:r w:rsidRPr="00897AC3">
        <w:rPr>
          <w:rStyle w:val="lev"/>
          <w:lang w:val="en-US"/>
        </w:rPr>
        <w:t>5th century CE</w:t>
      </w:r>
      <w:r w:rsidRPr="00897AC3">
        <w:rPr>
          <w:lang w:val="en-US"/>
        </w:rPr>
        <w:t xml:space="preserve">, when the Western Roman Empire weakened and the </w:t>
      </w:r>
      <w:proofErr w:type="spellStart"/>
      <w:r w:rsidRPr="00897AC3">
        <w:rPr>
          <w:lang w:val="en-US"/>
        </w:rPr>
        <w:t>Maghrib</w:t>
      </w:r>
      <w:proofErr w:type="spellEnd"/>
      <w:r w:rsidRPr="00897AC3">
        <w:rPr>
          <w:lang w:val="en-US"/>
        </w:rPr>
        <w:t xml:space="preserve"> experienced new waves of political change. Despite these shifts, the ancient period left a lasting imprint on the region’s cultural and historical identity. </w:t>
      </w:r>
    </w:p>
    <w:p w:rsidR="00773571" w:rsidRDefault="00773571"/>
    <w:sectPr w:rsidR="00773571" w:rsidSect="00D500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13B7"/>
    <w:multiLevelType w:val="multilevel"/>
    <w:tmpl w:val="2100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A86379"/>
    <w:multiLevelType w:val="multilevel"/>
    <w:tmpl w:val="AB92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B4BEA"/>
    <w:rsid w:val="00001F74"/>
    <w:rsid w:val="000277C1"/>
    <w:rsid w:val="00090FC5"/>
    <w:rsid w:val="00122A02"/>
    <w:rsid w:val="001373CD"/>
    <w:rsid w:val="001473A1"/>
    <w:rsid w:val="001972DC"/>
    <w:rsid w:val="0021573E"/>
    <w:rsid w:val="002B51BE"/>
    <w:rsid w:val="003B7235"/>
    <w:rsid w:val="00465299"/>
    <w:rsid w:val="004F7359"/>
    <w:rsid w:val="005120D8"/>
    <w:rsid w:val="00543258"/>
    <w:rsid w:val="005669BF"/>
    <w:rsid w:val="00646DDE"/>
    <w:rsid w:val="006531CD"/>
    <w:rsid w:val="0068166E"/>
    <w:rsid w:val="00686B24"/>
    <w:rsid w:val="00736D82"/>
    <w:rsid w:val="00741879"/>
    <w:rsid w:val="00773571"/>
    <w:rsid w:val="007B2DE6"/>
    <w:rsid w:val="008523B3"/>
    <w:rsid w:val="008666C8"/>
    <w:rsid w:val="00885784"/>
    <w:rsid w:val="008A1866"/>
    <w:rsid w:val="008B4BEA"/>
    <w:rsid w:val="0097272A"/>
    <w:rsid w:val="00B10245"/>
    <w:rsid w:val="00C45DAD"/>
    <w:rsid w:val="00C84CAC"/>
    <w:rsid w:val="00CB5858"/>
    <w:rsid w:val="00D427B3"/>
    <w:rsid w:val="00D5007D"/>
    <w:rsid w:val="00D91CBD"/>
    <w:rsid w:val="00DD716E"/>
    <w:rsid w:val="00E61AA6"/>
    <w:rsid w:val="00E814E8"/>
    <w:rsid w:val="00EA2D63"/>
    <w:rsid w:val="00EC7E44"/>
    <w:rsid w:val="00F47503"/>
    <w:rsid w:val="00FA6452"/>
    <w:rsid w:val="00FA6F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BEA"/>
    <w:rPr>
      <w:lang w:val="en-US"/>
    </w:rPr>
  </w:style>
  <w:style w:type="paragraph" w:styleId="Titre1">
    <w:name w:val="heading 1"/>
    <w:basedOn w:val="Normal"/>
    <w:next w:val="Normal"/>
    <w:link w:val="Titre1Car"/>
    <w:uiPriority w:val="9"/>
    <w:qFormat/>
    <w:rsid w:val="008B4B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4BEA"/>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8B4BE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8B4BEA"/>
    <w:rPr>
      <w:color w:val="0000FF"/>
      <w:u w:val="single"/>
    </w:rPr>
  </w:style>
  <w:style w:type="character" w:styleId="lev">
    <w:name w:val="Strong"/>
    <w:basedOn w:val="Policepardfaut"/>
    <w:uiPriority w:val="22"/>
    <w:qFormat/>
    <w:rsid w:val="008B4BEA"/>
    <w:rPr>
      <w:b/>
      <w:bCs/>
    </w:rPr>
  </w:style>
  <w:style w:type="table" w:styleId="Grilledutableau">
    <w:name w:val="Table Grid"/>
    <w:basedOn w:val="TableauNormal"/>
    <w:uiPriority w:val="59"/>
    <w:rsid w:val="008B4B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opic-paragraph">
    <w:name w:val="topic-paragraph"/>
    <w:basedOn w:val="Normal"/>
    <w:rsid w:val="008B4BE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8B4BE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Mediterranean-Sea" TargetMode="External"/><Relationship Id="rId13" Type="http://schemas.openxmlformats.org/officeDocument/2006/relationships/hyperlink" Target="https://www.britannica.com/place/Algeria" TargetMode="External"/><Relationship Id="rId18" Type="http://schemas.openxmlformats.org/officeDocument/2006/relationships/hyperlink" Target="https://www.britannica.com/topic/Quran" TargetMode="External"/><Relationship Id="rId26" Type="http://schemas.openxmlformats.org/officeDocument/2006/relationships/hyperlink" Target="https://www.britannica.com/place/Gulf-of-Sidra" TargetMode="External"/><Relationship Id="rId3" Type="http://schemas.openxmlformats.org/officeDocument/2006/relationships/settings" Target="settings.xml"/><Relationship Id="rId21" Type="http://schemas.openxmlformats.org/officeDocument/2006/relationships/hyperlink" Target="https://www.britannica.com/topic/Arab" TargetMode="External"/><Relationship Id="rId34" Type="http://schemas.openxmlformats.org/officeDocument/2006/relationships/fontTable" Target="fontTable.xml"/><Relationship Id="rId7" Type="http://schemas.openxmlformats.org/officeDocument/2006/relationships/hyperlink" Target="https://www.britannica.com/place/North-Africa" TargetMode="External"/><Relationship Id="rId12" Type="http://schemas.openxmlformats.org/officeDocument/2006/relationships/hyperlink" Target="https://www.britannica.com/place/Morocco" TargetMode="External"/><Relationship Id="rId17" Type="http://schemas.openxmlformats.org/officeDocument/2006/relationships/hyperlink" Target="https://www.britannica.com/topic/Arabic-language" TargetMode="External"/><Relationship Id="rId25" Type="http://schemas.openxmlformats.org/officeDocument/2006/relationships/hyperlink" Target="https://www.britannica.com/topic/Arabic-language" TargetMode="External"/><Relationship Id="rId33" Type="http://schemas.openxmlformats.org/officeDocument/2006/relationships/hyperlink" Target="https://www.britannica.com" TargetMode="External"/><Relationship Id="rId2" Type="http://schemas.openxmlformats.org/officeDocument/2006/relationships/styles" Target="styles.xml"/><Relationship Id="rId16" Type="http://schemas.openxmlformats.org/officeDocument/2006/relationships/hyperlink" Target="https://www.britannica.com/topic/Islam" TargetMode="External"/><Relationship Id="rId20" Type="http://schemas.openxmlformats.org/officeDocument/2006/relationships/hyperlink" Target="https://www.britannica.com/topic/Berber" TargetMode="External"/><Relationship Id="rId29" Type="http://schemas.openxmlformats.org/officeDocument/2006/relationships/hyperlink" Target="https://www.britannica.com/place/Africa-Roman-territory" TargetMode="External"/><Relationship Id="rId1" Type="http://schemas.openxmlformats.org/officeDocument/2006/relationships/numbering" Target="numbering.xml"/><Relationship Id="rId6" Type="http://schemas.openxmlformats.org/officeDocument/2006/relationships/hyperlink" Target="https://www.britannica.com/science/region-geography" TargetMode="External"/><Relationship Id="rId11" Type="http://schemas.openxmlformats.org/officeDocument/2006/relationships/hyperlink" Target="https://www.britannica.com/place/Atlas-Mountains" TargetMode="External"/><Relationship Id="rId24" Type="http://schemas.openxmlformats.org/officeDocument/2006/relationships/hyperlink" Target="https://www.britannica.com/topic/Amazigh-languages" TargetMode="External"/><Relationship Id="rId32" Type="http://schemas.openxmlformats.org/officeDocument/2006/relationships/hyperlink" Target="https://www.britannica.com/place/Barbary" TargetMode="External"/><Relationship Id="rId5" Type="http://schemas.openxmlformats.org/officeDocument/2006/relationships/image" Target="media/image1.png"/><Relationship Id="rId15" Type="http://schemas.openxmlformats.org/officeDocument/2006/relationships/hyperlink" Target="https://www.britannica.com/place/Libya" TargetMode="External"/><Relationship Id="rId23" Type="http://schemas.openxmlformats.org/officeDocument/2006/relationships/hyperlink" Target="https://www.britannica.com/topic/Phoenician" TargetMode="External"/><Relationship Id="rId28" Type="http://schemas.openxmlformats.org/officeDocument/2006/relationships/hyperlink" Target="https://www.britannica.com/place/Carthage-ancient-city-Tunisia" TargetMode="External"/><Relationship Id="rId10" Type="http://schemas.openxmlformats.org/officeDocument/2006/relationships/hyperlink" Target="https://www.merriam-webster.com/dictionary/comprises" TargetMode="External"/><Relationship Id="rId19" Type="http://schemas.openxmlformats.org/officeDocument/2006/relationships/hyperlink" Target="https://www.britannica.com/topic/Islamic-world" TargetMode="External"/><Relationship Id="rId31" Type="http://schemas.openxmlformats.org/officeDocument/2006/relationships/hyperlink" Target="https://www.britannica.com/topic/Berber" TargetMode="External"/><Relationship Id="rId4" Type="http://schemas.openxmlformats.org/officeDocument/2006/relationships/webSettings" Target="webSettings.xml"/><Relationship Id="rId9" Type="http://schemas.openxmlformats.org/officeDocument/2006/relationships/hyperlink" Target="https://www.britannica.com/place/Spain" TargetMode="External"/><Relationship Id="rId14" Type="http://schemas.openxmlformats.org/officeDocument/2006/relationships/hyperlink" Target="https://www.britannica.com/place/Tunisia" TargetMode="External"/><Relationship Id="rId22" Type="http://schemas.openxmlformats.org/officeDocument/2006/relationships/hyperlink" Target="https://www.britannica.com/dictionary/descended" TargetMode="External"/><Relationship Id="rId27" Type="http://schemas.openxmlformats.org/officeDocument/2006/relationships/hyperlink" Target="https://www.britannica.com/place/Sahara-desert-Africa" TargetMode="External"/><Relationship Id="rId30" Type="http://schemas.openxmlformats.org/officeDocument/2006/relationships/hyperlink" Target="https://www.merriam-webster.com/dictionary/encompassing"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7078</Characters>
  <Application>Microsoft Office Word</Application>
  <DocSecurity>0</DocSecurity>
  <Lines>58</Lines>
  <Paragraphs>16</Paragraphs>
  <ScaleCrop>false</ScaleCrop>
  <Company>Microsoft</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cp:lastModifiedBy>
  <cp:revision>1</cp:revision>
  <dcterms:created xsi:type="dcterms:W3CDTF">2025-12-05T10:30:00Z</dcterms:created>
  <dcterms:modified xsi:type="dcterms:W3CDTF">2025-12-05T10:30:00Z</dcterms:modified>
</cp:coreProperties>
</file>