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98" w:rsidRPr="00C13698" w:rsidRDefault="00133C6E" w:rsidP="000F25BB">
      <w:pPr>
        <w:spacing w:before="100" w:beforeAutospacing="1" w:after="100" w:afterAutospacing="1" w:line="240" w:lineRule="auto"/>
        <w:jc w:val="center"/>
        <w:outlineLvl w:val="0"/>
        <w:rPr>
          <w:rFonts w:asciiTheme="majorBidi" w:eastAsia="Times New Roman" w:hAnsiTheme="majorBidi" w:cstheme="majorBidi"/>
          <w:b/>
          <w:bCs/>
          <w:kern w:val="36"/>
          <w:sz w:val="24"/>
          <w:szCs w:val="24"/>
          <w:lang w:eastAsia="fr-FR"/>
        </w:rPr>
      </w:pPr>
      <w:r>
        <w:rPr>
          <w:rFonts w:asciiTheme="majorBidi" w:eastAsia="Times New Roman" w:hAnsiTheme="majorBidi" w:cstheme="majorBidi"/>
          <w:b/>
          <w:bCs/>
          <w:noProof/>
          <w:kern w:val="36"/>
          <w:sz w:val="24"/>
          <w:szCs w:val="24"/>
          <w:lang w:val="fr-FR" w:eastAsia="fr-FR"/>
        </w:rPr>
        <w:drawing>
          <wp:anchor distT="0" distB="0" distL="114300" distR="114300" simplePos="0" relativeHeight="251658240" behindDoc="0" locked="0" layoutInCell="1" allowOverlap="1">
            <wp:simplePos x="0" y="0"/>
            <wp:positionH relativeFrom="column">
              <wp:posOffset>4673600</wp:posOffset>
            </wp:positionH>
            <wp:positionV relativeFrom="paragraph">
              <wp:posOffset>-569595</wp:posOffset>
            </wp:positionV>
            <wp:extent cx="1906905" cy="1721485"/>
            <wp:effectExtent l="19050" t="0" r="0" b="0"/>
            <wp:wrapSquare wrapText="bothSides"/>
            <wp:docPr id="1" name="Image 1" descr="C:\Users\cherif\Desktop\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if\Desktop\Sans titre.jpg"/>
                    <pic:cNvPicPr>
                      <a:picLocks noChangeAspect="1" noChangeArrowheads="1"/>
                    </pic:cNvPicPr>
                  </pic:nvPicPr>
                  <pic:blipFill>
                    <a:blip r:embed="rId7"/>
                    <a:srcRect/>
                    <a:stretch>
                      <a:fillRect/>
                    </a:stretch>
                  </pic:blipFill>
                  <pic:spPr bwMode="auto">
                    <a:xfrm>
                      <a:off x="0" y="0"/>
                      <a:ext cx="1906905" cy="1721485"/>
                    </a:xfrm>
                    <a:prstGeom prst="rect">
                      <a:avLst/>
                    </a:prstGeom>
                    <a:ln>
                      <a:noFill/>
                    </a:ln>
                    <a:effectLst>
                      <a:softEdge rad="112500"/>
                    </a:effectLst>
                  </pic:spPr>
                </pic:pic>
              </a:graphicData>
            </a:graphic>
          </wp:anchor>
        </w:drawing>
      </w:r>
      <w:r w:rsidR="00C13698" w:rsidRPr="00C13698">
        <w:rPr>
          <w:rFonts w:asciiTheme="majorBidi" w:eastAsia="Times New Roman" w:hAnsiTheme="majorBidi" w:cstheme="majorBidi"/>
          <w:b/>
          <w:bCs/>
          <w:kern w:val="36"/>
          <w:sz w:val="24"/>
          <w:szCs w:val="24"/>
          <w:highlight w:val="yellow"/>
          <w:lang w:eastAsia="fr-FR"/>
        </w:rPr>
        <w:t>Messali Hadj</w:t>
      </w:r>
      <w:r w:rsidRPr="00133C6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C13698" w:rsidRPr="00C13698" w:rsidRDefault="002A6B84" w:rsidP="000F25BB">
      <w:pPr>
        <w:spacing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b/>
          <w:bCs/>
          <w:sz w:val="24"/>
          <w:szCs w:val="24"/>
          <w:lang w:eastAsia="fr-FR"/>
        </w:rPr>
        <w:t xml:space="preserve">    </w:t>
      </w:r>
      <w:r w:rsidR="00C13698" w:rsidRPr="00C13698">
        <w:rPr>
          <w:rFonts w:asciiTheme="majorBidi" w:eastAsia="Times New Roman" w:hAnsiTheme="majorBidi" w:cstheme="majorBidi"/>
          <w:sz w:val="24"/>
          <w:szCs w:val="24"/>
          <w:lang w:eastAsia="fr-FR"/>
        </w:rPr>
        <w:t xml:space="preserve">Messali Hadj (1898-1974) is considered the </w:t>
      </w:r>
      <w:r w:rsidR="00C13698" w:rsidRPr="00C13698">
        <w:rPr>
          <w:rFonts w:asciiTheme="majorBidi" w:eastAsia="Times New Roman" w:hAnsiTheme="majorBidi" w:cstheme="majorBidi"/>
          <w:sz w:val="24"/>
          <w:szCs w:val="24"/>
          <w:highlight w:val="yellow"/>
          <w:lang w:eastAsia="fr-FR"/>
        </w:rPr>
        <w:t>founder</w:t>
      </w:r>
      <w:r w:rsidR="00C13698" w:rsidRPr="00C13698">
        <w:rPr>
          <w:rFonts w:asciiTheme="majorBidi" w:eastAsia="Times New Roman" w:hAnsiTheme="majorBidi" w:cstheme="majorBidi"/>
          <w:sz w:val="24"/>
          <w:szCs w:val="24"/>
          <w:lang w:eastAsia="fr-FR"/>
        </w:rPr>
        <w:t xml:space="preserve"> of the </w:t>
      </w:r>
      <w:r w:rsidR="00C13698" w:rsidRPr="00C13698">
        <w:rPr>
          <w:rFonts w:asciiTheme="majorBidi" w:eastAsia="Times New Roman" w:hAnsiTheme="majorBidi" w:cstheme="majorBidi"/>
          <w:sz w:val="24"/>
          <w:szCs w:val="24"/>
          <w:highlight w:val="yellow"/>
          <w:lang w:eastAsia="fr-FR"/>
        </w:rPr>
        <w:t>Algerian nationalist movement,</w:t>
      </w:r>
      <w:r w:rsidR="00C13698" w:rsidRPr="00C13698">
        <w:rPr>
          <w:rFonts w:asciiTheme="majorBidi" w:eastAsia="Times New Roman" w:hAnsiTheme="majorBidi" w:cstheme="majorBidi"/>
          <w:sz w:val="24"/>
          <w:szCs w:val="24"/>
          <w:lang w:eastAsia="fr-FR"/>
        </w:rPr>
        <w:t xml:space="preserve"> having first spoken the word "</w:t>
      </w:r>
      <w:r w:rsidR="00C13698" w:rsidRPr="00C13698">
        <w:rPr>
          <w:rFonts w:asciiTheme="majorBidi" w:eastAsia="Times New Roman" w:hAnsiTheme="majorBidi" w:cstheme="majorBidi"/>
          <w:sz w:val="24"/>
          <w:szCs w:val="24"/>
          <w:highlight w:val="yellow"/>
          <w:lang w:eastAsia="fr-FR"/>
        </w:rPr>
        <w:t>independence"</w:t>
      </w:r>
      <w:r w:rsidR="00C13698" w:rsidRPr="00C13698">
        <w:rPr>
          <w:rFonts w:asciiTheme="majorBidi" w:eastAsia="Times New Roman" w:hAnsiTheme="majorBidi" w:cstheme="majorBidi"/>
          <w:sz w:val="24"/>
          <w:szCs w:val="24"/>
          <w:lang w:eastAsia="fr-FR"/>
        </w:rPr>
        <w:t xml:space="preserve"> at an </w:t>
      </w:r>
      <w:r w:rsidR="00C13698" w:rsidRPr="00C13698">
        <w:rPr>
          <w:rFonts w:asciiTheme="majorBidi" w:eastAsia="Times New Roman" w:hAnsiTheme="majorBidi" w:cstheme="majorBidi"/>
          <w:sz w:val="24"/>
          <w:szCs w:val="24"/>
          <w:highlight w:val="yellow"/>
          <w:lang w:eastAsia="fr-FR"/>
        </w:rPr>
        <w:t>anti</w:t>
      </w:r>
      <w:r w:rsidR="00BF6240" w:rsidRPr="00B47695">
        <w:rPr>
          <w:rFonts w:asciiTheme="majorBidi" w:eastAsia="Times New Roman" w:hAnsiTheme="majorBidi" w:cstheme="majorBidi"/>
          <w:sz w:val="24"/>
          <w:szCs w:val="24"/>
          <w:highlight w:val="yellow"/>
          <w:lang w:eastAsia="fr-FR"/>
        </w:rPr>
        <w:t>-</w:t>
      </w:r>
      <w:r w:rsidR="00C13698" w:rsidRPr="00C13698">
        <w:rPr>
          <w:rFonts w:asciiTheme="majorBidi" w:eastAsia="Times New Roman" w:hAnsiTheme="majorBidi" w:cstheme="majorBidi"/>
          <w:sz w:val="24"/>
          <w:szCs w:val="24"/>
          <w:highlight w:val="yellow"/>
          <w:lang w:eastAsia="fr-FR"/>
        </w:rPr>
        <w:t>colonial congress</w:t>
      </w:r>
      <w:r w:rsidR="00C13698" w:rsidRPr="00C13698">
        <w:rPr>
          <w:rFonts w:asciiTheme="majorBidi" w:eastAsia="Times New Roman" w:hAnsiTheme="majorBidi" w:cstheme="majorBidi"/>
          <w:sz w:val="24"/>
          <w:szCs w:val="24"/>
          <w:lang w:eastAsia="fr-FR"/>
        </w:rPr>
        <w:t xml:space="preserve"> in Brussels in 1927. </w:t>
      </w:r>
    </w:p>
    <w:p w:rsidR="00C13698" w:rsidRPr="00C13698" w:rsidRDefault="002A6B84" w:rsidP="00B47695">
      <w:pPr>
        <w:spacing w:before="100"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Messali Hadj was born on March 16, 1898, in the western Algerian city of Tlemcen. He was the youngest of seven children in a traditional family whose economic circumstances were extremely marginal. He attended a Qur'anic (Koranic) school and also a local French primary school. </w:t>
      </w:r>
      <w:r w:rsidR="00A8108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Just before his 20th birthday, Messali Hadj was drafted into the French army, where he served three years, mostly in the Bordeaux region. </w:t>
      </w:r>
    </w:p>
    <w:p w:rsidR="00C13698" w:rsidRPr="00C13698" w:rsidRDefault="002A6B84" w:rsidP="00170936">
      <w:pPr>
        <w:spacing w:before="100"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Upon his discharge in February 1921, Messali returned to Tlemcen at a time when Algeria was experiencing severe economic depression. Trying his hand at five different jobs in the commer</w:t>
      </w:r>
      <w:r w:rsidR="0026611C">
        <w:rPr>
          <w:rFonts w:asciiTheme="majorBidi" w:eastAsia="Times New Roman" w:hAnsiTheme="majorBidi" w:cstheme="majorBidi"/>
          <w:sz w:val="24"/>
          <w:szCs w:val="24"/>
          <w:lang w:eastAsia="fr-FR"/>
        </w:rPr>
        <w:t xml:space="preserve">cial and manufacturing sectors, </w:t>
      </w:r>
      <w:r w:rsidR="00C13698" w:rsidRPr="00C13698">
        <w:rPr>
          <w:rFonts w:asciiTheme="majorBidi" w:eastAsia="Times New Roman" w:hAnsiTheme="majorBidi" w:cstheme="majorBidi"/>
          <w:sz w:val="24"/>
          <w:szCs w:val="24"/>
          <w:lang w:eastAsia="fr-FR"/>
        </w:rPr>
        <w:t xml:space="preserve">Messali moved to Paris, joining there the largest of the North African </w:t>
      </w:r>
      <w:r w:rsidR="00C13698" w:rsidRPr="00C13698">
        <w:rPr>
          <w:rFonts w:asciiTheme="majorBidi" w:eastAsia="Times New Roman" w:hAnsiTheme="majorBidi" w:cstheme="majorBidi"/>
          <w:sz w:val="24"/>
          <w:szCs w:val="24"/>
          <w:highlight w:val="yellow"/>
          <w:lang w:eastAsia="fr-FR"/>
        </w:rPr>
        <w:t>immigrant communities</w:t>
      </w:r>
      <w:r w:rsidR="00C13698" w:rsidRPr="00C13698">
        <w:rPr>
          <w:rFonts w:asciiTheme="majorBidi" w:eastAsia="Times New Roman" w:hAnsiTheme="majorBidi" w:cstheme="majorBidi"/>
          <w:sz w:val="24"/>
          <w:szCs w:val="24"/>
          <w:lang w:eastAsia="fr-FR"/>
        </w:rPr>
        <w:t xml:space="preserve"> in France, which then totaled some 120,000.</w:t>
      </w:r>
    </w:p>
    <w:p w:rsidR="00EC4B37" w:rsidRPr="000F25BB" w:rsidRDefault="002A6B84" w:rsidP="00841C41">
      <w:pPr>
        <w:spacing w:before="100"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In June 1926, with </w:t>
      </w:r>
      <w:r w:rsidR="00C13698" w:rsidRPr="00C13698">
        <w:rPr>
          <w:rFonts w:asciiTheme="majorBidi" w:eastAsia="Times New Roman" w:hAnsiTheme="majorBidi" w:cstheme="majorBidi"/>
          <w:sz w:val="24"/>
          <w:szCs w:val="24"/>
          <w:highlight w:val="yellow"/>
          <w:lang w:eastAsia="fr-FR"/>
        </w:rPr>
        <w:t>Communist</w:t>
      </w:r>
      <w:r w:rsidR="00C13698" w:rsidRPr="00C13698">
        <w:rPr>
          <w:rFonts w:asciiTheme="majorBidi" w:eastAsia="Times New Roman" w:hAnsiTheme="majorBidi" w:cstheme="majorBidi"/>
          <w:sz w:val="24"/>
          <w:szCs w:val="24"/>
          <w:lang w:eastAsia="fr-FR"/>
        </w:rPr>
        <w:t xml:space="preserve"> logistical and moral support, North Africans created the </w:t>
      </w:r>
      <w:r w:rsidR="00C13698" w:rsidRPr="00C13698">
        <w:rPr>
          <w:rFonts w:asciiTheme="majorBidi" w:eastAsia="Times New Roman" w:hAnsiTheme="majorBidi" w:cstheme="majorBidi"/>
          <w:i/>
          <w:iCs/>
          <w:sz w:val="24"/>
          <w:szCs w:val="24"/>
          <w:highlight w:val="yellow"/>
          <w:lang w:eastAsia="fr-FR"/>
        </w:rPr>
        <w:t>Etoile nordafricaine</w:t>
      </w:r>
      <w:r w:rsidR="00C13698" w:rsidRPr="00C13698">
        <w:rPr>
          <w:rFonts w:asciiTheme="majorBidi" w:eastAsia="Times New Roman" w:hAnsiTheme="majorBidi" w:cstheme="majorBidi"/>
          <w:sz w:val="24"/>
          <w:szCs w:val="24"/>
          <w:highlight w:val="yellow"/>
          <w:lang w:eastAsia="fr-FR"/>
        </w:rPr>
        <w:t xml:space="preserve"> (ENA</w:t>
      </w:r>
      <w:r w:rsidR="00C13698" w:rsidRPr="00C13698">
        <w:rPr>
          <w:rFonts w:asciiTheme="majorBidi" w:eastAsia="Times New Roman" w:hAnsiTheme="majorBidi" w:cstheme="majorBidi"/>
          <w:sz w:val="24"/>
          <w:szCs w:val="24"/>
          <w:lang w:eastAsia="fr-FR"/>
        </w:rPr>
        <w:t xml:space="preserve">) as </w:t>
      </w:r>
      <w:r w:rsidR="00C13698" w:rsidRPr="00C13698">
        <w:rPr>
          <w:rFonts w:asciiTheme="majorBidi" w:eastAsia="Times New Roman" w:hAnsiTheme="majorBidi" w:cstheme="majorBidi"/>
          <w:sz w:val="24"/>
          <w:szCs w:val="24"/>
          <w:highlight w:val="yellow"/>
          <w:lang w:eastAsia="fr-FR"/>
        </w:rPr>
        <w:t>a political organization</w:t>
      </w:r>
      <w:r w:rsidR="00C13698" w:rsidRPr="00C13698">
        <w:rPr>
          <w:rFonts w:asciiTheme="majorBidi" w:eastAsia="Times New Roman" w:hAnsiTheme="majorBidi" w:cstheme="majorBidi"/>
          <w:sz w:val="24"/>
          <w:szCs w:val="24"/>
          <w:lang w:eastAsia="fr-FR"/>
        </w:rPr>
        <w:t xml:space="preserve"> to battle for their </w:t>
      </w:r>
      <w:r w:rsidR="00C13698" w:rsidRPr="00C13698">
        <w:rPr>
          <w:rFonts w:asciiTheme="majorBidi" w:eastAsia="Times New Roman" w:hAnsiTheme="majorBidi" w:cstheme="majorBidi"/>
          <w:sz w:val="24"/>
          <w:szCs w:val="24"/>
          <w:highlight w:val="yellow"/>
          <w:lang w:eastAsia="fr-FR"/>
        </w:rPr>
        <w:t>rights</w:t>
      </w:r>
      <w:r w:rsidR="00C13698" w:rsidRPr="00C13698">
        <w:rPr>
          <w:rFonts w:asciiTheme="majorBidi" w:eastAsia="Times New Roman" w:hAnsiTheme="majorBidi" w:cstheme="majorBidi"/>
          <w:sz w:val="24"/>
          <w:szCs w:val="24"/>
          <w:lang w:eastAsia="fr-FR"/>
        </w:rPr>
        <w:t xml:space="preserve"> and for amelioration of conditions in their homelands. Messali Hadj was </w:t>
      </w:r>
      <w:r w:rsidR="00C13698" w:rsidRPr="00C13698">
        <w:rPr>
          <w:rFonts w:asciiTheme="majorBidi" w:eastAsia="Times New Roman" w:hAnsiTheme="majorBidi" w:cstheme="majorBidi"/>
          <w:sz w:val="24"/>
          <w:szCs w:val="24"/>
          <w:highlight w:val="yellow"/>
          <w:lang w:eastAsia="fr-FR"/>
        </w:rPr>
        <w:t>secretary-general</w:t>
      </w:r>
      <w:r w:rsidR="00C13698" w:rsidRPr="00C13698">
        <w:rPr>
          <w:rFonts w:asciiTheme="majorBidi" w:eastAsia="Times New Roman" w:hAnsiTheme="majorBidi" w:cstheme="majorBidi"/>
          <w:sz w:val="24"/>
          <w:szCs w:val="24"/>
          <w:lang w:eastAsia="fr-FR"/>
        </w:rPr>
        <w:t xml:space="preserve"> of the ENA. In February 1927 he delivered the ENA's first list of "</w:t>
      </w:r>
      <w:r w:rsidR="00C13698" w:rsidRPr="00C13698">
        <w:rPr>
          <w:rFonts w:asciiTheme="majorBidi" w:eastAsia="Times New Roman" w:hAnsiTheme="majorBidi" w:cstheme="majorBidi"/>
          <w:sz w:val="24"/>
          <w:szCs w:val="24"/>
          <w:highlight w:val="yellow"/>
          <w:lang w:eastAsia="fr-FR"/>
        </w:rPr>
        <w:t>Algerian demands</w:t>
      </w:r>
      <w:r w:rsidR="00C13698" w:rsidRPr="00C13698">
        <w:rPr>
          <w:rFonts w:asciiTheme="majorBidi" w:eastAsia="Times New Roman" w:hAnsiTheme="majorBidi" w:cstheme="majorBidi"/>
          <w:sz w:val="24"/>
          <w:szCs w:val="24"/>
          <w:lang w:eastAsia="fr-FR"/>
        </w:rPr>
        <w:t xml:space="preserve">" to an </w:t>
      </w:r>
      <w:r w:rsidR="00C13698" w:rsidRPr="00C13698">
        <w:rPr>
          <w:rFonts w:asciiTheme="majorBidi" w:eastAsia="Times New Roman" w:hAnsiTheme="majorBidi" w:cstheme="majorBidi"/>
          <w:sz w:val="24"/>
          <w:szCs w:val="24"/>
          <w:highlight w:val="yellow"/>
          <w:lang w:eastAsia="fr-FR"/>
        </w:rPr>
        <w:t>anti</w:t>
      </w:r>
      <w:r w:rsidRPr="00841C41">
        <w:rPr>
          <w:rFonts w:asciiTheme="majorBidi" w:eastAsia="Times New Roman" w:hAnsiTheme="majorBidi" w:cstheme="majorBidi"/>
          <w:sz w:val="24"/>
          <w:szCs w:val="24"/>
          <w:highlight w:val="yellow"/>
          <w:lang w:eastAsia="fr-FR"/>
        </w:rPr>
        <w:t>-</w:t>
      </w:r>
      <w:r w:rsidR="00C13698" w:rsidRPr="00C13698">
        <w:rPr>
          <w:rFonts w:asciiTheme="majorBidi" w:eastAsia="Times New Roman" w:hAnsiTheme="majorBidi" w:cstheme="majorBidi"/>
          <w:sz w:val="24"/>
          <w:szCs w:val="24"/>
          <w:highlight w:val="yellow"/>
          <w:lang w:eastAsia="fr-FR"/>
        </w:rPr>
        <w:t>colonial congress</w:t>
      </w:r>
      <w:r w:rsidR="00C13698" w:rsidRPr="00C13698">
        <w:rPr>
          <w:rFonts w:asciiTheme="majorBidi" w:eastAsia="Times New Roman" w:hAnsiTheme="majorBidi" w:cstheme="majorBidi"/>
          <w:sz w:val="24"/>
          <w:szCs w:val="24"/>
          <w:lang w:eastAsia="fr-FR"/>
        </w:rPr>
        <w:t xml:space="preserve"> organized by the </w:t>
      </w:r>
      <w:hyperlink r:id="rId8" w:history="1">
        <w:r w:rsidR="00C13698" w:rsidRPr="00841C41">
          <w:rPr>
            <w:rFonts w:asciiTheme="majorBidi" w:eastAsia="Times New Roman" w:hAnsiTheme="majorBidi" w:cstheme="majorBidi"/>
            <w:color w:val="0000FF"/>
            <w:sz w:val="24"/>
            <w:szCs w:val="24"/>
            <w:u w:val="single"/>
            <w:lang w:eastAsia="fr-FR"/>
          </w:rPr>
          <w:t>Communist Internationa</w:t>
        </w:r>
        <w:r w:rsidR="00C13698" w:rsidRPr="000F25BB">
          <w:rPr>
            <w:rFonts w:asciiTheme="majorBidi" w:eastAsia="Times New Roman" w:hAnsiTheme="majorBidi" w:cstheme="majorBidi"/>
            <w:color w:val="0000FF"/>
            <w:sz w:val="24"/>
            <w:szCs w:val="24"/>
            <w:u w:val="single"/>
            <w:lang w:eastAsia="fr-FR"/>
          </w:rPr>
          <w:t>l</w:t>
        </w:r>
      </w:hyperlink>
      <w:r w:rsidR="00EB1934" w:rsidRPr="000F25BB">
        <w:rPr>
          <w:rFonts w:asciiTheme="majorBidi" w:eastAsia="Times New Roman" w:hAnsiTheme="majorBidi" w:cstheme="majorBidi"/>
          <w:sz w:val="24"/>
          <w:szCs w:val="24"/>
          <w:lang w:eastAsia="fr-FR"/>
        </w:rPr>
        <w:t xml:space="preserve"> in Brussels. </w:t>
      </w:r>
      <w:r w:rsidR="00C13698" w:rsidRPr="00C13698">
        <w:rPr>
          <w:rFonts w:asciiTheme="majorBidi" w:eastAsia="Times New Roman" w:hAnsiTheme="majorBidi" w:cstheme="majorBidi"/>
          <w:sz w:val="24"/>
          <w:szCs w:val="24"/>
          <w:lang w:eastAsia="fr-FR"/>
        </w:rPr>
        <w:t>Membership in the ENA grew rapidly among the émigré</w:t>
      </w:r>
      <w:r w:rsidRPr="000F25B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community. By 1928 the </w:t>
      </w:r>
      <w:hyperlink r:id="rId9" w:history="1">
        <w:r w:rsidR="00C13698" w:rsidRPr="00841C41">
          <w:rPr>
            <w:rFonts w:asciiTheme="majorBidi" w:eastAsia="Times New Roman" w:hAnsiTheme="majorBidi" w:cstheme="majorBidi"/>
            <w:color w:val="0000FF"/>
            <w:sz w:val="24"/>
            <w:szCs w:val="24"/>
            <w:u w:val="single"/>
            <w:lang w:eastAsia="fr-FR"/>
          </w:rPr>
          <w:t>Communist Party</w:t>
        </w:r>
      </w:hyperlink>
      <w:r w:rsidR="00C13698" w:rsidRPr="00C13698">
        <w:rPr>
          <w:rFonts w:asciiTheme="majorBidi" w:eastAsia="Times New Roman" w:hAnsiTheme="majorBidi" w:cstheme="majorBidi"/>
          <w:sz w:val="24"/>
          <w:szCs w:val="24"/>
          <w:lang w:eastAsia="fr-FR"/>
        </w:rPr>
        <w:t xml:space="preserve"> terminated its financial support, partially because Messali and his colleagues demonstrated more independence than it was comfortable with and partially because the ENA's nationalistic agenda was not consistent with party priorities of the moment. </w:t>
      </w:r>
    </w:p>
    <w:p w:rsidR="00C13698" w:rsidRPr="00C13698" w:rsidRDefault="00EC4B37" w:rsidP="00BD4D68">
      <w:pPr>
        <w:spacing w:before="100"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In 1930 Messali began </w:t>
      </w:r>
      <w:r w:rsidR="00C13698" w:rsidRPr="00C13698">
        <w:rPr>
          <w:rFonts w:asciiTheme="majorBidi" w:eastAsia="Times New Roman" w:hAnsiTheme="majorBidi" w:cstheme="majorBidi"/>
          <w:sz w:val="24"/>
          <w:szCs w:val="24"/>
          <w:highlight w:val="yellow"/>
          <w:lang w:eastAsia="fr-FR"/>
        </w:rPr>
        <w:t>publishing a newspaper</w:t>
      </w:r>
      <w:r w:rsidR="00C13698" w:rsidRPr="00C13698">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i/>
          <w:iCs/>
          <w:sz w:val="24"/>
          <w:szCs w:val="24"/>
          <w:lang w:eastAsia="fr-FR"/>
        </w:rPr>
        <w:t>El Ouma,</w:t>
      </w:r>
      <w:r w:rsidR="00C13698" w:rsidRPr="00C13698">
        <w:rPr>
          <w:rFonts w:asciiTheme="majorBidi" w:eastAsia="Times New Roman" w:hAnsiTheme="majorBidi" w:cstheme="majorBidi"/>
          <w:sz w:val="24"/>
          <w:szCs w:val="24"/>
          <w:lang w:eastAsia="fr-FR"/>
        </w:rPr>
        <w:t xml:space="preserve"> which achieved phenomenal readership and for the first time drew attention to his movement within Algeria itself. </w:t>
      </w:r>
      <w:r w:rsidR="00BD4D68">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For illegally resurrecting the ENA in 1933, </w:t>
      </w:r>
      <w:r w:rsidR="00C13698" w:rsidRPr="00C13698">
        <w:rPr>
          <w:rFonts w:asciiTheme="majorBidi" w:eastAsia="Times New Roman" w:hAnsiTheme="majorBidi" w:cstheme="majorBidi"/>
          <w:sz w:val="24"/>
          <w:szCs w:val="24"/>
          <w:highlight w:val="yellow"/>
          <w:lang w:eastAsia="fr-FR"/>
        </w:rPr>
        <w:t>French courts</w:t>
      </w:r>
      <w:r w:rsidR="00C13698" w:rsidRPr="00C13698">
        <w:rPr>
          <w:rFonts w:asciiTheme="majorBidi" w:eastAsia="Times New Roman" w:hAnsiTheme="majorBidi" w:cstheme="majorBidi"/>
          <w:sz w:val="24"/>
          <w:szCs w:val="24"/>
          <w:lang w:eastAsia="fr-FR"/>
        </w:rPr>
        <w:t xml:space="preserve"> sentenced Messali to </w:t>
      </w:r>
      <w:r w:rsidR="00C13698" w:rsidRPr="00C13698">
        <w:rPr>
          <w:rFonts w:asciiTheme="majorBidi" w:eastAsia="Times New Roman" w:hAnsiTheme="majorBidi" w:cstheme="majorBidi"/>
          <w:sz w:val="24"/>
          <w:szCs w:val="24"/>
          <w:highlight w:val="yellow"/>
          <w:lang w:eastAsia="fr-FR"/>
        </w:rPr>
        <w:t>six months in prison</w:t>
      </w:r>
      <w:r w:rsidR="00C13698" w:rsidRPr="00C13698">
        <w:rPr>
          <w:rFonts w:asciiTheme="majorBidi" w:eastAsia="Times New Roman" w:hAnsiTheme="majorBidi" w:cstheme="majorBidi"/>
          <w:sz w:val="24"/>
          <w:szCs w:val="24"/>
          <w:lang w:eastAsia="fr-FR"/>
        </w:rPr>
        <w:t xml:space="preserve">. When the ENA was outlawed again in 1937, Messali founded the </w:t>
      </w:r>
      <w:r w:rsidR="00C13698" w:rsidRPr="00C13698">
        <w:rPr>
          <w:rFonts w:asciiTheme="majorBidi" w:eastAsia="Times New Roman" w:hAnsiTheme="majorBidi" w:cstheme="majorBidi"/>
          <w:sz w:val="24"/>
          <w:szCs w:val="24"/>
          <w:highlight w:val="yellow"/>
          <w:lang w:eastAsia="fr-FR"/>
        </w:rPr>
        <w:t>Party of the Algerian People (PPA).</w:t>
      </w:r>
      <w:r w:rsidR="00C13698" w:rsidRPr="00C13698">
        <w:rPr>
          <w:rFonts w:asciiTheme="majorBidi" w:eastAsia="Times New Roman" w:hAnsiTheme="majorBidi" w:cstheme="majorBidi"/>
          <w:sz w:val="24"/>
          <w:szCs w:val="24"/>
          <w:lang w:eastAsia="fr-FR"/>
        </w:rPr>
        <w:t xml:space="preserve"> For this the authorities jailed him in August 1937, and he spent most of the next nine years in prison or under house arrest. </w:t>
      </w:r>
    </w:p>
    <w:p w:rsidR="000F25BB" w:rsidRPr="000F25BB" w:rsidRDefault="003C2A1E" w:rsidP="00BD4D68">
      <w:pPr>
        <w:spacing w:before="100"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sz w:val="24"/>
          <w:szCs w:val="24"/>
          <w:lang w:eastAsia="fr-FR"/>
        </w:rPr>
        <w:t xml:space="preserve">    </w:t>
      </w:r>
      <w:r w:rsidR="00C13698" w:rsidRPr="00C13698">
        <w:rPr>
          <w:rFonts w:asciiTheme="majorBidi" w:eastAsia="Times New Roman" w:hAnsiTheme="majorBidi" w:cstheme="majorBidi"/>
          <w:sz w:val="24"/>
          <w:szCs w:val="24"/>
          <w:lang w:eastAsia="fr-FR"/>
        </w:rPr>
        <w:t xml:space="preserve">Freed in 1946, Messali founded the </w:t>
      </w:r>
      <w:r w:rsidR="00C13698" w:rsidRPr="00C13698">
        <w:rPr>
          <w:rFonts w:asciiTheme="majorBidi" w:eastAsia="Times New Roman" w:hAnsiTheme="majorBidi" w:cstheme="majorBidi"/>
          <w:i/>
          <w:iCs/>
          <w:sz w:val="24"/>
          <w:szCs w:val="24"/>
          <w:highlight w:val="yellow"/>
          <w:lang w:eastAsia="fr-FR"/>
        </w:rPr>
        <w:t>Mouvement pour le triomphe des libertés démocratiques</w:t>
      </w:r>
      <w:r w:rsidR="00C13698" w:rsidRPr="00C13698">
        <w:rPr>
          <w:rFonts w:asciiTheme="majorBidi" w:eastAsia="Times New Roman" w:hAnsiTheme="majorBidi" w:cstheme="majorBidi"/>
          <w:sz w:val="24"/>
          <w:szCs w:val="24"/>
          <w:highlight w:val="yellow"/>
          <w:lang w:eastAsia="fr-FR"/>
        </w:rPr>
        <w:t xml:space="preserve"> (MTLD)</w:t>
      </w:r>
      <w:r w:rsidR="00C13698" w:rsidRPr="00C13698">
        <w:rPr>
          <w:rFonts w:asciiTheme="majorBidi" w:eastAsia="Times New Roman" w:hAnsiTheme="majorBidi" w:cstheme="majorBidi"/>
          <w:sz w:val="24"/>
          <w:szCs w:val="24"/>
          <w:lang w:eastAsia="fr-FR"/>
        </w:rPr>
        <w:t xml:space="preserve"> as a </w:t>
      </w:r>
      <w:r w:rsidR="00C13698" w:rsidRPr="00C13698">
        <w:rPr>
          <w:rFonts w:asciiTheme="majorBidi" w:eastAsia="Times New Roman" w:hAnsiTheme="majorBidi" w:cstheme="majorBidi"/>
          <w:sz w:val="24"/>
          <w:szCs w:val="24"/>
          <w:highlight w:val="yellow"/>
          <w:lang w:eastAsia="fr-FR"/>
        </w:rPr>
        <w:t>successor</w:t>
      </w:r>
      <w:r w:rsidR="00C13698" w:rsidRPr="00C13698">
        <w:rPr>
          <w:rFonts w:asciiTheme="majorBidi" w:eastAsia="Times New Roman" w:hAnsiTheme="majorBidi" w:cstheme="majorBidi"/>
          <w:sz w:val="24"/>
          <w:szCs w:val="24"/>
          <w:lang w:eastAsia="fr-FR"/>
        </w:rPr>
        <w:t xml:space="preserve"> to the outlawed PPA. Unusually tall, bearded, and always wearing the traditional </w:t>
      </w:r>
      <w:r w:rsidR="00C13698" w:rsidRPr="00C13698">
        <w:rPr>
          <w:rFonts w:asciiTheme="majorBidi" w:eastAsia="Times New Roman" w:hAnsiTheme="majorBidi" w:cstheme="majorBidi"/>
          <w:i/>
          <w:iCs/>
          <w:sz w:val="24"/>
          <w:szCs w:val="24"/>
          <w:lang w:eastAsia="fr-FR"/>
        </w:rPr>
        <w:t>jalaba</w:t>
      </w:r>
      <w:r w:rsidR="00C13698" w:rsidRPr="00C13698">
        <w:rPr>
          <w:rFonts w:asciiTheme="majorBidi" w:eastAsia="Times New Roman" w:hAnsiTheme="majorBidi" w:cstheme="majorBidi"/>
          <w:sz w:val="24"/>
          <w:szCs w:val="24"/>
          <w:lang w:eastAsia="fr-FR"/>
        </w:rPr>
        <w:t xml:space="preserve"> with a </w:t>
      </w:r>
      <w:r w:rsidR="00C13698" w:rsidRPr="00C13698">
        <w:rPr>
          <w:rFonts w:asciiTheme="majorBidi" w:eastAsia="Times New Roman" w:hAnsiTheme="majorBidi" w:cstheme="majorBidi"/>
          <w:i/>
          <w:iCs/>
          <w:sz w:val="24"/>
          <w:szCs w:val="24"/>
          <w:lang w:eastAsia="fr-FR"/>
        </w:rPr>
        <w:t>tarbush</w:t>
      </w:r>
      <w:r w:rsidR="00C13698" w:rsidRPr="00C13698">
        <w:rPr>
          <w:rFonts w:asciiTheme="majorBidi" w:eastAsia="Times New Roman" w:hAnsiTheme="majorBidi" w:cstheme="majorBidi"/>
          <w:sz w:val="24"/>
          <w:szCs w:val="24"/>
          <w:lang w:eastAsia="fr-FR"/>
        </w:rPr>
        <w:t xml:space="preserve"> or a red fez, Messali Hadj became the most potent symbol of </w:t>
      </w:r>
      <w:r w:rsidR="00C13698" w:rsidRPr="00C13698">
        <w:rPr>
          <w:rFonts w:asciiTheme="majorBidi" w:eastAsia="Times New Roman" w:hAnsiTheme="majorBidi" w:cstheme="majorBidi"/>
          <w:sz w:val="24"/>
          <w:szCs w:val="24"/>
          <w:highlight w:val="yellow"/>
          <w:lang w:eastAsia="fr-FR"/>
        </w:rPr>
        <w:t>Algerian nationalist</w:t>
      </w:r>
      <w:r w:rsidR="00C13698" w:rsidRPr="00C13698">
        <w:rPr>
          <w:rFonts w:asciiTheme="majorBidi" w:eastAsia="Times New Roman" w:hAnsiTheme="majorBidi" w:cstheme="majorBidi"/>
          <w:sz w:val="24"/>
          <w:szCs w:val="24"/>
          <w:lang w:eastAsia="fr-FR"/>
        </w:rPr>
        <w:t xml:space="preserve"> aspirations. His organization, howe</w:t>
      </w:r>
      <w:r w:rsidR="00BD4D68">
        <w:rPr>
          <w:rFonts w:asciiTheme="majorBidi" w:eastAsia="Times New Roman" w:hAnsiTheme="majorBidi" w:cstheme="majorBidi"/>
          <w:sz w:val="24"/>
          <w:szCs w:val="24"/>
          <w:lang w:eastAsia="fr-FR"/>
        </w:rPr>
        <w:t xml:space="preserve">ver, was soon riven by </w:t>
      </w:r>
      <w:r w:rsidR="00BD4D68" w:rsidRPr="00445883">
        <w:rPr>
          <w:rFonts w:asciiTheme="majorBidi" w:eastAsia="Times New Roman" w:hAnsiTheme="majorBidi" w:cstheme="majorBidi"/>
          <w:sz w:val="24"/>
          <w:szCs w:val="24"/>
          <w:highlight w:val="yellow"/>
          <w:lang w:eastAsia="fr-FR"/>
        </w:rPr>
        <w:t>internal divisions.</w:t>
      </w:r>
      <w:r w:rsidR="00BD4D68">
        <w:rPr>
          <w:rFonts w:asciiTheme="majorBidi" w:eastAsia="Times New Roman" w:hAnsiTheme="majorBidi" w:cstheme="majorBidi"/>
          <w:sz w:val="24"/>
          <w:szCs w:val="24"/>
          <w:lang w:eastAsia="fr-FR"/>
        </w:rPr>
        <w:t xml:space="preserve"> </w:t>
      </w:r>
    </w:p>
    <w:p w:rsidR="00BD4D68" w:rsidRDefault="000F25BB" w:rsidP="00445883">
      <w:pPr>
        <w:spacing w:before="100" w:beforeAutospacing="1" w:after="100" w:afterAutospacing="1" w:line="240" w:lineRule="auto"/>
        <w:jc w:val="both"/>
        <w:rPr>
          <w:rFonts w:asciiTheme="majorBidi" w:eastAsia="Times New Roman" w:hAnsiTheme="majorBidi" w:cstheme="majorBidi"/>
          <w:sz w:val="24"/>
          <w:szCs w:val="24"/>
          <w:lang w:eastAsia="fr-FR"/>
        </w:rPr>
      </w:pPr>
      <w:r w:rsidRPr="000F25BB">
        <w:rPr>
          <w:rFonts w:asciiTheme="majorBidi" w:eastAsia="Times New Roman" w:hAnsiTheme="majorBidi" w:cstheme="majorBidi"/>
          <w:sz w:val="24"/>
          <w:szCs w:val="24"/>
          <w:lang w:eastAsia="fr-FR"/>
        </w:rPr>
        <w:t xml:space="preserve">    I</w:t>
      </w:r>
      <w:r w:rsidR="00C13698" w:rsidRPr="00C13698">
        <w:rPr>
          <w:rFonts w:asciiTheme="majorBidi" w:eastAsia="Times New Roman" w:hAnsiTheme="majorBidi" w:cstheme="majorBidi"/>
          <w:sz w:val="24"/>
          <w:szCs w:val="24"/>
          <w:lang w:eastAsia="fr-FR"/>
        </w:rPr>
        <w:t xml:space="preserve">n 1952, Messali was ordered to house arrest in western France, intra-party communications worsened and differences between him and other party leaders grew. By 1954 younger activists created the National Liberation Front (FLN), which launched the Algerian </w:t>
      </w:r>
      <w:hyperlink r:id="rId10" w:history="1">
        <w:r w:rsidR="00C13698" w:rsidRPr="000F25BB">
          <w:rPr>
            <w:rFonts w:asciiTheme="majorBidi" w:eastAsia="Times New Roman" w:hAnsiTheme="majorBidi" w:cstheme="majorBidi"/>
            <w:color w:val="0000FF"/>
            <w:sz w:val="24"/>
            <w:szCs w:val="24"/>
            <w:u w:val="single"/>
            <w:lang w:eastAsia="fr-FR"/>
          </w:rPr>
          <w:t>War of Independence</w:t>
        </w:r>
      </w:hyperlink>
      <w:r w:rsidR="00C13698" w:rsidRPr="00C13698">
        <w:rPr>
          <w:rFonts w:asciiTheme="majorBidi" w:eastAsia="Times New Roman" w:hAnsiTheme="majorBidi" w:cstheme="majorBidi"/>
          <w:sz w:val="24"/>
          <w:szCs w:val="24"/>
          <w:lang w:eastAsia="fr-FR"/>
        </w:rPr>
        <w:t xml:space="preserve"> on November 1, 1954.</w:t>
      </w:r>
      <w:r w:rsidR="00BD4D68">
        <w:rPr>
          <w:rFonts w:asciiTheme="majorBidi" w:eastAsia="Times New Roman" w:hAnsiTheme="majorBidi" w:cstheme="majorBidi"/>
          <w:sz w:val="24"/>
          <w:szCs w:val="24"/>
          <w:lang w:eastAsia="fr-FR"/>
        </w:rPr>
        <w:t xml:space="preserve">  </w:t>
      </w:r>
    </w:p>
    <w:p w:rsidR="00C13698" w:rsidRDefault="00BD4D68" w:rsidP="00A8108B">
      <w:pPr>
        <w:spacing w:before="100" w:beforeAutospacing="1" w:after="100" w:afterAutospacing="1" w:line="240" w:lineRule="auto"/>
        <w:jc w:val="right"/>
        <w:rPr>
          <w:rFonts w:asciiTheme="majorBidi" w:hAnsiTheme="majorBidi" w:cstheme="majorBidi"/>
          <w:b/>
          <w:bCs/>
          <w:sz w:val="24"/>
          <w:szCs w:val="24"/>
        </w:rPr>
      </w:pPr>
      <w:r>
        <w:rPr>
          <w:rFonts w:asciiTheme="majorBidi" w:eastAsia="Times New Roman" w:hAnsiTheme="majorBidi" w:cstheme="majorBidi"/>
          <w:sz w:val="24"/>
          <w:szCs w:val="24"/>
          <w:lang w:eastAsia="fr-FR"/>
        </w:rPr>
        <w:t xml:space="preserve"> </w:t>
      </w:r>
      <w:r w:rsidR="00C265A4" w:rsidRPr="000F25BB">
        <w:rPr>
          <w:rFonts w:asciiTheme="majorBidi" w:hAnsiTheme="majorBidi" w:cstheme="majorBidi"/>
          <w:b/>
          <w:bCs/>
          <w:sz w:val="24"/>
          <w:szCs w:val="24"/>
        </w:rPr>
        <w:t xml:space="preserve">Adapted from: </w:t>
      </w:r>
      <w:hyperlink r:id="rId11" w:history="1">
        <w:r w:rsidR="00C265A4" w:rsidRPr="000F25BB">
          <w:rPr>
            <w:rStyle w:val="Lienhypertexte"/>
            <w:rFonts w:asciiTheme="majorBidi" w:hAnsiTheme="majorBidi" w:cstheme="majorBidi"/>
            <w:b/>
            <w:bCs/>
            <w:sz w:val="24"/>
            <w:szCs w:val="24"/>
          </w:rPr>
          <w:t>https://www.encyclopedia.com</w:t>
        </w:r>
      </w:hyperlink>
    </w:p>
    <w:p w:rsidR="006A5F43" w:rsidRDefault="006A5F43" w:rsidP="00A8108B">
      <w:pPr>
        <w:spacing w:before="100" w:beforeAutospacing="1" w:after="100" w:afterAutospacing="1" w:line="240" w:lineRule="auto"/>
        <w:jc w:val="right"/>
        <w:rPr>
          <w:rFonts w:asciiTheme="majorBidi" w:hAnsiTheme="majorBidi" w:cstheme="majorBidi"/>
          <w:b/>
          <w:bCs/>
          <w:sz w:val="24"/>
          <w:szCs w:val="24"/>
        </w:rPr>
      </w:pPr>
    </w:p>
    <w:p w:rsidR="006A5F43" w:rsidRDefault="006A5F43" w:rsidP="00A8108B">
      <w:pPr>
        <w:spacing w:before="100" w:beforeAutospacing="1" w:after="100" w:afterAutospacing="1" w:line="240" w:lineRule="auto"/>
        <w:jc w:val="right"/>
        <w:rPr>
          <w:rFonts w:asciiTheme="majorBidi" w:hAnsiTheme="majorBidi" w:cstheme="majorBidi"/>
          <w:b/>
          <w:bCs/>
          <w:sz w:val="24"/>
          <w:szCs w:val="24"/>
        </w:rPr>
      </w:pPr>
    </w:p>
    <w:p w:rsidR="006A5F43" w:rsidRDefault="006A5F43" w:rsidP="00A8108B">
      <w:pPr>
        <w:spacing w:before="100" w:beforeAutospacing="1" w:after="100" w:afterAutospacing="1" w:line="240" w:lineRule="auto"/>
        <w:jc w:val="right"/>
        <w:rPr>
          <w:rFonts w:asciiTheme="majorBidi" w:hAnsiTheme="majorBidi" w:cstheme="majorBidi"/>
          <w:b/>
          <w:bCs/>
          <w:sz w:val="24"/>
          <w:szCs w:val="24"/>
        </w:rPr>
      </w:pPr>
    </w:p>
    <w:p w:rsidR="006A5F43" w:rsidRPr="000E2C44" w:rsidRDefault="006A5F43" w:rsidP="000E2C44">
      <w:pPr>
        <w:pStyle w:val="Titre2"/>
        <w:rPr>
          <w:rFonts w:asciiTheme="majorBidi" w:hAnsiTheme="majorBidi"/>
          <w:color w:val="auto"/>
          <w:sz w:val="22"/>
          <w:szCs w:val="22"/>
        </w:rPr>
      </w:pPr>
      <w:r w:rsidRPr="000E2C44">
        <w:rPr>
          <w:rStyle w:val="lev"/>
          <w:rFonts w:asciiTheme="majorBidi" w:hAnsiTheme="majorBidi"/>
          <w:b/>
          <w:bCs/>
          <w:color w:val="auto"/>
          <w:sz w:val="22"/>
          <w:szCs w:val="22"/>
        </w:rPr>
        <w:t>Task 01: Fill in the Gaps (Paragraphs 1 + 2)</w:t>
      </w:r>
      <w:r w:rsidR="000E2C44">
        <w:rPr>
          <w:rStyle w:val="lev"/>
          <w:rFonts w:asciiTheme="majorBidi" w:hAnsiTheme="majorBidi"/>
          <w:b/>
          <w:bCs/>
          <w:color w:val="auto"/>
          <w:sz w:val="22"/>
          <w:szCs w:val="22"/>
        </w:rPr>
        <w:t xml:space="preserve"> </w:t>
      </w:r>
      <w:r w:rsidRPr="000E2C44">
        <w:rPr>
          <w:rStyle w:val="lev"/>
          <w:rFonts w:asciiTheme="majorBidi" w:hAnsiTheme="majorBidi"/>
          <w:color w:val="auto"/>
          <w:sz w:val="22"/>
          <w:szCs w:val="22"/>
        </w:rPr>
        <w:t>Instructions:</w:t>
      </w:r>
      <w:r w:rsidRPr="000E2C44">
        <w:rPr>
          <w:rFonts w:asciiTheme="majorBidi" w:hAnsiTheme="majorBidi"/>
          <w:color w:val="auto"/>
          <w:sz w:val="22"/>
          <w:szCs w:val="22"/>
        </w:rPr>
        <w:t xml:space="preserve"> Complete the sentences with words from the box.</w:t>
      </w:r>
    </w:p>
    <w:p w:rsidR="006A5F43" w:rsidRPr="000E2C44" w:rsidRDefault="006A5F43" w:rsidP="006A5F43">
      <w:pPr>
        <w:pStyle w:val="NormalWeb"/>
        <w:rPr>
          <w:rFonts w:asciiTheme="majorBidi" w:hAnsiTheme="majorBidi" w:cstheme="majorBidi"/>
          <w:sz w:val="22"/>
          <w:szCs w:val="22"/>
          <w:lang w:val="en-US"/>
        </w:rPr>
      </w:pPr>
      <w:r w:rsidRPr="000E2C44">
        <w:rPr>
          <w:rStyle w:val="lev"/>
          <w:rFonts w:asciiTheme="majorBidi" w:hAnsiTheme="majorBidi" w:cstheme="majorBidi"/>
          <w:sz w:val="22"/>
          <w:szCs w:val="22"/>
          <w:lang w:val="en-US"/>
        </w:rPr>
        <w:t>Word Bank:</w:t>
      </w:r>
      <w:r w:rsidRPr="000E2C44">
        <w:rPr>
          <w:rFonts w:asciiTheme="majorBidi" w:hAnsiTheme="majorBidi" w:cstheme="majorBidi"/>
          <w:sz w:val="22"/>
          <w:szCs w:val="22"/>
          <w:lang w:val="en-US"/>
        </w:rPr>
        <w:t xml:space="preserve"> Tlemcen, 1898, youngest, Qur'anic, French, army, Bordeaux, independence</w:t>
      </w:r>
    </w:p>
    <w:p w:rsidR="006A5F43" w:rsidRPr="000E2C44" w:rsidRDefault="006A5F43" w:rsidP="006A5F43">
      <w:pPr>
        <w:pStyle w:val="NormalWeb"/>
        <w:numPr>
          <w:ilvl w:val="0"/>
          <w:numId w:val="1"/>
        </w:numPr>
        <w:rPr>
          <w:rFonts w:asciiTheme="majorBidi" w:hAnsiTheme="majorBidi" w:cstheme="majorBidi"/>
          <w:sz w:val="22"/>
          <w:szCs w:val="22"/>
          <w:lang w:val="en-US"/>
        </w:rPr>
      </w:pPr>
      <w:r w:rsidRPr="000E2C44">
        <w:rPr>
          <w:rFonts w:asciiTheme="majorBidi" w:hAnsiTheme="majorBidi" w:cstheme="majorBidi"/>
          <w:sz w:val="22"/>
          <w:szCs w:val="22"/>
          <w:lang w:val="en-US"/>
        </w:rPr>
        <w:t>Messali Hadj was born in ________ on March 16, ________.</w:t>
      </w:r>
    </w:p>
    <w:p w:rsidR="006A5F43" w:rsidRPr="000E2C44" w:rsidRDefault="006A5F43" w:rsidP="006A5F43">
      <w:pPr>
        <w:pStyle w:val="NormalWeb"/>
        <w:numPr>
          <w:ilvl w:val="0"/>
          <w:numId w:val="1"/>
        </w:numPr>
        <w:rPr>
          <w:rFonts w:asciiTheme="majorBidi" w:hAnsiTheme="majorBidi" w:cstheme="majorBidi"/>
          <w:sz w:val="22"/>
          <w:szCs w:val="22"/>
          <w:lang w:val="en-US"/>
        </w:rPr>
      </w:pPr>
      <w:r w:rsidRPr="000E2C44">
        <w:rPr>
          <w:rFonts w:asciiTheme="majorBidi" w:hAnsiTheme="majorBidi" w:cstheme="majorBidi"/>
          <w:sz w:val="22"/>
          <w:szCs w:val="22"/>
          <w:lang w:val="en-US"/>
        </w:rPr>
        <w:t>He was the ________ of seven children.</w:t>
      </w:r>
    </w:p>
    <w:p w:rsidR="006A5F43" w:rsidRPr="000E2C44" w:rsidRDefault="006A5F43" w:rsidP="006A5F43">
      <w:pPr>
        <w:pStyle w:val="NormalWeb"/>
        <w:numPr>
          <w:ilvl w:val="0"/>
          <w:numId w:val="1"/>
        </w:numPr>
        <w:rPr>
          <w:rFonts w:asciiTheme="majorBidi" w:hAnsiTheme="majorBidi" w:cstheme="majorBidi"/>
          <w:sz w:val="22"/>
          <w:szCs w:val="22"/>
          <w:lang w:val="en-US"/>
        </w:rPr>
      </w:pPr>
      <w:r w:rsidRPr="000E2C44">
        <w:rPr>
          <w:rFonts w:asciiTheme="majorBidi" w:hAnsiTheme="majorBidi" w:cstheme="majorBidi"/>
          <w:sz w:val="22"/>
          <w:szCs w:val="22"/>
          <w:lang w:val="en-US"/>
        </w:rPr>
        <w:t>He attended a ________ school and a local ________ primary school.</w:t>
      </w:r>
    </w:p>
    <w:p w:rsidR="006A5F43" w:rsidRPr="000E2C44" w:rsidRDefault="006A5F43" w:rsidP="006A5F43">
      <w:pPr>
        <w:pStyle w:val="NormalWeb"/>
        <w:numPr>
          <w:ilvl w:val="0"/>
          <w:numId w:val="1"/>
        </w:numPr>
        <w:rPr>
          <w:rFonts w:asciiTheme="majorBidi" w:hAnsiTheme="majorBidi" w:cstheme="majorBidi"/>
          <w:sz w:val="22"/>
          <w:szCs w:val="22"/>
          <w:lang w:val="en-US"/>
        </w:rPr>
      </w:pPr>
      <w:r w:rsidRPr="000E2C44">
        <w:rPr>
          <w:rFonts w:asciiTheme="majorBidi" w:hAnsiTheme="majorBidi" w:cstheme="majorBidi"/>
          <w:sz w:val="22"/>
          <w:szCs w:val="22"/>
          <w:lang w:val="en-US"/>
        </w:rPr>
        <w:t>Just before his 20th birthday, Messali Hadj was drafted into the French ________, where he served three years, mostly in ________.</w:t>
      </w:r>
    </w:p>
    <w:p w:rsidR="006A5F43" w:rsidRPr="000E2C44" w:rsidRDefault="006A5F43" w:rsidP="006A5F43">
      <w:pPr>
        <w:pStyle w:val="NormalWeb"/>
        <w:numPr>
          <w:ilvl w:val="0"/>
          <w:numId w:val="1"/>
        </w:numPr>
        <w:rPr>
          <w:rFonts w:asciiTheme="majorBidi" w:hAnsiTheme="majorBidi" w:cstheme="majorBidi"/>
          <w:sz w:val="22"/>
          <w:szCs w:val="22"/>
          <w:lang w:val="en-US"/>
        </w:rPr>
      </w:pPr>
      <w:r w:rsidRPr="000E2C44">
        <w:rPr>
          <w:rFonts w:asciiTheme="majorBidi" w:hAnsiTheme="majorBidi" w:cstheme="majorBidi"/>
          <w:sz w:val="22"/>
          <w:szCs w:val="22"/>
          <w:lang w:val="en-US"/>
        </w:rPr>
        <w:t>Messali Hadj is considered the founder of the Algerian nationalist movement and first spoke the word “________.”</w:t>
      </w:r>
    </w:p>
    <w:p w:rsidR="009324B5" w:rsidRPr="009324B5" w:rsidRDefault="005F7A06" w:rsidP="009324B5">
      <w:pPr>
        <w:spacing w:before="100" w:beforeAutospacing="1" w:after="100" w:afterAutospacing="1" w:line="240" w:lineRule="auto"/>
        <w:rPr>
          <w:rFonts w:asciiTheme="majorBidi" w:eastAsia="Times New Roman" w:hAnsiTheme="majorBidi" w:cstheme="majorBidi"/>
          <w:lang w:eastAsia="fr-FR"/>
        </w:rPr>
      </w:pPr>
      <w:r w:rsidRPr="000E2C44">
        <w:rPr>
          <w:rFonts w:asciiTheme="majorBidi" w:eastAsia="Times New Roman" w:hAnsiTheme="majorBidi" w:cstheme="majorBidi"/>
          <w:b/>
          <w:bCs/>
          <w:lang w:eastAsia="fr-FR"/>
        </w:rPr>
        <w:t>Task n 02 (Pargaph 3)</w:t>
      </w:r>
      <w:r w:rsidRPr="000E2C44">
        <w:rPr>
          <w:rFonts w:asciiTheme="majorBidi" w:eastAsia="Times New Roman" w:hAnsiTheme="majorBidi" w:cstheme="majorBidi"/>
          <w:lang w:eastAsia="fr-FR"/>
        </w:rPr>
        <w:t xml:space="preserve"> </w:t>
      </w:r>
      <w:r w:rsidR="009324B5" w:rsidRPr="000E2C44">
        <w:rPr>
          <w:rFonts w:asciiTheme="majorBidi" w:eastAsia="Times New Roman" w:hAnsiTheme="majorBidi" w:cstheme="majorBidi"/>
          <w:b/>
          <w:bCs/>
          <w:lang w:eastAsia="fr-FR"/>
        </w:rPr>
        <w:t>Instructions:</w:t>
      </w:r>
      <w:r w:rsidR="009324B5" w:rsidRPr="009324B5">
        <w:rPr>
          <w:rFonts w:asciiTheme="majorBidi" w:eastAsia="Times New Roman" w:hAnsiTheme="majorBidi" w:cstheme="majorBidi"/>
          <w:lang w:eastAsia="fr-FR"/>
        </w:rPr>
        <w:t xml:space="preserve"> Complete the table with the correct information from the text.</w:t>
      </w:r>
    </w:p>
    <w:tbl>
      <w:tblPr>
        <w:tblStyle w:val="Grilledutableau"/>
        <w:tblW w:w="10632" w:type="dxa"/>
        <w:tblInd w:w="-601" w:type="dxa"/>
        <w:tblLook w:val="04A0"/>
      </w:tblPr>
      <w:tblGrid>
        <w:gridCol w:w="7729"/>
        <w:gridCol w:w="2903"/>
      </w:tblGrid>
      <w:tr w:rsidR="009324B5" w:rsidRPr="000E2C44" w:rsidTr="005F7A06">
        <w:trPr>
          <w:trHeight w:val="553"/>
        </w:trPr>
        <w:tc>
          <w:tcPr>
            <w:tcW w:w="7729" w:type="dxa"/>
            <w:hideMark/>
          </w:tcPr>
          <w:p w:rsidR="009324B5" w:rsidRPr="009324B5" w:rsidRDefault="009324B5" w:rsidP="009324B5">
            <w:pPr>
              <w:jc w:val="center"/>
              <w:rPr>
                <w:rFonts w:asciiTheme="majorBidi" w:eastAsia="Times New Roman" w:hAnsiTheme="majorBidi" w:cstheme="majorBidi"/>
                <w:b/>
                <w:bCs/>
                <w:lang w:val="fr-FR" w:eastAsia="fr-FR"/>
              </w:rPr>
            </w:pPr>
            <w:r w:rsidRPr="000E2C44">
              <w:rPr>
                <w:rFonts w:asciiTheme="majorBidi" w:eastAsia="Times New Roman" w:hAnsiTheme="majorBidi" w:cstheme="majorBidi"/>
                <w:b/>
                <w:bCs/>
                <w:lang w:val="fr-FR" w:eastAsia="fr-FR"/>
              </w:rPr>
              <w:t>Event / Fact</w:t>
            </w:r>
          </w:p>
        </w:tc>
        <w:tc>
          <w:tcPr>
            <w:tcW w:w="2903" w:type="dxa"/>
            <w:hideMark/>
          </w:tcPr>
          <w:p w:rsidR="009324B5" w:rsidRPr="009324B5" w:rsidRDefault="009324B5" w:rsidP="009324B5">
            <w:pPr>
              <w:jc w:val="center"/>
              <w:rPr>
                <w:rFonts w:asciiTheme="majorBidi" w:eastAsia="Times New Roman" w:hAnsiTheme="majorBidi" w:cstheme="majorBidi"/>
                <w:b/>
                <w:bCs/>
                <w:lang w:val="fr-FR" w:eastAsia="fr-FR"/>
              </w:rPr>
            </w:pPr>
            <w:r w:rsidRPr="000E2C44">
              <w:rPr>
                <w:rFonts w:asciiTheme="majorBidi" w:eastAsia="Times New Roman" w:hAnsiTheme="majorBidi" w:cstheme="majorBidi"/>
                <w:b/>
                <w:bCs/>
                <w:lang w:val="fr-FR" w:eastAsia="fr-FR"/>
              </w:rPr>
              <w:t>Year / Age</w:t>
            </w:r>
          </w:p>
        </w:tc>
      </w:tr>
      <w:tr w:rsidR="009324B5" w:rsidRPr="000E2C44" w:rsidTr="005F7A06">
        <w:trPr>
          <w:trHeight w:val="553"/>
        </w:trPr>
        <w:tc>
          <w:tcPr>
            <w:tcW w:w="7729" w:type="dxa"/>
            <w:hideMark/>
          </w:tcPr>
          <w:p w:rsidR="009324B5" w:rsidRPr="009324B5" w:rsidRDefault="009324B5" w:rsidP="009324B5">
            <w:pPr>
              <w:rPr>
                <w:rFonts w:asciiTheme="majorBidi" w:eastAsia="Times New Roman" w:hAnsiTheme="majorBidi" w:cstheme="majorBidi"/>
                <w:lang w:eastAsia="fr-FR"/>
              </w:rPr>
            </w:pPr>
            <w:r w:rsidRPr="009324B5">
              <w:rPr>
                <w:rFonts w:asciiTheme="majorBidi" w:eastAsia="Times New Roman" w:hAnsiTheme="majorBidi" w:cstheme="majorBidi"/>
                <w:lang w:eastAsia="fr-FR"/>
              </w:rPr>
              <w:t>Joined North African immigrant community in France</w:t>
            </w:r>
          </w:p>
        </w:tc>
        <w:tc>
          <w:tcPr>
            <w:tcW w:w="2903" w:type="dxa"/>
            <w:hideMark/>
          </w:tcPr>
          <w:p w:rsidR="009324B5" w:rsidRPr="009324B5" w:rsidRDefault="009324B5" w:rsidP="009324B5">
            <w:pPr>
              <w:rPr>
                <w:rFonts w:asciiTheme="majorBidi" w:eastAsia="Times New Roman" w:hAnsiTheme="majorBidi" w:cstheme="majorBidi"/>
                <w:lang w:eastAsia="fr-FR"/>
              </w:rPr>
            </w:pPr>
          </w:p>
        </w:tc>
      </w:tr>
      <w:tr w:rsidR="009324B5" w:rsidRPr="000E2C44" w:rsidTr="005F7A06">
        <w:trPr>
          <w:trHeight w:val="553"/>
        </w:trPr>
        <w:tc>
          <w:tcPr>
            <w:tcW w:w="7729" w:type="dxa"/>
            <w:hideMark/>
          </w:tcPr>
          <w:p w:rsidR="009324B5" w:rsidRPr="009324B5" w:rsidRDefault="009324B5" w:rsidP="009324B5">
            <w:pPr>
              <w:rPr>
                <w:rFonts w:asciiTheme="majorBidi" w:eastAsia="Times New Roman" w:hAnsiTheme="majorBidi" w:cstheme="majorBidi"/>
                <w:lang w:eastAsia="fr-FR"/>
              </w:rPr>
            </w:pPr>
          </w:p>
        </w:tc>
        <w:tc>
          <w:tcPr>
            <w:tcW w:w="2903" w:type="dxa"/>
            <w:hideMark/>
          </w:tcPr>
          <w:p w:rsidR="009324B5" w:rsidRPr="009324B5" w:rsidRDefault="005F7A06" w:rsidP="009324B5">
            <w:pPr>
              <w:rPr>
                <w:rFonts w:asciiTheme="majorBidi" w:eastAsia="Times New Roman" w:hAnsiTheme="majorBidi" w:cstheme="majorBidi"/>
                <w:lang w:eastAsia="fr-FR"/>
              </w:rPr>
            </w:pPr>
            <w:r w:rsidRPr="000E2C44">
              <w:rPr>
                <w:rFonts w:asciiTheme="majorBidi" w:eastAsia="Times New Roman" w:hAnsiTheme="majorBidi" w:cstheme="majorBidi"/>
                <w:lang w:eastAsia="fr-FR"/>
              </w:rPr>
              <w:t>1926</w:t>
            </w:r>
          </w:p>
        </w:tc>
      </w:tr>
      <w:tr w:rsidR="009324B5" w:rsidRPr="000E2C44" w:rsidTr="005F7A06">
        <w:trPr>
          <w:trHeight w:val="553"/>
        </w:trPr>
        <w:tc>
          <w:tcPr>
            <w:tcW w:w="7729" w:type="dxa"/>
            <w:hideMark/>
          </w:tcPr>
          <w:p w:rsidR="009324B5" w:rsidRPr="009324B5" w:rsidRDefault="009324B5" w:rsidP="009324B5">
            <w:pPr>
              <w:rPr>
                <w:rFonts w:asciiTheme="majorBidi" w:eastAsia="Times New Roman" w:hAnsiTheme="majorBidi" w:cstheme="majorBidi"/>
                <w:lang w:eastAsia="fr-FR"/>
              </w:rPr>
            </w:pPr>
            <w:r w:rsidRPr="009324B5">
              <w:rPr>
                <w:rFonts w:asciiTheme="majorBidi" w:eastAsia="Times New Roman" w:hAnsiTheme="majorBidi" w:cstheme="majorBidi"/>
                <w:lang w:eastAsia="fr-FR"/>
              </w:rPr>
              <w:t>Delivered ENA’s first list of demands</w:t>
            </w:r>
          </w:p>
        </w:tc>
        <w:tc>
          <w:tcPr>
            <w:tcW w:w="2903" w:type="dxa"/>
            <w:hideMark/>
          </w:tcPr>
          <w:p w:rsidR="009324B5" w:rsidRPr="009324B5" w:rsidRDefault="009324B5" w:rsidP="009324B5">
            <w:pPr>
              <w:rPr>
                <w:rFonts w:asciiTheme="majorBidi" w:eastAsia="Times New Roman" w:hAnsiTheme="majorBidi" w:cstheme="majorBidi"/>
                <w:lang w:eastAsia="fr-FR"/>
              </w:rPr>
            </w:pPr>
          </w:p>
        </w:tc>
      </w:tr>
      <w:tr w:rsidR="009324B5" w:rsidRPr="000E2C44" w:rsidTr="005F7A06">
        <w:trPr>
          <w:trHeight w:val="553"/>
        </w:trPr>
        <w:tc>
          <w:tcPr>
            <w:tcW w:w="7729" w:type="dxa"/>
            <w:hideMark/>
          </w:tcPr>
          <w:p w:rsidR="009324B5" w:rsidRPr="009324B5" w:rsidRDefault="009324B5" w:rsidP="009324B5">
            <w:pPr>
              <w:rPr>
                <w:rFonts w:asciiTheme="majorBidi" w:eastAsia="Times New Roman" w:hAnsiTheme="majorBidi" w:cstheme="majorBidi"/>
                <w:lang w:val="fr-FR" w:eastAsia="fr-FR"/>
              </w:rPr>
            </w:pPr>
            <w:r w:rsidRPr="009324B5">
              <w:rPr>
                <w:rFonts w:asciiTheme="majorBidi" w:eastAsia="Times New Roman" w:hAnsiTheme="majorBidi" w:cstheme="majorBidi"/>
                <w:lang w:val="fr-FR" w:eastAsia="fr-FR"/>
              </w:rPr>
              <w:t>Termination of Communist support</w:t>
            </w:r>
          </w:p>
        </w:tc>
        <w:tc>
          <w:tcPr>
            <w:tcW w:w="2903" w:type="dxa"/>
            <w:hideMark/>
          </w:tcPr>
          <w:p w:rsidR="009324B5" w:rsidRPr="009324B5" w:rsidRDefault="009324B5" w:rsidP="009324B5">
            <w:pPr>
              <w:rPr>
                <w:rFonts w:asciiTheme="majorBidi" w:eastAsia="Times New Roman" w:hAnsiTheme="majorBidi" w:cstheme="majorBidi"/>
                <w:lang w:val="fr-FR" w:eastAsia="fr-FR"/>
              </w:rPr>
            </w:pPr>
          </w:p>
        </w:tc>
      </w:tr>
      <w:tr w:rsidR="009324B5" w:rsidRPr="000E2C44" w:rsidTr="005F7A06">
        <w:trPr>
          <w:trHeight w:val="553"/>
        </w:trPr>
        <w:tc>
          <w:tcPr>
            <w:tcW w:w="7729" w:type="dxa"/>
            <w:hideMark/>
          </w:tcPr>
          <w:p w:rsidR="009324B5" w:rsidRPr="009324B5" w:rsidRDefault="009324B5" w:rsidP="009324B5">
            <w:pPr>
              <w:rPr>
                <w:rFonts w:asciiTheme="majorBidi" w:eastAsia="Times New Roman" w:hAnsiTheme="majorBidi" w:cstheme="majorBidi"/>
                <w:lang w:val="fr-FR" w:eastAsia="fr-FR"/>
              </w:rPr>
            </w:pPr>
          </w:p>
        </w:tc>
        <w:tc>
          <w:tcPr>
            <w:tcW w:w="2903" w:type="dxa"/>
            <w:hideMark/>
          </w:tcPr>
          <w:p w:rsidR="009324B5" w:rsidRPr="009324B5" w:rsidRDefault="009324B5" w:rsidP="009324B5">
            <w:pPr>
              <w:rPr>
                <w:rFonts w:asciiTheme="majorBidi" w:eastAsia="Times New Roman" w:hAnsiTheme="majorBidi" w:cstheme="majorBidi"/>
                <w:lang w:val="fr-FR" w:eastAsia="fr-FR"/>
              </w:rPr>
            </w:pPr>
            <w:r w:rsidRPr="009324B5">
              <w:rPr>
                <w:rFonts w:asciiTheme="majorBidi" w:eastAsia="Times New Roman" w:hAnsiTheme="majorBidi" w:cstheme="majorBidi"/>
                <w:lang w:val="fr-FR" w:eastAsia="fr-FR"/>
              </w:rPr>
              <w:t>1930</w:t>
            </w:r>
          </w:p>
        </w:tc>
      </w:tr>
    </w:tbl>
    <w:p w:rsidR="000E2C44" w:rsidRPr="000E2C44" w:rsidRDefault="000E2C44" w:rsidP="000E2C44">
      <w:pPr>
        <w:pStyle w:val="Titre2"/>
        <w:rPr>
          <w:rFonts w:asciiTheme="majorBidi" w:hAnsiTheme="majorBidi"/>
          <w:color w:val="auto"/>
          <w:sz w:val="22"/>
          <w:szCs w:val="22"/>
        </w:rPr>
      </w:pPr>
      <w:r w:rsidRPr="000E2C44">
        <w:rPr>
          <w:rStyle w:val="lev"/>
          <w:rFonts w:asciiTheme="majorBidi" w:hAnsiTheme="majorBidi"/>
          <w:b/>
          <w:bCs/>
          <w:color w:val="auto"/>
          <w:sz w:val="22"/>
          <w:szCs w:val="22"/>
        </w:rPr>
        <w:t xml:space="preserve">Task 03: True / False (Paragraph 4) </w:t>
      </w:r>
      <w:r w:rsidRPr="000E2C44">
        <w:rPr>
          <w:rStyle w:val="lev"/>
          <w:rFonts w:asciiTheme="majorBidi" w:hAnsiTheme="majorBidi"/>
          <w:color w:val="auto"/>
          <w:sz w:val="22"/>
          <w:szCs w:val="22"/>
        </w:rPr>
        <w:t>Instructions:</w:t>
      </w:r>
      <w:r w:rsidRPr="000E2C44">
        <w:rPr>
          <w:rFonts w:asciiTheme="majorBidi" w:hAnsiTheme="majorBidi"/>
          <w:color w:val="auto"/>
          <w:sz w:val="22"/>
          <w:szCs w:val="22"/>
        </w:rPr>
        <w:t xml:space="preserve"> Write True or False.</w:t>
      </w:r>
    </w:p>
    <w:p w:rsidR="000E2C44" w:rsidRPr="000E2C44" w:rsidRDefault="000E2C44" w:rsidP="000E2C44">
      <w:pPr>
        <w:pStyle w:val="NormalWeb"/>
        <w:numPr>
          <w:ilvl w:val="0"/>
          <w:numId w:val="2"/>
        </w:numPr>
        <w:rPr>
          <w:rFonts w:asciiTheme="majorBidi" w:hAnsiTheme="majorBidi" w:cstheme="majorBidi"/>
          <w:sz w:val="22"/>
          <w:szCs w:val="22"/>
          <w:lang w:val="en-US"/>
        </w:rPr>
      </w:pPr>
      <w:r w:rsidRPr="000E2C44">
        <w:rPr>
          <w:rFonts w:asciiTheme="majorBidi" w:hAnsiTheme="majorBidi" w:cstheme="majorBidi"/>
          <w:sz w:val="22"/>
          <w:szCs w:val="22"/>
          <w:lang w:val="en-US"/>
        </w:rPr>
        <w:t>Messali Hadj founded the Party of the Algerian People (PPA) in 1937.</w:t>
      </w:r>
    </w:p>
    <w:p w:rsidR="000E2C44" w:rsidRPr="000E2C44" w:rsidRDefault="000E2C44" w:rsidP="000E2C44">
      <w:pPr>
        <w:pStyle w:val="NormalWeb"/>
        <w:numPr>
          <w:ilvl w:val="0"/>
          <w:numId w:val="2"/>
        </w:numPr>
        <w:rPr>
          <w:rFonts w:asciiTheme="majorBidi" w:hAnsiTheme="majorBidi" w:cstheme="majorBidi"/>
          <w:sz w:val="22"/>
          <w:szCs w:val="22"/>
          <w:lang w:val="en-US"/>
        </w:rPr>
      </w:pPr>
      <w:r w:rsidRPr="000E2C44">
        <w:rPr>
          <w:rFonts w:asciiTheme="majorBidi" w:hAnsiTheme="majorBidi" w:cstheme="majorBidi"/>
          <w:sz w:val="22"/>
          <w:szCs w:val="22"/>
          <w:lang w:val="en-US"/>
        </w:rPr>
        <w:t>He was jailed for most of the next nine years after founding the PPA.</w:t>
      </w:r>
    </w:p>
    <w:p w:rsidR="000E2C44" w:rsidRPr="000E2C44" w:rsidRDefault="000E2C44" w:rsidP="000E2C44">
      <w:pPr>
        <w:pStyle w:val="NormalWeb"/>
        <w:numPr>
          <w:ilvl w:val="0"/>
          <w:numId w:val="2"/>
        </w:numPr>
        <w:rPr>
          <w:rFonts w:asciiTheme="majorBidi" w:hAnsiTheme="majorBidi" w:cstheme="majorBidi"/>
          <w:sz w:val="22"/>
          <w:szCs w:val="22"/>
          <w:lang w:val="en-US"/>
        </w:rPr>
      </w:pPr>
      <w:r w:rsidRPr="000E2C44">
        <w:rPr>
          <w:rFonts w:asciiTheme="majorBidi" w:hAnsiTheme="majorBidi" w:cstheme="majorBidi"/>
          <w:sz w:val="22"/>
          <w:szCs w:val="22"/>
          <w:lang w:val="en-US"/>
        </w:rPr>
        <w:t>The MTLD was founded before World War II.</w:t>
      </w:r>
    </w:p>
    <w:p w:rsidR="000E2C44" w:rsidRPr="000E2C44" w:rsidRDefault="000E2C44" w:rsidP="000E2C44">
      <w:pPr>
        <w:pStyle w:val="NormalWeb"/>
        <w:numPr>
          <w:ilvl w:val="0"/>
          <w:numId w:val="2"/>
        </w:numPr>
        <w:rPr>
          <w:rFonts w:asciiTheme="majorBidi" w:hAnsiTheme="majorBidi" w:cstheme="majorBidi"/>
          <w:sz w:val="22"/>
          <w:szCs w:val="22"/>
          <w:lang w:val="en-US"/>
        </w:rPr>
      </w:pPr>
      <w:r w:rsidRPr="000E2C44">
        <w:rPr>
          <w:rFonts w:asciiTheme="majorBidi" w:hAnsiTheme="majorBidi" w:cstheme="majorBidi"/>
          <w:sz w:val="22"/>
          <w:szCs w:val="22"/>
          <w:lang w:val="en-US"/>
        </w:rPr>
        <w:t>Messali Hadj’s tall figure and traditional dress made him a symbol of Algerian nationalism.</w:t>
      </w:r>
    </w:p>
    <w:p w:rsidR="000E2C44" w:rsidRPr="000E2C44" w:rsidRDefault="000E2C44" w:rsidP="000E2C44">
      <w:pPr>
        <w:pStyle w:val="NormalWeb"/>
        <w:numPr>
          <w:ilvl w:val="0"/>
          <w:numId w:val="2"/>
        </w:numPr>
        <w:rPr>
          <w:rFonts w:asciiTheme="majorBidi" w:hAnsiTheme="majorBidi" w:cstheme="majorBidi"/>
          <w:sz w:val="22"/>
          <w:szCs w:val="22"/>
          <w:lang w:val="en-US"/>
        </w:rPr>
      </w:pPr>
      <w:r w:rsidRPr="000E2C44">
        <w:rPr>
          <w:rFonts w:asciiTheme="majorBidi" w:hAnsiTheme="majorBidi" w:cstheme="majorBidi"/>
          <w:sz w:val="22"/>
          <w:szCs w:val="22"/>
          <w:lang w:val="en-US"/>
        </w:rPr>
        <w:t>Internal divisions in his organization were minimal.</w:t>
      </w:r>
    </w:p>
    <w:p w:rsidR="000E2C44" w:rsidRPr="000E2C44" w:rsidRDefault="000E2C44" w:rsidP="000E2C44">
      <w:pPr>
        <w:pStyle w:val="Titre2"/>
        <w:rPr>
          <w:rFonts w:asciiTheme="majorBidi" w:hAnsiTheme="majorBidi"/>
          <w:color w:val="auto"/>
          <w:sz w:val="22"/>
          <w:szCs w:val="22"/>
        </w:rPr>
      </w:pPr>
      <w:r w:rsidRPr="000E2C44">
        <w:rPr>
          <w:rStyle w:val="lev"/>
          <w:rFonts w:asciiTheme="majorBidi" w:hAnsiTheme="majorBidi"/>
          <w:b/>
          <w:bCs/>
          <w:color w:val="auto"/>
          <w:sz w:val="22"/>
          <w:szCs w:val="22"/>
        </w:rPr>
        <w:t>Task 04: Multiple Choice Questions (Paragraphs 5 + 6)</w:t>
      </w:r>
    </w:p>
    <w:p w:rsidR="000E2C44" w:rsidRPr="000E2C44" w:rsidRDefault="000E2C44" w:rsidP="000E2C44">
      <w:pPr>
        <w:pStyle w:val="NormalWeb"/>
        <w:rPr>
          <w:rFonts w:asciiTheme="majorBidi" w:hAnsiTheme="majorBidi" w:cstheme="majorBidi"/>
          <w:sz w:val="22"/>
          <w:szCs w:val="22"/>
          <w:lang w:val="en-US"/>
        </w:rPr>
      </w:pPr>
      <w:r w:rsidRPr="000E2C44">
        <w:rPr>
          <w:rStyle w:val="lev"/>
          <w:rFonts w:asciiTheme="majorBidi" w:hAnsiTheme="majorBidi" w:cstheme="majorBidi"/>
          <w:sz w:val="22"/>
          <w:szCs w:val="22"/>
          <w:lang w:val="en-US"/>
        </w:rPr>
        <w:t>Instructions:</w:t>
      </w:r>
      <w:r w:rsidRPr="000E2C44">
        <w:rPr>
          <w:rFonts w:asciiTheme="majorBidi" w:hAnsiTheme="majorBidi" w:cstheme="majorBidi"/>
          <w:sz w:val="22"/>
          <w:szCs w:val="22"/>
          <w:lang w:val="en-US"/>
        </w:rPr>
        <w:t xml:space="preserve"> Choose the correct answer.</w:t>
      </w:r>
    </w:p>
    <w:p w:rsidR="000E2C44" w:rsidRPr="000E2C44" w:rsidRDefault="000E2C44" w:rsidP="000E2C44">
      <w:pPr>
        <w:pStyle w:val="NormalWeb"/>
        <w:numPr>
          <w:ilvl w:val="0"/>
          <w:numId w:val="3"/>
        </w:numPr>
        <w:rPr>
          <w:rFonts w:asciiTheme="majorBidi" w:hAnsiTheme="majorBidi" w:cstheme="majorBidi"/>
          <w:sz w:val="22"/>
          <w:szCs w:val="22"/>
          <w:lang w:val="en-US"/>
        </w:rPr>
      </w:pPr>
      <w:r w:rsidRPr="000E2C44">
        <w:rPr>
          <w:rFonts w:asciiTheme="majorBidi" w:hAnsiTheme="majorBidi" w:cstheme="majorBidi"/>
          <w:sz w:val="22"/>
          <w:szCs w:val="22"/>
          <w:lang w:val="en-US"/>
        </w:rPr>
        <w:t>Where was Messali Hadj placed under house arrest in 1952?</w:t>
      </w:r>
      <w:r w:rsidRPr="000E2C44">
        <w:rPr>
          <w:rFonts w:asciiTheme="majorBidi" w:hAnsiTheme="majorBidi" w:cstheme="majorBidi"/>
          <w:sz w:val="22"/>
          <w:szCs w:val="22"/>
          <w:lang w:val="en-US"/>
        </w:rPr>
        <w:br/>
        <w:t>a) Algeria</w:t>
      </w:r>
      <w:r w:rsidRPr="000E2C44">
        <w:rPr>
          <w:rFonts w:asciiTheme="majorBidi" w:hAnsiTheme="majorBidi" w:cstheme="majorBidi"/>
          <w:sz w:val="22"/>
          <w:szCs w:val="22"/>
          <w:lang w:val="en-US"/>
        </w:rPr>
        <w:br/>
        <w:t>b) Eastern France</w:t>
      </w:r>
      <w:r w:rsidRPr="000E2C44">
        <w:rPr>
          <w:rFonts w:asciiTheme="majorBidi" w:hAnsiTheme="majorBidi" w:cstheme="majorBidi"/>
          <w:sz w:val="22"/>
          <w:szCs w:val="22"/>
          <w:lang w:val="en-US"/>
        </w:rPr>
        <w:br/>
        <w:t>c) Western France</w:t>
      </w:r>
      <w:r w:rsidRPr="000E2C44">
        <w:rPr>
          <w:rFonts w:asciiTheme="majorBidi" w:hAnsiTheme="majorBidi" w:cstheme="majorBidi"/>
          <w:sz w:val="22"/>
          <w:szCs w:val="22"/>
          <w:lang w:val="en-US"/>
        </w:rPr>
        <w:br/>
        <w:t>d) Brussels</w:t>
      </w:r>
    </w:p>
    <w:p w:rsidR="000E2C44" w:rsidRPr="000E2C44" w:rsidRDefault="000E2C44" w:rsidP="000E2C44">
      <w:pPr>
        <w:pStyle w:val="NormalWeb"/>
        <w:numPr>
          <w:ilvl w:val="0"/>
          <w:numId w:val="3"/>
        </w:numPr>
        <w:rPr>
          <w:rFonts w:asciiTheme="majorBidi" w:hAnsiTheme="majorBidi" w:cstheme="majorBidi"/>
          <w:sz w:val="22"/>
          <w:szCs w:val="22"/>
          <w:lang w:val="en-US"/>
        </w:rPr>
      </w:pPr>
      <w:r w:rsidRPr="000E2C44">
        <w:rPr>
          <w:rFonts w:asciiTheme="majorBidi" w:hAnsiTheme="majorBidi" w:cstheme="majorBidi"/>
          <w:sz w:val="22"/>
          <w:szCs w:val="22"/>
          <w:lang w:val="en-US"/>
        </w:rPr>
        <w:t>Which organization launched the Algerian War of Independence in 1954?</w:t>
      </w:r>
      <w:r w:rsidRPr="000E2C44">
        <w:rPr>
          <w:rFonts w:asciiTheme="majorBidi" w:hAnsiTheme="majorBidi" w:cstheme="majorBidi"/>
          <w:sz w:val="22"/>
          <w:szCs w:val="22"/>
          <w:lang w:val="en-US"/>
        </w:rPr>
        <w:br/>
        <w:t>a) MTLD</w:t>
      </w:r>
      <w:r w:rsidRPr="000E2C44">
        <w:rPr>
          <w:rFonts w:asciiTheme="majorBidi" w:hAnsiTheme="majorBidi" w:cstheme="majorBidi"/>
          <w:sz w:val="22"/>
          <w:szCs w:val="22"/>
          <w:lang w:val="en-US"/>
        </w:rPr>
        <w:br/>
        <w:t>b) ENA</w:t>
      </w:r>
      <w:r w:rsidRPr="000E2C44">
        <w:rPr>
          <w:rFonts w:asciiTheme="majorBidi" w:hAnsiTheme="majorBidi" w:cstheme="majorBidi"/>
          <w:sz w:val="22"/>
          <w:szCs w:val="22"/>
          <w:lang w:val="en-US"/>
        </w:rPr>
        <w:br/>
        <w:t>c) PPA</w:t>
      </w:r>
      <w:r w:rsidRPr="000E2C44">
        <w:rPr>
          <w:rFonts w:asciiTheme="majorBidi" w:hAnsiTheme="majorBidi" w:cstheme="majorBidi"/>
          <w:sz w:val="22"/>
          <w:szCs w:val="22"/>
          <w:lang w:val="en-US"/>
        </w:rPr>
        <w:br/>
        <w:t>d) FLN</w:t>
      </w:r>
    </w:p>
    <w:sectPr w:rsidR="000E2C44" w:rsidRPr="000E2C44" w:rsidSect="00D5007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0CC" w:rsidRDefault="00C850CC" w:rsidP="0047440F">
      <w:pPr>
        <w:spacing w:after="0" w:line="240" w:lineRule="auto"/>
      </w:pPr>
      <w:r>
        <w:separator/>
      </w:r>
    </w:p>
  </w:endnote>
  <w:endnote w:type="continuationSeparator" w:id="1">
    <w:p w:rsidR="00C850CC" w:rsidRDefault="00C850CC" w:rsidP="00474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1364"/>
      <w:docPartObj>
        <w:docPartGallery w:val="Page Numbers (Bottom of Page)"/>
        <w:docPartUnique/>
      </w:docPartObj>
    </w:sdtPr>
    <w:sdtContent>
      <w:p w:rsidR="0047440F" w:rsidRDefault="0047440F">
        <w:pPr>
          <w:pStyle w:val="Pieddepage"/>
          <w:jc w:val="center"/>
        </w:pPr>
        <w:fldSimple w:instr=" PAGE   \* MERGEFORMAT ">
          <w:r w:rsidR="007D4211">
            <w:rPr>
              <w:noProof/>
            </w:rPr>
            <w:t>2</w:t>
          </w:r>
        </w:fldSimple>
      </w:p>
    </w:sdtContent>
  </w:sdt>
  <w:p w:rsidR="0047440F" w:rsidRDefault="004744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0CC" w:rsidRDefault="00C850CC" w:rsidP="0047440F">
      <w:pPr>
        <w:spacing w:after="0" w:line="240" w:lineRule="auto"/>
      </w:pPr>
      <w:r>
        <w:separator/>
      </w:r>
    </w:p>
  </w:footnote>
  <w:footnote w:type="continuationSeparator" w:id="1">
    <w:p w:rsidR="00C850CC" w:rsidRDefault="00C850CC" w:rsidP="004744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40F" w:rsidRPr="0047440F" w:rsidRDefault="0047440F" w:rsidP="0047440F">
    <w:pPr>
      <w:pStyle w:val="En-tte"/>
      <w:jc w:val="center"/>
      <w:rPr>
        <w:rFonts w:ascii="Lucida Handwriting" w:hAnsi="Lucida Handwriting"/>
        <w:lang w:val="fr-FR"/>
      </w:rPr>
    </w:pPr>
    <w:r w:rsidRPr="0047440F">
      <w:rPr>
        <w:rFonts w:ascii="Lucida Handwriting" w:hAnsi="Lucida Handwriting"/>
        <w:lang w:val="fr-FR"/>
      </w:rPr>
      <w:t>THIRD YEAR LMD (History)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2F9F"/>
    <w:multiLevelType w:val="multilevel"/>
    <w:tmpl w:val="5A6C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761C24"/>
    <w:multiLevelType w:val="multilevel"/>
    <w:tmpl w:val="5B3C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DE372C"/>
    <w:multiLevelType w:val="multilevel"/>
    <w:tmpl w:val="ADD8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9A6302"/>
    <w:rsid w:val="00001F74"/>
    <w:rsid w:val="000277C1"/>
    <w:rsid w:val="00090FC5"/>
    <w:rsid w:val="000E2C44"/>
    <w:rsid w:val="000F25BB"/>
    <w:rsid w:val="00122A02"/>
    <w:rsid w:val="00133C6E"/>
    <w:rsid w:val="001373CD"/>
    <w:rsid w:val="001473A1"/>
    <w:rsid w:val="00170936"/>
    <w:rsid w:val="001972DC"/>
    <w:rsid w:val="0021573E"/>
    <w:rsid w:val="002308B1"/>
    <w:rsid w:val="0026611C"/>
    <w:rsid w:val="002A6B84"/>
    <w:rsid w:val="002B51BE"/>
    <w:rsid w:val="003B7235"/>
    <w:rsid w:val="003C2A1E"/>
    <w:rsid w:val="003C7EB6"/>
    <w:rsid w:val="00445883"/>
    <w:rsid w:val="00465299"/>
    <w:rsid w:val="0047440F"/>
    <w:rsid w:val="004F7359"/>
    <w:rsid w:val="005120D8"/>
    <w:rsid w:val="00543258"/>
    <w:rsid w:val="005669BF"/>
    <w:rsid w:val="005F7A06"/>
    <w:rsid w:val="00610068"/>
    <w:rsid w:val="0064401A"/>
    <w:rsid w:val="00646DDE"/>
    <w:rsid w:val="006531CD"/>
    <w:rsid w:val="0068166E"/>
    <w:rsid w:val="00686B24"/>
    <w:rsid w:val="006A5F43"/>
    <w:rsid w:val="00725222"/>
    <w:rsid w:val="00736D82"/>
    <w:rsid w:val="00741879"/>
    <w:rsid w:val="00773571"/>
    <w:rsid w:val="007B2DE6"/>
    <w:rsid w:val="007D4211"/>
    <w:rsid w:val="00807F1C"/>
    <w:rsid w:val="00841C41"/>
    <w:rsid w:val="008523B3"/>
    <w:rsid w:val="008666C8"/>
    <w:rsid w:val="00885784"/>
    <w:rsid w:val="008A1866"/>
    <w:rsid w:val="009324B5"/>
    <w:rsid w:val="009A6302"/>
    <w:rsid w:val="00A8108B"/>
    <w:rsid w:val="00B10245"/>
    <w:rsid w:val="00B47695"/>
    <w:rsid w:val="00BD4D68"/>
    <w:rsid w:val="00BF6240"/>
    <w:rsid w:val="00C13698"/>
    <w:rsid w:val="00C265A4"/>
    <w:rsid w:val="00C45DAD"/>
    <w:rsid w:val="00C84CAC"/>
    <w:rsid w:val="00C850CC"/>
    <w:rsid w:val="00CB5858"/>
    <w:rsid w:val="00D427B3"/>
    <w:rsid w:val="00D5007D"/>
    <w:rsid w:val="00D91CBD"/>
    <w:rsid w:val="00DD716E"/>
    <w:rsid w:val="00E61AA6"/>
    <w:rsid w:val="00E814E8"/>
    <w:rsid w:val="00EA2D63"/>
    <w:rsid w:val="00EB1934"/>
    <w:rsid w:val="00EC4B37"/>
    <w:rsid w:val="00EC7E44"/>
    <w:rsid w:val="00F47503"/>
    <w:rsid w:val="00FA6452"/>
    <w:rsid w:val="00FA6F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7D"/>
    <w:rPr>
      <w:lang w:val="en-US"/>
    </w:rPr>
  </w:style>
  <w:style w:type="paragraph" w:styleId="Titre1">
    <w:name w:val="heading 1"/>
    <w:basedOn w:val="Normal"/>
    <w:link w:val="Titre1Car"/>
    <w:uiPriority w:val="9"/>
    <w:qFormat/>
    <w:rsid w:val="00C13698"/>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next w:val="Normal"/>
    <w:link w:val="Titre2Car"/>
    <w:uiPriority w:val="9"/>
    <w:unhideWhenUsed/>
    <w:qFormat/>
    <w:rsid w:val="006A5F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6302"/>
    <w:rPr>
      <w:color w:val="0000FF"/>
      <w:u w:val="single"/>
    </w:rPr>
  </w:style>
  <w:style w:type="character" w:customStyle="1" w:styleId="Titre1Car">
    <w:name w:val="Titre 1 Car"/>
    <w:basedOn w:val="Policepardfaut"/>
    <w:link w:val="Titre1"/>
    <w:uiPriority w:val="9"/>
    <w:rsid w:val="00C1369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1369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133C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3C6E"/>
    <w:rPr>
      <w:rFonts w:ascii="Tahoma" w:hAnsi="Tahoma" w:cs="Tahoma"/>
      <w:sz w:val="16"/>
      <w:szCs w:val="16"/>
      <w:lang w:val="en-US"/>
    </w:rPr>
  </w:style>
  <w:style w:type="character" w:customStyle="1" w:styleId="Titre2Car">
    <w:name w:val="Titre 2 Car"/>
    <w:basedOn w:val="Policepardfaut"/>
    <w:link w:val="Titre2"/>
    <w:uiPriority w:val="9"/>
    <w:rsid w:val="006A5F43"/>
    <w:rPr>
      <w:rFonts w:asciiTheme="majorHAnsi" w:eastAsiaTheme="majorEastAsia" w:hAnsiTheme="majorHAnsi" w:cstheme="majorBidi"/>
      <w:b/>
      <w:bCs/>
      <w:color w:val="4F81BD" w:themeColor="accent1"/>
      <w:sz w:val="26"/>
      <w:szCs w:val="26"/>
      <w:lang w:val="en-US"/>
    </w:rPr>
  </w:style>
  <w:style w:type="character" w:styleId="lev">
    <w:name w:val="Strong"/>
    <w:basedOn w:val="Policepardfaut"/>
    <w:uiPriority w:val="22"/>
    <w:qFormat/>
    <w:rsid w:val="006A5F43"/>
    <w:rPr>
      <w:b/>
      <w:bCs/>
    </w:rPr>
  </w:style>
  <w:style w:type="table" w:styleId="Grilledutableau">
    <w:name w:val="Table Grid"/>
    <w:basedOn w:val="TableauNormal"/>
    <w:uiPriority w:val="59"/>
    <w:rsid w:val="00932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4744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7440F"/>
    <w:rPr>
      <w:lang w:val="en-US"/>
    </w:rPr>
  </w:style>
  <w:style w:type="paragraph" w:styleId="Pieddepage">
    <w:name w:val="footer"/>
    <w:basedOn w:val="Normal"/>
    <w:link w:val="PieddepageCar"/>
    <w:uiPriority w:val="99"/>
    <w:unhideWhenUsed/>
    <w:rsid w:val="004744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440F"/>
    <w:rPr>
      <w:lang w:val="en-US"/>
    </w:rPr>
  </w:style>
</w:styles>
</file>

<file path=word/webSettings.xml><?xml version="1.0" encoding="utf-8"?>
<w:webSettings xmlns:r="http://schemas.openxmlformats.org/officeDocument/2006/relationships" xmlns:w="http://schemas.openxmlformats.org/wordprocessingml/2006/main">
  <w:divs>
    <w:div w:id="316539440">
      <w:bodyDiv w:val="1"/>
      <w:marLeft w:val="0"/>
      <w:marRight w:val="0"/>
      <w:marTop w:val="0"/>
      <w:marBottom w:val="0"/>
      <w:divBdr>
        <w:top w:val="none" w:sz="0" w:space="0" w:color="auto"/>
        <w:left w:val="none" w:sz="0" w:space="0" w:color="auto"/>
        <w:bottom w:val="none" w:sz="0" w:space="0" w:color="auto"/>
        <w:right w:val="none" w:sz="0" w:space="0" w:color="auto"/>
      </w:divBdr>
    </w:div>
    <w:div w:id="802232249">
      <w:bodyDiv w:val="1"/>
      <w:marLeft w:val="0"/>
      <w:marRight w:val="0"/>
      <w:marTop w:val="0"/>
      <w:marBottom w:val="0"/>
      <w:divBdr>
        <w:top w:val="none" w:sz="0" w:space="0" w:color="auto"/>
        <w:left w:val="none" w:sz="0" w:space="0" w:color="auto"/>
        <w:bottom w:val="none" w:sz="0" w:space="0" w:color="auto"/>
        <w:right w:val="none" w:sz="0" w:space="0" w:color="auto"/>
      </w:divBdr>
      <w:divsChild>
        <w:div w:id="726607275">
          <w:marLeft w:val="0"/>
          <w:marRight w:val="0"/>
          <w:marTop w:val="0"/>
          <w:marBottom w:val="0"/>
          <w:divBdr>
            <w:top w:val="none" w:sz="0" w:space="0" w:color="auto"/>
            <w:left w:val="none" w:sz="0" w:space="0" w:color="auto"/>
            <w:bottom w:val="none" w:sz="0" w:space="0" w:color="auto"/>
            <w:right w:val="none" w:sz="0" w:space="0" w:color="auto"/>
          </w:divBdr>
          <w:divsChild>
            <w:div w:id="6184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0310">
      <w:bodyDiv w:val="1"/>
      <w:marLeft w:val="0"/>
      <w:marRight w:val="0"/>
      <w:marTop w:val="0"/>
      <w:marBottom w:val="0"/>
      <w:divBdr>
        <w:top w:val="none" w:sz="0" w:space="0" w:color="auto"/>
        <w:left w:val="none" w:sz="0" w:space="0" w:color="auto"/>
        <w:bottom w:val="none" w:sz="0" w:space="0" w:color="auto"/>
        <w:right w:val="none" w:sz="0" w:space="0" w:color="auto"/>
      </w:divBdr>
      <w:divsChild>
        <w:div w:id="31217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024987">
      <w:bodyDiv w:val="1"/>
      <w:marLeft w:val="0"/>
      <w:marRight w:val="0"/>
      <w:marTop w:val="0"/>
      <w:marBottom w:val="0"/>
      <w:divBdr>
        <w:top w:val="none" w:sz="0" w:space="0" w:color="auto"/>
        <w:left w:val="none" w:sz="0" w:space="0" w:color="auto"/>
        <w:bottom w:val="none" w:sz="0" w:space="0" w:color="auto"/>
        <w:right w:val="none" w:sz="0" w:space="0" w:color="auto"/>
      </w:divBdr>
    </w:div>
    <w:div w:id="18635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history/modern-europe/russian-soviet-and-cis-history/communist-internation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cycloped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cyclopedia.com/history/united-states-and-canada/us-history/war-independence" TargetMode="External"/><Relationship Id="rId4" Type="http://schemas.openxmlformats.org/officeDocument/2006/relationships/webSettings" Target="webSettings.xml"/><Relationship Id="rId9" Type="http://schemas.openxmlformats.org/officeDocument/2006/relationships/hyperlink" Target="https://www.encyclopedia.com/social-sciences-and-law/political-science-and-government/political-parties-and-movements/communis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765</Words>
  <Characters>4208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Mira</cp:lastModifiedBy>
  <cp:revision>15</cp:revision>
  <cp:lastPrinted>2025-11-21T17:29:00Z</cp:lastPrinted>
  <dcterms:created xsi:type="dcterms:W3CDTF">2025-11-21T16:28:00Z</dcterms:created>
  <dcterms:modified xsi:type="dcterms:W3CDTF">2025-11-21T17:30:00Z</dcterms:modified>
</cp:coreProperties>
</file>