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15B39" w14:textId="66996E8E" w:rsidR="0077732E" w:rsidRPr="008C5F2F" w:rsidRDefault="0077732E" w:rsidP="008C5F2F">
      <w:pPr>
        <w:spacing w:before="100" w:beforeAutospacing="1" w:after="100" w:afterAutospacing="1" w:line="360" w:lineRule="auto"/>
        <w:jc w:val="both"/>
        <w:outlineLvl w:val="2"/>
        <w:rPr>
          <w:rFonts w:asciiTheme="majorBidi" w:hAnsiTheme="majorBidi" w:cstheme="majorBidi"/>
          <w:lang w:val="en-US"/>
        </w:rPr>
      </w:pPr>
    </w:p>
    <w:p w14:paraId="72503D70" w14:textId="30436CCA" w:rsidR="0077732E" w:rsidRPr="00A97419" w:rsidRDefault="0077732E" w:rsidP="0077732E">
      <w:pPr>
        <w:spacing w:line="360" w:lineRule="auto"/>
        <w:jc w:val="both"/>
        <w:rPr>
          <w:rFonts w:asciiTheme="majorBidi" w:hAnsiTheme="majorBidi" w:cstheme="majorBidi"/>
          <w:b/>
          <w:bCs/>
          <w:lang w:val="en-US"/>
        </w:rPr>
      </w:pPr>
      <w:r w:rsidRPr="00A97419">
        <w:rPr>
          <w:rFonts w:asciiTheme="majorBidi" w:hAnsiTheme="majorBidi" w:cstheme="majorBidi"/>
          <w:b/>
          <w:bCs/>
          <w:lang w:val="en-US"/>
        </w:rPr>
        <w:t>Competency – Based Language Teaching (CBLT)</w:t>
      </w:r>
    </w:p>
    <w:p w14:paraId="0B51DCFD"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b/>
          <w:bCs/>
          <w:lang w:val="en-US"/>
        </w:rPr>
        <w:t xml:space="preserve"> Historical Background</w:t>
      </w:r>
    </w:p>
    <w:p w14:paraId="5E978D95" w14:textId="77777777" w:rsidR="0077732E" w:rsidRPr="00A97419" w:rsidRDefault="0077732E" w:rsidP="0077732E">
      <w:pPr>
        <w:spacing w:line="360" w:lineRule="auto"/>
        <w:jc w:val="both"/>
        <w:rPr>
          <w:rFonts w:asciiTheme="majorBidi" w:hAnsiTheme="majorBidi" w:cstheme="majorBidi"/>
          <w:b/>
          <w:bCs/>
          <w:lang w:val="en-US"/>
        </w:rPr>
      </w:pPr>
      <w:r w:rsidRPr="00A97419">
        <w:rPr>
          <w:rFonts w:asciiTheme="majorBidi" w:hAnsiTheme="majorBidi" w:cstheme="majorBidi"/>
          <w:lang w:val="en-US"/>
        </w:rPr>
        <w:t>According to Richards and Rodgers (2001) “Competency – Based Language Teaching (CBLT) is an application of the principles of Competency- Based Education in language teaching” In Competency Based Education (CBE) the</w:t>
      </w:r>
      <w:r>
        <w:rPr>
          <w:rFonts w:asciiTheme="majorBidi" w:hAnsiTheme="majorBidi" w:cstheme="majorBidi"/>
          <w:lang w:val="en-US"/>
        </w:rPr>
        <w:t xml:space="preserve"> focus is on the “outcomes or out</w:t>
      </w:r>
      <w:r w:rsidRPr="00A97419">
        <w:rPr>
          <w:rFonts w:asciiTheme="majorBidi" w:hAnsiTheme="majorBidi" w:cstheme="majorBidi"/>
          <w:lang w:val="en-US"/>
        </w:rPr>
        <w:t>puts of education” This approach emerged in the United States by the end of 1970</w:t>
      </w:r>
    </w:p>
    <w:p w14:paraId="771F6564"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Competency Based Language Teaching was mostly used in “Work-related and survival –oriented language teaching programs for adults”. (Richards and Rodgers,2001). Since 1990, CBLT has been seen as “that state of the art approach to adult ESL” (Auerbach, 1986) so that any refugee in the Unites States who wished to receive Federal assistance had to attend a competency based program </w:t>
      </w:r>
      <w:proofErr w:type="gramStart"/>
      <w:r w:rsidRPr="00A97419">
        <w:rPr>
          <w:rFonts w:asciiTheme="majorBidi" w:hAnsiTheme="majorBidi" w:cstheme="majorBidi"/>
          <w:lang w:val="en-US"/>
        </w:rPr>
        <w:t>( Auerbach</w:t>
      </w:r>
      <w:proofErr w:type="gramEnd"/>
      <w:r w:rsidRPr="00A97419">
        <w:rPr>
          <w:rFonts w:asciiTheme="majorBidi" w:hAnsiTheme="majorBidi" w:cstheme="majorBidi"/>
          <w:lang w:val="en-US"/>
        </w:rPr>
        <w:t>,1986) in which they learned a set of language skills “that are necessary for in</w:t>
      </w:r>
      <w:r>
        <w:rPr>
          <w:rFonts w:asciiTheme="majorBidi" w:hAnsiTheme="majorBidi" w:cstheme="majorBidi"/>
          <w:lang w:val="en-US"/>
        </w:rPr>
        <w:t>dividuals to function proficientl</w:t>
      </w:r>
      <w:r w:rsidRPr="00A97419">
        <w:rPr>
          <w:rFonts w:asciiTheme="majorBidi" w:hAnsiTheme="majorBidi" w:cstheme="majorBidi"/>
          <w:lang w:val="en-US"/>
        </w:rPr>
        <w:t xml:space="preserve">y in the society in which they live” ( </w:t>
      </w:r>
      <w:proofErr w:type="spellStart"/>
      <w:r w:rsidRPr="00A97419">
        <w:rPr>
          <w:rFonts w:asciiTheme="majorBidi" w:hAnsiTheme="majorBidi" w:cstheme="majorBidi"/>
          <w:lang w:val="en-US"/>
        </w:rPr>
        <w:t>Gronget</w:t>
      </w:r>
      <w:proofErr w:type="spellEnd"/>
      <w:r w:rsidRPr="00A97419">
        <w:rPr>
          <w:rFonts w:asciiTheme="majorBidi" w:hAnsiTheme="majorBidi" w:cstheme="majorBidi"/>
          <w:lang w:val="en-US"/>
        </w:rPr>
        <w:t xml:space="preserve"> &amp;Crandall,1982)</w:t>
      </w:r>
    </w:p>
    <w:p w14:paraId="0A81AC7C"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b/>
          <w:bCs/>
          <w:lang w:val="en-US"/>
        </w:rPr>
        <w:t>What is</w:t>
      </w:r>
      <w:r>
        <w:rPr>
          <w:rFonts w:asciiTheme="majorBidi" w:hAnsiTheme="majorBidi" w:cstheme="majorBidi"/>
          <w:b/>
          <w:bCs/>
          <w:lang w:val="en-US"/>
        </w:rPr>
        <w:t xml:space="preserve"> a</w:t>
      </w:r>
      <w:r w:rsidRPr="00A97419">
        <w:rPr>
          <w:rFonts w:asciiTheme="majorBidi" w:hAnsiTheme="majorBidi" w:cstheme="majorBidi"/>
          <w:b/>
          <w:bCs/>
          <w:lang w:val="en-US"/>
        </w:rPr>
        <w:t xml:space="preserve"> competency?</w:t>
      </w:r>
    </w:p>
    <w:p w14:paraId="2BC2CDF7" w14:textId="77777777" w:rsidR="0077732E" w:rsidRPr="00A97419" w:rsidRDefault="0077732E" w:rsidP="0077732E">
      <w:pPr>
        <w:pStyle w:val="Paragraphedeliste"/>
        <w:spacing w:line="360" w:lineRule="auto"/>
        <w:ind w:left="0"/>
        <w:jc w:val="both"/>
        <w:rPr>
          <w:rFonts w:asciiTheme="majorBidi" w:hAnsiTheme="majorBidi" w:cstheme="majorBidi"/>
          <w:lang w:val="en-US"/>
        </w:rPr>
      </w:pPr>
      <w:r w:rsidRPr="00A97419">
        <w:rPr>
          <w:rFonts w:asciiTheme="majorBidi" w:hAnsiTheme="majorBidi" w:cstheme="majorBidi"/>
          <w:lang w:val="en-US"/>
        </w:rPr>
        <w:t xml:space="preserve"> Competencies consist of a description of the essential skills, knowledge and </w:t>
      </w:r>
      <w:proofErr w:type="spellStart"/>
      <w:r w:rsidRPr="00A97419">
        <w:rPr>
          <w:rFonts w:asciiTheme="majorBidi" w:hAnsiTheme="majorBidi" w:cstheme="majorBidi"/>
          <w:lang w:val="en-US"/>
        </w:rPr>
        <w:t>behaviours</w:t>
      </w:r>
      <w:proofErr w:type="spellEnd"/>
      <w:r w:rsidRPr="00A97419">
        <w:rPr>
          <w:rFonts w:asciiTheme="majorBidi" w:hAnsiTheme="majorBidi" w:cstheme="majorBidi"/>
          <w:lang w:val="en-US"/>
        </w:rPr>
        <w:t xml:space="preserve"> required for effective performance of a </w:t>
      </w:r>
      <w:proofErr w:type="gramStart"/>
      <w:r w:rsidRPr="00A97419">
        <w:rPr>
          <w:rFonts w:asciiTheme="majorBidi" w:hAnsiTheme="majorBidi" w:cstheme="majorBidi"/>
          <w:lang w:val="en-US"/>
        </w:rPr>
        <w:t>real world</w:t>
      </w:r>
      <w:proofErr w:type="gramEnd"/>
      <w:r w:rsidRPr="00A97419">
        <w:rPr>
          <w:rFonts w:asciiTheme="majorBidi" w:hAnsiTheme="majorBidi" w:cstheme="majorBidi"/>
          <w:lang w:val="en-US"/>
        </w:rPr>
        <w:t xml:space="preserve"> task or activity. Successful completion of each specific task involves a set of skills and knowledge which must be accurately applied. Classes must be student-centered with a focus on what student can do. The ability to recite grammar rules or identify errors in a written practice is not sufficient to measure competence. Students must demonstrate that they can accomplish specific tasks that are likely to be encountered in the real-world using the target language. CBLT seeks to teach the skills needed to perform real-world tasks.</w:t>
      </w:r>
    </w:p>
    <w:p w14:paraId="6B644A0E"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    According to Docking (1994), CBLT is designed not around the notion of subject knowledge but around the notion of competency. In CBLT, students learn to use the language in authentic situations likely to be encountered outside the classroom. Although students must practice in order to become competent, competencies are not practice activities, but competencies are practical application of language in content. </w:t>
      </w:r>
    </w:p>
    <w:p w14:paraId="0179E650" w14:textId="77777777" w:rsidR="0077732E" w:rsidRDefault="0077732E" w:rsidP="0077732E">
      <w:pPr>
        <w:spacing w:line="360" w:lineRule="auto"/>
        <w:jc w:val="both"/>
        <w:rPr>
          <w:rFonts w:asciiTheme="majorBidi" w:hAnsiTheme="majorBidi" w:cstheme="majorBidi"/>
          <w:b/>
          <w:bCs/>
          <w:lang w:val="en-US"/>
        </w:rPr>
      </w:pPr>
    </w:p>
    <w:p w14:paraId="3C853BD7" w14:textId="77777777" w:rsidR="0077732E" w:rsidRDefault="0077732E" w:rsidP="0077732E">
      <w:pPr>
        <w:spacing w:line="360" w:lineRule="auto"/>
        <w:jc w:val="both"/>
        <w:rPr>
          <w:rFonts w:asciiTheme="majorBidi" w:hAnsiTheme="majorBidi" w:cstheme="majorBidi"/>
          <w:b/>
          <w:bCs/>
          <w:lang w:val="en-US"/>
        </w:rPr>
      </w:pPr>
    </w:p>
    <w:p w14:paraId="5E558A76"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b/>
          <w:bCs/>
          <w:lang w:val="en-US"/>
        </w:rPr>
        <w:t>Language theory</w:t>
      </w:r>
    </w:p>
    <w:p w14:paraId="12ADB0A1" w14:textId="77777777" w:rsidR="0077732E" w:rsidRPr="00A97419" w:rsidRDefault="0077732E" w:rsidP="0077732E">
      <w:pPr>
        <w:spacing w:line="360" w:lineRule="auto"/>
        <w:jc w:val="both"/>
        <w:rPr>
          <w:rFonts w:asciiTheme="majorBidi" w:hAnsiTheme="majorBidi" w:cstheme="majorBidi"/>
          <w:b/>
          <w:bCs/>
          <w:lang w:val="en-US"/>
        </w:rPr>
      </w:pPr>
      <w:r w:rsidRPr="00A97419">
        <w:rPr>
          <w:rFonts w:asciiTheme="majorBidi" w:hAnsiTheme="majorBidi" w:cstheme="majorBidi"/>
          <w:lang w:val="en-US"/>
        </w:rPr>
        <w:t xml:space="preserve">The major basis of CBLT is the “functional and interactional perspective on the nature of language (Richards &amp; Rodgers, 2001, p. 143) which means that language learning always needs to be connected to the social context it is used in. Therefore, language is seen as “a medium of </w:t>
      </w:r>
      <w:r w:rsidRPr="00A97419">
        <w:rPr>
          <w:rFonts w:asciiTheme="majorBidi" w:hAnsiTheme="majorBidi" w:cstheme="majorBidi"/>
          <w:lang w:val="en-US"/>
        </w:rPr>
        <w:lastRenderedPageBreak/>
        <w:t xml:space="preserve">interaction and communication between people” who want to achieve “specific goals and purposes” (Richards &amp; Rodgers, 2001, p.143). This especially applies to situations in which the learner has to fulfill a particular role with language skills which can be predicted or determined for the relevant context. All these aspects together show that CBLT is in some respects similar to Communicative Language Teaching (Richards and Rodgers, 2001, p.143)        </w:t>
      </w:r>
    </w:p>
    <w:p w14:paraId="2C5DC936" w14:textId="77777777" w:rsidR="0077732E" w:rsidRPr="00A97419" w:rsidRDefault="0077732E" w:rsidP="0077732E">
      <w:pPr>
        <w:spacing w:line="360" w:lineRule="auto"/>
        <w:ind w:left="-851"/>
        <w:jc w:val="both"/>
        <w:rPr>
          <w:rFonts w:asciiTheme="majorBidi" w:hAnsiTheme="majorBidi" w:cstheme="majorBidi"/>
          <w:lang w:val="en-US"/>
        </w:rPr>
      </w:pPr>
      <w:r w:rsidRPr="00A97419">
        <w:rPr>
          <w:rFonts w:asciiTheme="majorBidi" w:hAnsiTheme="majorBidi" w:cstheme="majorBidi"/>
          <w:b/>
          <w:bCs/>
          <w:lang w:val="en-US"/>
        </w:rPr>
        <w:t xml:space="preserve">      Learning theory</w:t>
      </w:r>
    </w:p>
    <w:p w14:paraId="24FCE35A" w14:textId="77777777" w:rsidR="0077732E" w:rsidRPr="00A97419" w:rsidRDefault="0077732E" w:rsidP="0077732E">
      <w:pPr>
        <w:pStyle w:val="Paragraphedeliste"/>
        <w:spacing w:line="360" w:lineRule="auto"/>
        <w:ind w:left="-130"/>
        <w:jc w:val="both"/>
        <w:rPr>
          <w:rFonts w:asciiTheme="majorBidi" w:hAnsiTheme="majorBidi" w:cstheme="majorBidi"/>
          <w:b/>
          <w:bCs/>
          <w:lang w:val="en-US"/>
        </w:rPr>
      </w:pPr>
      <w:r w:rsidRPr="00A97419">
        <w:rPr>
          <w:rFonts w:asciiTheme="majorBidi" w:hAnsiTheme="majorBidi" w:cstheme="majorBidi"/>
          <w:lang w:val="en-GB"/>
        </w:rPr>
        <w:t>The theories related to the Competency-Based Approach are:</w:t>
      </w:r>
    </w:p>
    <w:p w14:paraId="14AAB928" w14:textId="77777777" w:rsidR="0077732E" w:rsidRPr="009D0C32" w:rsidRDefault="0077732E" w:rsidP="0077732E">
      <w:pPr>
        <w:tabs>
          <w:tab w:val="num" w:pos="-426"/>
        </w:tabs>
        <w:spacing w:line="360" w:lineRule="auto"/>
        <w:jc w:val="both"/>
        <w:rPr>
          <w:rFonts w:asciiTheme="majorBidi" w:hAnsiTheme="majorBidi" w:cstheme="majorBidi"/>
          <w:b/>
          <w:bCs/>
          <w:lang w:val="en-US"/>
        </w:rPr>
      </w:pPr>
      <w:r w:rsidRPr="00A97419">
        <w:rPr>
          <w:rFonts w:asciiTheme="majorBidi" w:hAnsiTheme="majorBidi" w:cstheme="majorBidi"/>
          <w:b/>
          <w:bCs/>
          <w:lang w:val="en-GB"/>
        </w:rPr>
        <w:t>Behaviourism</w:t>
      </w:r>
      <w:r w:rsidRPr="009D0C32">
        <w:rPr>
          <w:rFonts w:asciiTheme="majorBidi" w:hAnsiTheme="majorBidi" w:cstheme="majorBidi"/>
          <w:b/>
          <w:bCs/>
          <w:lang w:val="en-US"/>
        </w:rPr>
        <w:t xml:space="preserve"> </w:t>
      </w:r>
    </w:p>
    <w:p w14:paraId="748DF59D" w14:textId="77777777" w:rsidR="0077732E" w:rsidRPr="00A97419" w:rsidRDefault="0077732E" w:rsidP="0077732E">
      <w:pPr>
        <w:spacing w:line="360" w:lineRule="auto"/>
        <w:jc w:val="both"/>
        <w:rPr>
          <w:rFonts w:asciiTheme="majorBidi" w:hAnsiTheme="majorBidi" w:cstheme="majorBidi"/>
          <w:lang w:val="en-US"/>
        </w:rPr>
      </w:pPr>
      <w:r w:rsidRPr="009D0C32">
        <w:rPr>
          <w:rFonts w:asciiTheme="majorBidi" w:hAnsiTheme="majorBidi" w:cstheme="majorBidi"/>
          <w:lang w:val="en-US"/>
        </w:rPr>
        <w:t>A</w:t>
      </w:r>
      <w:proofErr w:type="spellStart"/>
      <w:r w:rsidRPr="00A97419">
        <w:rPr>
          <w:rFonts w:asciiTheme="majorBidi" w:hAnsiTheme="majorBidi" w:cstheme="majorBidi"/>
          <w:lang w:val="en-GB"/>
        </w:rPr>
        <w:t>ccording</w:t>
      </w:r>
      <w:proofErr w:type="spellEnd"/>
      <w:r w:rsidRPr="00A97419">
        <w:rPr>
          <w:rFonts w:asciiTheme="majorBidi" w:hAnsiTheme="majorBidi" w:cstheme="majorBidi"/>
          <w:lang w:val="en-GB"/>
        </w:rPr>
        <w:t xml:space="preserve"> to Richards and Rodgers, CBLT “shares with behaviourist views of learning the notion that language form can be inferred from language function; that is, certain life encounters call for certain kinds of language”</w:t>
      </w:r>
      <w:r>
        <w:rPr>
          <w:rFonts w:asciiTheme="majorBidi" w:hAnsiTheme="majorBidi" w:cstheme="majorBidi"/>
          <w:lang w:val="en-GB"/>
        </w:rPr>
        <w:t xml:space="preserve"> </w:t>
      </w:r>
      <w:r w:rsidRPr="00A97419">
        <w:rPr>
          <w:rFonts w:asciiTheme="majorBidi" w:hAnsiTheme="majorBidi" w:cstheme="majorBidi"/>
          <w:lang w:val="en-GB"/>
        </w:rPr>
        <w:t xml:space="preserve">(p. 143). </w:t>
      </w:r>
      <w:r w:rsidRPr="00A97419">
        <w:rPr>
          <w:rFonts w:asciiTheme="majorBidi" w:hAnsiTheme="majorBidi" w:cstheme="majorBidi"/>
          <w:lang w:val="en-US"/>
        </w:rPr>
        <w:t xml:space="preserve">Another key aspect of both language and learning theory is the so called “mosaic approach to language learning” (Richards &amp; Rodgers, 2001, p.143), which assumes that language can be divided into appropriate parts and subparts. Communicative competence is then constructed from these subparts put together in the correct order (Richards &amp; Rodgers, 2001, p.143). </w:t>
      </w:r>
    </w:p>
    <w:p w14:paraId="0514902F" w14:textId="77777777" w:rsidR="0077732E" w:rsidRPr="00A97419" w:rsidRDefault="0077732E" w:rsidP="0077732E">
      <w:pPr>
        <w:tabs>
          <w:tab w:val="num" w:pos="-426"/>
        </w:tabs>
        <w:spacing w:line="360" w:lineRule="auto"/>
        <w:jc w:val="both"/>
        <w:rPr>
          <w:rFonts w:asciiTheme="majorBidi" w:hAnsiTheme="majorBidi" w:cstheme="majorBidi"/>
          <w:b/>
          <w:bCs/>
          <w:lang w:val="en-GB"/>
        </w:rPr>
      </w:pPr>
      <w:r w:rsidRPr="00A97419">
        <w:rPr>
          <w:rFonts w:asciiTheme="majorBidi" w:hAnsiTheme="majorBidi" w:cstheme="majorBidi"/>
          <w:b/>
          <w:bCs/>
          <w:lang w:val="en-GB"/>
        </w:rPr>
        <w:t>Bloom’s taxonomy</w:t>
      </w:r>
    </w:p>
    <w:p w14:paraId="00EC1034" w14:textId="77777777" w:rsidR="0077732E" w:rsidRDefault="0077732E" w:rsidP="0077732E">
      <w:pPr>
        <w:tabs>
          <w:tab w:val="num" w:pos="-426"/>
        </w:tabs>
        <w:spacing w:line="360" w:lineRule="auto"/>
        <w:jc w:val="both"/>
        <w:rPr>
          <w:rFonts w:asciiTheme="majorBidi" w:hAnsiTheme="majorBidi" w:cstheme="majorBidi"/>
          <w:lang w:val="en-GB"/>
        </w:rPr>
      </w:pPr>
      <w:r w:rsidRPr="00A97419">
        <w:rPr>
          <w:rFonts w:asciiTheme="majorBidi" w:hAnsiTheme="majorBidi" w:cstheme="majorBidi"/>
          <w:lang w:val="en-GB"/>
        </w:rPr>
        <w:t>The Competency-Based Approach is a cognitive approach that is indebted to Bloom’s taxonomy.</w:t>
      </w:r>
      <w:r w:rsidRPr="00A97419">
        <w:rPr>
          <w:rFonts w:asciiTheme="majorBidi" w:hAnsiTheme="majorBidi" w:cstheme="majorBidi"/>
          <w:lang w:val="en-US"/>
        </w:rPr>
        <w:t xml:space="preserve"> Bloom has claimed that all educational objectives can be classified as ‘cognitive’ (related to information) and ‘affective’ (related to attitudes, values and emotions) or ‘psychomotor’ (related to bodily movements). He said that cognitive objectives form a hierarchy by which the learner must achieve lower order objectives before s/he can achieve higher ones. </w:t>
      </w:r>
      <w:r w:rsidRPr="00A97419">
        <w:rPr>
          <w:rFonts w:asciiTheme="majorBidi" w:hAnsiTheme="majorBidi" w:cstheme="majorBidi"/>
          <w:lang w:val="en-GB"/>
        </w:rPr>
        <w:t>(Bloom, 1964, p. 7)</w:t>
      </w:r>
    </w:p>
    <w:p w14:paraId="7B36460C" w14:textId="77777777" w:rsidR="0077732E" w:rsidRDefault="0077732E" w:rsidP="0077732E">
      <w:pPr>
        <w:tabs>
          <w:tab w:val="num" w:pos="-426"/>
        </w:tabs>
        <w:spacing w:line="360" w:lineRule="auto"/>
        <w:jc w:val="both"/>
        <w:rPr>
          <w:rFonts w:asciiTheme="majorBidi" w:hAnsiTheme="majorBidi" w:cstheme="majorBidi"/>
          <w:lang w:val="en-GB"/>
        </w:rPr>
      </w:pPr>
    </w:p>
    <w:p w14:paraId="6C2A2C2D" w14:textId="77777777" w:rsidR="0077732E" w:rsidRPr="00A97419" w:rsidRDefault="0077732E" w:rsidP="0077732E">
      <w:pPr>
        <w:tabs>
          <w:tab w:val="num" w:pos="-426"/>
        </w:tabs>
        <w:spacing w:line="360" w:lineRule="auto"/>
        <w:jc w:val="both"/>
        <w:rPr>
          <w:rFonts w:asciiTheme="majorBidi" w:hAnsiTheme="majorBidi" w:cstheme="majorBidi"/>
          <w:lang w:val="en-US"/>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tblGrid>
      <w:tr w:rsidR="0077732E" w:rsidRPr="00A97419" w14:paraId="3E96F8F5" w14:textId="77777777" w:rsidTr="007853EA">
        <w:trPr>
          <w:trHeight w:val="441"/>
        </w:trPr>
        <w:tc>
          <w:tcPr>
            <w:tcW w:w="2020" w:type="dxa"/>
            <w:tcBorders>
              <w:top w:val="single" w:sz="4" w:space="0" w:color="auto"/>
              <w:left w:val="single" w:sz="4" w:space="0" w:color="auto"/>
              <w:bottom w:val="single" w:sz="4" w:space="0" w:color="auto"/>
              <w:right w:val="single" w:sz="4" w:space="0" w:color="auto"/>
            </w:tcBorders>
            <w:hideMark/>
          </w:tcPr>
          <w:p w14:paraId="28ED9C6E"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Higher order</w:t>
            </w:r>
          </w:p>
        </w:tc>
      </w:tr>
    </w:tbl>
    <w:p w14:paraId="40D9B668" w14:textId="77777777" w:rsidR="0077732E" w:rsidRPr="00A97419" w:rsidRDefault="0077732E" w:rsidP="0077732E">
      <w:pPr>
        <w:spacing w:line="360" w:lineRule="auto"/>
        <w:jc w:val="both"/>
        <w:rPr>
          <w:rFonts w:asciiTheme="majorBidi" w:hAnsiTheme="majorBidi" w:cstheme="majorBidi"/>
          <w:rtl/>
          <w:lang w:val="en-US"/>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6754"/>
      </w:tblGrid>
      <w:tr w:rsidR="0077732E" w:rsidRPr="000218F3" w14:paraId="4552FCAB" w14:textId="77777777" w:rsidTr="007853EA">
        <w:tc>
          <w:tcPr>
            <w:tcW w:w="2160" w:type="dxa"/>
            <w:tcBorders>
              <w:top w:val="single" w:sz="4" w:space="0" w:color="auto"/>
              <w:left w:val="single" w:sz="4" w:space="0" w:color="auto"/>
              <w:bottom w:val="single" w:sz="4" w:space="0" w:color="auto"/>
              <w:right w:val="single" w:sz="4" w:space="0" w:color="auto"/>
            </w:tcBorders>
            <w:hideMark/>
          </w:tcPr>
          <w:p w14:paraId="7B3780BB" w14:textId="77777777" w:rsidR="0077732E" w:rsidRPr="00A97419" w:rsidRDefault="0077732E" w:rsidP="007853EA">
            <w:pPr>
              <w:spacing w:line="360" w:lineRule="auto"/>
              <w:jc w:val="both"/>
              <w:rPr>
                <w:rFonts w:asciiTheme="majorBidi" w:hAnsiTheme="majorBidi" w:cstheme="majorBidi"/>
                <w:lang w:val="en-US"/>
              </w:rPr>
            </w:pPr>
            <w:r>
              <w:rPr>
                <w:rFonts w:asciiTheme="majorBidi" w:hAnsiTheme="majorBidi" w:cstheme="majorBidi"/>
                <w:lang w:val="en-US"/>
              </w:rPr>
              <w:t xml:space="preserve">Evaluation             </w:t>
            </w:r>
          </w:p>
        </w:tc>
        <w:tc>
          <w:tcPr>
            <w:tcW w:w="7956" w:type="dxa"/>
            <w:tcBorders>
              <w:top w:val="single" w:sz="4" w:space="0" w:color="auto"/>
              <w:left w:val="single" w:sz="4" w:space="0" w:color="auto"/>
              <w:bottom w:val="single" w:sz="4" w:space="0" w:color="auto"/>
              <w:right w:val="single" w:sz="4" w:space="0" w:color="auto"/>
            </w:tcBorders>
            <w:hideMark/>
          </w:tcPr>
          <w:p w14:paraId="1B5274AE"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sets a value on the new information</w:t>
            </w:r>
          </w:p>
        </w:tc>
      </w:tr>
      <w:tr w:rsidR="0077732E" w:rsidRPr="000218F3" w14:paraId="3EC081B4" w14:textId="77777777" w:rsidTr="007853EA">
        <w:tc>
          <w:tcPr>
            <w:tcW w:w="2160" w:type="dxa"/>
            <w:tcBorders>
              <w:top w:val="single" w:sz="4" w:space="0" w:color="auto"/>
              <w:left w:val="single" w:sz="4" w:space="0" w:color="auto"/>
              <w:bottom w:val="single" w:sz="4" w:space="0" w:color="auto"/>
              <w:right w:val="single" w:sz="4" w:space="0" w:color="auto"/>
            </w:tcBorders>
            <w:hideMark/>
          </w:tcPr>
          <w:p w14:paraId="1BB41493" w14:textId="77777777" w:rsidR="0077732E" w:rsidRPr="00A97419" w:rsidRDefault="0077732E" w:rsidP="007853EA">
            <w:pPr>
              <w:spacing w:line="360" w:lineRule="auto"/>
              <w:jc w:val="both"/>
              <w:rPr>
                <w:rFonts w:asciiTheme="majorBidi" w:hAnsiTheme="majorBidi" w:cstheme="majorBidi"/>
                <w:lang w:val="en-US"/>
              </w:rPr>
            </w:pPr>
            <w:r>
              <w:rPr>
                <w:rFonts w:asciiTheme="majorBidi" w:hAnsiTheme="majorBidi" w:cstheme="majorBidi"/>
                <w:lang w:val="en-US"/>
              </w:rPr>
              <w:t xml:space="preserve">Synthesis               </w:t>
            </w:r>
          </w:p>
        </w:tc>
        <w:tc>
          <w:tcPr>
            <w:tcW w:w="7956" w:type="dxa"/>
            <w:tcBorders>
              <w:top w:val="single" w:sz="4" w:space="0" w:color="auto"/>
              <w:left w:val="single" w:sz="4" w:space="0" w:color="auto"/>
              <w:bottom w:val="single" w:sz="4" w:space="0" w:color="auto"/>
              <w:right w:val="single" w:sz="4" w:space="0" w:color="auto"/>
            </w:tcBorders>
            <w:hideMark/>
          </w:tcPr>
          <w:p w14:paraId="668606D2"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builds new knowledge from diverse elements</w:t>
            </w:r>
          </w:p>
        </w:tc>
      </w:tr>
      <w:tr w:rsidR="0077732E" w:rsidRPr="000218F3" w14:paraId="607F18A7" w14:textId="77777777" w:rsidTr="007853EA">
        <w:tc>
          <w:tcPr>
            <w:tcW w:w="2160" w:type="dxa"/>
            <w:tcBorders>
              <w:top w:val="single" w:sz="4" w:space="0" w:color="auto"/>
              <w:left w:val="single" w:sz="4" w:space="0" w:color="auto"/>
              <w:bottom w:val="single" w:sz="4" w:space="0" w:color="auto"/>
              <w:right w:val="single" w:sz="4" w:space="0" w:color="auto"/>
            </w:tcBorders>
            <w:hideMark/>
          </w:tcPr>
          <w:p w14:paraId="7A3CA0F1" w14:textId="77777777" w:rsidR="0077732E" w:rsidRPr="00A97419" w:rsidRDefault="0077732E" w:rsidP="007853EA">
            <w:pPr>
              <w:spacing w:line="360" w:lineRule="auto"/>
              <w:jc w:val="both"/>
              <w:rPr>
                <w:rFonts w:asciiTheme="majorBidi" w:hAnsiTheme="majorBidi" w:cstheme="majorBidi"/>
                <w:lang w:val="en-US"/>
              </w:rPr>
            </w:pPr>
            <w:r>
              <w:rPr>
                <w:rFonts w:asciiTheme="majorBidi" w:hAnsiTheme="majorBidi" w:cstheme="majorBidi"/>
                <w:lang w:val="en-US"/>
              </w:rPr>
              <w:t xml:space="preserve">Analysis               </w:t>
            </w:r>
          </w:p>
        </w:tc>
        <w:tc>
          <w:tcPr>
            <w:tcW w:w="7956" w:type="dxa"/>
            <w:tcBorders>
              <w:top w:val="single" w:sz="4" w:space="0" w:color="auto"/>
              <w:left w:val="single" w:sz="4" w:space="0" w:color="auto"/>
              <w:bottom w:val="single" w:sz="4" w:space="0" w:color="auto"/>
              <w:right w:val="single" w:sz="4" w:space="0" w:color="auto"/>
            </w:tcBorders>
            <w:hideMark/>
          </w:tcPr>
          <w:p w14:paraId="02F7337E"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analyses information by separating information into parts for better understanding</w:t>
            </w:r>
          </w:p>
        </w:tc>
      </w:tr>
      <w:tr w:rsidR="0077732E" w:rsidRPr="000218F3" w14:paraId="349E376A" w14:textId="77777777" w:rsidTr="007853EA">
        <w:tc>
          <w:tcPr>
            <w:tcW w:w="2160" w:type="dxa"/>
            <w:tcBorders>
              <w:top w:val="single" w:sz="4" w:space="0" w:color="auto"/>
              <w:left w:val="single" w:sz="4" w:space="0" w:color="auto"/>
              <w:bottom w:val="single" w:sz="4" w:space="0" w:color="auto"/>
              <w:right w:val="single" w:sz="4" w:space="0" w:color="auto"/>
            </w:tcBorders>
            <w:hideMark/>
          </w:tcPr>
          <w:p w14:paraId="06E19B23" w14:textId="77777777" w:rsidR="0077732E" w:rsidRPr="00A97419" w:rsidRDefault="0077732E" w:rsidP="007853EA">
            <w:pPr>
              <w:spacing w:line="360" w:lineRule="auto"/>
              <w:jc w:val="both"/>
              <w:rPr>
                <w:rFonts w:asciiTheme="majorBidi" w:hAnsiTheme="majorBidi" w:cstheme="majorBidi"/>
                <w:lang w:val="en-US"/>
              </w:rPr>
            </w:pPr>
            <w:r>
              <w:rPr>
                <w:rFonts w:asciiTheme="majorBidi" w:hAnsiTheme="majorBidi" w:cstheme="majorBidi"/>
                <w:lang w:val="en-US"/>
              </w:rPr>
              <w:t xml:space="preserve">Application           </w:t>
            </w:r>
          </w:p>
        </w:tc>
        <w:tc>
          <w:tcPr>
            <w:tcW w:w="7956" w:type="dxa"/>
            <w:tcBorders>
              <w:top w:val="single" w:sz="4" w:space="0" w:color="auto"/>
              <w:left w:val="single" w:sz="4" w:space="0" w:color="auto"/>
              <w:bottom w:val="single" w:sz="4" w:space="0" w:color="auto"/>
              <w:right w:val="single" w:sz="4" w:space="0" w:color="auto"/>
            </w:tcBorders>
            <w:hideMark/>
          </w:tcPr>
          <w:p w14:paraId="18093761"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applies knowledge to new situations</w:t>
            </w:r>
          </w:p>
        </w:tc>
      </w:tr>
      <w:tr w:rsidR="0077732E" w:rsidRPr="00A97419" w14:paraId="6B6F095C" w14:textId="77777777" w:rsidTr="007853EA">
        <w:tc>
          <w:tcPr>
            <w:tcW w:w="2160" w:type="dxa"/>
            <w:tcBorders>
              <w:top w:val="single" w:sz="4" w:space="0" w:color="auto"/>
              <w:left w:val="single" w:sz="4" w:space="0" w:color="auto"/>
              <w:bottom w:val="single" w:sz="4" w:space="0" w:color="auto"/>
              <w:right w:val="single" w:sz="4" w:space="0" w:color="auto"/>
            </w:tcBorders>
            <w:hideMark/>
          </w:tcPr>
          <w:p w14:paraId="34C0B9AC" w14:textId="77777777" w:rsidR="0077732E" w:rsidRPr="00A97419" w:rsidRDefault="0077732E" w:rsidP="007853EA">
            <w:pPr>
              <w:spacing w:line="360" w:lineRule="auto"/>
              <w:jc w:val="both"/>
              <w:rPr>
                <w:rFonts w:asciiTheme="majorBidi" w:hAnsiTheme="majorBidi" w:cstheme="majorBidi"/>
                <w:lang w:val="en-US"/>
              </w:rPr>
            </w:pPr>
            <w:r>
              <w:rPr>
                <w:rFonts w:asciiTheme="majorBidi" w:hAnsiTheme="majorBidi" w:cstheme="majorBidi"/>
                <w:lang w:val="en-US"/>
              </w:rPr>
              <w:t xml:space="preserve">Comprehension     </w:t>
            </w:r>
          </w:p>
        </w:tc>
        <w:tc>
          <w:tcPr>
            <w:tcW w:w="7956" w:type="dxa"/>
            <w:tcBorders>
              <w:top w:val="single" w:sz="4" w:space="0" w:color="auto"/>
              <w:left w:val="single" w:sz="4" w:space="0" w:color="auto"/>
              <w:bottom w:val="single" w:sz="4" w:space="0" w:color="auto"/>
              <w:right w:val="single" w:sz="4" w:space="0" w:color="auto"/>
            </w:tcBorders>
            <w:hideMark/>
          </w:tcPr>
          <w:p w14:paraId="609FBEFE"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understands information</w:t>
            </w:r>
          </w:p>
        </w:tc>
      </w:tr>
      <w:tr w:rsidR="0077732E" w:rsidRPr="00A97419" w14:paraId="364E085F" w14:textId="77777777" w:rsidTr="007853EA">
        <w:tc>
          <w:tcPr>
            <w:tcW w:w="2160" w:type="dxa"/>
            <w:tcBorders>
              <w:top w:val="single" w:sz="4" w:space="0" w:color="auto"/>
              <w:left w:val="single" w:sz="4" w:space="0" w:color="auto"/>
              <w:bottom w:val="single" w:sz="4" w:space="0" w:color="auto"/>
              <w:right w:val="single" w:sz="4" w:space="0" w:color="auto"/>
            </w:tcBorders>
            <w:hideMark/>
          </w:tcPr>
          <w:p w14:paraId="1DC70EA0" w14:textId="77777777" w:rsidR="0077732E" w:rsidRPr="00A97419" w:rsidRDefault="0077732E" w:rsidP="007853EA">
            <w:pPr>
              <w:spacing w:line="360" w:lineRule="auto"/>
              <w:jc w:val="both"/>
              <w:rPr>
                <w:rFonts w:asciiTheme="majorBidi" w:hAnsiTheme="majorBidi" w:cstheme="majorBidi"/>
                <w:lang w:val="en-US"/>
              </w:rPr>
            </w:pPr>
            <w:r>
              <w:rPr>
                <w:rFonts w:asciiTheme="majorBidi" w:hAnsiTheme="majorBidi" w:cstheme="majorBidi"/>
                <w:lang w:val="en-US"/>
              </w:rPr>
              <w:t xml:space="preserve">Knowledge          </w:t>
            </w:r>
          </w:p>
        </w:tc>
        <w:tc>
          <w:tcPr>
            <w:tcW w:w="7956" w:type="dxa"/>
            <w:tcBorders>
              <w:top w:val="single" w:sz="4" w:space="0" w:color="auto"/>
              <w:left w:val="single" w:sz="4" w:space="0" w:color="auto"/>
              <w:bottom w:val="single" w:sz="4" w:space="0" w:color="auto"/>
              <w:right w:val="single" w:sz="4" w:space="0" w:color="auto"/>
            </w:tcBorders>
            <w:hideMark/>
          </w:tcPr>
          <w:p w14:paraId="7888E1DE"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recalls knowledge</w:t>
            </w:r>
          </w:p>
        </w:tc>
      </w:tr>
    </w:tbl>
    <w:p w14:paraId="6AA3EEC3" w14:textId="77777777" w:rsidR="0077732E" w:rsidRPr="00A97419" w:rsidRDefault="0077732E" w:rsidP="0077732E">
      <w:pPr>
        <w:spacing w:line="360" w:lineRule="auto"/>
        <w:jc w:val="both"/>
        <w:rPr>
          <w:rFonts w:asciiTheme="majorBidi" w:hAnsiTheme="majorBidi" w:cstheme="majorBidi"/>
          <w:lang w:val="en-US"/>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tblGrid>
      <w:tr w:rsidR="0077732E" w:rsidRPr="00A97419" w14:paraId="114FAA48" w14:textId="77777777" w:rsidTr="007853EA">
        <w:trPr>
          <w:trHeight w:val="311"/>
        </w:trPr>
        <w:tc>
          <w:tcPr>
            <w:tcW w:w="2040" w:type="dxa"/>
            <w:tcBorders>
              <w:top w:val="single" w:sz="4" w:space="0" w:color="auto"/>
              <w:left w:val="single" w:sz="4" w:space="0" w:color="auto"/>
              <w:bottom w:val="single" w:sz="4" w:space="0" w:color="auto"/>
              <w:right w:val="single" w:sz="4" w:space="0" w:color="auto"/>
            </w:tcBorders>
            <w:hideMark/>
          </w:tcPr>
          <w:p w14:paraId="2E0BAF45"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Lower order</w:t>
            </w:r>
          </w:p>
        </w:tc>
      </w:tr>
    </w:tbl>
    <w:p w14:paraId="3844592F"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Bloom’s </w:t>
      </w:r>
      <w:proofErr w:type="gramStart"/>
      <w:r w:rsidRPr="00A97419">
        <w:rPr>
          <w:rFonts w:asciiTheme="majorBidi" w:hAnsiTheme="majorBidi" w:cstheme="majorBidi"/>
          <w:lang w:val="en-US"/>
        </w:rPr>
        <w:t>hierarchical  model</w:t>
      </w:r>
      <w:proofErr w:type="gramEnd"/>
      <w:r w:rsidRPr="00A97419">
        <w:rPr>
          <w:rFonts w:asciiTheme="majorBidi" w:hAnsiTheme="majorBidi" w:cstheme="majorBidi"/>
          <w:lang w:val="en-US"/>
        </w:rPr>
        <w:t xml:space="preserve"> of cognitive thinking is illustrated in the importance that the Competency –Based Approach gives to the mobilization of knowledge and skills, their gradual integration at higher levels (from level 1 to level 2 in the table above), their application to new situations of learning or use, the generation  of new knowledge and skills and finally the evaluation of the process and product of thinking. This is the ideal route towards the acquisition of the competency of know-how-to-act. For instance, a learner will need to know a principle before s/he can apply it. S/he should be able to cut it into smaller fragments and relate it to other principles (analysis) before s/he can summarize it and draw conclusions, and thus evaluate it.</w:t>
      </w:r>
    </w:p>
    <w:p w14:paraId="311E2F6D" w14:textId="77777777" w:rsidR="0077732E"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The affective domain is equally important in the achievement of competency. Bloom organizes the learner’s affections in a hierarchical order illustrated in the table below:</w:t>
      </w:r>
    </w:p>
    <w:p w14:paraId="6E0E29C8" w14:textId="77777777" w:rsidR="0077732E" w:rsidRDefault="0077732E" w:rsidP="0077732E">
      <w:pPr>
        <w:spacing w:line="360" w:lineRule="auto"/>
        <w:jc w:val="both"/>
        <w:rPr>
          <w:rFonts w:asciiTheme="majorBidi" w:hAnsiTheme="majorBidi" w:cstheme="majorBidi"/>
          <w:lang w:val="en-US"/>
        </w:rPr>
      </w:pPr>
    </w:p>
    <w:p w14:paraId="3065DEE9" w14:textId="77777777" w:rsidR="0077732E" w:rsidRDefault="0077732E" w:rsidP="0077732E">
      <w:pPr>
        <w:spacing w:line="360" w:lineRule="auto"/>
        <w:jc w:val="both"/>
        <w:rPr>
          <w:rFonts w:asciiTheme="majorBidi" w:hAnsiTheme="majorBidi" w:cstheme="majorBidi"/>
          <w:lang w:val="en-US"/>
        </w:rPr>
      </w:pPr>
    </w:p>
    <w:p w14:paraId="4F2550DC" w14:textId="77777777" w:rsidR="0077732E" w:rsidRPr="00A97419" w:rsidRDefault="0077732E" w:rsidP="0077732E">
      <w:pPr>
        <w:spacing w:line="360" w:lineRule="auto"/>
        <w:jc w:val="both"/>
        <w:rPr>
          <w:rFonts w:asciiTheme="majorBidi" w:hAnsiTheme="majorBidi" w:cstheme="majorBidi"/>
          <w:lang w:val="en-US"/>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tblGrid>
      <w:tr w:rsidR="0077732E" w:rsidRPr="00A97419" w14:paraId="26453DA1" w14:textId="77777777" w:rsidTr="007853EA">
        <w:trPr>
          <w:trHeight w:val="300"/>
        </w:trPr>
        <w:tc>
          <w:tcPr>
            <w:tcW w:w="1920" w:type="dxa"/>
            <w:tcBorders>
              <w:top w:val="single" w:sz="4" w:space="0" w:color="auto"/>
              <w:left w:val="single" w:sz="4" w:space="0" w:color="auto"/>
              <w:bottom w:val="single" w:sz="4" w:space="0" w:color="auto"/>
              <w:right w:val="single" w:sz="4" w:space="0" w:color="auto"/>
            </w:tcBorders>
            <w:hideMark/>
          </w:tcPr>
          <w:p w14:paraId="659BD4F2"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Higher order</w:t>
            </w:r>
          </w:p>
        </w:tc>
      </w:tr>
    </w:tbl>
    <w:p w14:paraId="495A0AAD" w14:textId="77777777" w:rsidR="0077732E" w:rsidRPr="00A97419" w:rsidRDefault="0077732E" w:rsidP="0077732E">
      <w:pPr>
        <w:spacing w:line="360" w:lineRule="auto"/>
        <w:jc w:val="both"/>
        <w:rPr>
          <w:rFonts w:asciiTheme="majorBidi" w:hAnsiTheme="majorBidi" w:cstheme="majorBid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6432"/>
      </w:tblGrid>
      <w:tr w:rsidR="0077732E" w:rsidRPr="000218F3" w14:paraId="01B27989" w14:textId="77777777" w:rsidTr="007853EA">
        <w:tc>
          <w:tcPr>
            <w:tcW w:w="2868" w:type="dxa"/>
            <w:tcBorders>
              <w:top w:val="single" w:sz="4" w:space="0" w:color="auto"/>
              <w:left w:val="single" w:sz="4" w:space="0" w:color="auto"/>
              <w:bottom w:val="single" w:sz="4" w:space="0" w:color="auto"/>
              <w:right w:val="single" w:sz="4" w:space="0" w:color="auto"/>
            </w:tcBorders>
            <w:hideMark/>
          </w:tcPr>
          <w:p w14:paraId="1E5869BD"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Internalizing values</w:t>
            </w:r>
          </w:p>
        </w:tc>
        <w:tc>
          <w:tcPr>
            <w:tcW w:w="7476" w:type="dxa"/>
            <w:tcBorders>
              <w:top w:val="single" w:sz="4" w:space="0" w:color="auto"/>
              <w:left w:val="single" w:sz="4" w:space="0" w:color="auto"/>
              <w:bottom w:val="single" w:sz="4" w:space="0" w:color="auto"/>
              <w:right w:val="single" w:sz="4" w:space="0" w:color="auto"/>
            </w:tcBorders>
            <w:hideMark/>
          </w:tcPr>
          <w:p w14:paraId="40DD37CD"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makes his/her own consistent system</w:t>
            </w:r>
          </w:p>
        </w:tc>
      </w:tr>
      <w:tr w:rsidR="0077732E" w:rsidRPr="00A97419" w14:paraId="2F4DDFA3" w14:textId="77777777" w:rsidTr="007853EA">
        <w:tc>
          <w:tcPr>
            <w:tcW w:w="2868" w:type="dxa"/>
            <w:tcBorders>
              <w:top w:val="single" w:sz="4" w:space="0" w:color="auto"/>
              <w:left w:val="single" w:sz="4" w:space="0" w:color="auto"/>
              <w:bottom w:val="single" w:sz="4" w:space="0" w:color="auto"/>
              <w:right w:val="single" w:sz="4" w:space="0" w:color="auto"/>
            </w:tcBorders>
            <w:hideMark/>
          </w:tcPr>
          <w:p w14:paraId="36ED29E1"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Organization</w:t>
            </w:r>
          </w:p>
        </w:tc>
        <w:tc>
          <w:tcPr>
            <w:tcW w:w="7476" w:type="dxa"/>
            <w:tcBorders>
              <w:top w:val="single" w:sz="4" w:space="0" w:color="auto"/>
              <w:left w:val="single" w:sz="4" w:space="0" w:color="auto"/>
              <w:bottom w:val="single" w:sz="4" w:space="0" w:color="auto"/>
              <w:right w:val="single" w:sz="4" w:space="0" w:color="auto"/>
            </w:tcBorders>
            <w:hideMark/>
          </w:tcPr>
          <w:p w14:paraId="436C5D8E"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organizes information</w:t>
            </w:r>
          </w:p>
        </w:tc>
      </w:tr>
      <w:tr w:rsidR="0077732E" w:rsidRPr="000218F3" w14:paraId="1AC1DA89" w14:textId="77777777" w:rsidTr="007853EA">
        <w:tc>
          <w:tcPr>
            <w:tcW w:w="2868" w:type="dxa"/>
            <w:tcBorders>
              <w:top w:val="single" w:sz="4" w:space="0" w:color="auto"/>
              <w:left w:val="single" w:sz="4" w:space="0" w:color="auto"/>
              <w:bottom w:val="single" w:sz="4" w:space="0" w:color="auto"/>
              <w:right w:val="single" w:sz="4" w:space="0" w:color="auto"/>
            </w:tcBorders>
            <w:hideMark/>
          </w:tcPr>
          <w:p w14:paraId="59893BE4"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Valuing</w:t>
            </w:r>
          </w:p>
        </w:tc>
        <w:tc>
          <w:tcPr>
            <w:tcW w:w="7476" w:type="dxa"/>
            <w:tcBorders>
              <w:top w:val="single" w:sz="4" w:space="0" w:color="auto"/>
              <w:left w:val="single" w:sz="4" w:space="0" w:color="auto"/>
              <w:bottom w:val="single" w:sz="4" w:space="0" w:color="auto"/>
              <w:right w:val="single" w:sz="4" w:space="0" w:color="auto"/>
            </w:tcBorders>
            <w:hideMark/>
          </w:tcPr>
          <w:p w14:paraId="00CB8534"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Learner attaches values to particular objects and </w:t>
            </w:r>
            <w:proofErr w:type="spellStart"/>
            <w:r w:rsidRPr="00A97419">
              <w:rPr>
                <w:rFonts w:asciiTheme="majorBidi" w:hAnsiTheme="majorBidi" w:cstheme="majorBidi"/>
                <w:lang w:val="en-US"/>
              </w:rPr>
              <w:t>behaviours</w:t>
            </w:r>
            <w:proofErr w:type="spellEnd"/>
          </w:p>
        </w:tc>
      </w:tr>
      <w:tr w:rsidR="0077732E" w:rsidRPr="000218F3" w14:paraId="0595A2CD" w14:textId="77777777" w:rsidTr="007853EA">
        <w:tc>
          <w:tcPr>
            <w:tcW w:w="2868" w:type="dxa"/>
            <w:tcBorders>
              <w:top w:val="single" w:sz="4" w:space="0" w:color="auto"/>
              <w:left w:val="single" w:sz="4" w:space="0" w:color="auto"/>
              <w:bottom w:val="single" w:sz="4" w:space="0" w:color="auto"/>
              <w:right w:val="single" w:sz="4" w:space="0" w:color="auto"/>
            </w:tcBorders>
            <w:hideMark/>
          </w:tcPr>
          <w:p w14:paraId="19E9678E"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Responding</w:t>
            </w:r>
          </w:p>
        </w:tc>
        <w:tc>
          <w:tcPr>
            <w:tcW w:w="7476" w:type="dxa"/>
            <w:tcBorders>
              <w:top w:val="single" w:sz="4" w:space="0" w:color="auto"/>
              <w:left w:val="single" w:sz="4" w:space="0" w:color="auto"/>
              <w:bottom w:val="single" w:sz="4" w:space="0" w:color="auto"/>
              <w:right w:val="single" w:sz="4" w:space="0" w:color="auto"/>
            </w:tcBorders>
            <w:hideMark/>
          </w:tcPr>
          <w:p w14:paraId="2A3670E4"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participates actively in classroom activities</w:t>
            </w:r>
          </w:p>
        </w:tc>
      </w:tr>
      <w:tr w:rsidR="0077732E" w:rsidRPr="000218F3" w14:paraId="0197A29F" w14:textId="77777777" w:rsidTr="007853EA">
        <w:tc>
          <w:tcPr>
            <w:tcW w:w="2868" w:type="dxa"/>
            <w:tcBorders>
              <w:top w:val="single" w:sz="4" w:space="0" w:color="auto"/>
              <w:left w:val="single" w:sz="4" w:space="0" w:color="auto"/>
              <w:bottom w:val="single" w:sz="4" w:space="0" w:color="auto"/>
              <w:right w:val="single" w:sz="4" w:space="0" w:color="auto"/>
            </w:tcBorders>
            <w:hideMark/>
          </w:tcPr>
          <w:p w14:paraId="589344A3"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Receiving</w:t>
            </w:r>
          </w:p>
        </w:tc>
        <w:tc>
          <w:tcPr>
            <w:tcW w:w="7476" w:type="dxa"/>
            <w:tcBorders>
              <w:top w:val="single" w:sz="4" w:space="0" w:color="auto"/>
              <w:left w:val="single" w:sz="4" w:space="0" w:color="auto"/>
              <w:bottom w:val="single" w:sz="4" w:space="0" w:color="auto"/>
              <w:right w:val="single" w:sz="4" w:space="0" w:color="auto"/>
            </w:tcBorders>
            <w:hideMark/>
          </w:tcPr>
          <w:p w14:paraId="24BCFF37"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Learner shows willingness to attend to classroom activities</w:t>
            </w:r>
          </w:p>
        </w:tc>
      </w:tr>
    </w:tbl>
    <w:p w14:paraId="314665BC" w14:textId="77777777" w:rsidR="0077732E" w:rsidRPr="00A97419" w:rsidRDefault="0077732E" w:rsidP="0077732E">
      <w:pPr>
        <w:spacing w:line="360" w:lineRule="auto"/>
        <w:jc w:val="both"/>
        <w:rPr>
          <w:rFonts w:asciiTheme="majorBidi" w:hAnsiTheme="majorBidi" w:cstheme="majorBidi"/>
          <w:lang w:val="en-US"/>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tblGrid>
      <w:tr w:rsidR="0077732E" w:rsidRPr="00A97419" w14:paraId="11E4CBB6" w14:textId="77777777" w:rsidTr="007853EA">
        <w:trPr>
          <w:trHeight w:val="90"/>
        </w:trPr>
        <w:tc>
          <w:tcPr>
            <w:tcW w:w="1920" w:type="dxa"/>
            <w:tcBorders>
              <w:top w:val="single" w:sz="4" w:space="0" w:color="auto"/>
              <w:left w:val="single" w:sz="4" w:space="0" w:color="auto"/>
              <w:bottom w:val="single" w:sz="4" w:space="0" w:color="auto"/>
              <w:right w:val="single" w:sz="4" w:space="0" w:color="auto"/>
            </w:tcBorders>
            <w:hideMark/>
          </w:tcPr>
          <w:p w14:paraId="74B9AB12" w14:textId="77777777" w:rsidR="0077732E" w:rsidRPr="00A97419" w:rsidRDefault="0077732E" w:rsidP="007853EA">
            <w:pPr>
              <w:spacing w:line="360" w:lineRule="auto"/>
              <w:jc w:val="both"/>
              <w:rPr>
                <w:rFonts w:asciiTheme="majorBidi" w:hAnsiTheme="majorBidi" w:cstheme="majorBidi"/>
                <w:lang w:val="en-US"/>
              </w:rPr>
            </w:pPr>
            <w:r w:rsidRPr="00A97419">
              <w:rPr>
                <w:rFonts w:asciiTheme="majorBidi" w:hAnsiTheme="majorBidi" w:cstheme="majorBidi"/>
                <w:lang w:val="en-US"/>
              </w:rPr>
              <w:t>Lower order</w:t>
            </w:r>
          </w:p>
        </w:tc>
      </w:tr>
    </w:tbl>
    <w:p w14:paraId="1167D239" w14:textId="77777777" w:rsidR="0077732E" w:rsidRPr="00A97419" w:rsidRDefault="0077732E" w:rsidP="0077732E">
      <w:pPr>
        <w:spacing w:line="360" w:lineRule="auto"/>
        <w:jc w:val="both"/>
        <w:rPr>
          <w:rFonts w:asciiTheme="majorBidi" w:hAnsiTheme="majorBidi" w:cstheme="majorBidi"/>
          <w:lang w:val="en-US"/>
        </w:rPr>
      </w:pPr>
    </w:p>
    <w:p w14:paraId="56F884A9"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The importance the affective domain appears more clearly in the adoption of </w:t>
      </w:r>
      <w:r w:rsidRPr="00A97419">
        <w:rPr>
          <w:rFonts w:asciiTheme="majorBidi" w:hAnsiTheme="majorBidi" w:cstheme="majorBidi"/>
          <w:b/>
          <w:bCs/>
          <w:lang w:val="en-US"/>
        </w:rPr>
        <w:t>the pedagogy of the project</w:t>
      </w:r>
      <w:r w:rsidRPr="00A97419">
        <w:rPr>
          <w:rFonts w:asciiTheme="majorBidi" w:hAnsiTheme="majorBidi" w:cstheme="majorBidi"/>
          <w:lang w:val="en-US"/>
        </w:rPr>
        <w:t>. The realization of the project together with</w:t>
      </w:r>
      <w:r>
        <w:rPr>
          <w:rFonts w:asciiTheme="majorBidi" w:hAnsiTheme="majorBidi" w:cstheme="majorBidi"/>
          <w:lang w:val="en-US"/>
        </w:rPr>
        <w:t xml:space="preserve"> the psychomotor domain </w:t>
      </w:r>
      <w:proofErr w:type="gramStart"/>
      <w:r>
        <w:rPr>
          <w:rFonts w:asciiTheme="majorBidi" w:hAnsiTheme="majorBidi" w:cstheme="majorBidi"/>
          <w:lang w:val="en-US"/>
        </w:rPr>
        <w:t>lead</w:t>
      </w:r>
      <w:proofErr w:type="gramEnd"/>
      <w:r>
        <w:rPr>
          <w:rFonts w:asciiTheme="majorBidi" w:hAnsiTheme="majorBidi" w:cstheme="majorBidi"/>
          <w:lang w:val="en-US"/>
        </w:rPr>
        <w:t xml:space="preserve"> to</w:t>
      </w:r>
      <w:r w:rsidRPr="00A97419">
        <w:rPr>
          <w:rFonts w:asciiTheme="majorBidi" w:hAnsiTheme="majorBidi" w:cstheme="majorBidi"/>
          <w:lang w:val="en-US"/>
        </w:rPr>
        <w:t xml:space="preserve"> the internalization of such values as autonomy, creativity, initiative and responsibility.   </w:t>
      </w:r>
    </w:p>
    <w:p w14:paraId="17062AD4" w14:textId="77777777" w:rsidR="0077732E" w:rsidRPr="009D0C32" w:rsidRDefault="0077732E" w:rsidP="0077732E">
      <w:pPr>
        <w:tabs>
          <w:tab w:val="num" w:pos="-426"/>
        </w:tabs>
        <w:spacing w:line="360" w:lineRule="auto"/>
        <w:jc w:val="both"/>
        <w:rPr>
          <w:rFonts w:asciiTheme="majorBidi" w:hAnsiTheme="majorBidi" w:cstheme="majorBidi"/>
          <w:b/>
          <w:bCs/>
          <w:lang w:val="en-US"/>
        </w:rPr>
      </w:pPr>
      <w:r w:rsidRPr="00A97419">
        <w:rPr>
          <w:rFonts w:asciiTheme="majorBidi" w:hAnsiTheme="majorBidi" w:cstheme="majorBidi"/>
          <w:b/>
          <w:bCs/>
          <w:lang w:val="en-GB"/>
        </w:rPr>
        <w:t>Constructivism</w:t>
      </w:r>
    </w:p>
    <w:p w14:paraId="62A5BBEA"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GB"/>
        </w:rPr>
        <w:t>This theory is based on the central notion that as learners we construct our own understanding of the world around us based on experience as we live and grow. We select and transform information from past and current knowledge and experience into new personal knowledge and understanding (</w:t>
      </w:r>
      <w:proofErr w:type="spellStart"/>
      <w:r w:rsidRPr="00A97419">
        <w:rPr>
          <w:rFonts w:asciiTheme="majorBidi" w:hAnsiTheme="majorBidi" w:cstheme="majorBidi"/>
          <w:lang w:val="en-GB"/>
        </w:rPr>
        <w:t>Pitchards</w:t>
      </w:r>
      <w:proofErr w:type="spellEnd"/>
      <w:r w:rsidRPr="00A97419">
        <w:rPr>
          <w:rFonts w:asciiTheme="majorBidi" w:hAnsiTheme="majorBidi" w:cstheme="majorBidi"/>
          <w:lang w:val="en-GB"/>
        </w:rPr>
        <w:t xml:space="preserve"> &amp; Woollard, 2010, p. 2).</w:t>
      </w:r>
      <w:r w:rsidRPr="00A97419">
        <w:rPr>
          <w:rFonts w:asciiTheme="majorBidi" w:hAnsiTheme="majorBidi" w:cstheme="majorBidi"/>
          <w:lang w:val="en-US"/>
        </w:rPr>
        <w:t xml:space="preserve"> </w:t>
      </w:r>
    </w:p>
    <w:p w14:paraId="0B26E2FE" w14:textId="77777777" w:rsidR="0077732E" w:rsidRPr="009D0C32" w:rsidRDefault="0077732E" w:rsidP="0077732E">
      <w:pPr>
        <w:tabs>
          <w:tab w:val="num" w:pos="-426"/>
        </w:tabs>
        <w:spacing w:line="360" w:lineRule="auto"/>
        <w:jc w:val="both"/>
        <w:rPr>
          <w:rFonts w:asciiTheme="majorBidi" w:hAnsiTheme="majorBidi" w:cstheme="majorBidi"/>
          <w:b/>
          <w:bCs/>
          <w:lang w:val="en-US"/>
        </w:rPr>
      </w:pPr>
      <w:r w:rsidRPr="00A97419">
        <w:rPr>
          <w:rFonts w:asciiTheme="majorBidi" w:hAnsiTheme="majorBidi" w:cstheme="majorBidi"/>
          <w:b/>
          <w:bCs/>
          <w:lang w:val="en-GB"/>
        </w:rPr>
        <w:lastRenderedPageBreak/>
        <w:t>Social Constructivism</w:t>
      </w:r>
    </w:p>
    <w:p w14:paraId="6DDEDBB9" w14:textId="77777777" w:rsidR="0077732E" w:rsidRPr="00A97419" w:rsidRDefault="0077732E" w:rsidP="0077732E">
      <w:pPr>
        <w:spacing w:line="360" w:lineRule="auto"/>
        <w:jc w:val="both"/>
        <w:rPr>
          <w:rFonts w:asciiTheme="majorBidi" w:hAnsiTheme="majorBidi" w:cstheme="majorBidi"/>
          <w:lang w:val="en-US"/>
        </w:rPr>
      </w:pPr>
      <w:r w:rsidRPr="009D0C32">
        <w:rPr>
          <w:rFonts w:asciiTheme="majorBidi" w:hAnsiTheme="majorBidi" w:cstheme="majorBidi"/>
          <w:lang w:val="en-US"/>
        </w:rPr>
        <w:t>T</w:t>
      </w:r>
      <w:r w:rsidRPr="00A97419">
        <w:rPr>
          <w:rFonts w:asciiTheme="majorBidi" w:hAnsiTheme="majorBidi" w:cstheme="majorBidi"/>
          <w:lang w:val="en-GB"/>
        </w:rPr>
        <w:t>he CBA regards learning as occurring through social interaction with other people. In other words, learning is not conceived of as the transmission of predetermined knowledge and know-how to be reproduced in-vitro (i.e., only within the pages of the copybook or the walls of the classroom), but as a creative use of newly-constructed knowledge through the process of social interaction with other learners.</w:t>
      </w:r>
      <w:r w:rsidRPr="00A97419">
        <w:rPr>
          <w:rFonts w:asciiTheme="majorBidi" w:hAnsiTheme="majorBidi" w:cstheme="majorBidi"/>
          <w:lang w:val="en-US"/>
        </w:rPr>
        <w:t xml:space="preserve"> </w:t>
      </w:r>
    </w:p>
    <w:p w14:paraId="19A043EB"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b/>
          <w:bCs/>
          <w:lang w:val="en-US"/>
        </w:rPr>
        <w:t>Objectives</w:t>
      </w:r>
    </w:p>
    <w:p w14:paraId="345A3DA7" w14:textId="77777777" w:rsidR="0077732E" w:rsidRPr="00A97419" w:rsidRDefault="0077732E" w:rsidP="0077732E">
      <w:pPr>
        <w:spacing w:line="360" w:lineRule="auto"/>
        <w:ind w:left="426"/>
        <w:jc w:val="both"/>
        <w:rPr>
          <w:rFonts w:asciiTheme="majorBidi" w:hAnsiTheme="majorBidi" w:cstheme="majorBidi"/>
          <w:lang w:val="en-US"/>
        </w:rPr>
      </w:pPr>
      <w:r w:rsidRPr="00A97419">
        <w:rPr>
          <w:rFonts w:asciiTheme="majorBidi" w:hAnsiTheme="majorBidi" w:cstheme="majorBidi"/>
          <w:lang w:val="en-GB"/>
        </w:rPr>
        <w:t>The competency-based approach relies on three fundamental objectives:</w:t>
      </w:r>
      <w:r w:rsidRPr="00A97419">
        <w:rPr>
          <w:rFonts w:asciiTheme="majorBidi" w:hAnsiTheme="majorBidi" w:cstheme="majorBidi"/>
          <w:lang w:val="en-US"/>
        </w:rPr>
        <w:t xml:space="preserve"> </w:t>
      </w:r>
    </w:p>
    <w:p w14:paraId="04FBFAC0" w14:textId="77777777" w:rsidR="0077732E" w:rsidRPr="009D0C32" w:rsidRDefault="0077732E" w:rsidP="0077732E">
      <w:pPr>
        <w:spacing w:line="360" w:lineRule="auto"/>
        <w:ind w:left="426"/>
        <w:jc w:val="both"/>
        <w:rPr>
          <w:rFonts w:asciiTheme="majorBidi" w:hAnsiTheme="majorBidi" w:cstheme="majorBidi"/>
          <w:lang w:val="en-US"/>
        </w:rPr>
      </w:pPr>
      <w:r w:rsidRPr="00A97419">
        <w:rPr>
          <w:rFonts w:asciiTheme="majorBidi" w:hAnsiTheme="majorBidi" w:cstheme="majorBidi"/>
          <w:lang w:val="en-GB"/>
        </w:rPr>
        <w:t xml:space="preserve">Focusing on the competencies that the student must master, rather than what the teacher must teach. </w:t>
      </w:r>
    </w:p>
    <w:p w14:paraId="51CF4B60" w14:textId="77777777" w:rsidR="0077732E" w:rsidRPr="00A97419" w:rsidRDefault="0077732E" w:rsidP="0077732E">
      <w:pPr>
        <w:spacing w:line="360" w:lineRule="auto"/>
        <w:ind w:left="426"/>
        <w:jc w:val="both"/>
        <w:rPr>
          <w:rFonts w:asciiTheme="majorBidi" w:hAnsiTheme="majorBidi" w:cstheme="majorBidi"/>
          <w:lang w:val="en-GB"/>
        </w:rPr>
      </w:pPr>
      <w:r w:rsidRPr="00A97419">
        <w:rPr>
          <w:rFonts w:asciiTheme="majorBidi" w:hAnsiTheme="majorBidi" w:cstheme="majorBidi"/>
          <w:lang w:val="en-GB"/>
        </w:rPr>
        <w:t>Showing the student what everything he learns at school serves, i.e. teaching them to continuously relate their learning to situations that make sense to them and to use their acquisitions in these situations.</w:t>
      </w:r>
    </w:p>
    <w:p w14:paraId="188B817C" w14:textId="77777777" w:rsidR="0077732E" w:rsidRPr="009D0C32" w:rsidRDefault="0077732E" w:rsidP="0077732E">
      <w:pPr>
        <w:spacing w:line="360" w:lineRule="auto"/>
        <w:ind w:left="426"/>
        <w:jc w:val="both"/>
        <w:rPr>
          <w:rFonts w:asciiTheme="majorBidi" w:hAnsiTheme="majorBidi" w:cstheme="majorBidi"/>
          <w:lang w:val="en-US"/>
        </w:rPr>
      </w:pPr>
      <w:r w:rsidRPr="00A97419">
        <w:rPr>
          <w:rFonts w:asciiTheme="majorBidi" w:hAnsiTheme="majorBidi" w:cstheme="majorBidi"/>
          <w:lang w:val="en-GB"/>
        </w:rPr>
        <w:t xml:space="preserve"> Verifying and validating the student's achievements in terms of resolving concrete situations, not in terms of the sum of knowledge and know-how that the learner often hastens to forget, and which he does not know how to use in real life </w:t>
      </w:r>
      <w:r w:rsidRPr="00A97419">
        <w:rPr>
          <w:rFonts w:asciiTheme="majorBidi" w:hAnsiTheme="majorBidi" w:cstheme="majorBidi"/>
          <w:lang w:val="en-US"/>
        </w:rPr>
        <w:t xml:space="preserve">(Richards and Rodgers, 2001, p.106)      </w:t>
      </w:r>
    </w:p>
    <w:p w14:paraId="3AF34332" w14:textId="77777777" w:rsidR="0077732E" w:rsidRPr="00A97419" w:rsidRDefault="0077732E" w:rsidP="0077732E">
      <w:pPr>
        <w:spacing w:line="360" w:lineRule="auto"/>
        <w:jc w:val="both"/>
        <w:rPr>
          <w:rFonts w:asciiTheme="majorBidi" w:hAnsiTheme="majorBidi" w:cstheme="majorBidi"/>
          <w:b/>
          <w:bCs/>
          <w:lang w:val="en-US"/>
        </w:rPr>
      </w:pPr>
      <w:r w:rsidRPr="00A97419">
        <w:rPr>
          <w:rFonts w:asciiTheme="majorBidi" w:hAnsiTheme="majorBidi" w:cstheme="majorBidi"/>
          <w:b/>
          <w:bCs/>
          <w:lang w:val="en-US"/>
        </w:rPr>
        <w:t>Language competences and supporting competencies</w:t>
      </w:r>
    </w:p>
    <w:p w14:paraId="2165A424" w14:textId="77777777" w:rsidR="0077732E" w:rsidRPr="00A97419" w:rsidRDefault="0077732E" w:rsidP="0077732E">
      <w:pPr>
        <w:pStyle w:val="Paragraphedeliste"/>
        <w:spacing w:line="360" w:lineRule="auto"/>
        <w:ind w:left="1364"/>
        <w:jc w:val="both"/>
        <w:rPr>
          <w:rFonts w:asciiTheme="majorBidi" w:hAnsiTheme="majorBidi" w:cstheme="majorBidi"/>
          <w:b/>
          <w:bCs/>
          <w:lang w:val="en-US"/>
        </w:rPr>
      </w:pPr>
      <w:r w:rsidRPr="00A97419">
        <w:rPr>
          <w:rFonts w:asciiTheme="majorBidi" w:hAnsiTheme="majorBidi" w:cstheme="majorBidi"/>
          <w:b/>
          <w:bCs/>
          <w:lang w:val="en-US"/>
        </w:rPr>
        <w:t>Language competence</w:t>
      </w:r>
    </w:p>
    <w:p w14:paraId="5356BDC9" w14:textId="77777777" w:rsidR="0077732E" w:rsidRPr="00A97419" w:rsidRDefault="0077732E" w:rsidP="0077732E">
      <w:pPr>
        <w:pStyle w:val="Paragraphedeliste"/>
        <w:spacing w:line="360" w:lineRule="auto"/>
        <w:ind w:left="-284"/>
        <w:jc w:val="both"/>
        <w:rPr>
          <w:rFonts w:asciiTheme="majorBidi" w:hAnsiTheme="majorBidi" w:cstheme="majorBidi"/>
          <w:lang w:val="en-US"/>
        </w:rPr>
      </w:pPr>
      <w:r w:rsidRPr="00A97419">
        <w:rPr>
          <w:rFonts w:asciiTheme="majorBidi" w:hAnsiTheme="majorBidi" w:cstheme="majorBidi"/>
          <w:lang w:val="en-US"/>
        </w:rPr>
        <w:t>Language involves three basic competencies:</w:t>
      </w:r>
    </w:p>
    <w:p w14:paraId="41BBB783" w14:textId="77777777" w:rsidR="0077732E" w:rsidRPr="00A97419" w:rsidRDefault="0077732E" w:rsidP="0077732E">
      <w:pPr>
        <w:pStyle w:val="Paragraphedeliste"/>
        <w:spacing w:line="360" w:lineRule="auto"/>
        <w:ind w:left="-284"/>
        <w:jc w:val="both"/>
        <w:rPr>
          <w:rFonts w:asciiTheme="majorBidi" w:hAnsiTheme="majorBidi" w:cstheme="majorBidi"/>
          <w:b/>
          <w:bCs/>
          <w:lang w:val="en-US"/>
        </w:rPr>
      </w:pPr>
      <w:r w:rsidRPr="00A97419">
        <w:rPr>
          <w:rFonts w:asciiTheme="majorBidi" w:hAnsiTheme="majorBidi" w:cstheme="majorBidi"/>
          <w:b/>
          <w:bCs/>
          <w:lang w:val="en-US"/>
        </w:rPr>
        <w:t xml:space="preserve">a-Interactive competency: </w:t>
      </w:r>
      <w:r w:rsidRPr="00A97419">
        <w:rPr>
          <w:rFonts w:asciiTheme="majorBidi" w:hAnsiTheme="majorBidi" w:cstheme="majorBidi"/>
          <w:lang w:val="en-US"/>
        </w:rPr>
        <w:t>it is the ability to use language orally to interact with others in order to create social relations.</w:t>
      </w:r>
    </w:p>
    <w:p w14:paraId="597C0138" w14:textId="77777777" w:rsidR="0077732E" w:rsidRPr="00A97419" w:rsidRDefault="0077732E" w:rsidP="0077732E">
      <w:pPr>
        <w:pStyle w:val="Paragraphedeliste"/>
        <w:spacing w:line="360" w:lineRule="auto"/>
        <w:ind w:left="-284"/>
        <w:jc w:val="both"/>
        <w:rPr>
          <w:rFonts w:asciiTheme="majorBidi" w:hAnsiTheme="majorBidi" w:cstheme="majorBidi"/>
          <w:lang w:val="en-US"/>
        </w:rPr>
      </w:pPr>
      <w:r w:rsidRPr="00A97419">
        <w:rPr>
          <w:rFonts w:asciiTheme="majorBidi" w:hAnsiTheme="majorBidi" w:cstheme="majorBidi"/>
          <w:b/>
          <w:bCs/>
          <w:lang w:val="en-US"/>
        </w:rPr>
        <w:t xml:space="preserve">b-Interpretive competency: </w:t>
      </w:r>
      <w:r w:rsidRPr="00A97419">
        <w:rPr>
          <w:rFonts w:asciiTheme="majorBidi" w:hAnsiTheme="majorBidi" w:cstheme="majorBidi"/>
          <w:lang w:val="en-US"/>
        </w:rPr>
        <w:t xml:space="preserve">it is the ability to understand written language through reading or spoken language through listening and interpreting </w:t>
      </w:r>
      <w:proofErr w:type="gramStart"/>
      <w:r w:rsidRPr="00A97419">
        <w:rPr>
          <w:rFonts w:asciiTheme="majorBidi" w:hAnsiTheme="majorBidi" w:cstheme="majorBidi"/>
          <w:lang w:val="en-US"/>
        </w:rPr>
        <w:t>it .</w:t>
      </w:r>
      <w:proofErr w:type="gramEnd"/>
    </w:p>
    <w:p w14:paraId="05479904" w14:textId="77777777" w:rsidR="0077732E" w:rsidRPr="00A97419" w:rsidRDefault="0077732E" w:rsidP="0077732E">
      <w:pPr>
        <w:pStyle w:val="Paragraphedeliste"/>
        <w:spacing w:line="360" w:lineRule="auto"/>
        <w:ind w:left="-284"/>
        <w:jc w:val="both"/>
        <w:rPr>
          <w:rFonts w:asciiTheme="majorBidi" w:hAnsiTheme="majorBidi" w:cstheme="majorBidi"/>
          <w:lang w:val="en-US"/>
        </w:rPr>
      </w:pPr>
      <w:r w:rsidRPr="00A97419">
        <w:rPr>
          <w:rFonts w:asciiTheme="majorBidi" w:hAnsiTheme="majorBidi" w:cstheme="majorBidi"/>
          <w:b/>
          <w:bCs/>
          <w:lang w:val="en-US"/>
        </w:rPr>
        <w:t xml:space="preserve">c- Productive competency: </w:t>
      </w:r>
      <w:r w:rsidRPr="00A97419">
        <w:rPr>
          <w:rFonts w:asciiTheme="majorBidi" w:hAnsiTheme="majorBidi" w:cstheme="majorBidi"/>
          <w:lang w:val="en-US"/>
        </w:rPr>
        <w:t>it is the ability to produce coherence and appropriate and relevant message in writing and speaking</w:t>
      </w:r>
    </w:p>
    <w:p w14:paraId="26C5CF80" w14:textId="77777777" w:rsidR="0077732E" w:rsidRPr="00A97419" w:rsidRDefault="0077732E" w:rsidP="0077732E">
      <w:pPr>
        <w:spacing w:line="360" w:lineRule="auto"/>
        <w:jc w:val="both"/>
        <w:rPr>
          <w:rFonts w:asciiTheme="majorBidi" w:hAnsiTheme="majorBidi" w:cstheme="majorBidi"/>
          <w:b/>
          <w:bCs/>
          <w:lang w:val="en-US"/>
        </w:rPr>
      </w:pPr>
      <w:r w:rsidRPr="00A97419">
        <w:rPr>
          <w:rFonts w:asciiTheme="majorBidi" w:hAnsiTheme="majorBidi" w:cstheme="majorBidi"/>
          <w:b/>
          <w:bCs/>
          <w:lang w:val="en-US"/>
        </w:rPr>
        <w:t>Supporting competencies</w:t>
      </w:r>
    </w:p>
    <w:p w14:paraId="0DB618F3" w14:textId="77777777" w:rsidR="0077732E" w:rsidRPr="00A97419" w:rsidRDefault="0077732E" w:rsidP="0077732E">
      <w:pPr>
        <w:pStyle w:val="Paragraphedeliste"/>
        <w:spacing w:line="360" w:lineRule="auto"/>
        <w:ind w:left="-426"/>
        <w:jc w:val="both"/>
        <w:rPr>
          <w:rFonts w:asciiTheme="majorBidi" w:hAnsiTheme="majorBidi" w:cstheme="majorBidi"/>
          <w:lang w:val="en-US"/>
        </w:rPr>
      </w:pPr>
      <w:r w:rsidRPr="00A97419">
        <w:rPr>
          <w:rFonts w:asciiTheme="majorBidi" w:hAnsiTheme="majorBidi" w:cstheme="majorBidi"/>
          <w:lang w:val="en-US"/>
        </w:rPr>
        <w:t>In order to develop language competencies, learners also need to develop supporting competencies:</w:t>
      </w:r>
    </w:p>
    <w:p w14:paraId="1DE7E5A4" w14:textId="77777777" w:rsidR="0077732E" w:rsidRPr="00A97419" w:rsidRDefault="0077732E" w:rsidP="0077732E">
      <w:pPr>
        <w:pStyle w:val="Paragraphedeliste"/>
        <w:spacing w:line="360" w:lineRule="auto"/>
        <w:ind w:left="-426"/>
        <w:jc w:val="both"/>
        <w:rPr>
          <w:rFonts w:asciiTheme="majorBidi" w:hAnsiTheme="majorBidi" w:cstheme="majorBidi"/>
          <w:lang w:val="en-US"/>
        </w:rPr>
      </w:pPr>
      <w:r w:rsidRPr="00A97419">
        <w:rPr>
          <w:rFonts w:asciiTheme="majorBidi" w:hAnsiTheme="majorBidi" w:cstheme="majorBidi"/>
          <w:b/>
          <w:bCs/>
          <w:lang w:val="en-US"/>
        </w:rPr>
        <w:t xml:space="preserve">a – Linguistic competency: </w:t>
      </w:r>
      <w:r w:rsidRPr="00A97419">
        <w:rPr>
          <w:rFonts w:asciiTheme="majorBidi" w:hAnsiTheme="majorBidi" w:cstheme="majorBidi"/>
          <w:lang w:val="en-US"/>
        </w:rPr>
        <w:t>includes learning vocabulary, pronunciation and grammar needed in a given context.</w:t>
      </w:r>
    </w:p>
    <w:p w14:paraId="6461835E" w14:textId="77777777" w:rsidR="0077732E" w:rsidRPr="00A97419" w:rsidRDefault="0077732E" w:rsidP="0077732E">
      <w:pPr>
        <w:pStyle w:val="Paragraphedeliste"/>
        <w:spacing w:line="360" w:lineRule="auto"/>
        <w:ind w:left="-426"/>
        <w:jc w:val="both"/>
        <w:rPr>
          <w:rFonts w:asciiTheme="majorBidi" w:hAnsiTheme="majorBidi" w:cstheme="majorBidi"/>
          <w:b/>
          <w:bCs/>
          <w:lang w:val="en-US"/>
        </w:rPr>
      </w:pPr>
      <w:r w:rsidRPr="00A97419">
        <w:rPr>
          <w:rFonts w:asciiTheme="majorBidi" w:hAnsiTheme="majorBidi" w:cstheme="majorBidi"/>
          <w:b/>
          <w:bCs/>
          <w:lang w:val="en-US"/>
        </w:rPr>
        <w:t xml:space="preserve">b- Language strategies: </w:t>
      </w:r>
      <w:r w:rsidRPr="00A97419">
        <w:rPr>
          <w:rFonts w:asciiTheme="majorBidi" w:hAnsiTheme="majorBidi" w:cstheme="majorBidi"/>
          <w:lang w:val="en-US"/>
        </w:rPr>
        <w:t xml:space="preserve">they are ways to help learners to acquire, remember, </w:t>
      </w:r>
      <w:proofErr w:type="spellStart"/>
      <w:proofErr w:type="gramStart"/>
      <w:r w:rsidRPr="00A97419">
        <w:rPr>
          <w:rFonts w:asciiTheme="majorBidi" w:hAnsiTheme="majorBidi" w:cstheme="majorBidi"/>
          <w:lang w:val="en-US"/>
        </w:rPr>
        <w:t>organise</w:t>
      </w:r>
      <w:proofErr w:type="spellEnd"/>
      <w:r w:rsidRPr="00A97419">
        <w:rPr>
          <w:rFonts w:asciiTheme="majorBidi" w:hAnsiTheme="majorBidi" w:cstheme="majorBidi"/>
          <w:lang w:val="en-US"/>
        </w:rPr>
        <w:t xml:space="preserve"> ,and</w:t>
      </w:r>
      <w:proofErr w:type="gramEnd"/>
      <w:r w:rsidRPr="00A97419">
        <w:rPr>
          <w:rFonts w:asciiTheme="majorBidi" w:hAnsiTheme="majorBidi" w:cstheme="majorBidi"/>
          <w:lang w:val="en-US"/>
        </w:rPr>
        <w:t xml:space="preserve">  use information .</w:t>
      </w:r>
      <w:r w:rsidRPr="00A97419">
        <w:rPr>
          <w:rFonts w:asciiTheme="majorBidi" w:hAnsiTheme="majorBidi" w:cstheme="majorBidi"/>
          <w:b/>
          <w:bCs/>
          <w:lang w:val="en-US"/>
        </w:rPr>
        <w:t xml:space="preserve"> </w:t>
      </w:r>
    </w:p>
    <w:p w14:paraId="0BF98F3C"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b/>
          <w:bCs/>
          <w:lang w:val="en-US"/>
        </w:rPr>
        <w:t>Syllabus</w:t>
      </w:r>
    </w:p>
    <w:p w14:paraId="7FF89B5A" w14:textId="77777777" w:rsidR="0077732E" w:rsidRPr="00A97419" w:rsidRDefault="0077732E" w:rsidP="0077732E">
      <w:pPr>
        <w:pStyle w:val="Paragraphedeliste"/>
        <w:spacing w:line="360" w:lineRule="auto"/>
        <w:ind w:left="0"/>
        <w:jc w:val="both"/>
        <w:rPr>
          <w:rFonts w:asciiTheme="majorBidi" w:hAnsiTheme="majorBidi" w:cstheme="majorBidi"/>
          <w:b/>
          <w:bCs/>
          <w:lang w:val="en-US"/>
        </w:rPr>
      </w:pPr>
      <w:r w:rsidRPr="00A97419">
        <w:rPr>
          <w:rFonts w:asciiTheme="majorBidi" w:hAnsiTheme="majorBidi" w:cstheme="majorBidi"/>
          <w:lang w:val="en-US"/>
        </w:rPr>
        <w:t>Rather than being organized around specific language topics,</w:t>
      </w:r>
    </w:p>
    <w:p w14:paraId="7F6CD27D" w14:textId="77777777" w:rsidR="0077732E" w:rsidRPr="00A97419" w:rsidRDefault="0077732E" w:rsidP="0077732E">
      <w:pPr>
        <w:spacing w:line="360" w:lineRule="auto"/>
        <w:ind w:hanging="360"/>
        <w:jc w:val="both"/>
        <w:rPr>
          <w:rFonts w:asciiTheme="majorBidi" w:hAnsiTheme="majorBidi" w:cstheme="majorBidi"/>
          <w:lang w:val="en-US"/>
        </w:rPr>
      </w:pPr>
      <w:r w:rsidRPr="00A97419">
        <w:rPr>
          <w:rFonts w:asciiTheme="majorBidi" w:hAnsiTheme="majorBidi" w:cstheme="majorBidi"/>
          <w:lang w:val="en-US"/>
        </w:rPr>
        <w:lastRenderedPageBreak/>
        <w:t xml:space="preserve">CBLT courses are developed around competencies and the skills necessary for mastery. Each unit focuses on the skills necessary to move students along the path toward mastery. </w:t>
      </w:r>
    </w:p>
    <w:p w14:paraId="0CD3FCED" w14:textId="77777777" w:rsidR="0077732E" w:rsidRPr="00A97419" w:rsidRDefault="0077732E" w:rsidP="0077732E">
      <w:pPr>
        <w:spacing w:line="360" w:lineRule="auto"/>
        <w:ind w:hanging="360"/>
        <w:jc w:val="both"/>
        <w:rPr>
          <w:rFonts w:asciiTheme="majorBidi" w:hAnsiTheme="majorBidi" w:cstheme="majorBidi"/>
          <w:lang w:val="en-US"/>
        </w:rPr>
      </w:pPr>
      <w:r w:rsidRPr="00A97419">
        <w:rPr>
          <w:rFonts w:asciiTheme="majorBidi" w:hAnsiTheme="majorBidi" w:cstheme="majorBidi"/>
          <w:lang w:val="en-US"/>
        </w:rPr>
        <w:t xml:space="preserve">Syllabi must include performance activities that allow the student to practice the requisite skills (Griffith &amp; Lim, 2010; Richards &amp; Rogers, 2001; Wong, 2008). </w:t>
      </w:r>
    </w:p>
    <w:p w14:paraId="3B9AB8C9" w14:textId="77777777" w:rsidR="0077732E" w:rsidRPr="00A97419" w:rsidRDefault="0077732E" w:rsidP="0077732E">
      <w:pPr>
        <w:spacing w:line="360" w:lineRule="auto"/>
        <w:ind w:hanging="360"/>
        <w:jc w:val="both"/>
        <w:rPr>
          <w:rFonts w:asciiTheme="majorBidi" w:hAnsiTheme="majorBidi" w:cstheme="majorBidi"/>
          <w:lang w:val="en-US"/>
        </w:rPr>
      </w:pPr>
      <w:r w:rsidRPr="00A97419">
        <w:rPr>
          <w:rFonts w:asciiTheme="majorBidi" w:hAnsiTheme="majorBidi" w:cstheme="majorBidi"/>
          <w:lang w:val="en-US"/>
        </w:rPr>
        <w:t>This may require a shift in both thinking and organization.</w:t>
      </w:r>
    </w:p>
    <w:p w14:paraId="39AFC2B3" w14:textId="77777777" w:rsidR="0077732E" w:rsidRPr="00A97419" w:rsidRDefault="0077732E" w:rsidP="0077732E">
      <w:pPr>
        <w:spacing w:line="360" w:lineRule="auto"/>
        <w:ind w:hanging="360"/>
        <w:jc w:val="both"/>
        <w:rPr>
          <w:rFonts w:asciiTheme="majorBidi" w:hAnsiTheme="majorBidi" w:cstheme="majorBidi"/>
          <w:lang w:val="en-US"/>
        </w:rPr>
      </w:pPr>
      <w:r w:rsidRPr="00A97419">
        <w:rPr>
          <w:rFonts w:asciiTheme="majorBidi" w:hAnsiTheme="majorBidi" w:cstheme="majorBidi"/>
          <w:lang w:val="en-US"/>
        </w:rPr>
        <w:t xml:space="preserve"> In many traditional classes, lessons are likely to be organized by structures such as present tense, past tense, irregular past tense, future tense with be going to, and so on. While these structures will still be taught, they will not drive the lesson nor will they be the focus.</w:t>
      </w:r>
    </w:p>
    <w:p w14:paraId="26CD120A" w14:textId="77777777" w:rsidR="0077732E" w:rsidRPr="00A97419" w:rsidRDefault="0077732E" w:rsidP="0077732E">
      <w:pPr>
        <w:spacing w:line="360" w:lineRule="auto"/>
        <w:ind w:hanging="360"/>
        <w:jc w:val="both"/>
        <w:rPr>
          <w:rFonts w:asciiTheme="majorBidi" w:hAnsiTheme="majorBidi" w:cstheme="majorBidi"/>
          <w:lang w:val="en-US"/>
        </w:rPr>
      </w:pPr>
      <w:r w:rsidRPr="00A97419">
        <w:rPr>
          <w:rFonts w:asciiTheme="majorBidi" w:hAnsiTheme="majorBidi" w:cstheme="majorBidi"/>
          <w:lang w:val="en-US"/>
        </w:rPr>
        <w:t xml:space="preserve"> Instead, if a specific competency requires a student to use the past tense, then teachers will introduce that form and the vocabulary necessary for the specific task. The tense would be taught as an integral part of the lesson, along with relevant vocabulary, register, pronunciation, and so on </w:t>
      </w:r>
    </w:p>
    <w:p w14:paraId="2439C846" w14:textId="77777777" w:rsidR="0077732E" w:rsidRPr="000B7732" w:rsidRDefault="0077732E" w:rsidP="0077732E">
      <w:pPr>
        <w:spacing w:line="360" w:lineRule="auto"/>
        <w:jc w:val="both"/>
        <w:rPr>
          <w:rFonts w:asciiTheme="majorBidi" w:hAnsiTheme="majorBidi" w:cstheme="majorBidi"/>
          <w:b/>
          <w:bCs/>
          <w:lang w:val="en-US"/>
        </w:rPr>
      </w:pPr>
      <w:r w:rsidRPr="000B7732">
        <w:rPr>
          <w:rFonts w:asciiTheme="majorBidi" w:hAnsiTheme="majorBidi" w:cstheme="majorBidi"/>
          <w:b/>
          <w:bCs/>
          <w:lang w:val="en-US"/>
        </w:rPr>
        <w:t>Learning activities</w:t>
      </w:r>
    </w:p>
    <w:p w14:paraId="57C4F993" w14:textId="77777777" w:rsidR="0077732E" w:rsidRPr="00A97419" w:rsidRDefault="0077732E" w:rsidP="0077732E">
      <w:pPr>
        <w:spacing w:before="240" w:line="360" w:lineRule="auto"/>
        <w:jc w:val="both"/>
        <w:rPr>
          <w:rFonts w:asciiTheme="majorBidi" w:hAnsiTheme="majorBidi" w:cstheme="majorBidi"/>
          <w:b/>
          <w:bCs/>
          <w:lang w:val="en-US"/>
        </w:rPr>
      </w:pPr>
      <w:r w:rsidRPr="00A97419">
        <w:rPr>
          <w:rFonts w:asciiTheme="majorBidi" w:hAnsiTheme="majorBidi" w:cstheme="majorBidi"/>
          <w:lang w:val="en-US"/>
        </w:rPr>
        <w:t xml:space="preserve">The activities in the CBLT's classroom can be described as systematically designed in order to achieve a certain </w:t>
      </w:r>
      <w:proofErr w:type="gramStart"/>
      <w:r w:rsidRPr="00A97419">
        <w:rPr>
          <w:rFonts w:asciiTheme="majorBidi" w:hAnsiTheme="majorBidi" w:cstheme="majorBidi"/>
          <w:lang w:val="en-US"/>
        </w:rPr>
        <w:t>competency .The</w:t>
      </w:r>
      <w:proofErr w:type="gramEnd"/>
      <w:r w:rsidRPr="00A97419">
        <w:rPr>
          <w:rFonts w:asciiTheme="majorBidi" w:hAnsiTheme="majorBidi" w:cstheme="majorBidi"/>
          <w:lang w:val="en-US"/>
        </w:rPr>
        <w:t xml:space="preserve"> CBA bases its activities on the idea of interaction between the students and among teachers and learners than traditional teaching settings. Pair work and group work are used to generate communication in activities as problem solving or filling information gaps; for example, in one type of information gaps exercise, the learner is asked to find someone with the same information he or she has. Moreover, various activities of this approach allow the learner to personalize the learning experience, to meet his/her needs, and let them to take responsibility for their studies such as: making conversations or dialogues, discussing about past times experiences. The CBA's activities can be designed in order to give the learner control over the learning process and encourage independence and autonomy. Students are more likely to stay motivated and engaged when CBA'S tasks are directly impact their abilities and accomplish competencies as sharing ideas with classmates in discussions and conversations. The CBLT's activities are relevant to the field of work and to social survival-to any domain of life- for instance: job application, job interviews for example between an employer and the director of the company and work schedules, since all these areas collect sequences of competencies as specific knowledge, thinking process, attitudes, team work, communication, responsibility, decision making. Moreover, each task should be developed around a </w:t>
      </w:r>
      <w:proofErr w:type="gramStart"/>
      <w:r w:rsidRPr="00A97419">
        <w:rPr>
          <w:rFonts w:asciiTheme="majorBidi" w:hAnsiTheme="majorBidi" w:cstheme="majorBidi"/>
          <w:lang w:val="en-US"/>
        </w:rPr>
        <w:t>real-world situations</w:t>
      </w:r>
      <w:proofErr w:type="gramEnd"/>
      <w:r w:rsidRPr="00A97419">
        <w:rPr>
          <w:rFonts w:asciiTheme="majorBidi" w:hAnsiTheme="majorBidi" w:cstheme="majorBidi"/>
          <w:lang w:val="en-US"/>
        </w:rPr>
        <w:t xml:space="preserve"> requiring the use of some or all the components of the specified competency for example if the competency is giving personal information; then tasks must require students to use knowledge about self to produce such personal information, that students </w:t>
      </w:r>
      <w:r w:rsidRPr="00A97419">
        <w:rPr>
          <w:rFonts w:asciiTheme="majorBidi" w:hAnsiTheme="majorBidi" w:cstheme="majorBidi"/>
          <w:lang w:val="en-US"/>
        </w:rPr>
        <w:lastRenderedPageBreak/>
        <w:t>might practice by creating a family tree, talking about favorite past times or experiences. the CBLT's meaningful activities and tasks support the learner to communicate ideas and meaning in and out of class such as producing essays and letters, listening to a plan message or to an audio track, understanding and practicing dialogues, describing pictures, using the data show for watching videos and asking the learners to perform some tasks</w:t>
      </w:r>
    </w:p>
    <w:p w14:paraId="3AA75591" w14:textId="77777777" w:rsidR="0077732E" w:rsidRPr="00A97419" w:rsidRDefault="0077732E" w:rsidP="0077732E">
      <w:pPr>
        <w:spacing w:line="360" w:lineRule="auto"/>
        <w:ind w:left="-993" w:hanging="360"/>
        <w:jc w:val="both"/>
        <w:rPr>
          <w:rFonts w:asciiTheme="majorBidi" w:hAnsiTheme="majorBidi" w:cstheme="majorBidi"/>
          <w:b/>
          <w:bCs/>
          <w:lang w:val="en-US"/>
        </w:rPr>
      </w:pPr>
      <w:r w:rsidRPr="00A97419">
        <w:rPr>
          <w:rFonts w:asciiTheme="majorBidi" w:hAnsiTheme="majorBidi" w:cstheme="majorBidi"/>
          <w:b/>
          <w:bCs/>
          <w:lang w:val="en-US"/>
        </w:rPr>
        <w:t xml:space="preserve">              Role of the teacher</w:t>
      </w:r>
    </w:p>
    <w:p w14:paraId="408A7B5C"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In CBLT, the role of teacher is not only to transmit the knowledge, but instead is to facilitate </w:t>
      </w:r>
    </w:p>
    <w:p w14:paraId="1BAB508A"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it. His role is to engage students in tasks and to help them to improve and develop learning </w:t>
      </w:r>
    </w:p>
    <w:p w14:paraId="163D88FD"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strategies for a successful learning. Being a facilitator does not mean that the teacher no </w:t>
      </w:r>
    </w:p>
    <w:p w14:paraId="51BD16FE"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longer gives information to the students, but instead he teaches them the competencies </w:t>
      </w:r>
    </w:p>
    <w:p w14:paraId="5E27FA3E"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through giving information in different ways. Also, his role is to provide positive feedback in </w:t>
      </w:r>
    </w:p>
    <w:p w14:paraId="3EB812E9"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order to help the students to improve their skills. The teacher must identify the students’ </w:t>
      </w:r>
    </w:p>
    <w:p w14:paraId="36BA4E2F"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needs in order to adjust the activities and to design the syllabus. In addition to that, being </w:t>
      </w:r>
    </w:p>
    <w:p w14:paraId="24563D3D"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aware of the students’ needs will make them feel welcome in the class. Finally, the instructions and explanations must be clear so the students will be able to understand the tasks that they are going to deal with.  </w:t>
      </w:r>
    </w:p>
    <w:p w14:paraId="1B7810AC" w14:textId="77777777" w:rsidR="0077732E" w:rsidRPr="00A97419" w:rsidRDefault="0077732E" w:rsidP="0077732E">
      <w:pPr>
        <w:spacing w:line="360" w:lineRule="auto"/>
        <w:jc w:val="both"/>
        <w:rPr>
          <w:rFonts w:asciiTheme="majorBidi" w:hAnsiTheme="majorBidi" w:cstheme="majorBidi"/>
          <w:b/>
          <w:bCs/>
          <w:lang w:val="en-US"/>
        </w:rPr>
      </w:pPr>
      <w:r w:rsidRPr="00A97419">
        <w:rPr>
          <w:rFonts w:asciiTheme="majorBidi" w:hAnsiTheme="majorBidi" w:cstheme="majorBidi"/>
          <w:b/>
          <w:bCs/>
          <w:lang w:val="en-US"/>
        </w:rPr>
        <w:t>Role of learner</w:t>
      </w:r>
    </w:p>
    <w:p w14:paraId="68246335"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Student's role also have to </w:t>
      </w:r>
      <w:proofErr w:type="gramStart"/>
      <w:r w:rsidRPr="00A97419">
        <w:rPr>
          <w:rFonts w:asciiTheme="majorBidi" w:hAnsiTheme="majorBidi" w:cstheme="majorBidi"/>
          <w:lang w:val="en-US"/>
        </w:rPr>
        <w:t>change .students</w:t>
      </w:r>
      <w:proofErr w:type="gramEnd"/>
      <w:r w:rsidRPr="00A97419">
        <w:rPr>
          <w:rFonts w:asciiTheme="majorBidi" w:hAnsiTheme="majorBidi" w:cstheme="majorBidi"/>
          <w:lang w:val="en-US"/>
        </w:rPr>
        <w:t xml:space="preserve"> will no longer be able to rely only on the teacher </w:t>
      </w:r>
    </w:p>
    <w:p w14:paraId="56FEE875"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as source of information instead they have to be active inside and outside the classroom in </w:t>
      </w:r>
    </w:p>
    <w:p w14:paraId="0C28A22E"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terms of collecting information and participate in </w:t>
      </w:r>
      <w:proofErr w:type="gramStart"/>
      <w:r w:rsidRPr="00A97419">
        <w:rPr>
          <w:rFonts w:asciiTheme="majorBidi" w:hAnsiTheme="majorBidi" w:cstheme="majorBidi"/>
          <w:lang w:val="en-US"/>
        </w:rPr>
        <w:t>classroom .students</w:t>
      </w:r>
      <w:proofErr w:type="gramEnd"/>
      <w:r w:rsidRPr="00A97419">
        <w:rPr>
          <w:rFonts w:asciiTheme="majorBidi" w:hAnsiTheme="majorBidi" w:cstheme="majorBidi"/>
          <w:lang w:val="en-US"/>
        </w:rPr>
        <w:t xml:space="preserve"> moved toward </w:t>
      </w:r>
    </w:p>
    <w:p w14:paraId="0DE271BE"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autonomous </w:t>
      </w:r>
      <w:proofErr w:type="gramStart"/>
      <w:r w:rsidRPr="00A97419">
        <w:rPr>
          <w:rFonts w:asciiTheme="majorBidi" w:hAnsiTheme="majorBidi" w:cstheme="majorBidi"/>
          <w:lang w:val="en-US"/>
        </w:rPr>
        <w:t>learners .They</w:t>
      </w:r>
      <w:proofErr w:type="gramEnd"/>
      <w:r w:rsidRPr="00A97419">
        <w:rPr>
          <w:rFonts w:asciiTheme="majorBidi" w:hAnsiTheme="majorBidi" w:cstheme="majorBidi"/>
          <w:lang w:val="en-US"/>
        </w:rPr>
        <w:t xml:space="preserve"> learn to think critically and be able to adapt and transfer </w:t>
      </w:r>
    </w:p>
    <w:p w14:paraId="43322DE3"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knowledge from one setting to </w:t>
      </w:r>
      <w:proofErr w:type="gramStart"/>
      <w:r w:rsidRPr="00A97419">
        <w:rPr>
          <w:rFonts w:asciiTheme="majorBidi" w:hAnsiTheme="majorBidi" w:cstheme="majorBidi"/>
          <w:lang w:val="en-US"/>
        </w:rPr>
        <w:t>another .Furthermore</w:t>
      </w:r>
      <w:proofErr w:type="gramEnd"/>
      <w:r w:rsidRPr="00A97419">
        <w:rPr>
          <w:rFonts w:asciiTheme="majorBidi" w:hAnsiTheme="majorBidi" w:cstheme="majorBidi"/>
          <w:lang w:val="en-US"/>
        </w:rPr>
        <w:t xml:space="preserve">, students have to perform the skills </w:t>
      </w:r>
    </w:p>
    <w:p w14:paraId="77172937"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taught and must know how to use the competency in appropriate way.</w:t>
      </w:r>
    </w:p>
    <w:p w14:paraId="4E951552" w14:textId="77777777" w:rsidR="0077732E" w:rsidRPr="00A97419" w:rsidRDefault="0077732E" w:rsidP="0077732E">
      <w:pPr>
        <w:tabs>
          <w:tab w:val="center" w:pos="4536"/>
        </w:tabs>
        <w:spacing w:line="360" w:lineRule="auto"/>
        <w:jc w:val="both"/>
        <w:rPr>
          <w:rFonts w:asciiTheme="majorBidi" w:hAnsiTheme="majorBidi" w:cstheme="majorBidi"/>
          <w:b/>
          <w:bCs/>
          <w:lang w:val="en-US"/>
        </w:rPr>
      </w:pPr>
      <w:r w:rsidRPr="00A97419">
        <w:rPr>
          <w:rFonts w:asciiTheme="majorBidi" w:hAnsiTheme="majorBidi" w:cstheme="majorBidi"/>
          <w:b/>
          <w:bCs/>
          <w:lang w:val="en-US"/>
        </w:rPr>
        <w:t>Role of instructional materials</w:t>
      </w:r>
      <w:r w:rsidRPr="00A97419">
        <w:rPr>
          <w:rFonts w:asciiTheme="majorBidi" w:hAnsiTheme="majorBidi" w:cstheme="majorBidi"/>
          <w:b/>
          <w:bCs/>
          <w:lang w:val="en-US"/>
        </w:rPr>
        <w:tab/>
      </w:r>
    </w:p>
    <w:p w14:paraId="485FCBD2"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The </w:t>
      </w:r>
      <w:proofErr w:type="gramStart"/>
      <w:r w:rsidRPr="00A97419">
        <w:rPr>
          <w:rFonts w:asciiTheme="majorBidi" w:hAnsiTheme="majorBidi" w:cstheme="majorBidi"/>
          <w:lang w:val="en-US"/>
        </w:rPr>
        <w:t>competency based</w:t>
      </w:r>
      <w:proofErr w:type="gramEnd"/>
      <w:r w:rsidRPr="00A97419">
        <w:rPr>
          <w:rFonts w:asciiTheme="majorBidi" w:hAnsiTheme="majorBidi" w:cstheme="majorBidi"/>
          <w:lang w:val="en-US"/>
        </w:rPr>
        <w:t xml:space="preserve"> approach is a rich source of materials</w:t>
      </w:r>
      <w:r>
        <w:rPr>
          <w:rFonts w:asciiTheme="majorBidi" w:hAnsiTheme="majorBidi" w:cstheme="majorBidi"/>
          <w:lang w:val="en-US"/>
        </w:rPr>
        <w:t xml:space="preserve"> and teaching ideas. The CBLT's </w:t>
      </w:r>
      <w:r w:rsidRPr="00A97419">
        <w:rPr>
          <w:rFonts w:asciiTheme="majorBidi" w:hAnsiTheme="majorBidi" w:cstheme="majorBidi"/>
          <w:lang w:val="en-US"/>
        </w:rPr>
        <w:t xml:space="preserve">teachers choose mainly the materials that are related to the competency such as sample Texts </w:t>
      </w:r>
    </w:p>
    <w:p w14:paraId="1E1B19BF" w14:textId="77777777" w:rsidR="0077732E" w:rsidRPr="002B76C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and assessment tasks in which the teacher provides examples of texts and assessment tasks. There are also other teaching useful tools help the learner to improve their abilities and different competencies in and out of the classroom as: maps, diagrams, audio track, videos, flashcards, data show, pictur</w:t>
      </w:r>
      <w:r>
        <w:rPr>
          <w:rFonts w:asciiTheme="majorBidi" w:hAnsiTheme="majorBidi" w:cstheme="majorBidi"/>
          <w:lang w:val="en-US"/>
        </w:rPr>
        <w:t xml:space="preserve">es, books...etc. since all these materials provide </w:t>
      </w:r>
      <w:r w:rsidRPr="00A97419">
        <w:rPr>
          <w:rFonts w:asciiTheme="majorBidi" w:hAnsiTheme="majorBidi" w:cstheme="majorBidi"/>
          <w:lang w:val="en-US"/>
        </w:rPr>
        <w:t xml:space="preserve">the students with the significant skills as knowledge, attitudes, </w:t>
      </w:r>
      <w:proofErr w:type="spellStart"/>
      <w:r w:rsidRPr="00A97419">
        <w:rPr>
          <w:rFonts w:asciiTheme="majorBidi" w:hAnsiTheme="majorBidi" w:cstheme="majorBidi"/>
          <w:lang w:val="en-US"/>
        </w:rPr>
        <w:t>behaviours</w:t>
      </w:r>
      <w:proofErr w:type="spellEnd"/>
      <w:r w:rsidRPr="00A97419">
        <w:rPr>
          <w:rFonts w:asciiTheme="majorBidi" w:hAnsiTheme="majorBidi" w:cstheme="majorBidi"/>
          <w:lang w:val="en-US"/>
        </w:rPr>
        <w:t xml:space="preserve"> which</w:t>
      </w:r>
      <w:r>
        <w:rPr>
          <w:rFonts w:asciiTheme="majorBidi" w:hAnsiTheme="majorBidi" w:cstheme="majorBidi"/>
          <w:lang w:val="en-US"/>
        </w:rPr>
        <w:t xml:space="preserve"> are</w:t>
      </w:r>
      <w:r w:rsidRPr="00A97419">
        <w:rPr>
          <w:rFonts w:asciiTheme="majorBidi" w:hAnsiTheme="majorBidi" w:cstheme="majorBidi"/>
          <w:lang w:val="en-US"/>
        </w:rPr>
        <w:t xml:space="preserve"> required for effective performance of a real-world tasks or activities. </w:t>
      </w:r>
    </w:p>
    <w:p w14:paraId="10B781CA" w14:textId="77777777" w:rsidR="0077732E" w:rsidRPr="00D4238C" w:rsidRDefault="0077732E" w:rsidP="0077732E">
      <w:pPr>
        <w:rPr>
          <w:rFonts w:asciiTheme="majorBidi" w:hAnsiTheme="majorBidi" w:cstheme="majorBidi"/>
          <w:b/>
          <w:bCs/>
          <w:lang w:val="en-US"/>
        </w:rPr>
      </w:pPr>
      <w:r w:rsidRPr="00D4238C">
        <w:rPr>
          <w:rFonts w:asciiTheme="majorBidi" w:hAnsiTheme="majorBidi" w:cstheme="majorBidi"/>
          <w:b/>
          <w:bCs/>
          <w:lang w:val="en-US"/>
        </w:rPr>
        <w:t>What is project work, and how does it fit in the Competency-Based Approach</w:t>
      </w:r>
      <w:r>
        <w:rPr>
          <w:rFonts w:asciiTheme="majorBidi" w:hAnsiTheme="majorBidi" w:cstheme="majorBidi"/>
          <w:b/>
          <w:bCs/>
          <w:lang w:val="en-US"/>
        </w:rPr>
        <w:t>?</w:t>
      </w:r>
    </w:p>
    <w:p w14:paraId="6AFAEE35" w14:textId="77777777" w:rsidR="0077732E" w:rsidRPr="00D4238C" w:rsidRDefault="0077732E" w:rsidP="0077732E">
      <w:pPr>
        <w:ind w:firstLine="720"/>
        <w:jc w:val="lowKashida"/>
        <w:rPr>
          <w:rFonts w:asciiTheme="majorBidi" w:hAnsiTheme="majorBidi" w:cstheme="majorBidi"/>
          <w:lang w:val="en-US"/>
        </w:rPr>
      </w:pPr>
      <w:r w:rsidRPr="00D4238C">
        <w:rPr>
          <w:rFonts w:asciiTheme="majorBidi" w:hAnsiTheme="majorBidi" w:cstheme="majorBidi"/>
          <w:lang w:val="en-US"/>
        </w:rPr>
        <w:lastRenderedPageBreak/>
        <w:t xml:space="preserve">One of the most distinctive features of the competency-Based Approach is integration of project work as part of learning strategy. This approach seeks to make the attainment of objectives visible, i.e., concrete through the realization of projects in selected domains of instruction. In fact, fixing specific learning competencies will remain a </w:t>
      </w:r>
      <w:proofErr w:type="gramStart"/>
      <w:r w:rsidRPr="00D4238C">
        <w:rPr>
          <w:rFonts w:asciiTheme="majorBidi" w:hAnsiTheme="majorBidi" w:cstheme="majorBidi"/>
          <w:lang w:val="en-US"/>
        </w:rPr>
        <w:t>far reaching</w:t>
      </w:r>
      <w:proofErr w:type="gramEnd"/>
      <w:r w:rsidRPr="00D4238C">
        <w:rPr>
          <w:rFonts w:asciiTheme="majorBidi" w:hAnsiTheme="majorBidi" w:cstheme="majorBidi"/>
          <w:lang w:val="en-US"/>
        </w:rPr>
        <w:t xml:space="preserve"> dream (as in the case of the traditional objective-based approaches) if the outcome is not visible and measurable.  </w:t>
      </w:r>
    </w:p>
    <w:p w14:paraId="37916090" w14:textId="77777777" w:rsidR="0077732E" w:rsidRPr="00D4238C" w:rsidRDefault="0077732E" w:rsidP="0077732E">
      <w:pPr>
        <w:ind w:firstLine="720"/>
        <w:jc w:val="lowKashida"/>
        <w:rPr>
          <w:rFonts w:asciiTheme="majorBidi" w:hAnsiTheme="majorBidi" w:cstheme="majorBidi"/>
          <w:lang w:val="en-US"/>
        </w:rPr>
      </w:pPr>
      <w:r w:rsidRPr="00D4238C">
        <w:rPr>
          <w:rFonts w:asciiTheme="majorBidi" w:hAnsiTheme="majorBidi" w:cstheme="majorBidi"/>
          <w:lang w:val="en-US"/>
        </w:rPr>
        <w:t>Project work makes learning more meaningful. It also makes co-operative learning a concrete reality and opens up entirely new avenues for action, interaction and the construction of new knowledge. In short, it is only through carrying out project work that the basic principles of the Competency-Based Approach can be made concrete.</w:t>
      </w:r>
    </w:p>
    <w:p w14:paraId="5F325126" w14:textId="77777777" w:rsidR="0077732E" w:rsidRPr="00D4238C" w:rsidRDefault="0077732E" w:rsidP="0077732E">
      <w:pPr>
        <w:jc w:val="lowKashida"/>
        <w:rPr>
          <w:rFonts w:asciiTheme="majorBidi" w:hAnsiTheme="majorBidi" w:cstheme="majorBidi"/>
          <w:b/>
          <w:bCs/>
        </w:rPr>
      </w:pPr>
      <w:r w:rsidRPr="00D4238C">
        <w:rPr>
          <w:rFonts w:asciiTheme="majorBidi" w:hAnsiTheme="majorBidi" w:cstheme="majorBidi"/>
          <w:b/>
          <w:bCs/>
          <w:lang w:val="en-US"/>
        </w:rPr>
        <w:t>The advantages</w:t>
      </w:r>
      <w:r w:rsidRPr="00D4238C">
        <w:rPr>
          <w:rFonts w:asciiTheme="majorBidi" w:hAnsiTheme="majorBidi" w:cstheme="majorBidi"/>
          <w:b/>
          <w:bCs/>
        </w:rPr>
        <w:t xml:space="preserve"> of </w:t>
      </w:r>
      <w:proofErr w:type="spellStart"/>
      <w:r w:rsidRPr="00D4238C">
        <w:rPr>
          <w:rFonts w:asciiTheme="majorBidi" w:hAnsiTheme="majorBidi" w:cstheme="majorBidi"/>
          <w:b/>
          <w:bCs/>
        </w:rPr>
        <w:t>doing</w:t>
      </w:r>
      <w:proofErr w:type="spellEnd"/>
      <w:r w:rsidRPr="00D4238C">
        <w:rPr>
          <w:rFonts w:asciiTheme="majorBidi" w:hAnsiTheme="majorBidi" w:cstheme="majorBidi"/>
          <w:b/>
          <w:bCs/>
        </w:rPr>
        <w:t xml:space="preserve"> </w:t>
      </w:r>
      <w:proofErr w:type="spellStart"/>
      <w:r w:rsidRPr="00D4238C">
        <w:rPr>
          <w:rFonts w:asciiTheme="majorBidi" w:hAnsiTheme="majorBidi" w:cstheme="majorBidi"/>
          <w:b/>
          <w:bCs/>
        </w:rPr>
        <w:t>projects</w:t>
      </w:r>
      <w:proofErr w:type="spellEnd"/>
    </w:p>
    <w:p w14:paraId="285FFAAB" w14:textId="77777777" w:rsidR="0077732E" w:rsidRPr="00D4238C" w:rsidRDefault="0077732E" w:rsidP="0077732E">
      <w:pPr>
        <w:numPr>
          <w:ilvl w:val="0"/>
          <w:numId w:val="2"/>
        </w:numPr>
        <w:jc w:val="lowKashida"/>
        <w:rPr>
          <w:rFonts w:asciiTheme="majorBidi" w:hAnsiTheme="majorBidi" w:cstheme="majorBidi"/>
          <w:lang w:val="en-US"/>
        </w:rPr>
      </w:pPr>
      <w:r w:rsidRPr="00D4238C">
        <w:rPr>
          <w:rFonts w:asciiTheme="majorBidi" w:hAnsiTheme="majorBidi" w:cstheme="majorBidi"/>
          <w:lang w:val="en-US"/>
        </w:rPr>
        <w:t>Projects encourage cooperation and sharing</w:t>
      </w:r>
    </w:p>
    <w:p w14:paraId="05204020" w14:textId="77777777" w:rsidR="0077732E" w:rsidRPr="00C514F5" w:rsidRDefault="0077732E" w:rsidP="0077732E">
      <w:pPr>
        <w:numPr>
          <w:ilvl w:val="0"/>
          <w:numId w:val="2"/>
        </w:numPr>
        <w:jc w:val="lowKashida"/>
        <w:rPr>
          <w:rFonts w:asciiTheme="majorBidi" w:hAnsiTheme="majorBidi" w:cstheme="majorBidi"/>
        </w:rPr>
      </w:pPr>
      <w:proofErr w:type="spellStart"/>
      <w:r w:rsidRPr="00D4238C">
        <w:rPr>
          <w:rFonts w:asciiTheme="majorBidi" w:hAnsiTheme="majorBidi" w:cstheme="majorBidi"/>
        </w:rPr>
        <w:t>They</w:t>
      </w:r>
      <w:proofErr w:type="spellEnd"/>
      <w:r w:rsidRPr="00D4238C">
        <w:rPr>
          <w:rFonts w:asciiTheme="majorBidi" w:hAnsiTheme="majorBidi" w:cstheme="majorBidi"/>
        </w:rPr>
        <w:t xml:space="preserve"> </w:t>
      </w:r>
      <w:proofErr w:type="spellStart"/>
      <w:r w:rsidRPr="00D4238C">
        <w:rPr>
          <w:rFonts w:asciiTheme="majorBidi" w:hAnsiTheme="majorBidi" w:cstheme="majorBidi"/>
        </w:rPr>
        <w:t>promote</w:t>
      </w:r>
      <w:proofErr w:type="spellEnd"/>
      <w:r w:rsidRPr="00D4238C">
        <w:rPr>
          <w:rFonts w:asciiTheme="majorBidi" w:hAnsiTheme="majorBidi" w:cstheme="majorBidi"/>
        </w:rPr>
        <w:t xml:space="preserve"> </w:t>
      </w:r>
      <w:proofErr w:type="spellStart"/>
      <w:r w:rsidRPr="00D4238C">
        <w:rPr>
          <w:rFonts w:asciiTheme="majorBidi" w:hAnsiTheme="majorBidi" w:cstheme="majorBidi"/>
        </w:rPr>
        <w:t>learner</w:t>
      </w:r>
      <w:proofErr w:type="spellEnd"/>
      <w:r w:rsidRPr="00D4238C">
        <w:rPr>
          <w:rFonts w:asciiTheme="majorBidi" w:hAnsiTheme="majorBidi" w:cstheme="majorBidi"/>
        </w:rPr>
        <w:t xml:space="preserve"> </w:t>
      </w:r>
      <w:proofErr w:type="spellStart"/>
      <w:r w:rsidRPr="00D4238C">
        <w:rPr>
          <w:rFonts w:asciiTheme="majorBidi" w:hAnsiTheme="majorBidi" w:cstheme="majorBidi"/>
        </w:rPr>
        <w:t>independence</w:t>
      </w:r>
      <w:proofErr w:type="spellEnd"/>
    </w:p>
    <w:p w14:paraId="4148C279" w14:textId="77777777" w:rsidR="0077732E" w:rsidRPr="00D4238C" w:rsidRDefault="0077732E" w:rsidP="0077732E">
      <w:pPr>
        <w:numPr>
          <w:ilvl w:val="0"/>
          <w:numId w:val="2"/>
        </w:numPr>
        <w:jc w:val="lowKashida"/>
        <w:rPr>
          <w:rFonts w:asciiTheme="majorBidi" w:hAnsiTheme="majorBidi" w:cstheme="majorBidi"/>
        </w:rPr>
      </w:pPr>
      <w:proofErr w:type="spellStart"/>
      <w:r>
        <w:rPr>
          <w:rFonts w:asciiTheme="majorBidi" w:hAnsiTheme="majorBidi" w:cstheme="majorBidi"/>
        </w:rPr>
        <w:t>They</w:t>
      </w:r>
      <w:proofErr w:type="spellEnd"/>
      <w:r>
        <w:rPr>
          <w:rFonts w:asciiTheme="majorBidi" w:hAnsiTheme="majorBidi" w:cstheme="majorBidi"/>
        </w:rPr>
        <w:t xml:space="preserve"> </w:t>
      </w:r>
      <w:proofErr w:type="spellStart"/>
      <w:r>
        <w:rPr>
          <w:rFonts w:asciiTheme="majorBidi" w:hAnsiTheme="majorBidi" w:cstheme="majorBidi"/>
        </w:rPr>
        <w:t>involve</w:t>
      </w:r>
      <w:proofErr w:type="spellEnd"/>
      <w:r>
        <w:rPr>
          <w:rFonts w:asciiTheme="majorBidi" w:hAnsiTheme="majorBidi" w:cstheme="majorBidi"/>
        </w:rPr>
        <w:t xml:space="preserve"> </w:t>
      </w:r>
      <w:proofErr w:type="spellStart"/>
      <w:r>
        <w:rPr>
          <w:rFonts w:asciiTheme="majorBidi" w:hAnsiTheme="majorBidi" w:cstheme="majorBidi"/>
        </w:rPr>
        <w:t>research</w:t>
      </w:r>
      <w:proofErr w:type="spellEnd"/>
    </w:p>
    <w:p w14:paraId="1F59744D" w14:textId="77777777" w:rsidR="0077732E" w:rsidRPr="00D4238C" w:rsidRDefault="0077732E" w:rsidP="0077732E">
      <w:pPr>
        <w:numPr>
          <w:ilvl w:val="0"/>
          <w:numId w:val="2"/>
        </w:numPr>
        <w:jc w:val="lowKashida"/>
        <w:rPr>
          <w:rFonts w:asciiTheme="majorBidi" w:hAnsiTheme="majorBidi" w:cstheme="majorBidi"/>
        </w:rPr>
      </w:pPr>
      <w:proofErr w:type="spellStart"/>
      <w:r w:rsidRPr="00D4238C">
        <w:rPr>
          <w:rFonts w:asciiTheme="majorBidi" w:hAnsiTheme="majorBidi" w:cstheme="majorBidi"/>
        </w:rPr>
        <w:t>They</w:t>
      </w:r>
      <w:proofErr w:type="spellEnd"/>
      <w:r w:rsidRPr="00D4238C">
        <w:rPr>
          <w:rFonts w:asciiTheme="majorBidi" w:hAnsiTheme="majorBidi" w:cstheme="majorBidi"/>
        </w:rPr>
        <w:t xml:space="preserve"> lead to a </w:t>
      </w:r>
      <w:proofErr w:type="spellStart"/>
      <w:r w:rsidRPr="00D4238C">
        <w:rPr>
          <w:rFonts w:asciiTheme="majorBidi" w:hAnsiTheme="majorBidi" w:cstheme="majorBidi"/>
        </w:rPr>
        <w:t>presentation</w:t>
      </w:r>
      <w:proofErr w:type="spellEnd"/>
    </w:p>
    <w:p w14:paraId="45CF675E" w14:textId="77777777" w:rsidR="0077732E" w:rsidRPr="00D4238C" w:rsidRDefault="0077732E" w:rsidP="0077732E">
      <w:pPr>
        <w:numPr>
          <w:ilvl w:val="0"/>
          <w:numId w:val="2"/>
        </w:numPr>
        <w:jc w:val="lowKashida"/>
        <w:rPr>
          <w:rFonts w:asciiTheme="majorBidi" w:hAnsiTheme="majorBidi" w:cstheme="majorBidi"/>
        </w:rPr>
      </w:pPr>
      <w:proofErr w:type="spellStart"/>
      <w:r w:rsidRPr="00D4238C">
        <w:rPr>
          <w:rFonts w:asciiTheme="majorBidi" w:hAnsiTheme="majorBidi" w:cstheme="majorBidi"/>
        </w:rPr>
        <w:t>They</w:t>
      </w:r>
      <w:proofErr w:type="spellEnd"/>
      <w:r w:rsidRPr="00D4238C">
        <w:rPr>
          <w:rFonts w:asciiTheme="majorBidi" w:hAnsiTheme="majorBidi" w:cstheme="majorBidi"/>
        </w:rPr>
        <w:t xml:space="preserve"> </w:t>
      </w:r>
      <w:proofErr w:type="spellStart"/>
      <w:r w:rsidRPr="00D4238C">
        <w:rPr>
          <w:rFonts w:asciiTheme="majorBidi" w:hAnsiTheme="majorBidi" w:cstheme="majorBidi"/>
        </w:rPr>
        <w:t>involve</w:t>
      </w:r>
      <w:proofErr w:type="spellEnd"/>
      <w:r w:rsidRPr="00D4238C">
        <w:rPr>
          <w:rFonts w:asciiTheme="majorBidi" w:hAnsiTheme="majorBidi" w:cstheme="majorBidi"/>
        </w:rPr>
        <w:t xml:space="preserve"> </w:t>
      </w:r>
      <w:proofErr w:type="spellStart"/>
      <w:r w:rsidRPr="00D4238C">
        <w:rPr>
          <w:rFonts w:asciiTheme="majorBidi" w:hAnsiTheme="majorBidi" w:cstheme="majorBidi"/>
        </w:rPr>
        <w:t>different</w:t>
      </w:r>
      <w:proofErr w:type="spellEnd"/>
      <w:r w:rsidRPr="00D4238C">
        <w:rPr>
          <w:rFonts w:asciiTheme="majorBidi" w:hAnsiTheme="majorBidi" w:cstheme="majorBidi"/>
        </w:rPr>
        <w:t xml:space="preserve"> </w:t>
      </w:r>
      <w:proofErr w:type="spellStart"/>
      <w:r w:rsidRPr="00D4238C">
        <w:rPr>
          <w:rFonts w:asciiTheme="majorBidi" w:hAnsiTheme="majorBidi" w:cstheme="majorBidi"/>
        </w:rPr>
        <w:t>skills</w:t>
      </w:r>
      <w:proofErr w:type="spellEnd"/>
    </w:p>
    <w:p w14:paraId="40BD603C" w14:textId="77777777" w:rsidR="0077732E" w:rsidRPr="00D4238C" w:rsidRDefault="0077732E" w:rsidP="0077732E">
      <w:pPr>
        <w:numPr>
          <w:ilvl w:val="0"/>
          <w:numId w:val="2"/>
        </w:numPr>
        <w:jc w:val="lowKashida"/>
        <w:rPr>
          <w:rFonts w:asciiTheme="majorBidi" w:hAnsiTheme="majorBidi" w:cstheme="majorBidi"/>
          <w:lang w:val="en-US"/>
        </w:rPr>
      </w:pPr>
      <w:r w:rsidRPr="00D4238C">
        <w:rPr>
          <w:rFonts w:asciiTheme="majorBidi" w:hAnsiTheme="majorBidi" w:cstheme="majorBidi"/>
          <w:lang w:val="en-US"/>
        </w:rPr>
        <w:t>They may be very creative and include artwork</w:t>
      </w:r>
    </w:p>
    <w:p w14:paraId="3C21A488" w14:textId="77777777" w:rsidR="0077732E" w:rsidRPr="00D4238C" w:rsidRDefault="0077732E" w:rsidP="0077732E">
      <w:pPr>
        <w:numPr>
          <w:ilvl w:val="0"/>
          <w:numId w:val="2"/>
        </w:numPr>
        <w:jc w:val="lowKashida"/>
        <w:rPr>
          <w:rFonts w:asciiTheme="majorBidi" w:hAnsiTheme="majorBidi" w:cstheme="majorBidi"/>
          <w:lang w:val="en-US"/>
        </w:rPr>
      </w:pPr>
      <w:r w:rsidRPr="00D4238C">
        <w:rPr>
          <w:rFonts w:asciiTheme="majorBidi" w:hAnsiTheme="majorBidi" w:cstheme="majorBidi"/>
          <w:lang w:val="en-US"/>
        </w:rPr>
        <w:t>They cater for different learning styles and personalities</w:t>
      </w:r>
    </w:p>
    <w:p w14:paraId="71B1BADD" w14:textId="77777777" w:rsidR="0077732E" w:rsidRPr="00C514F5" w:rsidRDefault="0077732E" w:rsidP="0077732E">
      <w:pPr>
        <w:numPr>
          <w:ilvl w:val="0"/>
          <w:numId w:val="2"/>
        </w:numPr>
        <w:jc w:val="lowKashida"/>
        <w:rPr>
          <w:rFonts w:asciiTheme="majorBidi" w:hAnsiTheme="majorBidi" w:cstheme="majorBidi"/>
          <w:lang w:val="en-US"/>
        </w:rPr>
      </w:pPr>
      <w:r w:rsidRPr="00D4238C">
        <w:rPr>
          <w:rFonts w:asciiTheme="majorBidi" w:hAnsiTheme="majorBidi" w:cstheme="majorBidi"/>
          <w:lang w:val="en-US"/>
        </w:rPr>
        <w:t>They require the use of all language skills</w:t>
      </w:r>
    </w:p>
    <w:p w14:paraId="4A5A98BC" w14:textId="77777777" w:rsidR="0077732E" w:rsidRPr="00A97419" w:rsidRDefault="0077732E" w:rsidP="0077732E">
      <w:pPr>
        <w:spacing w:line="360" w:lineRule="auto"/>
        <w:jc w:val="both"/>
        <w:rPr>
          <w:rFonts w:asciiTheme="majorBidi" w:hAnsiTheme="majorBidi" w:cstheme="majorBidi"/>
          <w:b/>
          <w:bCs/>
          <w:lang w:val="en-US"/>
        </w:rPr>
      </w:pPr>
      <w:r w:rsidRPr="00A97419">
        <w:rPr>
          <w:rFonts w:asciiTheme="majorBidi" w:hAnsiTheme="majorBidi" w:cstheme="majorBidi"/>
          <w:b/>
          <w:bCs/>
          <w:lang w:val="en-US"/>
        </w:rPr>
        <w:t>Advantages</w:t>
      </w:r>
    </w:p>
    <w:p w14:paraId="10A2463B"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CBLT is considered as a powerful approach which has brought great attention over the years.</w:t>
      </w:r>
    </w:p>
    <w:p w14:paraId="3C6D086C"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Proponents have identified a number of strengths in the competency-based learning approach: Flexibility: The focus of CBLT is on the learners' needs. Courses and activities are planned </w:t>
      </w:r>
    </w:p>
    <w:p w14:paraId="3DE8D98C"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and materials are chosen according to the progress of learners while learning and developing </w:t>
      </w:r>
    </w:p>
    <w:p w14:paraId="28EEA02F"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their skills in order to achieve the desired level and mastery of </w:t>
      </w:r>
      <w:proofErr w:type="gramStart"/>
      <w:r w:rsidRPr="00A97419">
        <w:rPr>
          <w:rFonts w:asciiTheme="majorBidi" w:hAnsiTheme="majorBidi" w:cstheme="majorBidi"/>
          <w:lang w:val="en-US"/>
        </w:rPr>
        <w:t>competencies .</w:t>
      </w:r>
      <w:proofErr w:type="gramEnd"/>
      <w:r w:rsidRPr="00A97419">
        <w:rPr>
          <w:rFonts w:asciiTheme="majorBidi" w:hAnsiTheme="majorBidi" w:cstheme="majorBidi"/>
          <w:lang w:val="en-US"/>
        </w:rPr>
        <w:t xml:space="preserve"> In other words, </w:t>
      </w:r>
    </w:p>
    <w:p w14:paraId="6583FA1F"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competencies are precise, useful and connected to what students really need and to what is appealing to them.</w:t>
      </w:r>
      <w:r>
        <w:rPr>
          <w:rFonts w:asciiTheme="majorBidi" w:hAnsiTheme="majorBidi" w:cstheme="majorBidi"/>
          <w:lang w:val="en-US"/>
        </w:rPr>
        <w:t xml:space="preserve"> </w:t>
      </w:r>
      <w:r w:rsidRPr="00A97419">
        <w:rPr>
          <w:rFonts w:asciiTheme="majorBidi" w:hAnsiTheme="majorBidi" w:cstheme="majorBidi"/>
          <w:lang w:val="en-US"/>
        </w:rPr>
        <w:t>One of the key benefits of CBLT is that it focus</w:t>
      </w:r>
      <w:r>
        <w:rPr>
          <w:rFonts w:asciiTheme="majorBidi" w:hAnsiTheme="majorBidi" w:cstheme="majorBidi"/>
          <w:lang w:val="en-US"/>
        </w:rPr>
        <w:t>es</w:t>
      </w:r>
      <w:r w:rsidRPr="00A97419">
        <w:rPr>
          <w:rFonts w:asciiTheme="majorBidi" w:hAnsiTheme="majorBidi" w:cstheme="majorBidi"/>
          <w:lang w:val="en-US"/>
        </w:rPr>
        <w:t xml:space="preserve"> on real world skills and competency development. It directs learners to use the language appropriately in different parts of their lives because it provides them with the necessary means to communicate effectively in real </w:t>
      </w:r>
      <w:r>
        <w:rPr>
          <w:rFonts w:asciiTheme="majorBidi" w:hAnsiTheme="majorBidi" w:cstheme="majorBidi"/>
          <w:lang w:val="en-US"/>
        </w:rPr>
        <w:t>situations</w:t>
      </w:r>
      <w:r w:rsidRPr="00A97419">
        <w:rPr>
          <w:rFonts w:asciiTheme="majorBidi" w:hAnsiTheme="majorBidi" w:cstheme="majorBidi"/>
          <w:lang w:val="en-US"/>
        </w:rPr>
        <w:t xml:space="preserve">. Consequently, the learning outcomes are more long-term because the learner already understands the </w:t>
      </w:r>
      <w:proofErr w:type="gramStart"/>
      <w:r w:rsidRPr="00A97419">
        <w:rPr>
          <w:rFonts w:asciiTheme="majorBidi" w:hAnsiTheme="majorBidi" w:cstheme="majorBidi"/>
          <w:lang w:val="en-US"/>
        </w:rPr>
        <w:t>purposes .</w:t>
      </w:r>
      <w:proofErr w:type="gramEnd"/>
    </w:p>
    <w:p w14:paraId="131F694E"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Engaging: In CBLT, learners engage in the learning process, guide it and control their pacing as they wish. They can monitor their learning, so they become aware of what they have learned and what still need to be learned to achieve the desired level. Therefore, CBLT allows learners to judge relevant and useful competencies.</w:t>
      </w:r>
    </w:p>
    <w:p w14:paraId="37179A59"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What is unique about CBLT is that it focuses on what students learn and not on the time spent </w:t>
      </w:r>
    </w:p>
    <w:p w14:paraId="1F8906F9"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in the classroom. In addition, it focuses on the success of each learner.</w:t>
      </w:r>
    </w:p>
    <w:p w14:paraId="66DD5299"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b/>
          <w:bCs/>
          <w:lang w:val="en-US"/>
        </w:rPr>
        <w:t>Disadvantages</w:t>
      </w:r>
      <w:r w:rsidRPr="00A97419">
        <w:rPr>
          <w:rFonts w:asciiTheme="majorBidi" w:hAnsiTheme="majorBidi" w:cstheme="majorBidi"/>
          <w:lang w:val="en-US"/>
        </w:rPr>
        <w:t xml:space="preserve"> </w:t>
      </w:r>
    </w:p>
    <w:p w14:paraId="53B6B71C"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Some have criticized this approach saying it may be impossible to identify every necessary </w:t>
      </w:r>
    </w:p>
    <w:p w14:paraId="239B8CDB"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competency for specific situations. This is because it is very difficult to make lists of </w:t>
      </w:r>
    </w:p>
    <w:p w14:paraId="217785AD"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lastRenderedPageBreak/>
        <w:t xml:space="preserve">competencies that would be used in real world putting into consideration that there are almost </w:t>
      </w:r>
    </w:p>
    <w:p w14:paraId="015008B5"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endless areas to be covered.</w:t>
      </w:r>
    </w:p>
    <w:p w14:paraId="766AA679"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CBLT also has been criticized of being a reductionist approach. Some argue that it is not </w:t>
      </w:r>
    </w:p>
    <w:p w14:paraId="74815BED"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enough to divide an activity in terms of a set of different competencies in order to deal with </w:t>
      </w:r>
    </w:p>
    <w:p w14:paraId="21B0951A"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the complexity of the activity as a whole (Richards &amp; </w:t>
      </w:r>
      <w:proofErr w:type="gramStart"/>
      <w:r w:rsidRPr="00A97419">
        <w:rPr>
          <w:rFonts w:asciiTheme="majorBidi" w:hAnsiTheme="majorBidi" w:cstheme="majorBidi"/>
          <w:lang w:val="en-US"/>
        </w:rPr>
        <w:t>Rodgers ,</w:t>
      </w:r>
      <w:proofErr w:type="gramEnd"/>
      <w:r w:rsidRPr="00A97419">
        <w:rPr>
          <w:rFonts w:asciiTheme="majorBidi" w:hAnsiTheme="majorBidi" w:cstheme="majorBidi"/>
          <w:lang w:val="en-US"/>
        </w:rPr>
        <w:t xml:space="preserve"> 2001, p.148).</w:t>
      </w:r>
    </w:p>
    <w:p w14:paraId="0E54BF9E"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Competency-based learning styles may not fit the preferred approach and style of many students. </w:t>
      </w:r>
    </w:p>
    <w:p w14:paraId="6447DA93"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Teachers have to deal with it, and be properly trained.</w:t>
      </w:r>
    </w:p>
    <w:p w14:paraId="339932DD" w14:textId="77777777" w:rsidR="0077732E" w:rsidRPr="00A97419" w:rsidRDefault="0077732E" w:rsidP="0077732E">
      <w:pPr>
        <w:spacing w:line="360" w:lineRule="auto"/>
        <w:jc w:val="both"/>
        <w:rPr>
          <w:rFonts w:asciiTheme="majorBidi" w:hAnsiTheme="majorBidi" w:cstheme="majorBidi"/>
          <w:lang w:val="en-US"/>
        </w:rPr>
      </w:pPr>
      <w:r w:rsidRPr="00A97419">
        <w:rPr>
          <w:rFonts w:asciiTheme="majorBidi" w:hAnsiTheme="majorBidi" w:cstheme="majorBidi"/>
          <w:lang w:val="en-US"/>
        </w:rPr>
        <w:t xml:space="preserve">It requires students to be </w:t>
      </w:r>
      <w:proofErr w:type="spellStart"/>
      <w:r w:rsidRPr="00A97419">
        <w:rPr>
          <w:rFonts w:asciiTheme="majorBidi" w:hAnsiTheme="majorBidi" w:cstheme="majorBidi"/>
          <w:lang w:val="en-US"/>
        </w:rPr>
        <w:t>self disciplined</w:t>
      </w:r>
      <w:proofErr w:type="spellEnd"/>
      <w:r w:rsidRPr="00A97419">
        <w:rPr>
          <w:rFonts w:asciiTheme="majorBidi" w:hAnsiTheme="majorBidi" w:cstheme="majorBidi"/>
          <w:lang w:val="en-US"/>
        </w:rPr>
        <w:t xml:space="preserve">, </w:t>
      </w:r>
      <w:proofErr w:type="spellStart"/>
      <w:r w:rsidRPr="00A97419">
        <w:rPr>
          <w:rFonts w:asciiTheme="majorBidi" w:hAnsiTheme="majorBidi" w:cstheme="majorBidi"/>
          <w:lang w:val="en-US"/>
        </w:rPr>
        <w:t>self motivated</w:t>
      </w:r>
      <w:proofErr w:type="spellEnd"/>
      <w:r w:rsidRPr="00A97419">
        <w:rPr>
          <w:rFonts w:asciiTheme="majorBidi" w:hAnsiTheme="majorBidi" w:cstheme="majorBidi"/>
          <w:lang w:val="en-US"/>
        </w:rPr>
        <w:t xml:space="preserve"> and able to plan and work independently, which might not be possible for all students.</w:t>
      </w:r>
    </w:p>
    <w:p w14:paraId="17410C9F" w14:textId="77777777" w:rsidR="0077732E" w:rsidRPr="00A97419" w:rsidRDefault="0077732E" w:rsidP="0077732E">
      <w:pPr>
        <w:spacing w:line="360" w:lineRule="auto"/>
        <w:jc w:val="both"/>
        <w:rPr>
          <w:rFonts w:asciiTheme="majorBidi" w:hAnsiTheme="majorBidi" w:cstheme="majorBidi"/>
          <w:lang w:val="en-US"/>
        </w:rPr>
      </w:pPr>
    </w:p>
    <w:p w14:paraId="1EEE4FC6" w14:textId="77777777" w:rsidR="00264F85" w:rsidRPr="0077732E" w:rsidRDefault="00264F85">
      <w:pPr>
        <w:rPr>
          <w:lang w:val="en-US"/>
        </w:rPr>
      </w:pPr>
    </w:p>
    <w:sectPr w:rsidR="00264F85" w:rsidRPr="00777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E0216"/>
    <w:multiLevelType w:val="hybridMultilevel"/>
    <w:tmpl w:val="0576FF98"/>
    <w:lvl w:ilvl="0" w:tplc="883AABA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49091789"/>
    <w:multiLevelType w:val="hybridMultilevel"/>
    <w:tmpl w:val="3EFCA7DA"/>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16cid:durableId="1771193732">
    <w:abstractNumId w:val="0"/>
  </w:num>
  <w:num w:numId="2" w16cid:durableId="928808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2E"/>
    <w:rsid w:val="00264F85"/>
    <w:rsid w:val="004730F1"/>
    <w:rsid w:val="0077732E"/>
    <w:rsid w:val="008C5F2F"/>
    <w:rsid w:val="00FC13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FA7F"/>
  <w15:chartTrackingRefBased/>
  <w15:docId w15:val="{6EA8C5AB-6BF0-4590-92D8-75D82DA5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32E"/>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732E"/>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2688</Words>
  <Characters>14786</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1</cp:revision>
  <dcterms:created xsi:type="dcterms:W3CDTF">2025-10-20T22:50:00Z</dcterms:created>
  <dcterms:modified xsi:type="dcterms:W3CDTF">2025-10-20T23:09:00Z</dcterms:modified>
</cp:coreProperties>
</file>