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821BC" w14:textId="3DCCED1A" w:rsidR="00E85889" w:rsidRDefault="00E85889" w:rsidP="00E85889">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rPr>
      </w:pPr>
      <w:r w:rsidRPr="00E85889">
        <w:rPr>
          <w:rFonts w:ascii="Times New Roman" w:eastAsia="Times New Roman" w:hAnsi="Times New Roman" w:cs="Times New Roman"/>
          <w:b/>
          <w:bCs/>
          <w:kern w:val="36"/>
          <w:sz w:val="36"/>
          <w:szCs w:val="36"/>
          <w:lang w:eastAsia="en-GB"/>
        </w:rPr>
        <w:t>Lesson</w:t>
      </w:r>
      <w:r>
        <w:rPr>
          <w:rFonts w:ascii="Times New Roman" w:eastAsia="Times New Roman" w:hAnsi="Times New Roman" w:cs="Times New Roman"/>
          <w:b/>
          <w:bCs/>
          <w:kern w:val="36"/>
          <w:sz w:val="36"/>
          <w:szCs w:val="36"/>
          <w:lang w:eastAsia="en-GB"/>
        </w:rPr>
        <w:t xml:space="preserve"> </w:t>
      </w:r>
      <w:r w:rsidR="009E6F79">
        <w:rPr>
          <w:rFonts w:ascii="Times New Roman" w:eastAsia="Times New Roman" w:hAnsi="Times New Roman" w:cs="Times New Roman"/>
          <w:b/>
          <w:bCs/>
          <w:kern w:val="36"/>
          <w:sz w:val="36"/>
          <w:szCs w:val="36"/>
          <w:lang w:eastAsia="en-GB"/>
        </w:rPr>
        <w:t>3</w:t>
      </w:r>
      <w:r w:rsidRPr="00E85889">
        <w:rPr>
          <w:rFonts w:ascii="Times New Roman" w:eastAsia="Times New Roman" w:hAnsi="Times New Roman" w:cs="Times New Roman"/>
          <w:b/>
          <w:bCs/>
          <w:kern w:val="36"/>
          <w:sz w:val="36"/>
          <w:szCs w:val="36"/>
          <w:lang w:eastAsia="en-GB"/>
        </w:rPr>
        <w:t>: Needs Analysis</w:t>
      </w:r>
      <w:r w:rsidR="00837240">
        <w:rPr>
          <w:rFonts w:ascii="Times New Roman" w:eastAsia="Times New Roman" w:hAnsi="Times New Roman" w:cs="Times New Roman"/>
          <w:b/>
          <w:bCs/>
          <w:kern w:val="36"/>
          <w:sz w:val="36"/>
          <w:szCs w:val="36"/>
          <w:lang w:eastAsia="en-GB"/>
        </w:rPr>
        <w:t xml:space="preserve">: </w:t>
      </w:r>
      <w:r w:rsidRPr="00E85889">
        <w:rPr>
          <w:rFonts w:ascii="Times New Roman" w:eastAsia="Times New Roman" w:hAnsi="Times New Roman" w:cs="Times New Roman"/>
          <w:b/>
          <w:bCs/>
          <w:kern w:val="36"/>
          <w:sz w:val="36"/>
          <w:szCs w:val="36"/>
          <w:lang w:eastAsia="en-GB"/>
        </w:rPr>
        <w:t>Approaches and Techniques</w:t>
      </w:r>
    </w:p>
    <w:p w14:paraId="3FF524F8" w14:textId="77777777" w:rsidR="00E85889" w:rsidRPr="00E85889" w:rsidRDefault="00E85889" w:rsidP="00E85889">
      <w:pPr>
        <w:numPr>
          <w:ilvl w:val="1"/>
          <w:numId w:val="1"/>
        </w:numPr>
        <w:spacing w:before="100" w:beforeAutospacing="1" w:after="100" w:afterAutospacing="1" w:line="240" w:lineRule="auto"/>
        <w:outlineLvl w:val="0"/>
        <w:rPr>
          <w:rFonts w:ascii="Times New Roman" w:eastAsia="Times New Roman" w:hAnsi="Times New Roman" w:cs="Times New Roman"/>
          <w:kern w:val="36"/>
          <w:sz w:val="24"/>
          <w:szCs w:val="24"/>
          <w:highlight w:val="yellow"/>
          <w:lang w:eastAsia="en-GB"/>
        </w:rPr>
      </w:pPr>
      <w:r w:rsidRPr="00E85889">
        <w:rPr>
          <w:rFonts w:ascii="Times New Roman" w:eastAsia="Times New Roman" w:hAnsi="Times New Roman" w:cs="Times New Roman"/>
          <w:kern w:val="36"/>
          <w:sz w:val="24"/>
          <w:szCs w:val="24"/>
          <w:highlight w:val="yellow"/>
          <w:lang w:eastAsia="en-GB"/>
        </w:rPr>
        <w:t>Techniques (surveys, interviews, observations, target situation analysis)</w:t>
      </w:r>
    </w:p>
    <w:p w14:paraId="3A982220" w14:textId="76717732" w:rsidR="00E85889" w:rsidRPr="00E85889" w:rsidRDefault="00E85889" w:rsidP="00E85889">
      <w:pPr>
        <w:numPr>
          <w:ilvl w:val="1"/>
          <w:numId w:val="1"/>
        </w:numPr>
        <w:spacing w:before="100" w:beforeAutospacing="1" w:after="100" w:afterAutospacing="1" w:line="240" w:lineRule="auto"/>
        <w:outlineLvl w:val="0"/>
        <w:rPr>
          <w:rFonts w:ascii="Times New Roman" w:eastAsia="Times New Roman" w:hAnsi="Times New Roman" w:cs="Times New Roman"/>
          <w:kern w:val="36"/>
          <w:sz w:val="24"/>
          <w:szCs w:val="24"/>
          <w:highlight w:val="yellow"/>
          <w:lang w:eastAsia="en-GB"/>
        </w:rPr>
      </w:pPr>
      <w:r w:rsidRPr="00E85889">
        <w:rPr>
          <w:rFonts w:ascii="Times New Roman" w:eastAsia="Times New Roman" w:hAnsi="Times New Roman" w:cs="Times New Roman"/>
          <w:kern w:val="36"/>
          <w:sz w:val="24"/>
          <w:szCs w:val="24"/>
          <w:highlight w:val="yellow"/>
          <w:lang w:eastAsia="en-GB"/>
        </w:rPr>
        <w:t>Principles for analy</w:t>
      </w:r>
      <w:r w:rsidR="000E72BA" w:rsidRPr="000E72BA">
        <w:rPr>
          <w:rFonts w:ascii="Times New Roman" w:eastAsia="Times New Roman" w:hAnsi="Times New Roman" w:cs="Times New Roman"/>
          <w:kern w:val="36"/>
          <w:sz w:val="24"/>
          <w:szCs w:val="24"/>
          <w:highlight w:val="yellow"/>
          <w:lang w:eastAsia="en-GB"/>
        </w:rPr>
        <w:t>s</w:t>
      </w:r>
      <w:r w:rsidRPr="00E85889">
        <w:rPr>
          <w:rFonts w:ascii="Times New Roman" w:eastAsia="Times New Roman" w:hAnsi="Times New Roman" w:cs="Times New Roman"/>
          <w:kern w:val="36"/>
          <w:sz w:val="24"/>
          <w:szCs w:val="24"/>
          <w:highlight w:val="yellow"/>
          <w:lang w:eastAsia="en-GB"/>
        </w:rPr>
        <w:t>ing learners’ needs</w:t>
      </w:r>
    </w:p>
    <w:p w14:paraId="7961EBE8" w14:textId="77777777" w:rsidR="00E85889" w:rsidRPr="00E85889" w:rsidRDefault="00E85889" w:rsidP="00E85889">
      <w:pPr>
        <w:numPr>
          <w:ilvl w:val="1"/>
          <w:numId w:val="1"/>
        </w:numPr>
        <w:spacing w:before="100" w:beforeAutospacing="1" w:after="100" w:afterAutospacing="1" w:line="240" w:lineRule="auto"/>
        <w:outlineLvl w:val="0"/>
        <w:rPr>
          <w:rFonts w:ascii="Times New Roman" w:eastAsia="Times New Roman" w:hAnsi="Times New Roman" w:cs="Times New Roman"/>
          <w:kern w:val="36"/>
          <w:sz w:val="24"/>
          <w:szCs w:val="24"/>
          <w:highlight w:val="yellow"/>
          <w:lang w:eastAsia="en-GB"/>
        </w:rPr>
      </w:pPr>
      <w:r w:rsidRPr="00E85889">
        <w:rPr>
          <w:rFonts w:ascii="Times New Roman" w:eastAsia="Times New Roman" w:hAnsi="Times New Roman" w:cs="Times New Roman"/>
          <w:kern w:val="36"/>
          <w:sz w:val="24"/>
          <w:szCs w:val="24"/>
          <w:highlight w:val="yellow"/>
          <w:lang w:eastAsia="en-GB"/>
        </w:rPr>
        <w:t>Designing and interpreting NA instruments</w:t>
      </w:r>
    </w:p>
    <w:p w14:paraId="2CBE8288" w14:textId="77777777" w:rsidR="00E85889" w:rsidRPr="00E85889" w:rsidRDefault="00E85889" w:rsidP="00E85889">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rPr>
      </w:pPr>
    </w:p>
    <w:p w14:paraId="0B3301F1" w14:textId="77777777" w:rsidR="00E85889" w:rsidRPr="00E85889" w:rsidRDefault="00E85889" w:rsidP="00E85889">
      <w:pPr>
        <w:spacing w:before="100" w:beforeAutospacing="1" w:after="100" w:afterAutospacing="1" w:line="240" w:lineRule="auto"/>
        <w:outlineLvl w:val="1"/>
        <w:rPr>
          <w:rFonts w:ascii="Times New Roman" w:eastAsia="Times New Roman" w:hAnsi="Times New Roman" w:cs="Times New Roman"/>
          <w:b/>
          <w:bCs/>
          <w:sz w:val="32"/>
          <w:szCs w:val="32"/>
          <w:lang w:eastAsia="en-GB"/>
        </w:rPr>
      </w:pPr>
      <w:r w:rsidRPr="00E85889">
        <w:rPr>
          <w:rFonts w:ascii="Times New Roman" w:eastAsia="Times New Roman" w:hAnsi="Times New Roman" w:cs="Times New Roman"/>
          <w:b/>
          <w:bCs/>
          <w:sz w:val="32"/>
          <w:szCs w:val="32"/>
          <w:lang w:eastAsia="en-GB"/>
        </w:rPr>
        <w:t>1. What is Needs Analysis?</w:t>
      </w:r>
    </w:p>
    <w:p w14:paraId="3EDE2975" w14:textId="77777777" w:rsidR="00E85889" w:rsidRPr="00E85889" w:rsidRDefault="00E85889" w:rsidP="00E85889">
      <w:p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sz w:val="24"/>
          <w:szCs w:val="24"/>
          <w:lang w:eastAsia="en-GB"/>
        </w:rPr>
        <w:t xml:space="preserve">Needs analysis (NA) is the cornerstone of English for Specific Purposes (ESP) course design. It refers to the systematic process of identifying what learners must know and do with the language in their academic or professional contexts. In simpler terms, it answers the question: </w:t>
      </w:r>
      <w:r w:rsidRPr="00E85889">
        <w:rPr>
          <w:rFonts w:ascii="Times New Roman" w:eastAsia="Times New Roman" w:hAnsi="Times New Roman" w:cs="Times New Roman"/>
          <w:i/>
          <w:iCs/>
          <w:sz w:val="24"/>
          <w:szCs w:val="24"/>
          <w:lang w:eastAsia="en-GB"/>
        </w:rPr>
        <w:t>“What kind of English do these learners actually need?”</w:t>
      </w:r>
    </w:p>
    <w:p w14:paraId="6BE93C1A" w14:textId="77777777" w:rsidR="00E85889" w:rsidRPr="00E85889" w:rsidRDefault="00E85889" w:rsidP="00E85889">
      <w:p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sz w:val="24"/>
          <w:szCs w:val="24"/>
          <w:lang w:eastAsia="en-GB"/>
        </w:rPr>
        <w:t xml:space="preserve">Brown (2016) defines needs analysis as </w:t>
      </w:r>
      <w:r w:rsidRPr="00E85889">
        <w:rPr>
          <w:rFonts w:ascii="Times New Roman" w:eastAsia="Times New Roman" w:hAnsi="Times New Roman" w:cs="Times New Roman"/>
          <w:i/>
          <w:iCs/>
          <w:sz w:val="24"/>
          <w:szCs w:val="24"/>
          <w:lang w:eastAsia="en-GB"/>
        </w:rPr>
        <w:t>“the systematic collection and analysis of all information necessary for defining and validating a defensible curriculum.”</w:t>
      </w:r>
      <w:r w:rsidRPr="00E85889">
        <w:rPr>
          <w:rFonts w:ascii="Times New Roman" w:eastAsia="Times New Roman" w:hAnsi="Times New Roman" w:cs="Times New Roman"/>
          <w:sz w:val="24"/>
          <w:szCs w:val="24"/>
          <w:lang w:eastAsia="en-GB"/>
        </w:rPr>
        <w:br/>
        <w:t>In ESP, this process bridges the gap between learners’ current language proficiency and the communicative demands of their future workplace or study environment.</w:t>
      </w:r>
    </w:p>
    <w:p w14:paraId="6DB3A009" w14:textId="77777777" w:rsidR="00E85889" w:rsidRPr="00E85889" w:rsidRDefault="00E85889" w:rsidP="00E85889">
      <w:p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sz w:val="24"/>
          <w:szCs w:val="24"/>
          <w:lang w:eastAsia="en-GB"/>
        </w:rPr>
        <w:t>Needs analysis distinguishes between:</w:t>
      </w:r>
    </w:p>
    <w:p w14:paraId="1F0F7D5F" w14:textId="77777777" w:rsidR="00E85889" w:rsidRPr="00E85889" w:rsidRDefault="00E85889" w:rsidP="00E85889">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b/>
          <w:bCs/>
          <w:sz w:val="24"/>
          <w:szCs w:val="24"/>
          <w:lang w:eastAsia="en-GB"/>
        </w:rPr>
        <w:t>Objective needs</w:t>
      </w:r>
      <w:r w:rsidRPr="00E85889">
        <w:rPr>
          <w:rFonts w:ascii="Times New Roman" w:eastAsia="Times New Roman" w:hAnsi="Times New Roman" w:cs="Times New Roman"/>
          <w:sz w:val="24"/>
          <w:szCs w:val="24"/>
          <w:lang w:eastAsia="en-GB"/>
        </w:rPr>
        <w:t xml:space="preserve"> – measurable requirements such as linguistic skills, vocabulary, and communicative functions required in the target situation.</w:t>
      </w:r>
    </w:p>
    <w:p w14:paraId="304961FB" w14:textId="77777777" w:rsidR="00E85889" w:rsidRPr="00E85889" w:rsidRDefault="00E85889" w:rsidP="00E85889">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b/>
          <w:bCs/>
          <w:sz w:val="24"/>
          <w:szCs w:val="24"/>
          <w:lang w:eastAsia="en-GB"/>
        </w:rPr>
        <w:t>Subjective needs</w:t>
      </w:r>
      <w:r w:rsidRPr="00E85889">
        <w:rPr>
          <w:rFonts w:ascii="Times New Roman" w:eastAsia="Times New Roman" w:hAnsi="Times New Roman" w:cs="Times New Roman"/>
          <w:sz w:val="24"/>
          <w:szCs w:val="24"/>
          <w:lang w:eastAsia="en-GB"/>
        </w:rPr>
        <w:t xml:space="preserve"> – personal elements like motivation, learning style, and attitude that influence how learners engage with the language (Dudley-Evans &amp; St John, 2012).</w:t>
      </w:r>
    </w:p>
    <w:p w14:paraId="0A40A411" w14:textId="77777777" w:rsidR="00E85889" w:rsidRPr="00E85889" w:rsidRDefault="00E85889" w:rsidP="00E85889">
      <w:p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sz w:val="24"/>
          <w:szCs w:val="24"/>
          <w:lang w:eastAsia="en-GB"/>
        </w:rPr>
        <w:t>The concept evolved significantly in the 1970s through the Council of Europe’s work on defining language needs for professionals across Europe (</w:t>
      </w:r>
      <w:proofErr w:type="spellStart"/>
      <w:r w:rsidRPr="00E85889">
        <w:rPr>
          <w:rFonts w:ascii="Times New Roman" w:eastAsia="Times New Roman" w:hAnsi="Times New Roman" w:cs="Times New Roman"/>
          <w:sz w:val="24"/>
          <w:szCs w:val="24"/>
          <w:lang w:eastAsia="en-GB"/>
        </w:rPr>
        <w:t>Richterich</w:t>
      </w:r>
      <w:proofErr w:type="spellEnd"/>
      <w:r w:rsidRPr="00E85889">
        <w:rPr>
          <w:rFonts w:ascii="Times New Roman" w:eastAsia="Times New Roman" w:hAnsi="Times New Roman" w:cs="Times New Roman"/>
          <w:sz w:val="24"/>
          <w:szCs w:val="24"/>
          <w:lang w:eastAsia="en-GB"/>
        </w:rPr>
        <w:t xml:space="preserve"> &amp; </w:t>
      </w:r>
      <w:proofErr w:type="spellStart"/>
      <w:r w:rsidRPr="00E85889">
        <w:rPr>
          <w:rFonts w:ascii="Times New Roman" w:eastAsia="Times New Roman" w:hAnsi="Times New Roman" w:cs="Times New Roman"/>
          <w:sz w:val="24"/>
          <w:szCs w:val="24"/>
          <w:lang w:eastAsia="en-GB"/>
        </w:rPr>
        <w:t>Chancerel</w:t>
      </w:r>
      <w:proofErr w:type="spellEnd"/>
      <w:r w:rsidRPr="00E85889">
        <w:rPr>
          <w:rFonts w:ascii="Times New Roman" w:eastAsia="Times New Roman" w:hAnsi="Times New Roman" w:cs="Times New Roman"/>
          <w:sz w:val="24"/>
          <w:szCs w:val="24"/>
          <w:lang w:eastAsia="en-GB"/>
        </w:rPr>
        <w:t xml:space="preserve">, 1977). John Munby’s </w:t>
      </w:r>
      <w:r w:rsidRPr="00E85889">
        <w:rPr>
          <w:rFonts w:ascii="Times New Roman" w:eastAsia="Times New Roman" w:hAnsi="Times New Roman" w:cs="Times New Roman"/>
          <w:i/>
          <w:iCs/>
          <w:sz w:val="24"/>
          <w:szCs w:val="24"/>
          <w:lang w:eastAsia="en-GB"/>
        </w:rPr>
        <w:t>Communicative Syllabus Design</w:t>
      </w:r>
      <w:r w:rsidRPr="00E85889">
        <w:rPr>
          <w:rFonts w:ascii="Times New Roman" w:eastAsia="Times New Roman" w:hAnsi="Times New Roman" w:cs="Times New Roman"/>
          <w:sz w:val="24"/>
          <w:szCs w:val="24"/>
          <w:lang w:eastAsia="en-GB"/>
        </w:rPr>
        <w:t xml:space="preserve"> (1978) further formalized this through his Communicative Needs Processor (CNP), which remains foundational in ESP course planning today.</w:t>
      </w:r>
    </w:p>
    <w:p w14:paraId="556E38DF" w14:textId="77777777" w:rsidR="00E85889" w:rsidRPr="00E85889" w:rsidRDefault="00E85889" w:rsidP="00E85889">
      <w:pPr>
        <w:spacing w:before="100" w:beforeAutospacing="1" w:after="100" w:afterAutospacing="1" w:line="240" w:lineRule="auto"/>
        <w:outlineLvl w:val="1"/>
        <w:rPr>
          <w:rFonts w:ascii="Times New Roman" w:eastAsia="Times New Roman" w:hAnsi="Times New Roman" w:cs="Times New Roman"/>
          <w:b/>
          <w:bCs/>
          <w:sz w:val="28"/>
          <w:szCs w:val="28"/>
          <w:lang w:eastAsia="en-GB"/>
        </w:rPr>
      </w:pPr>
      <w:r w:rsidRPr="00E85889">
        <w:rPr>
          <w:rFonts w:ascii="Times New Roman" w:eastAsia="Times New Roman" w:hAnsi="Times New Roman" w:cs="Times New Roman"/>
          <w:b/>
          <w:bCs/>
          <w:sz w:val="28"/>
          <w:szCs w:val="28"/>
          <w:lang w:eastAsia="en-GB"/>
        </w:rPr>
        <w:t>2. The Purpose of Needs Analysis in ESP</w:t>
      </w:r>
    </w:p>
    <w:p w14:paraId="0088B488" w14:textId="77777777" w:rsidR="00E85889" w:rsidRPr="00E85889" w:rsidRDefault="00E85889" w:rsidP="00E85889">
      <w:p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sz w:val="24"/>
          <w:szCs w:val="24"/>
          <w:lang w:eastAsia="en-GB"/>
        </w:rPr>
        <w:t xml:space="preserve">The purpose of NA extends beyond identifying what to teach—it defines </w:t>
      </w:r>
      <w:r w:rsidRPr="00E85889">
        <w:rPr>
          <w:rFonts w:ascii="Times New Roman" w:eastAsia="Times New Roman" w:hAnsi="Times New Roman" w:cs="Times New Roman"/>
          <w:i/>
          <w:iCs/>
          <w:sz w:val="24"/>
          <w:szCs w:val="24"/>
          <w:lang w:eastAsia="en-GB"/>
        </w:rPr>
        <w:t>why</w:t>
      </w:r>
      <w:r w:rsidRPr="00E85889">
        <w:rPr>
          <w:rFonts w:ascii="Times New Roman" w:eastAsia="Times New Roman" w:hAnsi="Times New Roman" w:cs="Times New Roman"/>
          <w:sz w:val="24"/>
          <w:szCs w:val="24"/>
          <w:lang w:eastAsia="en-GB"/>
        </w:rPr>
        <w:t xml:space="preserve"> and </w:t>
      </w:r>
      <w:r w:rsidRPr="00E85889">
        <w:rPr>
          <w:rFonts w:ascii="Times New Roman" w:eastAsia="Times New Roman" w:hAnsi="Times New Roman" w:cs="Times New Roman"/>
          <w:i/>
          <w:iCs/>
          <w:sz w:val="24"/>
          <w:szCs w:val="24"/>
          <w:lang w:eastAsia="en-GB"/>
        </w:rPr>
        <w:t>how</w:t>
      </w:r>
      <w:r w:rsidRPr="00E85889">
        <w:rPr>
          <w:rFonts w:ascii="Times New Roman" w:eastAsia="Times New Roman" w:hAnsi="Times New Roman" w:cs="Times New Roman"/>
          <w:sz w:val="24"/>
          <w:szCs w:val="24"/>
          <w:lang w:eastAsia="en-GB"/>
        </w:rPr>
        <w:t xml:space="preserve"> to teach it. The main aims are:</w:t>
      </w:r>
    </w:p>
    <w:p w14:paraId="17828001" w14:textId="77777777" w:rsidR="00E85889" w:rsidRPr="00E85889" w:rsidRDefault="00E85889" w:rsidP="00E85889">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b/>
          <w:bCs/>
          <w:sz w:val="24"/>
          <w:szCs w:val="24"/>
          <w:lang w:eastAsia="en-GB"/>
        </w:rPr>
        <w:t>To inform course design:</w:t>
      </w:r>
      <w:r w:rsidRPr="00E85889">
        <w:rPr>
          <w:rFonts w:ascii="Times New Roman" w:eastAsia="Times New Roman" w:hAnsi="Times New Roman" w:cs="Times New Roman"/>
          <w:sz w:val="24"/>
          <w:szCs w:val="24"/>
          <w:lang w:eastAsia="en-GB"/>
        </w:rPr>
        <w:t xml:space="preserve"> Identify linguistic skills and communicative tasks required in professional or academic contexts.</w:t>
      </w:r>
    </w:p>
    <w:p w14:paraId="04755B7E" w14:textId="77777777" w:rsidR="00E85889" w:rsidRPr="00E85889" w:rsidRDefault="00E85889" w:rsidP="00E85889">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b/>
          <w:bCs/>
          <w:sz w:val="24"/>
          <w:szCs w:val="24"/>
          <w:lang w:eastAsia="en-GB"/>
        </w:rPr>
        <w:t>To determine learning objectives:</w:t>
      </w:r>
      <w:r w:rsidRPr="00E85889">
        <w:rPr>
          <w:rFonts w:ascii="Times New Roman" w:eastAsia="Times New Roman" w:hAnsi="Times New Roman" w:cs="Times New Roman"/>
          <w:sz w:val="24"/>
          <w:szCs w:val="24"/>
          <w:lang w:eastAsia="en-GB"/>
        </w:rPr>
        <w:t xml:space="preserve"> Establish measurable outcomes based on learners’ needs and institutional goals.</w:t>
      </w:r>
    </w:p>
    <w:p w14:paraId="2543A770" w14:textId="77777777" w:rsidR="00E85889" w:rsidRPr="00E85889" w:rsidRDefault="00E85889" w:rsidP="00E85889">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b/>
          <w:bCs/>
          <w:sz w:val="24"/>
          <w:szCs w:val="24"/>
          <w:lang w:eastAsia="en-GB"/>
        </w:rPr>
        <w:t>To enhance relevance:</w:t>
      </w:r>
      <w:r w:rsidRPr="00E85889">
        <w:rPr>
          <w:rFonts w:ascii="Times New Roman" w:eastAsia="Times New Roman" w:hAnsi="Times New Roman" w:cs="Times New Roman"/>
          <w:sz w:val="24"/>
          <w:szCs w:val="24"/>
          <w:lang w:eastAsia="en-GB"/>
        </w:rPr>
        <w:t xml:space="preserve"> Align course content with learners’ future use of English.</w:t>
      </w:r>
    </w:p>
    <w:p w14:paraId="2F7B276D" w14:textId="77777777" w:rsidR="00E85889" w:rsidRPr="00E85889" w:rsidRDefault="00E85889" w:rsidP="00E85889">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b/>
          <w:bCs/>
          <w:sz w:val="24"/>
          <w:szCs w:val="24"/>
          <w:lang w:eastAsia="en-GB"/>
        </w:rPr>
        <w:t>To identify performance gaps:</w:t>
      </w:r>
      <w:r w:rsidRPr="00E85889">
        <w:rPr>
          <w:rFonts w:ascii="Times New Roman" w:eastAsia="Times New Roman" w:hAnsi="Times New Roman" w:cs="Times New Roman"/>
          <w:sz w:val="24"/>
          <w:szCs w:val="24"/>
          <w:lang w:eastAsia="en-GB"/>
        </w:rPr>
        <w:t xml:space="preserve"> Reveal what learners can already do and what they still need to master.</w:t>
      </w:r>
    </w:p>
    <w:p w14:paraId="22A4577B" w14:textId="77777777" w:rsidR="00E85889" w:rsidRPr="00E85889" w:rsidRDefault="00E85889" w:rsidP="00E85889">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b/>
          <w:bCs/>
          <w:sz w:val="24"/>
          <w:szCs w:val="24"/>
          <w:lang w:eastAsia="en-GB"/>
        </w:rPr>
        <w:t>To guide resource allocation:</w:t>
      </w:r>
      <w:r w:rsidRPr="00E85889">
        <w:rPr>
          <w:rFonts w:ascii="Times New Roman" w:eastAsia="Times New Roman" w:hAnsi="Times New Roman" w:cs="Times New Roman"/>
          <w:sz w:val="24"/>
          <w:szCs w:val="24"/>
          <w:lang w:eastAsia="en-GB"/>
        </w:rPr>
        <w:t xml:space="preserve"> Ensure time, materials, and funding are spent addressing real needs.</w:t>
      </w:r>
    </w:p>
    <w:p w14:paraId="15BCC178" w14:textId="77777777" w:rsidR="00E85889" w:rsidRPr="00E85889" w:rsidRDefault="00E85889" w:rsidP="00E85889">
      <w:p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sz w:val="24"/>
          <w:szCs w:val="24"/>
          <w:lang w:eastAsia="en-GB"/>
        </w:rPr>
        <w:lastRenderedPageBreak/>
        <w:t>In essence, a well-conducted needs analysis ensures that ESP courses are purposeful, efficient, and directly applicable to learners’ professional lives.</w:t>
      </w:r>
    </w:p>
    <w:p w14:paraId="72141FC7" w14:textId="77777777" w:rsidR="00E85889" w:rsidRPr="00E85889" w:rsidRDefault="00E85889" w:rsidP="00E85889">
      <w:pPr>
        <w:spacing w:before="100" w:beforeAutospacing="1" w:after="100" w:afterAutospacing="1" w:line="240" w:lineRule="auto"/>
        <w:outlineLvl w:val="1"/>
        <w:rPr>
          <w:rFonts w:ascii="Times New Roman" w:eastAsia="Times New Roman" w:hAnsi="Times New Roman" w:cs="Times New Roman"/>
          <w:b/>
          <w:bCs/>
          <w:sz w:val="28"/>
          <w:szCs w:val="28"/>
          <w:lang w:eastAsia="en-GB"/>
        </w:rPr>
      </w:pPr>
      <w:r w:rsidRPr="00E85889">
        <w:rPr>
          <w:rFonts w:ascii="Times New Roman" w:eastAsia="Times New Roman" w:hAnsi="Times New Roman" w:cs="Times New Roman"/>
          <w:b/>
          <w:bCs/>
          <w:sz w:val="28"/>
          <w:szCs w:val="28"/>
          <w:lang w:eastAsia="en-GB"/>
        </w:rPr>
        <w:t>3. Types of Needs Analysis in ESP</w:t>
      </w:r>
    </w:p>
    <w:p w14:paraId="0913F910" w14:textId="77777777" w:rsidR="00E85889" w:rsidRPr="00E85889" w:rsidRDefault="00E85889" w:rsidP="00E8588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E85889">
        <w:rPr>
          <w:rFonts w:ascii="Times New Roman" w:eastAsia="Times New Roman" w:hAnsi="Times New Roman" w:cs="Times New Roman"/>
          <w:b/>
          <w:bCs/>
          <w:sz w:val="27"/>
          <w:szCs w:val="27"/>
          <w:lang w:eastAsia="en-GB"/>
        </w:rPr>
        <w:t>3.1 Target Situation Analysis (TSA)</w:t>
      </w:r>
    </w:p>
    <w:p w14:paraId="5E469BEC" w14:textId="77777777" w:rsidR="00E85889" w:rsidRPr="00E85889" w:rsidRDefault="00E85889" w:rsidP="00E85889">
      <w:p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sz w:val="24"/>
          <w:szCs w:val="24"/>
          <w:lang w:eastAsia="en-GB"/>
        </w:rPr>
        <w:t xml:space="preserve">Proposed by Munby (1978), TSA examines the communicative demands of learners’ future contexts. It focuses on </w:t>
      </w:r>
      <w:r w:rsidRPr="00E85889">
        <w:rPr>
          <w:rFonts w:ascii="Times New Roman" w:eastAsia="Times New Roman" w:hAnsi="Times New Roman" w:cs="Times New Roman"/>
          <w:i/>
          <w:iCs/>
          <w:sz w:val="24"/>
          <w:szCs w:val="24"/>
          <w:lang w:eastAsia="en-GB"/>
        </w:rPr>
        <w:t>what learners will need to do</w:t>
      </w:r>
      <w:r w:rsidRPr="00E85889">
        <w:rPr>
          <w:rFonts w:ascii="Times New Roman" w:eastAsia="Times New Roman" w:hAnsi="Times New Roman" w:cs="Times New Roman"/>
          <w:sz w:val="24"/>
          <w:szCs w:val="24"/>
          <w:lang w:eastAsia="en-GB"/>
        </w:rPr>
        <w:t xml:space="preserve"> in English—such as writing business emails, participating in academic seminars, or giving medical instructions. The findings define the linguistic and pragmatic skills required in those real-world situations.</w:t>
      </w:r>
    </w:p>
    <w:p w14:paraId="55D8A704" w14:textId="77777777" w:rsidR="00E85889" w:rsidRPr="00E85889" w:rsidRDefault="00E85889" w:rsidP="00E8588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E85889">
        <w:rPr>
          <w:rFonts w:ascii="Times New Roman" w:eastAsia="Times New Roman" w:hAnsi="Times New Roman" w:cs="Times New Roman"/>
          <w:b/>
          <w:bCs/>
          <w:sz w:val="27"/>
          <w:szCs w:val="27"/>
          <w:lang w:eastAsia="en-GB"/>
        </w:rPr>
        <w:t>3.2 Present Situation Analysis (PSA)</w:t>
      </w:r>
    </w:p>
    <w:p w14:paraId="738C2F13" w14:textId="77777777" w:rsidR="00E85889" w:rsidRPr="00E85889" w:rsidRDefault="00E85889" w:rsidP="00E85889">
      <w:p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sz w:val="24"/>
          <w:szCs w:val="24"/>
          <w:lang w:eastAsia="en-GB"/>
        </w:rPr>
        <w:t>Introduced by Robinson (1991), PSA assesses learners’ current proficiency. It establishes the baseline of existing skills, serving as a reference point to design instruction that builds toward the target competence.</w:t>
      </w:r>
    </w:p>
    <w:p w14:paraId="63F6D7F2" w14:textId="77777777" w:rsidR="00E85889" w:rsidRPr="00E85889" w:rsidRDefault="00E85889" w:rsidP="00E8588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E85889">
        <w:rPr>
          <w:rFonts w:ascii="Times New Roman" w:eastAsia="Times New Roman" w:hAnsi="Times New Roman" w:cs="Times New Roman"/>
          <w:b/>
          <w:bCs/>
          <w:sz w:val="27"/>
          <w:szCs w:val="27"/>
          <w:lang w:eastAsia="en-GB"/>
        </w:rPr>
        <w:t>3.3 Gap Analysis</w:t>
      </w:r>
    </w:p>
    <w:p w14:paraId="0FC75C6C" w14:textId="77777777" w:rsidR="00E85889" w:rsidRPr="00E85889" w:rsidRDefault="00E85889" w:rsidP="00E85889">
      <w:p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sz w:val="24"/>
          <w:szCs w:val="24"/>
          <w:lang w:eastAsia="en-GB"/>
        </w:rPr>
        <w:t xml:space="preserve">Hutchinson and Waters (1987) emphasize “gap analysis” as the comparison between the present and target situations. This identifies what is </w:t>
      </w:r>
      <w:r w:rsidRPr="00E85889">
        <w:rPr>
          <w:rFonts w:ascii="Times New Roman" w:eastAsia="Times New Roman" w:hAnsi="Times New Roman" w:cs="Times New Roman"/>
          <w:i/>
          <w:iCs/>
          <w:sz w:val="24"/>
          <w:szCs w:val="24"/>
          <w:lang w:eastAsia="en-GB"/>
        </w:rPr>
        <w:t>lacking</w:t>
      </w:r>
      <w:r w:rsidRPr="00E85889">
        <w:rPr>
          <w:rFonts w:ascii="Times New Roman" w:eastAsia="Times New Roman" w:hAnsi="Times New Roman" w:cs="Times New Roman"/>
          <w:sz w:val="24"/>
          <w:szCs w:val="24"/>
          <w:lang w:eastAsia="en-GB"/>
        </w:rPr>
        <w:t xml:space="preserve"> and provides a roadmap for course objectives and sequencing.</w:t>
      </w:r>
    </w:p>
    <w:p w14:paraId="6E315839" w14:textId="77777777" w:rsidR="00E85889" w:rsidRPr="00E85889" w:rsidRDefault="00E85889" w:rsidP="00E8588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E85889">
        <w:rPr>
          <w:rFonts w:ascii="Times New Roman" w:eastAsia="Times New Roman" w:hAnsi="Times New Roman" w:cs="Times New Roman"/>
          <w:b/>
          <w:bCs/>
          <w:sz w:val="27"/>
          <w:szCs w:val="27"/>
          <w:lang w:eastAsia="en-GB"/>
        </w:rPr>
        <w:t>3.4 Constraints (Means) Analysis</w:t>
      </w:r>
    </w:p>
    <w:p w14:paraId="76127D5D" w14:textId="77777777" w:rsidR="00E85889" w:rsidRPr="00E85889" w:rsidRDefault="00E85889" w:rsidP="00E85889">
      <w:p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sz w:val="24"/>
          <w:szCs w:val="24"/>
          <w:lang w:eastAsia="en-GB"/>
        </w:rPr>
        <w:t xml:space="preserve">Constraints analysis, also called </w:t>
      </w:r>
      <w:r w:rsidRPr="00E85889">
        <w:rPr>
          <w:rFonts w:ascii="Times New Roman" w:eastAsia="Times New Roman" w:hAnsi="Times New Roman" w:cs="Times New Roman"/>
          <w:i/>
          <w:iCs/>
          <w:sz w:val="24"/>
          <w:szCs w:val="24"/>
          <w:lang w:eastAsia="en-GB"/>
        </w:rPr>
        <w:t>means analysis</w:t>
      </w:r>
      <w:r w:rsidRPr="00E85889">
        <w:rPr>
          <w:rFonts w:ascii="Times New Roman" w:eastAsia="Times New Roman" w:hAnsi="Times New Roman" w:cs="Times New Roman"/>
          <w:sz w:val="24"/>
          <w:szCs w:val="24"/>
          <w:lang w:eastAsia="en-GB"/>
        </w:rPr>
        <w:t xml:space="preserve"> (Holliday, 1994), evaluates available resources—such as institutional support, budget, materials, and time. Even a perfect needs analysis is futile if logistical realities prevent its implementation.</w:t>
      </w:r>
    </w:p>
    <w:p w14:paraId="3E603FF6" w14:textId="77777777" w:rsidR="00E85889" w:rsidRPr="00E85889" w:rsidRDefault="00E85889" w:rsidP="00E8588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E85889">
        <w:rPr>
          <w:rFonts w:ascii="Times New Roman" w:eastAsia="Times New Roman" w:hAnsi="Times New Roman" w:cs="Times New Roman"/>
          <w:b/>
          <w:bCs/>
          <w:sz w:val="27"/>
          <w:szCs w:val="27"/>
          <w:lang w:eastAsia="en-GB"/>
        </w:rPr>
        <w:t>3.5 Pedagogic Needs Analysis</w:t>
      </w:r>
    </w:p>
    <w:p w14:paraId="0D829EDB" w14:textId="77777777" w:rsidR="00E85889" w:rsidRPr="00E85889" w:rsidRDefault="00E85889" w:rsidP="00E85889">
      <w:p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sz w:val="24"/>
          <w:szCs w:val="24"/>
          <w:lang w:eastAsia="en-GB"/>
        </w:rPr>
        <w:t xml:space="preserve">West (1994) expands needs analysis to learning processes themselves. This approach examines </w:t>
      </w:r>
      <w:r w:rsidRPr="00E85889">
        <w:rPr>
          <w:rFonts w:ascii="Times New Roman" w:eastAsia="Times New Roman" w:hAnsi="Times New Roman" w:cs="Times New Roman"/>
          <w:i/>
          <w:iCs/>
          <w:sz w:val="24"/>
          <w:szCs w:val="24"/>
          <w:lang w:eastAsia="en-GB"/>
        </w:rPr>
        <w:t>how learners learn best</w:t>
      </w:r>
      <w:r w:rsidRPr="00E85889">
        <w:rPr>
          <w:rFonts w:ascii="Times New Roman" w:eastAsia="Times New Roman" w:hAnsi="Times New Roman" w:cs="Times New Roman"/>
          <w:sz w:val="24"/>
          <w:szCs w:val="24"/>
          <w:lang w:eastAsia="en-GB"/>
        </w:rPr>
        <w:t>, considering preferred methodologies, learning strategies, and motivational factors.</w:t>
      </w:r>
    </w:p>
    <w:p w14:paraId="6714ECE8" w14:textId="77777777" w:rsidR="00E85889" w:rsidRPr="00E85889" w:rsidRDefault="00E85889" w:rsidP="00E8588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E85889">
        <w:rPr>
          <w:rFonts w:ascii="Times New Roman" w:eastAsia="Times New Roman" w:hAnsi="Times New Roman" w:cs="Times New Roman"/>
          <w:b/>
          <w:bCs/>
          <w:sz w:val="27"/>
          <w:szCs w:val="27"/>
          <w:lang w:eastAsia="en-GB"/>
        </w:rPr>
        <w:t>3.6 Learners’ Wants and Perceived Needs</w:t>
      </w:r>
    </w:p>
    <w:p w14:paraId="28D166B6" w14:textId="77777777" w:rsidR="00E85889" w:rsidRPr="00E85889" w:rsidRDefault="00E85889" w:rsidP="00E85889">
      <w:p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sz w:val="24"/>
          <w:szCs w:val="24"/>
          <w:lang w:eastAsia="en-GB"/>
        </w:rPr>
        <w:t xml:space="preserve">Learners’ personal goals—what they </w:t>
      </w:r>
      <w:r w:rsidRPr="00E85889">
        <w:rPr>
          <w:rFonts w:ascii="Times New Roman" w:eastAsia="Times New Roman" w:hAnsi="Times New Roman" w:cs="Times New Roman"/>
          <w:i/>
          <w:iCs/>
          <w:sz w:val="24"/>
          <w:szCs w:val="24"/>
          <w:lang w:eastAsia="en-GB"/>
        </w:rPr>
        <w:t>want</w:t>
      </w:r>
      <w:r w:rsidRPr="00E85889">
        <w:rPr>
          <w:rFonts w:ascii="Times New Roman" w:eastAsia="Times New Roman" w:hAnsi="Times New Roman" w:cs="Times New Roman"/>
          <w:sz w:val="24"/>
          <w:szCs w:val="24"/>
          <w:lang w:eastAsia="en-GB"/>
        </w:rPr>
        <w:t xml:space="preserve"> to learn—may differ from what experts identify as </w:t>
      </w:r>
      <w:r w:rsidRPr="00E85889">
        <w:rPr>
          <w:rFonts w:ascii="Times New Roman" w:eastAsia="Times New Roman" w:hAnsi="Times New Roman" w:cs="Times New Roman"/>
          <w:i/>
          <w:iCs/>
          <w:sz w:val="24"/>
          <w:szCs w:val="24"/>
          <w:lang w:eastAsia="en-GB"/>
        </w:rPr>
        <w:t>necessary</w:t>
      </w:r>
      <w:r w:rsidRPr="00E85889">
        <w:rPr>
          <w:rFonts w:ascii="Times New Roman" w:eastAsia="Times New Roman" w:hAnsi="Times New Roman" w:cs="Times New Roman"/>
          <w:sz w:val="24"/>
          <w:szCs w:val="24"/>
          <w:lang w:eastAsia="en-GB"/>
        </w:rPr>
        <w:t>. Balancing these perspectives ensures motivation while maintaining course relevance.</w:t>
      </w:r>
    </w:p>
    <w:p w14:paraId="2813AFD9" w14:textId="77777777" w:rsidR="00E85889" w:rsidRPr="00E85889" w:rsidRDefault="00E85889" w:rsidP="00E85889">
      <w:pPr>
        <w:spacing w:before="100" w:beforeAutospacing="1" w:after="100" w:afterAutospacing="1" w:line="240" w:lineRule="auto"/>
        <w:outlineLvl w:val="1"/>
        <w:rPr>
          <w:rFonts w:ascii="Times New Roman" w:eastAsia="Times New Roman" w:hAnsi="Times New Roman" w:cs="Times New Roman"/>
          <w:b/>
          <w:bCs/>
          <w:sz w:val="28"/>
          <w:szCs w:val="28"/>
          <w:lang w:eastAsia="en-GB"/>
        </w:rPr>
      </w:pPr>
      <w:r w:rsidRPr="00E85889">
        <w:rPr>
          <w:rFonts w:ascii="Times New Roman" w:eastAsia="Times New Roman" w:hAnsi="Times New Roman" w:cs="Times New Roman"/>
          <w:b/>
          <w:bCs/>
          <w:sz w:val="28"/>
          <w:szCs w:val="28"/>
          <w:lang w:eastAsia="en-GB"/>
        </w:rPr>
        <w:t xml:space="preserve">4. Principles for </w:t>
      </w:r>
      <w:proofErr w:type="spellStart"/>
      <w:r w:rsidRPr="00E85889">
        <w:rPr>
          <w:rFonts w:ascii="Times New Roman" w:eastAsia="Times New Roman" w:hAnsi="Times New Roman" w:cs="Times New Roman"/>
          <w:b/>
          <w:bCs/>
          <w:sz w:val="28"/>
          <w:szCs w:val="28"/>
          <w:lang w:eastAsia="en-GB"/>
        </w:rPr>
        <w:t>Analyzing</w:t>
      </w:r>
      <w:proofErr w:type="spellEnd"/>
      <w:r w:rsidRPr="00E85889">
        <w:rPr>
          <w:rFonts w:ascii="Times New Roman" w:eastAsia="Times New Roman" w:hAnsi="Times New Roman" w:cs="Times New Roman"/>
          <w:b/>
          <w:bCs/>
          <w:sz w:val="28"/>
          <w:szCs w:val="28"/>
          <w:lang w:eastAsia="en-GB"/>
        </w:rPr>
        <w:t xml:space="preserve"> Learners’ Needs</w:t>
      </w:r>
    </w:p>
    <w:p w14:paraId="164DD846" w14:textId="77777777" w:rsidR="00E85889" w:rsidRPr="00E85889" w:rsidRDefault="00E85889" w:rsidP="00E85889">
      <w:p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sz w:val="24"/>
          <w:szCs w:val="24"/>
          <w:lang w:eastAsia="en-GB"/>
        </w:rPr>
        <w:t>Effective needs analysis is guided by several principles:</w:t>
      </w:r>
    </w:p>
    <w:p w14:paraId="436EB0FF" w14:textId="77777777" w:rsidR="00E85889" w:rsidRPr="00E85889" w:rsidRDefault="00E85889" w:rsidP="00E85889">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b/>
          <w:bCs/>
          <w:sz w:val="24"/>
          <w:szCs w:val="24"/>
          <w:lang w:eastAsia="en-GB"/>
        </w:rPr>
        <w:t>Learner-Centeredness:</w:t>
      </w:r>
      <w:r w:rsidRPr="00E85889">
        <w:rPr>
          <w:rFonts w:ascii="Times New Roman" w:eastAsia="Times New Roman" w:hAnsi="Times New Roman" w:cs="Times New Roman"/>
          <w:sz w:val="24"/>
          <w:szCs w:val="24"/>
          <w:lang w:eastAsia="en-GB"/>
        </w:rPr>
        <w:t xml:space="preserve"> Focus on learners’ purposes, not institutional convenience.</w:t>
      </w:r>
    </w:p>
    <w:p w14:paraId="08890FFD" w14:textId="77777777" w:rsidR="00E85889" w:rsidRPr="00E85889" w:rsidRDefault="00E85889" w:rsidP="00E85889">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b/>
          <w:bCs/>
          <w:sz w:val="24"/>
          <w:szCs w:val="24"/>
          <w:lang w:eastAsia="en-GB"/>
        </w:rPr>
        <w:lastRenderedPageBreak/>
        <w:t>Triangulation:</w:t>
      </w:r>
      <w:r w:rsidRPr="00E85889">
        <w:rPr>
          <w:rFonts w:ascii="Times New Roman" w:eastAsia="Times New Roman" w:hAnsi="Times New Roman" w:cs="Times New Roman"/>
          <w:sz w:val="24"/>
          <w:szCs w:val="24"/>
          <w:lang w:eastAsia="en-GB"/>
        </w:rPr>
        <w:t xml:space="preserve"> Use multiple data sources—learners, teachers, and employers—to validate findings.</w:t>
      </w:r>
    </w:p>
    <w:p w14:paraId="0D371F3A" w14:textId="77777777" w:rsidR="00E85889" w:rsidRPr="00E85889" w:rsidRDefault="00E85889" w:rsidP="00E85889">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b/>
          <w:bCs/>
          <w:sz w:val="24"/>
          <w:szCs w:val="24"/>
          <w:lang w:eastAsia="en-GB"/>
        </w:rPr>
        <w:t>Relevance:</w:t>
      </w:r>
      <w:r w:rsidRPr="00E85889">
        <w:rPr>
          <w:rFonts w:ascii="Times New Roman" w:eastAsia="Times New Roman" w:hAnsi="Times New Roman" w:cs="Times New Roman"/>
          <w:sz w:val="24"/>
          <w:szCs w:val="24"/>
          <w:lang w:eastAsia="en-GB"/>
        </w:rPr>
        <w:t xml:space="preserve"> Collect only data that will directly inform course design.</w:t>
      </w:r>
    </w:p>
    <w:p w14:paraId="16B59E08" w14:textId="77777777" w:rsidR="00E85889" w:rsidRPr="00E85889" w:rsidRDefault="00E85889" w:rsidP="00E85889">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b/>
          <w:bCs/>
          <w:sz w:val="24"/>
          <w:szCs w:val="24"/>
          <w:lang w:eastAsia="en-GB"/>
        </w:rPr>
        <w:t>Flexibility:</w:t>
      </w:r>
      <w:r w:rsidRPr="00E85889">
        <w:rPr>
          <w:rFonts w:ascii="Times New Roman" w:eastAsia="Times New Roman" w:hAnsi="Times New Roman" w:cs="Times New Roman"/>
          <w:sz w:val="24"/>
          <w:szCs w:val="24"/>
          <w:lang w:eastAsia="en-GB"/>
        </w:rPr>
        <w:t xml:space="preserve"> Recognize that learners’ needs are dynamic, not static.</w:t>
      </w:r>
    </w:p>
    <w:p w14:paraId="507C67F4" w14:textId="77777777" w:rsidR="00E85889" w:rsidRPr="00E85889" w:rsidRDefault="00E85889" w:rsidP="00E85889">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b/>
          <w:bCs/>
          <w:sz w:val="24"/>
          <w:szCs w:val="24"/>
          <w:lang w:eastAsia="en-GB"/>
        </w:rPr>
        <w:t>Ethical Transparency:</w:t>
      </w:r>
      <w:r w:rsidRPr="00E85889">
        <w:rPr>
          <w:rFonts w:ascii="Times New Roman" w:eastAsia="Times New Roman" w:hAnsi="Times New Roman" w:cs="Times New Roman"/>
          <w:sz w:val="24"/>
          <w:szCs w:val="24"/>
          <w:lang w:eastAsia="en-GB"/>
        </w:rPr>
        <w:t xml:space="preserve"> Respect confidentiality and voluntary participation.</w:t>
      </w:r>
    </w:p>
    <w:p w14:paraId="4FACEDAE" w14:textId="77777777" w:rsidR="00E85889" w:rsidRPr="00E85889" w:rsidRDefault="00E85889" w:rsidP="00E85889">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b/>
          <w:bCs/>
          <w:sz w:val="24"/>
          <w:szCs w:val="24"/>
          <w:lang w:eastAsia="en-GB"/>
        </w:rPr>
        <w:t>Contextualization:</w:t>
      </w:r>
      <w:r w:rsidRPr="00E85889">
        <w:rPr>
          <w:rFonts w:ascii="Times New Roman" w:eastAsia="Times New Roman" w:hAnsi="Times New Roman" w:cs="Times New Roman"/>
          <w:sz w:val="24"/>
          <w:szCs w:val="24"/>
          <w:lang w:eastAsia="en-GB"/>
        </w:rPr>
        <w:t xml:space="preserve"> Interpret data in relation to the specific socio-professional context.</w:t>
      </w:r>
    </w:p>
    <w:p w14:paraId="38271795" w14:textId="77777777" w:rsidR="00E85889" w:rsidRPr="00E85889" w:rsidRDefault="00E85889" w:rsidP="00E85889">
      <w:p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sz w:val="24"/>
          <w:szCs w:val="24"/>
          <w:lang w:eastAsia="en-GB"/>
        </w:rPr>
        <w:t>These principles ensure that NA produces usable, accurate, and ethically gathered information.</w:t>
      </w:r>
    </w:p>
    <w:p w14:paraId="4CFFB07F" w14:textId="77777777" w:rsidR="00E85889" w:rsidRPr="00E85889" w:rsidRDefault="00E85889" w:rsidP="00E85889">
      <w:pPr>
        <w:spacing w:before="100" w:beforeAutospacing="1" w:after="100" w:afterAutospacing="1" w:line="240" w:lineRule="auto"/>
        <w:outlineLvl w:val="1"/>
        <w:rPr>
          <w:rFonts w:ascii="Times New Roman" w:eastAsia="Times New Roman" w:hAnsi="Times New Roman" w:cs="Times New Roman"/>
          <w:b/>
          <w:bCs/>
          <w:sz w:val="28"/>
          <w:szCs w:val="28"/>
          <w:lang w:eastAsia="en-GB"/>
        </w:rPr>
      </w:pPr>
      <w:r w:rsidRPr="00E85889">
        <w:rPr>
          <w:rFonts w:ascii="Times New Roman" w:eastAsia="Times New Roman" w:hAnsi="Times New Roman" w:cs="Times New Roman"/>
          <w:b/>
          <w:bCs/>
          <w:sz w:val="28"/>
          <w:szCs w:val="28"/>
          <w:lang w:eastAsia="en-GB"/>
        </w:rPr>
        <w:t>5. Steps in Conducting a Needs Analysis</w:t>
      </w:r>
    </w:p>
    <w:p w14:paraId="0822D14E" w14:textId="77777777" w:rsidR="00E85889" w:rsidRPr="00E85889" w:rsidRDefault="00E85889" w:rsidP="00E85889">
      <w:p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sz w:val="24"/>
          <w:szCs w:val="24"/>
          <w:lang w:eastAsia="en-GB"/>
        </w:rPr>
        <w:t>Conducting NA in ESP typically involves five interrelated stages:</w:t>
      </w:r>
    </w:p>
    <w:p w14:paraId="3AC456A8" w14:textId="77777777" w:rsidR="00E85889" w:rsidRPr="00E85889" w:rsidRDefault="00E85889" w:rsidP="00E85889">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b/>
          <w:bCs/>
          <w:sz w:val="24"/>
          <w:szCs w:val="24"/>
          <w:lang w:eastAsia="en-GB"/>
        </w:rPr>
        <w:t>Research and Preparation:</w:t>
      </w:r>
      <w:r w:rsidRPr="00E85889">
        <w:rPr>
          <w:rFonts w:ascii="Times New Roman" w:eastAsia="Times New Roman" w:hAnsi="Times New Roman" w:cs="Times New Roman"/>
          <w:sz w:val="24"/>
          <w:szCs w:val="24"/>
          <w:lang w:eastAsia="en-GB"/>
        </w:rPr>
        <w:br/>
        <w:t>Review existing literature, relevant ESP courses, and field-specific discourse. This is especially important when the practitioner is not familiar with the learners’ discipline.</w:t>
      </w:r>
    </w:p>
    <w:p w14:paraId="193D4326" w14:textId="77777777" w:rsidR="00E85889" w:rsidRPr="00E85889" w:rsidRDefault="00E85889" w:rsidP="00E85889">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b/>
          <w:bCs/>
          <w:sz w:val="24"/>
          <w:szCs w:val="24"/>
          <w:lang w:eastAsia="en-GB"/>
        </w:rPr>
        <w:t>Data Collection:</w:t>
      </w:r>
      <w:r w:rsidRPr="00E85889">
        <w:rPr>
          <w:rFonts w:ascii="Times New Roman" w:eastAsia="Times New Roman" w:hAnsi="Times New Roman" w:cs="Times New Roman"/>
          <w:sz w:val="24"/>
          <w:szCs w:val="24"/>
          <w:lang w:eastAsia="en-GB"/>
        </w:rPr>
        <w:br/>
        <w:t>Gather information using varied techniques—questionnaires, interviews, diagnostic tests, and observations. Questions should be precise and relevant to the target context.</w:t>
      </w:r>
    </w:p>
    <w:p w14:paraId="5E45D3A8" w14:textId="77777777" w:rsidR="00E85889" w:rsidRPr="00E85889" w:rsidRDefault="00E85889" w:rsidP="00E85889">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b/>
          <w:bCs/>
          <w:sz w:val="24"/>
          <w:szCs w:val="24"/>
          <w:lang w:eastAsia="en-GB"/>
        </w:rPr>
        <w:t>Data Analysis:</w:t>
      </w:r>
      <w:r w:rsidRPr="00E85889">
        <w:rPr>
          <w:rFonts w:ascii="Times New Roman" w:eastAsia="Times New Roman" w:hAnsi="Times New Roman" w:cs="Times New Roman"/>
          <w:sz w:val="24"/>
          <w:szCs w:val="24"/>
          <w:lang w:eastAsia="en-GB"/>
        </w:rPr>
        <w:br/>
        <w:t>Quantitative data (e.g., test scores, survey percentages) and qualitative data (e.g., interview transcripts) are organized and interpreted using statistical and thematic tools.</w:t>
      </w:r>
    </w:p>
    <w:p w14:paraId="37D5BF7B" w14:textId="77777777" w:rsidR="00E85889" w:rsidRPr="00E85889" w:rsidRDefault="00E85889" w:rsidP="00E85889">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b/>
          <w:bCs/>
          <w:sz w:val="24"/>
          <w:szCs w:val="24"/>
          <w:lang w:eastAsia="en-GB"/>
        </w:rPr>
        <w:t>Interpretation and Prioritization:</w:t>
      </w:r>
      <w:r w:rsidRPr="00E85889">
        <w:rPr>
          <w:rFonts w:ascii="Times New Roman" w:eastAsia="Times New Roman" w:hAnsi="Times New Roman" w:cs="Times New Roman"/>
          <w:sz w:val="24"/>
          <w:szCs w:val="24"/>
          <w:lang w:eastAsia="en-GB"/>
        </w:rPr>
        <w:br/>
        <w:t>Identify which needs are essential, desirable, or peripheral. This ensures that limited course time focuses on high-priority objectives.</w:t>
      </w:r>
    </w:p>
    <w:p w14:paraId="1E1F974B" w14:textId="77777777" w:rsidR="00E85889" w:rsidRPr="00E85889" w:rsidRDefault="00E85889" w:rsidP="00E85889">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b/>
          <w:bCs/>
          <w:sz w:val="24"/>
          <w:szCs w:val="24"/>
          <w:lang w:eastAsia="en-GB"/>
        </w:rPr>
        <w:t>Application to Course Design:</w:t>
      </w:r>
      <w:r w:rsidRPr="00E85889">
        <w:rPr>
          <w:rFonts w:ascii="Times New Roman" w:eastAsia="Times New Roman" w:hAnsi="Times New Roman" w:cs="Times New Roman"/>
          <w:sz w:val="24"/>
          <w:szCs w:val="24"/>
          <w:lang w:eastAsia="en-GB"/>
        </w:rPr>
        <w:br/>
        <w:t>Translate findings into learning outcomes, teaching strategies, and assessment criteria.</w:t>
      </w:r>
    </w:p>
    <w:p w14:paraId="270A789C" w14:textId="77777777" w:rsidR="00E85889" w:rsidRPr="00E85889" w:rsidRDefault="00E85889" w:rsidP="00E85889">
      <w:pPr>
        <w:spacing w:before="100" w:beforeAutospacing="1" w:after="100" w:afterAutospacing="1" w:line="240" w:lineRule="auto"/>
        <w:outlineLvl w:val="1"/>
        <w:rPr>
          <w:rFonts w:ascii="Times New Roman" w:eastAsia="Times New Roman" w:hAnsi="Times New Roman" w:cs="Times New Roman"/>
          <w:b/>
          <w:bCs/>
          <w:sz w:val="28"/>
          <w:szCs w:val="28"/>
          <w:lang w:eastAsia="en-GB"/>
        </w:rPr>
      </w:pPr>
      <w:r w:rsidRPr="00E85889">
        <w:rPr>
          <w:rFonts w:ascii="Times New Roman" w:eastAsia="Times New Roman" w:hAnsi="Times New Roman" w:cs="Times New Roman"/>
          <w:b/>
          <w:bCs/>
          <w:sz w:val="28"/>
          <w:szCs w:val="28"/>
          <w:lang w:eastAsia="en-GB"/>
        </w:rPr>
        <w:t>6. Techniques for Needs Analysis</w:t>
      </w:r>
    </w:p>
    <w:p w14:paraId="57C1AE78" w14:textId="77777777" w:rsidR="00E85889" w:rsidRPr="00E85889" w:rsidRDefault="00E85889" w:rsidP="00E8588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E85889">
        <w:rPr>
          <w:rFonts w:ascii="Times New Roman" w:eastAsia="Times New Roman" w:hAnsi="Times New Roman" w:cs="Times New Roman"/>
          <w:b/>
          <w:bCs/>
          <w:sz w:val="27"/>
          <w:szCs w:val="27"/>
          <w:lang w:eastAsia="en-GB"/>
        </w:rPr>
        <w:t>6.1 Surveys and Questionnaires</w:t>
      </w:r>
    </w:p>
    <w:p w14:paraId="3C4F1B78" w14:textId="77777777" w:rsidR="00E85889" w:rsidRPr="00E85889" w:rsidRDefault="00E85889" w:rsidP="00E85889">
      <w:p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sz w:val="24"/>
          <w:szCs w:val="24"/>
          <w:lang w:eastAsia="en-GB"/>
        </w:rPr>
        <w:t>Questionnaires are the most common NA tool. They can collect data from a large group quickly and economically.</w:t>
      </w:r>
      <w:r w:rsidRPr="00E85889">
        <w:rPr>
          <w:rFonts w:ascii="Times New Roman" w:eastAsia="Times New Roman" w:hAnsi="Times New Roman" w:cs="Times New Roman"/>
          <w:sz w:val="24"/>
          <w:szCs w:val="24"/>
          <w:lang w:eastAsia="en-GB"/>
        </w:rPr>
        <w:br/>
      </w:r>
      <w:r w:rsidRPr="00E85889">
        <w:rPr>
          <w:rFonts w:ascii="Times New Roman" w:eastAsia="Times New Roman" w:hAnsi="Times New Roman" w:cs="Times New Roman"/>
          <w:b/>
          <w:bCs/>
          <w:sz w:val="24"/>
          <w:szCs w:val="24"/>
          <w:lang w:eastAsia="en-GB"/>
        </w:rPr>
        <w:t>Advantages:</w:t>
      </w:r>
      <w:r w:rsidRPr="00E85889">
        <w:rPr>
          <w:rFonts w:ascii="Times New Roman" w:eastAsia="Times New Roman" w:hAnsi="Times New Roman" w:cs="Times New Roman"/>
          <w:sz w:val="24"/>
          <w:szCs w:val="24"/>
          <w:lang w:eastAsia="en-GB"/>
        </w:rPr>
        <w:t xml:space="preserve"> efficiency, anonymity, and comparability of responses.</w:t>
      </w:r>
      <w:r w:rsidRPr="00E85889">
        <w:rPr>
          <w:rFonts w:ascii="Times New Roman" w:eastAsia="Times New Roman" w:hAnsi="Times New Roman" w:cs="Times New Roman"/>
          <w:sz w:val="24"/>
          <w:szCs w:val="24"/>
          <w:lang w:eastAsia="en-GB"/>
        </w:rPr>
        <w:br/>
      </w:r>
      <w:r w:rsidRPr="00E85889">
        <w:rPr>
          <w:rFonts w:ascii="Times New Roman" w:eastAsia="Times New Roman" w:hAnsi="Times New Roman" w:cs="Times New Roman"/>
          <w:b/>
          <w:bCs/>
          <w:sz w:val="24"/>
          <w:szCs w:val="24"/>
          <w:lang w:eastAsia="en-GB"/>
        </w:rPr>
        <w:t>Limitations:</w:t>
      </w:r>
      <w:r w:rsidRPr="00E85889">
        <w:rPr>
          <w:rFonts w:ascii="Times New Roman" w:eastAsia="Times New Roman" w:hAnsi="Times New Roman" w:cs="Times New Roman"/>
          <w:sz w:val="24"/>
          <w:szCs w:val="24"/>
          <w:lang w:eastAsia="en-GB"/>
        </w:rPr>
        <w:t xml:space="preserve"> lack of depth and potential for response bias.</w:t>
      </w:r>
      <w:r w:rsidRPr="00E85889">
        <w:rPr>
          <w:rFonts w:ascii="Times New Roman" w:eastAsia="Times New Roman" w:hAnsi="Times New Roman" w:cs="Times New Roman"/>
          <w:sz w:val="24"/>
          <w:szCs w:val="24"/>
          <w:lang w:eastAsia="en-GB"/>
        </w:rPr>
        <w:br/>
        <w:t xml:space="preserve">Questionnaires can include both </w:t>
      </w:r>
      <w:r w:rsidRPr="00E85889">
        <w:rPr>
          <w:rFonts w:ascii="Times New Roman" w:eastAsia="Times New Roman" w:hAnsi="Times New Roman" w:cs="Times New Roman"/>
          <w:b/>
          <w:bCs/>
          <w:sz w:val="24"/>
          <w:szCs w:val="24"/>
          <w:lang w:eastAsia="en-GB"/>
        </w:rPr>
        <w:t>closed-ended questions</w:t>
      </w:r>
      <w:r w:rsidRPr="00E85889">
        <w:rPr>
          <w:rFonts w:ascii="Times New Roman" w:eastAsia="Times New Roman" w:hAnsi="Times New Roman" w:cs="Times New Roman"/>
          <w:sz w:val="24"/>
          <w:szCs w:val="24"/>
          <w:lang w:eastAsia="en-GB"/>
        </w:rPr>
        <w:t xml:space="preserve"> (for quantifiable data) and </w:t>
      </w:r>
      <w:r w:rsidRPr="00E85889">
        <w:rPr>
          <w:rFonts w:ascii="Times New Roman" w:eastAsia="Times New Roman" w:hAnsi="Times New Roman" w:cs="Times New Roman"/>
          <w:b/>
          <w:bCs/>
          <w:sz w:val="24"/>
          <w:szCs w:val="24"/>
          <w:lang w:eastAsia="en-GB"/>
        </w:rPr>
        <w:t>open-ended questions</w:t>
      </w:r>
      <w:r w:rsidRPr="00E85889">
        <w:rPr>
          <w:rFonts w:ascii="Times New Roman" w:eastAsia="Times New Roman" w:hAnsi="Times New Roman" w:cs="Times New Roman"/>
          <w:sz w:val="24"/>
          <w:szCs w:val="24"/>
          <w:lang w:eastAsia="en-GB"/>
        </w:rPr>
        <w:t xml:space="preserve"> (for deeper insights). A pilot stage is crucial to test clarity and timing.</w:t>
      </w:r>
    </w:p>
    <w:p w14:paraId="41DD9752" w14:textId="77777777" w:rsidR="00E85889" w:rsidRPr="00E85889" w:rsidRDefault="00E85889" w:rsidP="00E8588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E85889">
        <w:rPr>
          <w:rFonts w:ascii="Times New Roman" w:eastAsia="Times New Roman" w:hAnsi="Times New Roman" w:cs="Times New Roman"/>
          <w:b/>
          <w:bCs/>
          <w:sz w:val="27"/>
          <w:szCs w:val="27"/>
          <w:lang w:eastAsia="en-GB"/>
        </w:rPr>
        <w:t>6.2 Interviews</w:t>
      </w:r>
    </w:p>
    <w:p w14:paraId="6D02FEA0" w14:textId="77777777" w:rsidR="00E85889" w:rsidRPr="00E85889" w:rsidRDefault="00E85889" w:rsidP="00E85889">
      <w:p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sz w:val="24"/>
          <w:szCs w:val="24"/>
          <w:lang w:eastAsia="en-GB"/>
        </w:rPr>
        <w:t>Interviews—structured, semi-structured, or unstructured—allow in-depth exploration of learners’ perceptions and workplace expectations.</w:t>
      </w:r>
      <w:r w:rsidRPr="00E85889">
        <w:rPr>
          <w:rFonts w:ascii="Times New Roman" w:eastAsia="Times New Roman" w:hAnsi="Times New Roman" w:cs="Times New Roman"/>
          <w:sz w:val="24"/>
          <w:szCs w:val="24"/>
          <w:lang w:eastAsia="en-GB"/>
        </w:rPr>
        <w:br/>
        <w:t>They reveal nuances that quantitative methods may miss and are particularly useful for small or specialized learner groups.</w:t>
      </w:r>
    </w:p>
    <w:p w14:paraId="26EF3829" w14:textId="77777777" w:rsidR="00E85889" w:rsidRPr="00E85889" w:rsidRDefault="00E85889" w:rsidP="00E8588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E85889">
        <w:rPr>
          <w:rFonts w:ascii="Times New Roman" w:eastAsia="Times New Roman" w:hAnsi="Times New Roman" w:cs="Times New Roman"/>
          <w:b/>
          <w:bCs/>
          <w:sz w:val="27"/>
          <w:szCs w:val="27"/>
          <w:lang w:eastAsia="en-GB"/>
        </w:rPr>
        <w:t>6.3 Focus Group Discussions</w:t>
      </w:r>
    </w:p>
    <w:p w14:paraId="424A566F" w14:textId="77777777" w:rsidR="00E85889" w:rsidRPr="00E85889" w:rsidRDefault="00E85889" w:rsidP="00E85889">
      <w:p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sz w:val="24"/>
          <w:szCs w:val="24"/>
          <w:lang w:eastAsia="en-GB"/>
        </w:rPr>
        <w:lastRenderedPageBreak/>
        <w:t>Focus groups involve group interaction to generate rich data through discussion. Participants may recall details or perspectives triggered by others’ comments. This method is useful for exploring collective opinions among employees, students, or subject specialists.</w:t>
      </w:r>
    </w:p>
    <w:p w14:paraId="38E2BC7D" w14:textId="77777777" w:rsidR="00E85889" w:rsidRPr="00E85889" w:rsidRDefault="00E85889" w:rsidP="00E8588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E85889">
        <w:rPr>
          <w:rFonts w:ascii="Times New Roman" w:eastAsia="Times New Roman" w:hAnsi="Times New Roman" w:cs="Times New Roman"/>
          <w:b/>
          <w:bCs/>
          <w:sz w:val="27"/>
          <w:szCs w:val="27"/>
          <w:lang w:eastAsia="en-GB"/>
        </w:rPr>
        <w:t>6.4 Observation</w:t>
      </w:r>
    </w:p>
    <w:p w14:paraId="6D65CAEB" w14:textId="77777777" w:rsidR="00E85889" w:rsidRPr="00E85889" w:rsidRDefault="00E85889" w:rsidP="00E85889">
      <w:p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sz w:val="24"/>
          <w:szCs w:val="24"/>
          <w:lang w:eastAsia="en-GB"/>
        </w:rPr>
        <w:t>Observation allows researchers to witness how English is used in authentic contexts—meetings, classrooms, or fieldwork. It captures non-verbal communication and contextual challenges that learners may not articulate.</w:t>
      </w:r>
    </w:p>
    <w:p w14:paraId="75268C75" w14:textId="77777777" w:rsidR="00E85889" w:rsidRPr="00E85889" w:rsidRDefault="00E85889" w:rsidP="00E8588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E85889">
        <w:rPr>
          <w:rFonts w:ascii="Times New Roman" w:eastAsia="Times New Roman" w:hAnsi="Times New Roman" w:cs="Times New Roman"/>
          <w:b/>
          <w:bCs/>
          <w:sz w:val="27"/>
          <w:szCs w:val="27"/>
          <w:lang w:eastAsia="en-GB"/>
        </w:rPr>
        <w:t>6.5 Diagnostic Tests</w:t>
      </w:r>
    </w:p>
    <w:p w14:paraId="62E764B4" w14:textId="77777777" w:rsidR="00E85889" w:rsidRPr="00E85889" w:rsidRDefault="00E85889" w:rsidP="00E85889">
      <w:p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sz w:val="24"/>
          <w:szCs w:val="24"/>
          <w:lang w:eastAsia="en-GB"/>
        </w:rPr>
        <w:t>These tests identify learners’ linguistic strengths and weaknesses, particularly in field-specific vocabulary, grammar, or communication skills. The data can inform tailored instruction.</w:t>
      </w:r>
    </w:p>
    <w:p w14:paraId="620F4580" w14:textId="77777777" w:rsidR="00E85889" w:rsidRPr="00E85889" w:rsidRDefault="00E85889" w:rsidP="00E8588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E85889">
        <w:rPr>
          <w:rFonts w:ascii="Times New Roman" w:eastAsia="Times New Roman" w:hAnsi="Times New Roman" w:cs="Times New Roman"/>
          <w:b/>
          <w:bCs/>
          <w:sz w:val="27"/>
          <w:szCs w:val="27"/>
          <w:lang w:eastAsia="en-GB"/>
        </w:rPr>
        <w:t>6.6 Document and Discourse Analysis</w:t>
      </w:r>
    </w:p>
    <w:p w14:paraId="7EEA1FDB" w14:textId="77777777" w:rsidR="00E85889" w:rsidRPr="00E85889" w:rsidRDefault="00E85889" w:rsidP="00E85889">
      <w:p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sz w:val="24"/>
          <w:szCs w:val="24"/>
          <w:lang w:eastAsia="en-GB"/>
        </w:rPr>
        <w:t>Analysing existing documents (e.g., reports, manuals, syllabi) or workplace communication provides insight into genre conventions and discourse norms of the target field.</w:t>
      </w:r>
    </w:p>
    <w:p w14:paraId="76D50506" w14:textId="77777777" w:rsidR="00E85889" w:rsidRPr="00E85889" w:rsidRDefault="00E85889" w:rsidP="00E85889">
      <w:p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sz w:val="24"/>
          <w:szCs w:val="24"/>
          <w:lang w:eastAsia="en-GB"/>
        </w:rPr>
        <w:t>Each technique offers unique data. Triangulating them strengthens validity and produces a well-rounded picture of learner needs.</w:t>
      </w:r>
    </w:p>
    <w:p w14:paraId="4A32D3E3" w14:textId="77777777" w:rsidR="00E85889" w:rsidRPr="00E85889" w:rsidRDefault="00E85889" w:rsidP="00E85889">
      <w:pPr>
        <w:spacing w:before="100" w:beforeAutospacing="1" w:after="100" w:afterAutospacing="1" w:line="240" w:lineRule="auto"/>
        <w:outlineLvl w:val="1"/>
        <w:rPr>
          <w:rFonts w:ascii="Times New Roman" w:eastAsia="Times New Roman" w:hAnsi="Times New Roman" w:cs="Times New Roman"/>
          <w:b/>
          <w:bCs/>
          <w:sz w:val="28"/>
          <w:szCs w:val="28"/>
          <w:lang w:eastAsia="en-GB"/>
        </w:rPr>
      </w:pPr>
      <w:r w:rsidRPr="00E85889">
        <w:rPr>
          <w:rFonts w:ascii="Times New Roman" w:eastAsia="Times New Roman" w:hAnsi="Times New Roman" w:cs="Times New Roman"/>
          <w:b/>
          <w:bCs/>
          <w:sz w:val="28"/>
          <w:szCs w:val="28"/>
          <w:lang w:eastAsia="en-GB"/>
        </w:rPr>
        <w:t>7. Designing and Interpreting Needs Analysis Instruments</w:t>
      </w:r>
    </w:p>
    <w:p w14:paraId="1AF77A97" w14:textId="77777777" w:rsidR="00E85889" w:rsidRPr="00E85889" w:rsidRDefault="00E85889" w:rsidP="00E85889">
      <w:p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sz w:val="24"/>
          <w:szCs w:val="24"/>
          <w:lang w:eastAsia="en-GB"/>
        </w:rPr>
        <w:t>Designing an effective NA instrument requires methodological precision. The process includes:</w:t>
      </w:r>
    </w:p>
    <w:p w14:paraId="2326C581" w14:textId="77777777" w:rsidR="00E85889" w:rsidRPr="00E85889" w:rsidRDefault="00E85889" w:rsidP="00E8588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E85889">
        <w:rPr>
          <w:rFonts w:ascii="Times New Roman" w:eastAsia="Times New Roman" w:hAnsi="Times New Roman" w:cs="Times New Roman"/>
          <w:b/>
          <w:bCs/>
          <w:sz w:val="27"/>
          <w:szCs w:val="27"/>
          <w:lang w:eastAsia="en-GB"/>
        </w:rPr>
        <w:t>7.1 Setting Objectives</w:t>
      </w:r>
    </w:p>
    <w:p w14:paraId="2173A6C1" w14:textId="77777777" w:rsidR="00E85889" w:rsidRPr="00E85889" w:rsidRDefault="00E85889" w:rsidP="00E85889">
      <w:p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sz w:val="24"/>
          <w:szCs w:val="24"/>
          <w:lang w:eastAsia="en-GB"/>
        </w:rPr>
        <w:t>Clearly define what you aim to discover—such as current competence, target communicative situations, or preferred learning styles. Objectives guide both question formulation and data interpretation.</w:t>
      </w:r>
    </w:p>
    <w:p w14:paraId="6CD0F920" w14:textId="77777777" w:rsidR="00E85889" w:rsidRPr="00E85889" w:rsidRDefault="00E85889" w:rsidP="00E8588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E85889">
        <w:rPr>
          <w:rFonts w:ascii="Times New Roman" w:eastAsia="Times New Roman" w:hAnsi="Times New Roman" w:cs="Times New Roman"/>
          <w:b/>
          <w:bCs/>
          <w:sz w:val="27"/>
          <w:szCs w:val="27"/>
          <w:lang w:eastAsia="en-GB"/>
        </w:rPr>
        <w:t>7.2 Structuring the Instrument</w:t>
      </w:r>
    </w:p>
    <w:p w14:paraId="27F2379D" w14:textId="77777777" w:rsidR="00E85889" w:rsidRPr="00E85889" w:rsidRDefault="00E85889" w:rsidP="00E85889">
      <w:p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sz w:val="24"/>
          <w:szCs w:val="24"/>
          <w:lang w:eastAsia="en-GB"/>
        </w:rPr>
        <w:t>A well-designed questionnaire or interview guide typically includes:</w:t>
      </w:r>
    </w:p>
    <w:p w14:paraId="124C4699" w14:textId="77777777" w:rsidR="00E85889" w:rsidRPr="00E85889" w:rsidRDefault="00E85889" w:rsidP="00E85889">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b/>
          <w:bCs/>
          <w:sz w:val="24"/>
          <w:szCs w:val="24"/>
          <w:lang w:eastAsia="en-GB"/>
        </w:rPr>
        <w:t>Title and Introduction:</w:t>
      </w:r>
      <w:r w:rsidRPr="00E85889">
        <w:rPr>
          <w:rFonts w:ascii="Times New Roman" w:eastAsia="Times New Roman" w:hAnsi="Times New Roman" w:cs="Times New Roman"/>
          <w:sz w:val="24"/>
          <w:szCs w:val="24"/>
          <w:lang w:eastAsia="en-GB"/>
        </w:rPr>
        <w:t xml:space="preserve"> Clarifies purpose and assures confidentiality.</w:t>
      </w:r>
    </w:p>
    <w:p w14:paraId="133D16C7" w14:textId="77777777" w:rsidR="00E85889" w:rsidRPr="00E85889" w:rsidRDefault="00E85889" w:rsidP="00E85889">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b/>
          <w:bCs/>
          <w:sz w:val="24"/>
          <w:szCs w:val="24"/>
          <w:lang w:eastAsia="en-GB"/>
        </w:rPr>
        <w:t>Instructions:</w:t>
      </w:r>
      <w:r w:rsidRPr="00E85889">
        <w:rPr>
          <w:rFonts w:ascii="Times New Roman" w:eastAsia="Times New Roman" w:hAnsi="Times New Roman" w:cs="Times New Roman"/>
          <w:sz w:val="24"/>
          <w:szCs w:val="24"/>
          <w:lang w:eastAsia="en-GB"/>
        </w:rPr>
        <w:t xml:space="preserve"> Explains how to respond.</w:t>
      </w:r>
    </w:p>
    <w:p w14:paraId="299F96CD" w14:textId="77777777" w:rsidR="00E85889" w:rsidRPr="00E85889" w:rsidRDefault="00E85889" w:rsidP="00E85889">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b/>
          <w:bCs/>
          <w:sz w:val="24"/>
          <w:szCs w:val="24"/>
          <w:lang w:eastAsia="en-GB"/>
        </w:rPr>
        <w:t>Demographics:</w:t>
      </w:r>
      <w:r w:rsidRPr="00E85889">
        <w:rPr>
          <w:rFonts w:ascii="Times New Roman" w:eastAsia="Times New Roman" w:hAnsi="Times New Roman" w:cs="Times New Roman"/>
          <w:sz w:val="24"/>
          <w:szCs w:val="24"/>
          <w:lang w:eastAsia="en-GB"/>
        </w:rPr>
        <w:t xml:space="preserve"> Captures background data (age, occupation, proficiency).</w:t>
      </w:r>
    </w:p>
    <w:p w14:paraId="6A690D63" w14:textId="77777777" w:rsidR="00E85889" w:rsidRPr="00E85889" w:rsidRDefault="00E85889" w:rsidP="00E85889">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b/>
          <w:bCs/>
          <w:sz w:val="24"/>
          <w:szCs w:val="24"/>
          <w:lang w:eastAsia="en-GB"/>
        </w:rPr>
        <w:t>Main Questions:</w:t>
      </w:r>
      <w:r w:rsidRPr="00E85889">
        <w:rPr>
          <w:rFonts w:ascii="Times New Roman" w:eastAsia="Times New Roman" w:hAnsi="Times New Roman" w:cs="Times New Roman"/>
          <w:sz w:val="24"/>
          <w:szCs w:val="24"/>
          <w:lang w:eastAsia="en-GB"/>
        </w:rPr>
        <w:t xml:space="preserve"> Organized from general to specific.</w:t>
      </w:r>
    </w:p>
    <w:p w14:paraId="5B3383C7" w14:textId="77777777" w:rsidR="00E85889" w:rsidRPr="00E85889" w:rsidRDefault="00E85889" w:rsidP="00E85889">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b/>
          <w:bCs/>
          <w:sz w:val="24"/>
          <w:szCs w:val="24"/>
          <w:lang w:eastAsia="en-GB"/>
        </w:rPr>
        <w:t>Closing Section:</w:t>
      </w:r>
      <w:r w:rsidRPr="00E85889">
        <w:rPr>
          <w:rFonts w:ascii="Times New Roman" w:eastAsia="Times New Roman" w:hAnsi="Times New Roman" w:cs="Times New Roman"/>
          <w:sz w:val="24"/>
          <w:szCs w:val="24"/>
          <w:lang w:eastAsia="en-GB"/>
        </w:rPr>
        <w:t xml:space="preserve"> Allows for additional comments and thanks participants.</w:t>
      </w:r>
    </w:p>
    <w:p w14:paraId="625349F3" w14:textId="77777777" w:rsidR="00E85889" w:rsidRPr="00E85889" w:rsidRDefault="00E85889" w:rsidP="00E8588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E85889">
        <w:rPr>
          <w:rFonts w:ascii="Times New Roman" w:eastAsia="Times New Roman" w:hAnsi="Times New Roman" w:cs="Times New Roman"/>
          <w:b/>
          <w:bCs/>
          <w:sz w:val="27"/>
          <w:szCs w:val="27"/>
          <w:lang w:eastAsia="en-GB"/>
        </w:rPr>
        <w:t>7.3 Piloting the Instrument</w:t>
      </w:r>
    </w:p>
    <w:p w14:paraId="3048D542" w14:textId="77777777" w:rsidR="00E85889" w:rsidRPr="00E85889" w:rsidRDefault="00E85889" w:rsidP="00E85889">
      <w:p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sz w:val="24"/>
          <w:szCs w:val="24"/>
          <w:lang w:eastAsia="en-GB"/>
        </w:rPr>
        <w:t>Piloting ensures that questions are clear and responses valid. It helps refine length, structure, and clarity before full administration.</w:t>
      </w:r>
    </w:p>
    <w:p w14:paraId="752A009E" w14:textId="77777777" w:rsidR="00E85889" w:rsidRPr="00E85889" w:rsidRDefault="00E85889" w:rsidP="00E8588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E85889">
        <w:rPr>
          <w:rFonts w:ascii="Times New Roman" w:eastAsia="Times New Roman" w:hAnsi="Times New Roman" w:cs="Times New Roman"/>
          <w:b/>
          <w:bCs/>
          <w:sz w:val="27"/>
          <w:szCs w:val="27"/>
          <w:lang w:eastAsia="en-GB"/>
        </w:rPr>
        <w:lastRenderedPageBreak/>
        <w:t>7.4 Analysing and Interpreting Data</w:t>
      </w:r>
    </w:p>
    <w:p w14:paraId="66BD5A1B" w14:textId="5BEC04BC" w:rsidR="00E85889" w:rsidRPr="00E85889" w:rsidRDefault="00E85889" w:rsidP="00E85889">
      <w:p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sz w:val="24"/>
          <w:szCs w:val="24"/>
          <w:lang w:eastAsia="en-GB"/>
        </w:rPr>
        <w:t xml:space="preserve">Quantitative results can be processed using software such as SPSS or Excel for statistical analysis, while qualitative responses are coded thematically using NVivo or </w:t>
      </w:r>
      <w:proofErr w:type="spellStart"/>
      <w:r w:rsidRPr="00E85889">
        <w:rPr>
          <w:rFonts w:ascii="Times New Roman" w:eastAsia="Times New Roman" w:hAnsi="Times New Roman" w:cs="Times New Roman"/>
          <w:sz w:val="24"/>
          <w:szCs w:val="24"/>
          <w:lang w:eastAsia="en-GB"/>
        </w:rPr>
        <w:t>Atlas.ti</w:t>
      </w:r>
      <w:proofErr w:type="spellEnd"/>
      <w:r w:rsidRPr="00E85889">
        <w:rPr>
          <w:rFonts w:ascii="Times New Roman" w:eastAsia="Times New Roman" w:hAnsi="Times New Roman" w:cs="Times New Roman"/>
          <w:sz w:val="24"/>
          <w:szCs w:val="24"/>
          <w:lang w:eastAsia="en-GB"/>
        </w:rPr>
        <w:t>.</w:t>
      </w:r>
      <w:r w:rsidRPr="00E85889">
        <w:rPr>
          <w:rFonts w:ascii="Times New Roman" w:eastAsia="Times New Roman" w:hAnsi="Times New Roman" w:cs="Times New Roman"/>
          <w:sz w:val="24"/>
          <w:szCs w:val="24"/>
          <w:lang w:eastAsia="en-GB"/>
        </w:rPr>
        <w:br/>
        <w:t>Triangulating multiple sources (questionnaires, interviews, and observations) improves reliability.</w:t>
      </w:r>
      <w:r w:rsidRPr="00E85889">
        <w:rPr>
          <w:rFonts w:ascii="Times New Roman" w:eastAsia="Times New Roman" w:hAnsi="Times New Roman" w:cs="Times New Roman"/>
          <w:sz w:val="24"/>
          <w:szCs w:val="24"/>
          <w:lang w:eastAsia="en-GB"/>
        </w:rPr>
        <w:br/>
        <w:t xml:space="preserve">Interpretation focuses on identifying </w:t>
      </w:r>
      <w:r w:rsidRPr="00E85889">
        <w:rPr>
          <w:rFonts w:ascii="Times New Roman" w:eastAsia="Times New Roman" w:hAnsi="Times New Roman" w:cs="Times New Roman"/>
          <w:i/>
          <w:iCs/>
          <w:sz w:val="24"/>
          <w:szCs w:val="24"/>
          <w:lang w:eastAsia="en-GB"/>
        </w:rPr>
        <w:t>necessities</w:t>
      </w:r>
      <w:r w:rsidRPr="00E85889">
        <w:rPr>
          <w:rFonts w:ascii="Times New Roman" w:eastAsia="Times New Roman" w:hAnsi="Times New Roman" w:cs="Times New Roman"/>
          <w:sz w:val="24"/>
          <w:szCs w:val="24"/>
          <w:lang w:eastAsia="en-GB"/>
        </w:rPr>
        <w:t xml:space="preserve">, </w:t>
      </w:r>
      <w:r w:rsidRPr="00E85889">
        <w:rPr>
          <w:rFonts w:ascii="Times New Roman" w:eastAsia="Times New Roman" w:hAnsi="Times New Roman" w:cs="Times New Roman"/>
          <w:i/>
          <w:iCs/>
          <w:sz w:val="24"/>
          <w:szCs w:val="24"/>
          <w:lang w:eastAsia="en-GB"/>
        </w:rPr>
        <w:t>lacks</w:t>
      </w:r>
      <w:r w:rsidRPr="00E85889">
        <w:rPr>
          <w:rFonts w:ascii="Times New Roman" w:eastAsia="Times New Roman" w:hAnsi="Times New Roman" w:cs="Times New Roman"/>
          <w:sz w:val="24"/>
          <w:szCs w:val="24"/>
          <w:lang w:eastAsia="en-GB"/>
        </w:rPr>
        <w:t xml:space="preserve">, and </w:t>
      </w:r>
      <w:r w:rsidRPr="00E85889">
        <w:rPr>
          <w:rFonts w:ascii="Times New Roman" w:eastAsia="Times New Roman" w:hAnsi="Times New Roman" w:cs="Times New Roman"/>
          <w:i/>
          <w:iCs/>
          <w:sz w:val="24"/>
          <w:szCs w:val="24"/>
          <w:lang w:eastAsia="en-GB"/>
        </w:rPr>
        <w:t>wants</w:t>
      </w:r>
      <w:r w:rsidRPr="00E85889">
        <w:rPr>
          <w:rFonts w:ascii="Times New Roman" w:eastAsia="Times New Roman" w:hAnsi="Times New Roman" w:cs="Times New Roman"/>
          <w:sz w:val="24"/>
          <w:szCs w:val="24"/>
          <w:lang w:eastAsia="en-GB"/>
        </w:rPr>
        <w:t>—as proposed by Hutchinson and Waters (1987).</w:t>
      </w:r>
    </w:p>
    <w:p w14:paraId="0936BBD7" w14:textId="77777777" w:rsidR="00E85889" w:rsidRPr="00E85889" w:rsidRDefault="00E85889" w:rsidP="00E85889">
      <w:pPr>
        <w:spacing w:before="100" w:beforeAutospacing="1" w:after="100" w:afterAutospacing="1" w:line="240" w:lineRule="auto"/>
        <w:outlineLvl w:val="1"/>
        <w:rPr>
          <w:rFonts w:ascii="Times New Roman" w:eastAsia="Times New Roman" w:hAnsi="Times New Roman" w:cs="Times New Roman"/>
          <w:b/>
          <w:bCs/>
          <w:sz w:val="32"/>
          <w:szCs w:val="32"/>
          <w:lang w:eastAsia="en-GB"/>
        </w:rPr>
      </w:pPr>
      <w:r w:rsidRPr="00E85889">
        <w:rPr>
          <w:rFonts w:ascii="Times New Roman" w:eastAsia="Times New Roman" w:hAnsi="Times New Roman" w:cs="Times New Roman"/>
          <w:b/>
          <w:bCs/>
          <w:sz w:val="32"/>
          <w:szCs w:val="32"/>
          <w:lang w:eastAsia="en-GB"/>
        </w:rPr>
        <w:t>Conclusion</w:t>
      </w:r>
    </w:p>
    <w:p w14:paraId="13D0EE84" w14:textId="77777777" w:rsidR="00E85889" w:rsidRPr="00E85889" w:rsidRDefault="00E85889" w:rsidP="00E85889">
      <w:p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sz w:val="24"/>
          <w:szCs w:val="24"/>
          <w:lang w:eastAsia="en-GB"/>
        </w:rPr>
        <w:t>Needs analysis lies at the heart of ESP course design. It transforms teaching from a generalized linguistic exercise into a purposeful, context-specific process. Through careful planning, mixed-method data collection, and rigorous interpretation, educators can design courses that truly meet learners’ professional and academic requirements.</w:t>
      </w:r>
    </w:p>
    <w:p w14:paraId="515AF566" w14:textId="77777777" w:rsidR="00E85889" w:rsidRPr="00E85889" w:rsidRDefault="00E85889" w:rsidP="00E85889">
      <w:pPr>
        <w:spacing w:before="100" w:beforeAutospacing="1" w:after="100" w:afterAutospacing="1" w:line="240" w:lineRule="auto"/>
        <w:rPr>
          <w:rFonts w:ascii="Times New Roman" w:eastAsia="Times New Roman" w:hAnsi="Times New Roman" w:cs="Times New Roman"/>
          <w:sz w:val="24"/>
          <w:szCs w:val="24"/>
          <w:lang w:eastAsia="en-GB"/>
        </w:rPr>
      </w:pPr>
      <w:r w:rsidRPr="00E85889">
        <w:rPr>
          <w:rFonts w:ascii="Times New Roman" w:eastAsia="Times New Roman" w:hAnsi="Times New Roman" w:cs="Times New Roman"/>
          <w:sz w:val="24"/>
          <w:szCs w:val="24"/>
          <w:lang w:eastAsia="en-GB"/>
        </w:rPr>
        <w:t xml:space="preserve">In today’s dynamic world, effective needs analysis must remain </w:t>
      </w:r>
      <w:r w:rsidRPr="00E85889">
        <w:rPr>
          <w:rFonts w:ascii="Times New Roman" w:eastAsia="Times New Roman" w:hAnsi="Times New Roman" w:cs="Times New Roman"/>
          <w:i/>
          <w:iCs/>
          <w:sz w:val="24"/>
          <w:szCs w:val="24"/>
          <w:lang w:eastAsia="en-GB"/>
        </w:rPr>
        <w:t>adaptive</w:t>
      </w:r>
      <w:r w:rsidRPr="00E85889">
        <w:rPr>
          <w:rFonts w:ascii="Times New Roman" w:eastAsia="Times New Roman" w:hAnsi="Times New Roman" w:cs="Times New Roman"/>
          <w:sz w:val="24"/>
          <w:szCs w:val="24"/>
          <w:lang w:eastAsia="en-GB"/>
        </w:rPr>
        <w:t>—responding to evolving workplace demands, technological shifts, and the changing identities of learners themselves. A flexible, research-informed approach ensures that ESP remains both relevant and empowering.</w:t>
      </w:r>
    </w:p>
    <w:p w14:paraId="7CBFA64E" w14:textId="77777777" w:rsidR="00077297" w:rsidRPr="00077297" w:rsidRDefault="00077297" w:rsidP="00077297">
      <w:pPr>
        <w:spacing w:after="0" w:line="276" w:lineRule="auto"/>
        <w:jc w:val="both"/>
        <w:rPr>
          <w:rFonts w:ascii="Calibri" w:eastAsia="Calibri" w:hAnsi="Calibri" w:cs="Arial"/>
          <w:kern w:val="2"/>
          <w14:ligatures w14:val="standardContextual"/>
        </w:rPr>
      </w:pPr>
    </w:p>
    <w:p w14:paraId="20530B7A" w14:textId="77777777" w:rsidR="00000000" w:rsidRDefault="00000000"/>
    <w:sectPr w:rsidR="0047724A" w:rsidSect="00E85889">
      <w:headerReference w:type="default" r:id="rId7"/>
      <w:footerReference w:type="default" r:id="rId8"/>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898AD" w14:textId="77777777" w:rsidR="002C69FA" w:rsidRDefault="002C69FA" w:rsidP="00E85889">
      <w:pPr>
        <w:spacing w:after="0" w:line="240" w:lineRule="auto"/>
      </w:pPr>
      <w:r>
        <w:separator/>
      </w:r>
    </w:p>
  </w:endnote>
  <w:endnote w:type="continuationSeparator" w:id="0">
    <w:p w14:paraId="07303DC0" w14:textId="77777777" w:rsidR="002C69FA" w:rsidRDefault="002C69FA" w:rsidP="00E85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383784"/>
      <w:docPartObj>
        <w:docPartGallery w:val="Page Numbers (Bottom of Page)"/>
        <w:docPartUnique/>
      </w:docPartObj>
    </w:sdtPr>
    <w:sdtContent>
      <w:p w14:paraId="085D9EAC" w14:textId="0937665D" w:rsidR="00E85889" w:rsidRDefault="00E85889">
        <w:pPr>
          <w:pStyle w:val="Pieddepage"/>
          <w:jc w:val="center"/>
        </w:pPr>
        <w:r>
          <w:fldChar w:fldCharType="begin"/>
        </w:r>
        <w:r>
          <w:instrText>PAGE   \* MERGEFORMAT</w:instrText>
        </w:r>
        <w:r>
          <w:fldChar w:fldCharType="separate"/>
        </w:r>
        <w:r>
          <w:rPr>
            <w:lang w:val="fr-FR"/>
          </w:rPr>
          <w:t>2</w:t>
        </w:r>
        <w:r>
          <w:fldChar w:fldCharType="end"/>
        </w:r>
      </w:p>
    </w:sdtContent>
  </w:sdt>
  <w:p w14:paraId="3F9434CA" w14:textId="77777777" w:rsidR="00E85889" w:rsidRDefault="00E8588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E6A23" w14:textId="77777777" w:rsidR="002C69FA" w:rsidRDefault="002C69FA" w:rsidP="00E85889">
      <w:pPr>
        <w:spacing w:after="0" w:line="240" w:lineRule="auto"/>
      </w:pPr>
      <w:r>
        <w:separator/>
      </w:r>
    </w:p>
  </w:footnote>
  <w:footnote w:type="continuationSeparator" w:id="0">
    <w:p w14:paraId="31F737EF" w14:textId="77777777" w:rsidR="002C69FA" w:rsidRDefault="002C69FA" w:rsidP="00E85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A1987" w14:textId="26EA5873" w:rsidR="00E85889" w:rsidRPr="00E85889" w:rsidRDefault="00E85889" w:rsidP="00E85889">
    <w:pPr>
      <w:spacing w:after="0" w:line="276" w:lineRule="auto"/>
      <w:rPr>
        <w:rFonts w:ascii="Times New Roman" w:hAnsi="Times New Roman" w:cs="Times New Roman"/>
        <w:b/>
        <w:bCs/>
        <w:i/>
        <w:iCs/>
        <w:lang w:val="it-IT"/>
      </w:rPr>
    </w:pPr>
    <w:r w:rsidRPr="00E85889">
      <w:rPr>
        <w:rFonts w:ascii="Times New Roman" w:hAnsi="Times New Roman" w:cs="Times New Roman"/>
        <w:b/>
        <w:bCs/>
        <w:i/>
        <w:iCs/>
        <w:lang w:val="it-IT"/>
      </w:rPr>
      <w:t>Larbi Ben M’</w:t>
    </w:r>
    <w:proofErr w:type="spellStart"/>
    <w:r w:rsidRPr="00E85889">
      <w:rPr>
        <w:rFonts w:ascii="Times New Roman" w:hAnsi="Times New Roman" w:cs="Times New Roman"/>
        <w:b/>
        <w:bCs/>
        <w:i/>
        <w:iCs/>
        <w:lang w:val="it-IT"/>
      </w:rPr>
      <w:t>hidi</w:t>
    </w:r>
    <w:proofErr w:type="spellEnd"/>
    <w:r w:rsidRPr="00E85889">
      <w:rPr>
        <w:rFonts w:ascii="Times New Roman" w:hAnsi="Times New Roman" w:cs="Times New Roman"/>
        <w:b/>
        <w:bCs/>
        <w:i/>
        <w:iCs/>
        <w:lang w:val="it-IT"/>
      </w:rPr>
      <w:t xml:space="preserve"> University, </w:t>
    </w:r>
    <w:proofErr w:type="spellStart"/>
    <w:r w:rsidRPr="00E85889">
      <w:rPr>
        <w:rFonts w:ascii="Times New Roman" w:hAnsi="Times New Roman" w:cs="Times New Roman"/>
        <w:b/>
        <w:bCs/>
        <w:i/>
        <w:iCs/>
        <w:lang w:val="it-IT"/>
      </w:rPr>
      <w:t>Oum</w:t>
    </w:r>
    <w:proofErr w:type="spellEnd"/>
    <w:r w:rsidRPr="00E85889">
      <w:rPr>
        <w:rFonts w:ascii="Times New Roman" w:hAnsi="Times New Roman" w:cs="Times New Roman"/>
        <w:b/>
        <w:bCs/>
        <w:i/>
        <w:iCs/>
        <w:lang w:val="it-IT"/>
      </w:rPr>
      <w:t xml:space="preserve"> El </w:t>
    </w:r>
    <w:proofErr w:type="spellStart"/>
    <w:r w:rsidRPr="00E85889">
      <w:rPr>
        <w:rFonts w:ascii="Times New Roman" w:hAnsi="Times New Roman" w:cs="Times New Roman"/>
        <w:b/>
        <w:bCs/>
        <w:i/>
        <w:iCs/>
        <w:lang w:val="it-IT"/>
      </w:rPr>
      <w:t>Bouaghi</w:t>
    </w:r>
    <w:proofErr w:type="spellEnd"/>
    <w:r w:rsidRPr="00E85889">
      <w:rPr>
        <w:rFonts w:ascii="Times New Roman" w:hAnsi="Times New Roman" w:cs="Times New Roman"/>
        <w:b/>
        <w:bCs/>
        <w:i/>
        <w:iCs/>
        <w:lang w:val="it-IT"/>
      </w:rPr>
      <w:t xml:space="preserve">               </w:t>
    </w:r>
    <w:r w:rsidRPr="00E85889">
      <w:rPr>
        <w:rFonts w:ascii="Times New Roman" w:hAnsi="Times New Roman" w:cs="Times New Roman"/>
        <w:b/>
        <w:bCs/>
        <w:i/>
        <w:iCs/>
        <w:lang w:val="it-IT"/>
      </w:rPr>
      <w:t xml:space="preserve">                                    </w:t>
    </w:r>
    <w:r w:rsidRPr="00E85889">
      <w:rPr>
        <w:rFonts w:ascii="Times New Roman" w:hAnsi="Times New Roman" w:cs="Times New Roman"/>
        <w:b/>
        <w:bCs/>
        <w:i/>
        <w:iCs/>
        <w:lang w:val="it-IT"/>
      </w:rPr>
      <w:t xml:space="preserve">        </w:t>
    </w:r>
    <w:r>
      <w:rPr>
        <w:rFonts w:ascii="Times New Roman" w:hAnsi="Times New Roman" w:cs="Times New Roman"/>
        <w:b/>
        <w:bCs/>
        <w:i/>
        <w:iCs/>
        <w:lang w:val="it-IT"/>
      </w:rPr>
      <w:t xml:space="preserve">    </w:t>
    </w:r>
    <w:r w:rsidRPr="00E85889">
      <w:rPr>
        <w:rFonts w:ascii="Times New Roman" w:hAnsi="Times New Roman" w:cs="Times New Roman"/>
        <w:b/>
        <w:bCs/>
        <w:i/>
        <w:iCs/>
        <w:lang w:val="it-IT"/>
      </w:rPr>
      <w:t xml:space="preserve">  </w:t>
    </w:r>
    <w:r w:rsidRPr="00E85889">
      <w:rPr>
        <w:rFonts w:ascii="Times New Roman" w:hAnsi="Times New Roman" w:cs="Times New Roman"/>
        <w:b/>
        <w:bCs/>
        <w:i/>
        <w:iCs/>
        <w:lang w:val="it-IT"/>
      </w:rPr>
      <w:t xml:space="preserve">  </w:t>
    </w:r>
    <w:r w:rsidRPr="00E85889">
      <w:rPr>
        <w:rFonts w:ascii="Times New Roman" w:hAnsi="Times New Roman" w:cs="Times New Roman"/>
        <w:b/>
        <w:bCs/>
        <w:i/>
        <w:iCs/>
        <w:lang w:val="it-IT"/>
      </w:rPr>
      <w:t xml:space="preserve">     Module: ESP</w:t>
    </w:r>
  </w:p>
  <w:p w14:paraId="16B23F50" w14:textId="5E0D7A21" w:rsidR="00E85889" w:rsidRPr="00E85889" w:rsidRDefault="00E85889" w:rsidP="00E85889">
    <w:pPr>
      <w:spacing w:after="0" w:line="276" w:lineRule="auto"/>
      <w:rPr>
        <w:rFonts w:ascii="Times New Roman" w:hAnsi="Times New Roman" w:cs="Times New Roman"/>
        <w:b/>
        <w:bCs/>
        <w:i/>
        <w:iCs/>
        <w:lang w:val="en-US"/>
      </w:rPr>
    </w:pPr>
    <w:r w:rsidRPr="00E85889">
      <w:rPr>
        <w:rFonts w:ascii="Times New Roman" w:hAnsi="Times New Roman" w:cs="Times New Roman"/>
        <w:b/>
        <w:bCs/>
        <w:i/>
        <w:iCs/>
        <w:lang w:val="en-US"/>
      </w:rPr>
      <w:t xml:space="preserve">Faculty of Letters and Languages                                            </w:t>
    </w:r>
    <w:r w:rsidRPr="00E85889">
      <w:rPr>
        <w:rFonts w:ascii="Times New Roman" w:hAnsi="Times New Roman" w:cs="Times New Roman"/>
        <w:b/>
        <w:bCs/>
        <w:i/>
        <w:iCs/>
        <w:lang w:val="en-US"/>
      </w:rPr>
      <w:t xml:space="preserve">                         </w:t>
    </w:r>
    <w:r w:rsidRPr="00E85889">
      <w:rPr>
        <w:rFonts w:ascii="Times New Roman" w:hAnsi="Times New Roman" w:cs="Times New Roman"/>
        <w:b/>
        <w:bCs/>
        <w:i/>
        <w:iCs/>
        <w:lang w:val="en-US"/>
      </w:rPr>
      <w:t xml:space="preserve"> </w:t>
    </w:r>
    <w:r>
      <w:rPr>
        <w:rFonts w:ascii="Times New Roman" w:hAnsi="Times New Roman" w:cs="Times New Roman"/>
        <w:b/>
        <w:bCs/>
        <w:i/>
        <w:iCs/>
        <w:lang w:val="en-US"/>
      </w:rPr>
      <w:t xml:space="preserve">    </w:t>
    </w:r>
    <w:r w:rsidRPr="00E85889">
      <w:rPr>
        <w:rFonts w:ascii="Times New Roman" w:hAnsi="Times New Roman" w:cs="Times New Roman"/>
        <w:b/>
        <w:bCs/>
        <w:i/>
        <w:iCs/>
        <w:lang w:val="en-US"/>
      </w:rPr>
      <w:t xml:space="preserve">        Level: M1 Didactics</w:t>
    </w:r>
  </w:p>
  <w:p w14:paraId="4F33AFDC" w14:textId="203C30B8" w:rsidR="00E85889" w:rsidRPr="00E85889" w:rsidRDefault="00E85889" w:rsidP="00E85889">
    <w:pPr>
      <w:spacing w:after="0" w:line="276" w:lineRule="auto"/>
      <w:rPr>
        <w:rFonts w:ascii="Times New Roman" w:hAnsi="Times New Roman" w:cs="Times New Roman"/>
        <w:b/>
        <w:bCs/>
        <w:i/>
        <w:iCs/>
        <w:lang w:val="en-US"/>
      </w:rPr>
    </w:pPr>
    <w:r w:rsidRPr="00E85889">
      <w:rPr>
        <w:rFonts w:ascii="Times New Roman" w:hAnsi="Times New Roman" w:cs="Times New Roman"/>
        <w:b/>
        <w:bCs/>
        <w:i/>
        <w:iCs/>
        <w:lang w:val="en-US"/>
      </w:rPr>
      <w:t xml:space="preserve">Department of English                                                               </w:t>
    </w:r>
    <w:r w:rsidRPr="00E85889">
      <w:rPr>
        <w:rFonts w:ascii="Times New Roman" w:hAnsi="Times New Roman" w:cs="Times New Roman"/>
        <w:b/>
        <w:bCs/>
        <w:i/>
        <w:iCs/>
        <w:lang w:val="en-US"/>
      </w:rPr>
      <w:t xml:space="preserve">                      </w:t>
    </w:r>
    <w:r w:rsidRPr="00E85889">
      <w:rPr>
        <w:rFonts w:ascii="Times New Roman" w:hAnsi="Times New Roman" w:cs="Times New Roman"/>
        <w:b/>
        <w:bCs/>
        <w:i/>
        <w:iCs/>
        <w:lang w:val="en-US"/>
      </w:rPr>
      <w:t xml:space="preserve">     </w:t>
    </w:r>
    <w:r>
      <w:rPr>
        <w:rFonts w:ascii="Times New Roman" w:hAnsi="Times New Roman" w:cs="Times New Roman"/>
        <w:b/>
        <w:bCs/>
        <w:i/>
        <w:iCs/>
        <w:lang w:val="en-US"/>
      </w:rPr>
      <w:t xml:space="preserve">  </w:t>
    </w:r>
    <w:r w:rsidRPr="00E85889">
      <w:rPr>
        <w:rFonts w:ascii="Times New Roman" w:hAnsi="Times New Roman" w:cs="Times New Roman"/>
        <w:b/>
        <w:bCs/>
        <w:i/>
        <w:iCs/>
        <w:lang w:val="en-US"/>
      </w:rPr>
      <w:t xml:space="preserve">   Teacher: Dr. Belghoul</w:t>
    </w:r>
  </w:p>
  <w:p w14:paraId="1A5F04C7" w14:textId="7D45B33D" w:rsidR="00E85889" w:rsidRPr="00E85889" w:rsidRDefault="00E85889">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148"/>
    <w:multiLevelType w:val="multilevel"/>
    <w:tmpl w:val="EC925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05720"/>
    <w:multiLevelType w:val="multilevel"/>
    <w:tmpl w:val="5C36E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2270E"/>
    <w:multiLevelType w:val="multilevel"/>
    <w:tmpl w:val="F8102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97295"/>
    <w:multiLevelType w:val="multilevel"/>
    <w:tmpl w:val="3B163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E03E3"/>
    <w:multiLevelType w:val="hybridMultilevel"/>
    <w:tmpl w:val="6B68CBB4"/>
    <w:lvl w:ilvl="0" w:tplc="040C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CAC4C4B"/>
    <w:multiLevelType w:val="multilevel"/>
    <w:tmpl w:val="3738E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DB1E54"/>
    <w:multiLevelType w:val="multilevel"/>
    <w:tmpl w:val="72A0C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072745"/>
    <w:multiLevelType w:val="multilevel"/>
    <w:tmpl w:val="949EE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251794"/>
    <w:multiLevelType w:val="multilevel"/>
    <w:tmpl w:val="6A8856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F7748DC"/>
    <w:multiLevelType w:val="hybridMultilevel"/>
    <w:tmpl w:val="FB36F0B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021439D"/>
    <w:multiLevelType w:val="multilevel"/>
    <w:tmpl w:val="63FC2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155681"/>
    <w:multiLevelType w:val="multilevel"/>
    <w:tmpl w:val="ACB0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C16FA2"/>
    <w:multiLevelType w:val="multilevel"/>
    <w:tmpl w:val="E18E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D35879"/>
    <w:multiLevelType w:val="multilevel"/>
    <w:tmpl w:val="C0400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770799"/>
    <w:multiLevelType w:val="hybridMultilevel"/>
    <w:tmpl w:val="488C74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B8A60CA"/>
    <w:multiLevelType w:val="multilevel"/>
    <w:tmpl w:val="E8187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B42E64"/>
    <w:multiLevelType w:val="hybridMultilevel"/>
    <w:tmpl w:val="0966E1E4"/>
    <w:lvl w:ilvl="0" w:tplc="040C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38A4828"/>
    <w:multiLevelType w:val="multilevel"/>
    <w:tmpl w:val="C7521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74D22FC"/>
    <w:multiLevelType w:val="multilevel"/>
    <w:tmpl w:val="B9F0B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E057D8"/>
    <w:multiLevelType w:val="multilevel"/>
    <w:tmpl w:val="90686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2D51AE"/>
    <w:multiLevelType w:val="multilevel"/>
    <w:tmpl w:val="A8287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9D14F7"/>
    <w:multiLevelType w:val="multilevel"/>
    <w:tmpl w:val="1BA6F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48338F"/>
    <w:multiLevelType w:val="multilevel"/>
    <w:tmpl w:val="896EB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5B2E77"/>
    <w:multiLevelType w:val="multilevel"/>
    <w:tmpl w:val="AE26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9D74F0"/>
    <w:multiLevelType w:val="multilevel"/>
    <w:tmpl w:val="CE2AB9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EA3BB1"/>
    <w:multiLevelType w:val="hybridMultilevel"/>
    <w:tmpl w:val="4B5EAFF6"/>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6" w15:restartNumberingAfterBreak="0">
    <w:nsid w:val="568027E4"/>
    <w:multiLevelType w:val="hybridMultilevel"/>
    <w:tmpl w:val="942AB994"/>
    <w:lvl w:ilvl="0" w:tplc="040C0001">
      <w:start w:val="1"/>
      <w:numFmt w:val="bullet"/>
      <w:lvlText w:val=""/>
      <w:lvlJc w:val="left"/>
      <w:pPr>
        <w:ind w:left="777" w:hanging="360"/>
      </w:pPr>
      <w:rPr>
        <w:rFonts w:ascii="Symbol" w:hAnsi="Symbol" w:hint="default"/>
      </w:rPr>
    </w:lvl>
    <w:lvl w:ilvl="1" w:tplc="08090003">
      <w:start w:val="1"/>
      <w:numFmt w:val="bullet"/>
      <w:lvlText w:val="o"/>
      <w:lvlJc w:val="left"/>
      <w:pPr>
        <w:ind w:left="1497" w:hanging="360"/>
      </w:pPr>
      <w:rPr>
        <w:rFonts w:ascii="Courier New" w:hAnsi="Courier New" w:cs="Courier New"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abstractNum w:abstractNumId="27" w15:restartNumberingAfterBreak="0">
    <w:nsid w:val="5CDA5ECC"/>
    <w:multiLevelType w:val="multilevel"/>
    <w:tmpl w:val="E48E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FD507F"/>
    <w:multiLevelType w:val="multilevel"/>
    <w:tmpl w:val="D278F5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B7418CA"/>
    <w:multiLevelType w:val="hybridMultilevel"/>
    <w:tmpl w:val="6D4EA782"/>
    <w:lvl w:ilvl="0" w:tplc="040C0017">
      <w:start w:val="1"/>
      <w:numFmt w:val="lowerLetter"/>
      <w:lvlText w:val="%1)"/>
      <w:lvlJc w:val="left"/>
      <w:pPr>
        <w:ind w:left="1440" w:hanging="360"/>
      </w:p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0" w15:restartNumberingAfterBreak="0">
    <w:nsid w:val="6D0B1365"/>
    <w:multiLevelType w:val="multilevel"/>
    <w:tmpl w:val="61BAB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69161E"/>
    <w:multiLevelType w:val="multilevel"/>
    <w:tmpl w:val="63D8E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C20404"/>
    <w:multiLevelType w:val="multilevel"/>
    <w:tmpl w:val="9B8CD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58002F"/>
    <w:multiLevelType w:val="multilevel"/>
    <w:tmpl w:val="94B69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6274C8"/>
    <w:multiLevelType w:val="multilevel"/>
    <w:tmpl w:val="BDFC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8C2E1A"/>
    <w:multiLevelType w:val="multilevel"/>
    <w:tmpl w:val="8E422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0564D6"/>
    <w:multiLevelType w:val="multilevel"/>
    <w:tmpl w:val="E078E98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5B53E8"/>
    <w:multiLevelType w:val="multilevel"/>
    <w:tmpl w:val="73807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4E3AED"/>
    <w:multiLevelType w:val="multilevel"/>
    <w:tmpl w:val="B42E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206B19"/>
    <w:multiLevelType w:val="multilevel"/>
    <w:tmpl w:val="B922E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6E2603"/>
    <w:multiLevelType w:val="multilevel"/>
    <w:tmpl w:val="064E1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55551599">
    <w:abstractNumId w:val="24"/>
  </w:num>
  <w:num w:numId="2" w16cid:durableId="1667593830">
    <w:abstractNumId w:val="34"/>
  </w:num>
  <w:num w:numId="3" w16cid:durableId="1755393069">
    <w:abstractNumId w:val="36"/>
  </w:num>
  <w:num w:numId="4" w16cid:durableId="2002386955">
    <w:abstractNumId w:val="27"/>
  </w:num>
  <w:num w:numId="5" w16cid:durableId="15746548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26071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4773949">
    <w:abstractNumId w:val="19"/>
    <w:lvlOverride w:ilvl="0"/>
    <w:lvlOverride w:ilvl="1"/>
    <w:lvlOverride w:ilvl="2"/>
    <w:lvlOverride w:ilvl="3"/>
    <w:lvlOverride w:ilvl="4"/>
    <w:lvlOverride w:ilvl="5"/>
    <w:lvlOverride w:ilvl="6"/>
    <w:lvlOverride w:ilvl="7"/>
    <w:lvlOverride w:ilvl="8"/>
  </w:num>
  <w:num w:numId="8" w16cid:durableId="1133981679">
    <w:abstractNumId w:val="3"/>
    <w:lvlOverride w:ilvl="0"/>
    <w:lvlOverride w:ilvl="1"/>
    <w:lvlOverride w:ilvl="2"/>
    <w:lvlOverride w:ilvl="3"/>
    <w:lvlOverride w:ilvl="4"/>
    <w:lvlOverride w:ilvl="5"/>
    <w:lvlOverride w:ilvl="6"/>
    <w:lvlOverride w:ilvl="7"/>
    <w:lvlOverride w:ilvl="8"/>
  </w:num>
  <w:num w:numId="9" w16cid:durableId="2123452603">
    <w:abstractNumId w:val="7"/>
    <w:lvlOverride w:ilvl="0"/>
    <w:lvlOverride w:ilvl="1"/>
    <w:lvlOverride w:ilvl="2"/>
    <w:lvlOverride w:ilvl="3"/>
    <w:lvlOverride w:ilvl="4"/>
    <w:lvlOverride w:ilvl="5"/>
    <w:lvlOverride w:ilvl="6"/>
    <w:lvlOverride w:ilvl="7"/>
    <w:lvlOverride w:ilvl="8"/>
  </w:num>
  <w:num w:numId="10" w16cid:durableId="840972112">
    <w:abstractNumId w:val="5"/>
    <w:lvlOverride w:ilvl="0"/>
    <w:lvlOverride w:ilvl="1"/>
    <w:lvlOverride w:ilvl="2"/>
    <w:lvlOverride w:ilvl="3"/>
    <w:lvlOverride w:ilvl="4"/>
    <w:lvlOverride w:ilvl="5"/>
    <w:lvlOverride w:ilvl="6"/>
    <w:lvlOverride w:ilvl="7"/>
    <w:lvlOverride w:ilvl="8"/>
  </w:num>
  <w:num w:numId="11" w16cid:durableId="130816668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2044636">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1299769">
    <w:abstractNumId w:val="0"/>
    <w:lvlOverride w:ilvl="0"/>
    <w:lvlOverride w:ilvl="1"/>
    <w:lvlOverride w:ilvl="2"/>
    <w:lvlOverride w:ilvl="3"/>
    <w:lvlOverride w:ilvl="4"/>
    <w:lvlOverride w:ilvl="5"/>
    <w:lvlOverride w:ilvl="6"/>
    <w:lvlOverride w:ilvl="7"/>
    <w:lvlOverride w:ilvl="8"/>
  </w:num>
  <w:num w:numId="14" w16cid:durableId="569779243">
    <w:abstractNumId w:val="32"/>
    <w:lvlOverride w:ilvl="0"/>
    <w:lvlOverride w:ilvl="1"/>
    <w:lvlOverride w:ilvl="2"/>
    <w:lvlOverride w:ilvl="3"/>
    <w:lvlOverride w:ilvl="4"/>
    <w:lvlOverride w:ilvl="5"/>
    <w:lvlOverride w:ilvl="6"/>
    <w:lvlOverride w:ilvl="7"/>
    <w:lvlOverride w:ilvl="8"/>
  </w:num>
  <w:num w:numId="15" w16cid:durableId="2046131258">
    <w:abstractNumId w:val="2"/>
    <w:lvlOverride w:ilvl="0"/>
    <w:lvlOverride w:ilvl="1"/>
    <w:lvlOverride w:ilvl="2"/>
    <w:lvlOverride w:ilvl="3"/>
    <w:lvlOverride w:ilvl="4"/>
    <w:lvlOverride w:ilvl="5"/>
    <w:lvlOverride w:ilvl="6"/>
    <w:lvlOverride w:ilvl="7"/>
    <w:lvlOverride w:ilvl="8"/>
  </w:num>
  <w:num w:numId="16" w16cid:durableId="1453472645">
    <w:abstractNumId w:val="37"/>
    <w:lvlOverride w:ilvl="0"/>
    <w:lvlOverride w:ilvl="1"/>
    <w:lvlOverride w:ilvl="2"/>
    <w:lvlOverride w:ilvl="3"/>
    <w:lvlOverride w:ilvl="4"/>
    <w:lvlOverride w:ilvl="5"/>
    <w:lvlOverride w:ilvl="6"/>
    <w:lvlOverride w:ilvl="7"/>
    <w:lvlOverride w:ilvl="8"/>
  </w:num>
  <w:num w:numId="17" w16cid:durableId="2096122770">
    <w:abstractNumId w:val="26"/>
    <w:lvlOverride w:ilvl="0"/>
    <w:lvlOverride w:ilvl="1"/>
    <w:lvlOverride w:ilvl="2"/>
    <w:lvlOverride w:ilvl="3"/>
    <w:lvlOverride w:ilvl="4"/>
    <w:lvlOverride w:ilvl="5"/>
    <w:lvlOverride w:ilvl="6"/>
    <w:lvlOverride w:ilvl="7"/>
    <w:lvlOverride w:ilvl="8"/>
  </w:num>
  <w:num w:numId="18" w16cid:durableId="478376452">
    <w:abstractNumId w:val="6"/>
    <w:lvlOverride w:ilvl="0"/>
    <w:lvlOverride w:ilvl="1"/>
    <w:lvlOverride w:ilvl="2"/>
    <w:lvlOverride w:ilvl="3"/>
    <w:lvlOverride w:ilvl="4"/>
    <w:lvlOverride w:ilvl="5"/>
    <w:lvlOverride w:ilvl="6"/>
    <w:lvlOverride w:ilvl="7"/>
    <w:lvlOverride w:ilvl="8"/>
  </w:num>
  <w:num w:numId="19" w16cid:durableId="568000588">
    <w:abstractNumId w:val="4"/>
    <w:lvlOverride w:ilvl="0"/>
    <w:lvlOverride w:ilvl="1"/>
    <w:lvlOverride w:ilvl="2"/>
    <w:lvlOverride w:ilvl="3"/>
    <w:lvlOverride w:ilvl="4"/>
    <w:lvlOverride w:ilvl="5"/>
    <w:lvlOverride w:ilvl="6"/>
    <w:lvlOverride w:ilvl="7"/>
    <w:lvlOverride w:ilvl="8"/>
  </w:num>
  <w:num w:numId="20" w16cid:durableId="122235875">
    <w:abstractNumId w:val="1"/>
    <w:lvlOverride w:ilvl="0"/>
    <w:lvlOverride w:ilvl="1"/>
    <w:lvlOverride w:ilvl="2"/>
    <w:lvlOverride w:ilvl="3"/>
    <w:lvlOverride w:ilvl="4"/>
    <w:lvlOverride w:ilvl="5"/>
    <w:lvlOverride w:ilvl="6"/>
    <w:lvlOverride w:ilvl="7"/>
    <w:lvlOverride w:ilvl="8"/>
  </w:num>
  <w:num w:numId="21" w16cid:durableId="368184448">
    <w:abstractNumId w:val="22"/>
    <w:lvlOverride w:ilvl="0"/>
    <w:lvlOverride w:ilvl="1"/>
    <w:lvlOverride w:ilvl="2"/>
    <w:lvlOverride w:ilvl="3"/>
    <w:lvlOverride w:ilvl="4"/>
    <w:lvlOverride w:ilvl="5"/>
    <w:lvlOverride w:ilvl="6"/>
    <w:lvlOverride w:ilvl="7"/>
    <w:lvlOverride w:ilvl="8"/>
  </w:num>
  <w:num w:numId="22" w16cid:durableId="1855418689">
    <w:abstractNumId w:val="39"/>
    <w:lvlOverride w:ilvl="0"/>
    <w:lvlOverride w:ilvl="1"/>
    <w:lvlOverride w:ilvl="2"/>
    <w:lvlOverride w:ilvl="3"/>
    <w:lvlOverride w:ilvl="4"/>
    <w:lvlOverride w:ilvl="5"/>
    <w:lvlOverride w:ilvl="6"/>
    <w:lvlOverride w:ilvl="7"/>
    <w:lvlOverride w:ilvl="8"/>
  </w:num>
  <w:num w:numId="23" w16cid:durableId="1923029090">
    <w:abstractNumId w:val="31"/>
    <w:lvlOverride w:ilvl="0"/>
    <w:lvlOverride w:ilvl="1"/>
    <w:lvlOverride w:ilvl="2"/>
    <w:lvlOverride w:ilvl="3"/>
    <w:lvlOverride w:ilvl="4"/>
    <w:lvlOverride w:ilvl="5"/>
    <w:lvlOverride w:ilvl="6"/>
    <w:lvlOverride w:ilvl="7"/>
    <w:lvlOverride w:ilvl="8"/>
  </w:num>
  <w:num w:numId="24" w16cid:durableId="1134105906">
    <w:abstractNumId w:val="33"/>
    <w:lvlOverride w:ilvl="0"/>
    <w:lvlOverride w:ilvl="1"/>
    <w:lvlOverride w:ilvl="2"/>
    <w:lvlOverride w:ilvl="3"/>
    <w:lvlOverride w:ilvl="4"/>
    <w:lvlOverride w:ilvl="5"/>
    <w:lvlOverride w:ilvl="6"/>
    <w:lvlOverride w:ilvl="7"/>
    <w:lvlOverride w:ilvl="8"/>
  </w:num>
  <w:num w:numId="25" w16cid:durableId="20399026">
    <w:abstractNumId w:val="10"/>
    <w:lvlOverride w:ilvl="0"/>
    <w:lvlOverride w:ilvl="1"/>
    <w:lvlOverride w:ilvl="2"/>
    <w:lvlOverride w:ilvl="3"/>
    <w:lvlOverride w:ilvl="4"/>
    <w:lvlOverride w:ilvl="5"/>
    <w:lvlOverride w:ilvl="6"/>
    <w:lvlOverride w:ilvl="7"/>
    <w:lvlOverride w:ilvl="8"/>
  </w:num>
  <w:num w:numId="26" w16cid:durableId="1968581958">
    <w:abstractNumId w:val="35"/>
    <w:lvlOverride w:ilvl="0"/>
    <w:lvlOverride w:ilvl="1"/>
    <w:lvlOverride w:ilvl="2"/>
    <w:lvlOverride w:ilvl="3"/>
    <w:lvlOverride w:ilvl="4"/>
    <w:lvlOverride w:ilvl="5"/>
    <w:lvlOverride w:ilvl="6"/>
    <w:lvlOverride w:ilvl="7"/>
    <w:lvlOverride w:ilvl="8"/>
  </w:num>
  <w:num w:numId="27" w16cid:durableId="803543586">
    <w:abstractNumId w:val="14"/>
    <w:lvlOverride w:ilvl="0"/>
    <w:lvlOverride w:ilvl="1"/>
    <w:lvlOverride w:ilvl="2"/>
    <w:lvlOverride w:ilvl="3"/>
    <w:lvlOverride w:ilvl="4"/>
    <w:lvlOverride w:ilvl="5"/>
    <w:lvlOverride w:ilvl="6"/>
    <w:lvlOverride w:ilvl="7"/>
    <w:lvlOverride w:ilvl="8"/>
  </w:num>
  <w:num w:numId="28" w16cid:durableId="3054046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89747996">
    <w:abstractNumId w:val="29"/>
    <w:lvlOverride w:ilvl="0">
      <w:startOverride w:val="1"/>
    </w:lvlOverride>
    <w:lvlOverride w:ilvl="1"/>
    <w:lvlOverride w:ilvl="2"/>
    <w:lvlOverride w:ilvl="3"/>
    <w:lvlOverride w:ilvl="4"/>
    <w:lvlOverride w:ilvl="5"/>
    <w:lvlOverride w:ilvl="6"/>
    <w:lvlOverride w:ilvl="7"/>
    <w:lvlOverride w:ilvl="8"/>
  </w:num>
  <w:num w:numId="30" w16cid:durableId="1129326988">
    <w:abstractNumId w:val="15"/>
    <w:lvlOverride w:ilvl="0"/>
    <w:lvlOverride w:ilvl="1"/>
    <w:lvlOverride w:ilvl="2"/>
    <w:lvlOverride w:ilvl="3"/>
    <w:lvlOverride w:ilvl="4"/>
    <w:lvlOverride w:ilvl="5"/>
    <w:lvlOverride w:ilvl="6"/>
    <w:lvlOverride w:ilvl="7"/>
    <w:lvlOverride w:ilvl="8"/>
  </w:num>
  <w:num w:numId="31" w16cid:durableId="1292512457">
    <w:abstractNumId w:val="30"/>
    <w:lvlOverride w:ilvl="0"/>
    <w:lvlOverride w:ilvl="1"/>
    <w:lvlOverride w:ilvl="2"/>
    <w:lvlOverride w:ilvl="3"/>
    <w:lvlOverride w:ilvl="4"/>
    <w:lvlOverride w:ilvl="5"/>
    <w:lvlOverride w:ilvl="6"/>
    <w:lvlOverride w:ilvl="7"/>
    <w:lvlOverride w:ilvl="8"/>
  </w:num>
  <w:num w:numId="32" w16cid:durableId="17594468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79905186">
    <w:abstractNumId w:val="13"/>
    <w:lvlOverride w:ilvl="0"/>
    <w:lvlOverride w:ilvl="1"/>
    <w:lvlOverride w:ilvl="2"/>
    <w:lvlOverride w:ilvl="3"/>
    <w:lvlOverride w:ilvl="4"/>
    <w:lvlOverride w:ilvl="5"/>
    <w:lvlOverride w:ilvl="6"/>
    <w:lvlOverride w:ilvl="7"/>
    <w:lvlOverride w:ilvl="8"/>
  </w:num>
  <w:num w:numId="34" w16cid:durableId="476726748">
    <w:abstractNumId w:val="20"/>
    <w:lvlOverride w:ilvl="0"/>
    <w:lvlOverride w:ilvl="1"/>
    <w:lvlOverride w:ilvl="2"/>
    <w:lvlOverride w:ilvl="3"/>
    <w:lvlOverride w:ilvl="4"/>
    <w:lvlOverride w:ilvl="5"/>
    <w:lvlOverride w:ilvl="6"/>
    <w:lvlOverride w:ilvl="7"/>
    <w:lvlOverride w:ilvl="8"/>
  </w:num>
  <w:num w:numId="35" w16cid:durableId="1108083716">
    <w:abstractNumId w:val="18"/>
    <w:lvlOverride w:ilvl="0"/>
    <w:lvlOverride w:ilvl="1"/>
    <w:lvlOverride w:ilvl="2"/>
    <w:lvlOverride w:ilvl="3"/>
    <w:lvlOverride w:ilvl="4"/>
    <w:lvlOverride w:ilvl="5"/>
    <w:lvlOverride w:ilvl="6"/>
    <w:lvlOverride w:ilvl="7"/>
    <w:lvlOverride w:ilvl="8"/>
  </w:num>
  <w:num w:numId="36" w16cid:durableId="857695928">
    <w:abstractNumId w:val="40"/>
    <w:lvlOverride w:ilvl="0"/>
    <w:lvlOverride w:ilvl="1"/>
    <w:lvlOverride w:ilvl="2"/>
    <w:lvlOverride w:ilvl="3"/>
    <w:lvlOverride w:ilvl="4"/>
    <w:lvlOverride w:ilvl="5"/>
    <w:lvlOverride w:ilvl="6"/>
    <w:lvlOverride w:ilvl="7"/>
    <w:lvlOverride w:ilvl="8"/>
  </w:num>
  <w:num w:numId="37" w16cid:durableId="1236209579">
    <w:abstractNumId w:val="12"/>
  </w:num>
  <w:num w:numId="38" w16cid:durableId="1808546392">
    <w:abstractNumId w:val="23"/>
  </w:num>
  <w:num w:numId="39" w16cid:durableId="287054611">
    <w:abstractNumId w:val="38"/>
  </w:num>
  <w:num w:numId="40" w16cid:durableId="882526290">
    <w:abstractNumId w:val="21"/>
  </w:num>
  <w:num w:numId="41" w16cid:durableId="881577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83A"/>
    <w:rsid w:val="00077297"/>
    <w:rsid w:val="000E72BA"/>
    <w:rsid w:val="000F0C40"/>
    <w:rsid w:val="002C69FA"/>
    <w:rsid w:val="00837240"/>
    <w:rsid w:val="009E6F79"/>
    <w:rsid w:val="00A87788"/>
    <w:rsid w:val="00E85889"/>
    <w:rsid w:val="00EB783A"/>
    <w:rsid w:val="00ED070F"/>
    <w:rsid w:val="00F21E6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D50BA"/>
  <w15:chartTrackingRefBased/>
  <w15:docId w15:val="{44CECE1C-E552-4DC8-9F2E-02040465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B783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EB783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EB783A"/>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EB783A"/>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EB783A"/>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EB783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B783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B783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B783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783A"/>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EB783A"/>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EB783A"/>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EB783A"/>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EB783A"/>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EB783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B783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B783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B783A"/>
    <w:rPr>
      <w:rFonts w:eastAsiaTheme="majorEastAsia" w:cstheme="majorBidi"/>
      <w:color w:val="272727" w:themeColor="text1" w:themeTint="D8"/>
    </w:rPr>
  </w:style>
  <w:style w:type="paragraph" w:styleId="Titre">
    <w:name w:val="Title"/>
    <w:basedOn w:val="Normal"/>
    <w:next w:val="Normal"/>
    <w:link w:val="TitreCar"/>
    <w:uiPriority w:val="10"/>
    <w:qFormat/>
    <w:rsid w:val="00EB78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B783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B783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B783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B783A"/>
    <w:pPr>
      <w:spacing w:before="160"/>
      <w:jc w:val="center"/>
    </w:pPr>
    <w:rPr>
      <w:i/>
      <w:iCs/>
      <w:color w:val="404040" w:themeColor="text1" w:themeTint="BF"/>
    </w:rPr>
  </w:style>
  <w:style w:type="character" w:customStyle="1" w:styleId="CitationCar">
    <w:name w:val="Citation Car"/>
    <w:basedOn w:val="Policepardfaut"/>
    <w:link w:val="Citation"/>
    <w:uiPriority w:val="29"/>
    <w:rsid w:val="00EB783A"/>
    <w:rPr>
      <w:i/>
      <w:iCs/>
      <w:color w:val="404040" w:themeColor="text1" w:themeTint="BF"/>
    </w:rPr>
  </w:style>
  <w:style w:type="paragraph" w:styleId="Paragraphedeliste">
    <w:name w:val="List Paragraph"/>
    <w:basedOn w:val="Normal"/>
    <w:uiPriority w:val="34"/>
    <w:qFormat/>
    <w:rsid w:val="00EB783A"/>
    <w:pPr>
      <w:ind w:left="720"/>
      <w:contextualSpacing/>
    </w:pPr>
  </w:style>
  <w:style w:type="character" w:styleId="Accentuationintense">
    <w:name w:val="Intense Emphasis"/>
    <w:basedOn w:val="Policepardfaut"/>
    <w:uiPriority w:val="21"/>
    <w:qFormat/>
    <w:rsid w:val="00EB783A"/>
    <w:rPr>
      <w:i/>
      <w:iCs/>
      <w:color w:val="2E74B5" w:themeColor="accent1" w:themeShade="BF"/>
    </w:rPr>
  </w:style>
  <w:style w:type="paragraph" w:styleId="Citationintense">
    <w:name w:val="Intense Quote"/>
    <w:basedOn w:val="Normal"/>
    <w:next w:val="Normal"/>
    <w:link w:val="CitationintenseCar"/>
    <w:uiPriority w:val="30"/>
    <w:qFormat/>
    <w:rsid w:val="00EB783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EB783A"/>
    <w:rPr>
      <w:i/>
      <w:iCs/>
      <w:color w:val="2E74B5" w:themeColor="accent1" w:themeShade="BF"/>
    </w:rPr>
  </w:style>
  <w:style w:type="character" w:styleId="Rfrenceintense">
    <w:name w:val="Intense Reference"/>
    <w:basedOn w:val="Policepardfaut"/>
    <w:uiPriority w:val="32"/>
    <w:qFormat/>
    <w:rsid w:val="00EB783A"/>
    <w:rPr>
      <w:b/>
      <w:bCs/>
      <w:smallCaps/>
      <w:color w:val="2E74B5" w:themeColor="accent1" w:themeShade="BF"/>
      <w:spacing w:val="5"/>
    </w:rPr>
  </w:style>
  <w:style w:type="paragraph" w:styleId="En-tte">
    <w:name w:val="header"/>
    <w:basedOn w:val="Normal"/>
    <w:link w:val="En-tteCar"/>
    <w:uiPriority w:val="99"/>
    <w:unhideWhenUsed/>
    <w:rsid w:val="00E85889"/>
    <w:pPr>
      <w:tabs>
        <w:tab w:val="center" w:pos="4536"/>
        <w:tab w:val="right" w:pos="9072"/>
      </w:tabs>
      <w:spacing w:after="0" w:line="240" w:lineRule="auto"/>
    </w:pPr>
  </w:style>
  <w:style w:type="character" w:customStyle="1" w:styleId="En-tteCar">
    <w:name w:val="En-tête Car"/>
    <w:basedOn w:val="Policepardfaut"/>
    <w:link w:val="En-tte"/>
    <w:uiPriority w:val="99"/>
    <w:rsid w:val="00E85889"/>
  </w:style>
  <w:style w:type="paragraph" w:styleId="Pieddepage">
    <w:name w:val="footer"/>
    <w:basedOn w:val="Normal"/>
    <w:link w:val="PieddepageCar"/>
    <w:uiPriority w:val="99"/>
    <w:unhideWhenUsed/>
    <w:rsid w:val="00E8588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5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1426</Words>
  <Characters>8132</Characters>
  <Application>Microsoft Office Word</Application>
  <DocSecurity>0</DocSecurity>
  <Lines>67</Lines>
  <Paragraphs>19</Paragraphs>
  <ScaleCrop>false</ScaleCrop>
  <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hassina belghoul</dc:creator>
  <cp:keywords/>
  <dc:description/>
  <cp:lastModifiedBy>hassina belghoul</cp:lastModifiedBy>
  <cp:revision>3</cp:revision>
  <dcterms:created xsi:type="dcterms:W3CDTF">2025-10-16T17:32:00Z</dcterms:created>
  <dcterms:modified xsi:type="dcterms:W3CDTF">2025-10-16T17:33:00Z</dcterms:modified>
</cp:coreProperties>
</file>