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45C5" w14:textId="46F62C01" w:rsidR="00846D93" w:rsidRPr="0076468B" w:rsidRDefault="00846D93" w:rsidP="0076468B">
      <w:pPr>
        <w:widowControl w:val="0"/>
        <w:autoSpaceDE w:val="0"/>
        <w:autoSpaceDN w:val="0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</w:pPr>
      <w:r w:rsidRPr="0076468B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  <w:t xml:space="preserve">Lesson 2: </w:t>
      </w:r>
      <w:r w:rsidR="004E1AFA" w:rsidRPr="004E1AFA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  <w:t>Key Issues in ESP Teaching</w:t>
      </w:r>
    </w:p>
    <w:p w14:paraId="2FCECEF8" w14:textId="77777777" w:rsidR="00846D93" w:rsidRPr="0076468B" w:rsidRDefault="00846D93" w:rsidP="0076468B">
      <w:pPr>
        <w:pStyle w:val="Paragraphedeliste"/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76468B">
        <w:rPr>
          <w:rFonts w:asciiTheme="majorBidi" w:eastAsia="Times New Roman" w:hAnsiTheme="majorBidi" w:cstheme="majorBidi"/>
          <w:sz w:val="24"/>
          <w:szCs w:val="24"/>
          <w:lang w:eastAsia="en-GB"/>
        </w:rPr>
        <w:t>Learner needs and stakeholder expectations</w:t>
      </w:r>
    </w:p>
    <w:p w14:paraId="5F17B761" w14:textId="77777777" w:rsidR="00846D93" w:rsidRPr="0076468B" w:rsidRDefault="00846D93" w:rsidP="0076468B">
      <w:pPr>
        <w:pStyle w:val="Paragraphedeliste"/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76468B">
        <w:rPr>
          <w:rFonts w:asciiTheme="majorBidi" w:eastAsia="Times New Roman" w:hAnsiTheme="majorBidi" w:cstheme="majorBidi"/>
          <w:sz w:val="24"/>
          <w:szCs w:val="24"/>
          <w:lang w:eastAsia="en-GB"/>
        </w:rPr>
        <w:t>Discipline specificity</w:t>
      </w:r>
    </w:p>
    <w:p w14:paraId="3A3D4249" w14:textId="77777777" w:rsidR="00846D93" w:rsidRPr="0076468B" w:rsidRDefault="00846D93" w:rsidP="0076468B">
      <w:pPr>
        <w:pStyle w:val="Paragraphedeliste"/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76468B">
        <w:rPr>
          <w:rFonts w:asciiTheme="majorBidi" w:eastAsia="Times New Roman" w:hAnsiTheme="majorBidi" w:cstheme="majorBidi"/>
          <w:sz w:val="24"/>
          <w:szCs w:val="24"/>
          <w:lang w:eastAsia="en-GB"/>
        </w:rPr>
        <w:t>Challenges in ESP settings (motivation, materials, teachers)</w:t>
      </w:r>
    </w:p>
    <w:p w14:paraId="252ECDFF" w14:textId="77777777" w:rsidR="00846D93" w:rsidRPr="0076468B" w:rsidRDefault="00846D93" w:rsidP="0076468B">
      <w:pPr>
        <w:widowControl w:val="0"/>
        <w:autoSpaceDE w:val="0"/>
        <w:autoSpaceDN w:val="0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</w:pPr>
    </w:p>
    <w:p w14:paraId="6929D70F" w14:textId="34F48F6B" w:rsidR="004E1AFA" w:rsidRPr="0076468B" w:rsidRDefault="004E1AFA" w:rsidP="0076468B">
      <w:pPr>
        <w:pStyle w:val="Paragraphedeliste"/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76468B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  <w:t>Understanding the Core Challenges</w:t>
      </w:r>
    </w:p>
    <w:p w14:paraId="11B5894F" w14:textId="3C7C4FA6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Teaching English for Specific Purposes (ESP) is like being a custom tailor for language. You must design a course that fits a specific group of learners perfectly. This presents several unique challenges.</w:t>
      </w:r>
    </w:p>
    <w:p w14:paraId="7C61541E" w14:textId="091007C5" w:rsidR="004E1AFA" w:rsidRPr="0076468B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  <w:t>Issue 1: Learner Needs vs. Stakeholder Expectations</w:t>
      </w:r>
    </w:p>
    <w:p w14:paraId="2163A9D2" w14:textId="77777777" w:rsidR="00A009B6" w:rsidRPr="00A009B6" w:rsidRDefault="00A009B6" w:rsidP="0076468B">
      <w:pPr>
        <w:spacing w:after="0" w:line="360" w:lineRule="auto"/>
        <w:ind w:firstLine="720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ESP course design is influenced by multiple stakeholders, each with potentially different perspectives on what constitutes learners' needs. These stakeholders include:</w:t>
      </w:r>
    </w:p>
    <w:p w14:paraId="0776A4B3" w14:textId="77777777" w:rsidR="00A009B6" w:rsidRPr="00A009B6" w:rsidRDefault="00A009B6" w:rsidP="0076468B">
      <w:pPr>
        <w:spacing w:after="0" w:line="36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   </w:t>
      </w:r>
      <w:r w:rsidRPr="00A009B6">
        <w:rPr>
          <w:rFonts w:asciiTheme="majorBidi" w:eastAsia="Calibri" w:hAnsiTheme="majorBidi" w:cstheme="majorBidi"/>
          <w:b/>
          <w:bCs/>
          <w:kern w:val="2"/>
          <w:sz w:val="24"/>
          <w:szCs w:val="24"/>
          <w14:ligatures w14:val="standardContextual"/>
        </w:rPr>
        <w:t>Students</w:t>
      </w: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– Their perceptions of needs and goals in learning English.</w:t>
      </w:r>
    </w:p>
    <w:p w14:paraId="6D991E79" w14:textId="77777777" w:rsidR="00A009B6" w:rsidRPr="00A009B6" w:rsidRDefault="00A009B6" w:rsidP="0076468B">
      <w:pPr>
        <w:spacing w:after="0" w:line="36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   </w:t>
      </w:r>
      <w:r w:rsidRPr="00A009B6">
        <w:rPr>
          <w:rFonts w:asciiTheme="majorBidi" w:eastAsia="Calibri" w:hAnsiTheme="majorBidi" w:cstheme="majorBidi"/>
          <w:b/>
          <w:bCs/>
          <w:kern w:val="2"/>
          <w:sz w:val="24"/>
          <w:szCs w:val="24"/>
          <w14:ligatures w14:val="standardContextual"/>
        </w:rPr>
        <w:t>Teachers</w:t>
      </w: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– Their understanding of student abilities and course objectives.</w:t>
      </w:r>
    </w:p>
    <w:p w14:paraId="2632F1AF" w14:textId="77777777" w:rsidR="00A009B6" w:rsidRPr="00A009B6" w:rsidRDefault="00A009B6" w:rsidP="0076468B">
      <w:pPr>
        <w:spacing w:after="0" w:line="36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   </w:t>
      </w:r>
      <w:r w:rsidRPr="00A009B6">
        <w:rPr>
          <w:rFonts w:asciiTheme="majorBidi" w:eastAsia="Calibri" w:hAnsiTheme="majorBidi" w:cstheme="majorBidi"/>
          <w:b/>
          <w:bCs/>
          <w:kern w:val="2"/>
          <w:sz w:val="24"/>
          <w:szCs w:val="24"/>
          <w14:ligatures w14:val="standardContextual"/>
        </w:rPr>
        <w:t>Employers</w:t>
      </w: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– In workplace ESP, employers often seek language training for employees to enhance professional communication and company image.</w:t>
      </w:r>
    </w:p>
    <w:p w14:paraId="0B6E8571" w14:textId="77777777" w:rsidR="00A009B6" w:rsidRPr="00A009B6" w:rsidRDefault="00A009B6" w:rsidP="0076468B">
      <w:pPr>
        <w:spacing w:after="0" w:line="36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   </w:t>
      </w:r>
      <w:r w:rsidRPr="00A009B6">
        <w:rPr>
          <w:rFonts w:asciiTheme="majorBidi" w:eastAsia="Calibri" w:hAnsiTheme="majorBidi" w:cstheme="majorBidi"/>
          <w:b/>
          <w:bCs/>
          <w:kern w:val="2"/>
          <w:sz w:val="24"/>
          <w:szCs w:val="24"/>
          <w14:ligatures w14:val="standardContextual"/>
        </w:rPr>
        <w:t>Governing Bodies and Sponsors</w:t>
      </w:r>
      <w:r w:rsidRPr="00A009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– Organizations funding or supporting the training program may have additional or divergent requirements.</w:t>
      </w:r>
    </w:p>
    <w:p w14:paraId="6881F857" w14:textId="77777777" w:rsidR="00846D93" w:rsidRPr="0076468B" w:rsidRDefault="004E1AFA" w:rsidP="0076468B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Learner Needs: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</w:t>
      </w:r>
    </w:p>
    <w:p w14:paraId="3CE4FA7C" w14:textId="4706BCB3" w:rsidR="004E1AFA" w:rsidRPr="004E1AFA" w:rsidRDefault="004E1AFA" w:rsidP="0076468B">
      <w:pPr>
        <w:shd w:val="clear" w:color="auto" w:fill="FFFFFF"/>
        <w:spacing w:after="120" w:line="360" w:lineRule="auto"/>
        <w:ind w:left="360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These are the goals, wants, and perceived lacks of the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students themselves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. They are often immediate, practical, and related to specific tasks.</w:t>
      </w:r>
    </w:p>
    <w:p w14:paraId="376A3CFE" w14:textId="77777777" w:rsidR="004E1AFA" w:rsidRPr="004E1AFA" w:rsidRDefault="004E1AFA" w:rsidP="0076468B">
      <w:pPr>
        <w:numPr>
          <w:ilvl w:val="1"/>
          <w:numId w:val="2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i/>
          <w:iCs/>
          <w:color w:val="0F1115"/>
          <w:sz w:val="24"/>
          <w:szCs w:val="24"/>
          <w:lang w:eastAsia="en-GB"/>
        </w:rPr>
        <w:t>Example from a Nurse:</w:t>
      </w:r>
    </w:p>
    <w:p w14:paraId="01B29CDE" w14:textId="77777777" w:rsidR="004E1AFA" w:rsidRPr="004E1AFA" w:rsidRDefault="004E1AFA" w:rsidP="0076468B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"I need to calmly explain a procedure to a worried patient."</w:t>
      </w:r>
    </w:p>
    <w:p w14:paraId="3C3893CA" w14:textId="77777777" w:rsidR="004E1AFA" w:rsidRPr="004E1AFA" w:rsidRDefault="004E1AFA" w:rsidP="0076468B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"I want to understand the slang my patients use when describing their pain."</w:t>
      </w:r>
    </w:p>
    <w:p w14:paraId="618A8D7E" w14:textId="77777777" w:rsidR="004E1AFA" w:rsidRPr="004E1AFA" w:rsidRDefault="004E1AFA" w:rsidP="0076468B">
      <w:pPr>
        <w:numPr>
          <w:ilvl w:val="1"/>
          <w:numId w:val="2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i/>
          <w:iCs/>
          <w:color w:val="0F1115"/>
          <w:sz w:val="24"/>
          <w:szCs w:val="24"/>
          <w:lang w:eastAsia="en-GB"/>
        </w:rPr>
        <w:t>Example from a Business Professional:</w:t>
      </w:r>
    </w:p>
    <w:p w14:paraId="1B62F4D7" w14:textId="77777777" w:rsidR="004E1AFA" w:rsidRPr="004E1AFA" w:rsidRDefault="004E1AFA" w:rsidP="0076468B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lastRenderedPageBreak/>
        <w:t>"I need to build rapport with clients during lunch meetings."</w:t>
      </w:r>
    </w:p>
    <w:p w14:paraId="3E579C52" w14:textId="77777777" w:rsidR="004E1AFA" w:rsidRPr="004E1AFA" w:rsidRDefault="004E1AFA" w:rsidP="0076468B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"I want to write clearer, more direct project update emails."</w:t>
      </w:r>
    </w:p>
    <w:p w14:paraId="4214C2D1" w14:textId="77777777" w:rsidR="004E1AFA" w:rsidRPr="004E1AFA" w:rsidRDefault="004E1AFA" w:rsidP="0076468B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Stakeholder Expectations: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These are the objectives set by the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institution, company, or employer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funding the course. They are often broader, more formal, and focused on measurable outcomes that benefit the organization.</w:t>
      </w:r>
    </w:p>
    <w:p w14:paraId="31829B47" w14:textId="77777777" w:rsidR="004E1AFA" w:rsidRPr="004E1AFA" w:rsidRDefault="004E1AFA" w:rsidP="0076468B">
      <w:pPr>
        <w:numPr>
          <w:ilvl w:val="1"/>
          <w:numId w:val="2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i/>
          <w:iCs/>
          <w:color w:val="0F1115"/>
          <w:sz w:val="24"/>
          <w:szCs w:val="24"/>
          <w:lang w:eastAsia="en-GB"/>
        </w:rPr>
        <w:t>Example from a Hospital Administrator:</w:t>
      </w:r>
    </w:p>
    <w:p w14:paraId="7A8BB3FA" w14:textId="77777777" w:rsidR="004E1AFA" w:rsidRPr="004E1AFA" w:rsidRDefault="004E1AFA" w:rsidP="0076468B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"All nursing staff must be able to read and summarize the latest international clinical guidelines."</w:t>
      </w:r>
    </w:p>
    <w:p w14:paraId="5C847F12" w14:textId="77777777" w:rsidR="004E1AFA" w:rsidRPr="004E1AFA" w:rsidRDefault="004E1AFA" w:rsidP="0076468B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"We need to reduce miscommunication errors by 25%."</w:t>
      </w:r>
    </w:p>
    <w:p w14:paraId="620BBC1D" w14:textId="77777777" w:rsidR="004E1AFA" w:rsidRPr="004E1AFA" w:rsidRDefault="004E1AFA" w:rsidP="0076468B">
      <w:pPr>
        <w:numPr>
          <w:ilvl w:val="1"/>
          <w:numId w:val="2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i/>
          <w:iCs/>
          <w:color w:val="0F1115"/>
          <w:sz w:val="24"/>
          <w:szCs w:val="24"/>
          <w:lang w:eastAsia="en-GB"/>
        </w:rPr>
        <w:t>Example from a Corporate Manager:</w:t>
      </w:r>
    </w:p>
    <w:p w14:paraId="773C97EC" w14:textId="77777777" w:rsidR="004E1AFA" w:rsidRPr="004E1AFA" w:rsidRDefault="004E1AFA" w:rsidP="0076468B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"The team must achieve a B2-level certification on the company-wide English test."</w:t>
      </w:r>
    </w:p>
    <w:p w14:paraId="6A9D2E72" w14:textId="77777777" w:rsidR="004E1AFA" w:rsidRPr="004E1AFA" w:rsidRDefault="004E1AFA" w:rsidP="0076468B">
      <w:pPr>
        <w:numPr>
          <w:ilvl w:val="2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"We need all engineers to write standardized technical reports for our global partners."</w:t>
      </w:r>
    </w:p>
    <w:p w14:paraId="2B0BB30B" w14:textId="15E28BF7" w:rsidR="004E1AFA" w:rsidRPr="004E1AFA" w:rsidRDefault="004E1AFA" w:rsidP="0076468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The conflict arises when the learners' immediate, practical goals do not perfectly align with the stakeholders' long-term, institutional goals. A learner might see no immediate value in writing a formal report if their daily struggle is understanding spoken instructions.</w:t>
      </w:r>
    </w:p>
    <w:p w14:paraId="65EEE340" w14:textId="497E85DF" w:rsidR="004E1AFA" w:rsidRPr="004E1AFA" w:rsidRDefault="004E1AFA" w:rsidP="0076468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This tension stems from the fundamental question posed by Hutchinson &amp; Waters (1987):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"Why does this learner need to learn a foreign language?"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A successful ESP course must find a way to answer both the learner's </w:t>
      </w:r>
      <w:r w:rsidRPr="004E1AFA">
        <w:rPr>
          <w:rFonts w:asciiTheme="majorBidi" w:eastAsia="Times New Roman" w:hAnsiTheme="majorBidi" w:cstheme="majorBidi"/>
          <w:i/>
          <w:iCs/>
          <w:color w:val="0F1115"/>
          <w:sz w:val="24"/>
          <w:szCs w:val="24"/>
          <w:lang w:eastAsia="en-GB"/>
        </w:rPr>
        <w:t>and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the stakeholder's version of this question.</w:t>
      </w:r>
    </w:p>
    <w:p w14:paraId="18910B88" w14:textId="77B623B0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8"/>
          <w:szCs w:val="28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  <w:t>Issue 2: Discipline Specificity</w:t>
      </w:r>
    </w:p>
    <w:p w14:paraId="0F742EDC" w14:textId="77777777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ESP is not just about teaching "Business English" or "Medical English." It requires deep engagement with the specific field.</w:t>
      </w:r>
    </w:p>
    <w:p w14:paraId="77366837" w14:textId="60D7F016" w:rsidR="004E1AFA" w:rsidRPr="004E1AFA" w:rsidRDefault="004E1AFA" w:rsidP="0076468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Definition: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Discipline Specificity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means that an ESP course must accurately reflect the specific vocabulary (lexis), writing styles, grammar patterns, and communication patterns (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discourse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) of that professional or academic community.</w:t>
      </w:r>
    </w:p>
    <w:p w14:paraId="7D48EBF4" w14:textId="77777777" w:rsidR="004E1AFA" w:rsidRPr="004E1AFA" w:rsidRDefault="004E1AFA" w:rsidP="0076468B">
      <w:pPr>
        <w:numPr>
          <w:ilvl w:val="0"/>
          <w:numId w:val="3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lastRenderedPageBreak/>
        <w:t>Key Concept - Genre: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A crucial part of this is teaching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genres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. A genre is a recognizable type of text with a specific purpose and a predictable structure, used by members of a particular community.</w:t>
      </w:r>
    </w:p>
    <w:p w14:paraId="7190F815" w14:textId="77777777" w:rsidR="004E1AFA" w:rsidRPr="004E1AFA" w:rsidRDefault="004E1AFA" w:rsidP="0076468B">
      <w:pPr>
        <w:numPr>
          <w:ilvl w:val="1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i/>
          <w:iCs/>
          <w:color w:val="0F1115"/>
          <w:sz w:val="24"/>
          <w:szCs w:val="24"/>
          <w:lang w:eastAsia="en-GB"/>
        </w:rPr>
        <w:t>Examples: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A scientific research paper, a legal contract, a patient case note, a technical manual, a business proposal.</w:t>
      </w:r>
    </w:p>
    <w:p w14:paraId="618A34FD" w14:textId="703C0451" w:rsidR="004E1AFA" w:rsidRPr="0076468B" w:rsidRDefault="004E1AFA" w:rsidP="0076468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Dudley-Evans &amp; St John (1998) emphasize that ESP teaching is fundamentally about making students aware of and proficient in the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genres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of their field. You are not just teaching words; you are teaching how to </w:t>
      </w:r>
      <w:r w:rsidRPr="004E1AFA">
        <w:rPr>
          <w:rFonts w:asciiTheme="majorBidi" w:eastAsia="Times New Roman" w:hAnsiTheme="majorBidi" w:cstheme="majorBidi"/>
          <w:i/>
          <w:iCs/>
          <w:color w:val="0F1115"/>
          <w:sz w:val="24"/>
          <w:szCs w:val="24"/>
          <w:lang w:eastAsia="en-GB"/>
        </w:rPr>
        <w:t>do things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with language in a specific context.</w:t>
      </w:r>
    </w:p>
    <w:p w14:paraId="57AC00BE" w14:textId="77777777" w:rsidR="001357E9" w:rsidRPr="0076468B" w:rsidRDefault="001357E9" w:rsidP="0076468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uto"/>
        <w:rPr>
          <w:rFonts w:asciiTheme="majorBidi" w:hAnsiTheme="majorBidi" w:cstheme="majorBidi"/>
          <w:color w:val="0F1115"/>
        </w:rPr>
      </w:pPr>
      <w:r w:rsidRPr="0076468B">
        <w:rPr>
          <w:rStyle w:val="lev"/>
          <w:rFonts w:asciiTheme="majorBidi" w:eastAsiaTheme="majorEastAsia" w:hAnsiTheme="majorBidi" w:cstheme="majorBidi"/>
          <w:color w:val="0F1115"/>
        </w:rPr>
        <w:t>The Teacher's Challenge and How to Face It:</w:t>
      </w:r>
      <w:r w:rsidRPr="0076468B">
        <w:rPr>
          <w:rFonts w:asciiTheme="majorBidi" w:hAnsiTheme="majorBidi" w:cstheme="majorBidi"/>
          <w:color w:val="0F1115"/>
        </w:rPr>
        <w:br/>
        <w:t>This deep specificity is one of the most daunting aspects of ESP for a general English teacher. You may feel like an imposter, tasked with teaching the language of a field in which you have no formal qualifications. For example, how can you effectively correct a legal contract if you aren't a lawyer, or explain the nuances of a scientific abstract without a science background? The key is to shift your role from the "sole knowledge authority" to a </w:t>
      </w:r>
      <w:r w:rsidRPr="0076468B">
        <w:rPr>
          <w:rStyle w:val="lev"/>
          <w:rFonts w:asciiTheme="majorBidi" w:eastAsiaTheme="majorEastAsia" w:hAnsiTheme="majorBidi" w:cstheme="majorBidi"/>
          <w:color w:val="0F1115"/>
        </w:rPr>
        <w:t>facilitator of language learning within a specific context</w:t>
      </w:r>
      <w:r w:rsidRPr="0076468B">
        <w:rPr>
          <w:rFonts w:asciiTheme="majorBidi" w:hAnsiTheme="majorBidi" w:cstheme="majorBidi"/>
          <w:color w:val="0F1115"/>
        </w:rPr>
        <w:t>. You can face this challenge by:</w:t>
      </w:r>
    </w:p>
    <w:p w14:paraId="7CA5522F" w14:textId="77777777" w:rsidR="001357E9" w:rsidRPr="0076468B" w:rsidRDefault="001357E9" w:rsidP="0076468B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6468B">
        <w:rPr>
          <w:rStyle w:val="lev"/>
          <w:rFonts w:asciiTheme="majorBidi" w:eastAsiaTheme="majorEastAsia" w:hAnsiTheme="majorBidi" w:cstheme="majorBidi"/>
          <w:color w:val="0F1115"/>
        </w:rPr>
        <w:t>Becoming a Strategic Researcher:</w:t>
      </w:r>
      <w:r w:rsidRPr="0076468B">
        <w:rPr>
          <w:rFonts w:asciiTheme="majorBidi" w:hAnsiTheme="majorBidi" w:cstheme="majorBidi"/>
          <w:color w:val="0F1115"/>
        </w:rPr>
        <w:t xml:space="preserve"> Before the course, immerse yourself in the field's common genres. Find examples of target documents (e.g., annual reports, patient intake forms) online and </w:t>
      </w:r>
      <w:proofErr w:type="spellStart"/>
      <w:r w:rsidRPr="0076468B">
        <w:rPr>
          <w:rFonts w:asciiTheme="majorBidi" w:hAnsiTheme="majorBidi" w:cstheme="majorBidi"/>
          <w:color w:val="0F1115"/>
        </w:rPr>
        <w:t>analyze</w:t>
      </w:r>
      <w:proofErr w:type="spellEnd"/>
      <w:r w:rsidRPr="0076468B">
        <w:rPr>
          <w:rFonts w:asciiTheme="majorBidi" w:hAnsiTheme="majorBidi" w:cstheme="majorBidi"/>
          <w:color w:val="0F1115"/>
        </w:rPr>
        <w:t xml:space="preserve"> their structure, key phrases, and tone.</w:t>
      </w:r>
    </w:p>
    <w:p w14:paraId="6D4EDB1E" w14:textId="77777777" w:rsidR="001357E9" w:rsidRPr="0076468B" w:rsidRDefault="001357E9" w:rsidP="0076468B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6468B">
        <w:rPr>
          <w:rStyle w:val="lev"/>
          <w:rFonts w:asciiTheme="majorBidi" w:eastAsiaTheme="majorEastAsia" w:hAnsiTheme="majorBidi" w:cstheme="majorBidi"/>
          <w:color w:val="0F1115"/>
        </w:rPr>
        <w:t>Leveraging Your Students as Experts:</w:t>
      </w:r>
      <w:r w:rsidRPr="0076468B">
        <w:rPr>
          <w:rFonts w:asciiTheme="majorBidi" w:hAnsiTheme="majorBidi" w:cstheme="majorBidi"/>
          <w:color w:val="0F1115"/>
        </w:rPr>
        <w:t> Your learners are subject-matter experts. Use their knowledge. Ask questions like, "In your field, how would you typically start a formal email?" or "What is the most important section of this technical report?" This creates a collaborative classroom dynamic.</w:t>
      </w:r>
    </w:p>
    <w:p w14:paraId="05390C75" w14:textId="77777777" w:rsidR="001357E9" w:rsidRPr="0076468B" w:rsidRDefault="001357E9" w:rsidP="0076468B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6468B">
        <w:rPr>
          <w:rStyle w:val="lev"/>
          <w:rFonts w:asciiTheme="majorBidi" w:eastAsiaTheme="majorEastAsia" w:hAnsiTheme="majorBidi" w:cstheme="majorBidi"/>
          <w:color w:val="0F1115"/>
        </w:rPr>
        <w:t>Focusing on Transferable Skills:</w:t>
      </w:r>
      <w:r w:rsidRPr="0076468B">
        <w:rPr>
          <w:rFonts w:asciiTheme="majorBidi" w:hAnsiTheme="majorBidi" w:cstheme="majorBidi"/>
          <w:color w:val="0F1115"/>
        </w:rPr>
        <w:t> You don't need to master the content itself. Instead, focus on teaching the </w:t>
      </w:r>
      <w:r w:rsidRPr="0076468B">
        <w:rPr>
          <w:rStyle w:val="Accentuation"/>
          <w:rFonts w:asciiTheme="majorBidi" w:eastAsiaTheme="majorEastAsia" w:hAnsiTheme="majorBidi" w:cstheme="majorBidi"/>
          <w:color w:val="0F1115"/>
        </w:rPr>
        <w:t>language skills</w:t>
      </w:r>
      <w:r w:rsidRPr="0076468B">
        <w:rPr>
          <w:rFonts w:asciiTheme="majorBidi" w:hAnsiTheme="majorBidi" w:cstheme="majorBidi"/>
          <w:color w:val="0F1115"/>
        </w:rPr>
        <w:t> to handle the content. For instance, you can teach how to identify the main idea in a dense text, use linking words to create cohesion in a report, or employ modal verbs for making recommendations in a proposal—all without being a domain expert.</w:t>
      </w:r>
    </w:p>
    <w:p w14:paraId="717E6AE2" w14:textId="2F202EF1" w:rsidR="004E1AFA" w:rsidRPr="004E1AFA" w:rsidRDefault="004E1AFA" w:rsidP="0076468B">
      <w:pPr>
        <w:spacing w:before="480" w:after="480" w:line="36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14:paraId="19D74ABA" w14:textId="6CDE9051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lastRenderedPageBreak/>
        <w:t>Issue 3: The Practical Challenge - Motivation, Materials, Teacher</w:t>
      </w:r>
    </w:p>
    <w:p w14:paraId="735A8753" w14:textId="77777777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Even with a perfect plan, daily classroom reality presents a trio of interconnected hurdles.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8"/>
        <w:gridCol w:w="4420"/>
        <w:gridCol w:w="3364"/>
      </w:tblGrid>
      <w:tr w:rsidR="004E1AFA" w:rsidRPr="004E1AFA" w14:paraId="27A2AB2F" w14:textId="77777777" w:rsidTr="001357E9">
        <w:tc>
          <w:tcPr>
            <w:tcW w:w="0" w:type="auto"/>
            <w:hideMark/>
          </w:tcPr>
          <w:p w14:paraId="73067F79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Challenge</w:t>
            </w:r>
          </w:p>
        </w:tc>
        <w:tc>
          <w:tcPr>
            <w:tcW w:w="0" w:type="auto"/>
            <w:hideMark/>
          </w:tcPr>
          <w:p w14:paraId="5B553CC4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In-Depth Explanation</w:t>
            </w:r>
          </w:p>
        </w:tc>
        <w:tc>
          <w:tcPr>
            <w:tcW w:w="0" w:type="auto"/>
            <w:hideMark/>
          </w:tcPr>
          <w:p w14:paraId="70091620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Teacher Strategies &amp; Mindset</w:t>
            </w:r>
          </w:p>
        </w:tc>
      </w:tr>
      <w:tr w:rsidR="004E1AFA" w:rsidRPr="004E1AFA" w14:paraId="6F8FEB42" w14:textId="77777777" w:rsidTr="001357E9">
        <w:tc>
          <w:tcPr>
            <w:tcW w:w="0" w:type="auto"/>
            <w:hideMark/>
          </w:tcPr>
          <w:p w14:paraId="268DF0BC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Motivation</w:t>
            </w:r>
          </w:p>
        </w:tc>
        <w:tc>
          <w:tcPr>
            <w:tcW w:w="0" w:type="auto"/>
            <w:hideMark/>
          </w:tcPr>
          <w:p w14:paraId="2E591ACA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This isn't the general "I like English" motivation. ESP learners are often mandated to attend. This can lead to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instrumental motivation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 xml:space="preserve"> (doing it for </w:t>
            </w:r>
            <w:proofErr w:type="spellStart"/>
            <w:proofErr w:type="gramStart"/>
            <w:r w:rsidRPr="004E1AFA">
              <w:rPr>
                <w:rFonts w:asciiTheme="majorBidi" w:eastAsia="Times New Roman" w:hAnsiTheme="majorBidi" w:cstheme="majorBidi"/>
                <w:lang w:eastAsia="en-GB"/>
              </w:rPr>
              <w:t>a</w:t>
            </w:r>
            <w:proofErr w:type="spellEnd"/>
            <w:proofErr w:type="gramEnd"/>
            <w:r w:rsidRPr="004E1AFA">
              <w:rPr>
                <w:rFonts w:asciiTheme="majorBidi" w:eastAsia="Times New Roman" w:hAnsiTheme="majorBidi" w:cstheme="majorBidi"/>
                <w:lang w:eastAsia="en-GB"/>
              </w:rPr>
              <w:t xml:space="preserve"> external reward) or even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demotivation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if they don't see the personal value. The "What's in it for me?" question is critical.</w:t>
            </w:r>
          </w:p>
        </w:tc>
        <w:tc>
          <w:tcPr>
            <w:tcW w:w="0" w:type="auto"/>
            <w:hideMark/>
          </w:tcPr>
          <w:p w14:paraId="2B657D98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Connect to Immediate Reality: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Start every lesson with a task from their real world (e.g., "Today, we will role-play a difficult client call you had this week.").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Demonstrate Progression: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Show them how today's lesson on report writing will save them time tomorrow.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Empower the Learner: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Position them as the content expert in the room.</w:t>
            </w:r>
          </w:p>
        </w:tc>
      </w:tr>
      <w:tr w:rsidR="004E1AFA" w:rsidRPr="004E1AFA" w14:paraId="2468130D" w14:textId="77777777" w:rsidTr="001357E9">
        <w:tc>
          <w:tcPr>
            <w:tcW w:w="0" w:type="auto"/>
            <w:hideMark/>
          </w:tcPr>
          <w:p w14:paraId="7F414845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Materials</w:t>
            </w:r>
          </w:p>
        </w:tc>
        <w:tc>
          <w:tcPr>
            <w:tcW w:w="0" w:type="auto"/>
            <w:hideMark/>
          </w:tcPr>
          <w:p w14:paraId="067E84AB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Off-the-shelf textbooks for "Business English" are often too generic for a finance team, a marketing department, and HR.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Authenticity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is key, but authentic materials (real documents from the field) can be too complex, dense, or confidential.</w:t>
            </w:r>
          </w:p>
        </w:tc>
        <w:tc>
          <w:tcPr>
            <w:tcW w:w="0" w:type="auto"/>
            <w:hideMark/>
          </w:tcPr>
          <w:p w14:paraId="3EB44281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Be a Materials Developer: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Your primary role is often to track down, adapt, and create materials.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Sources: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Company websites, internal newsletters (sanitized), technical manuals, YouTube videos of industry presentations, academic journals.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Scaffold: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Simplify authentic texts by breaking them into sections, pre-teaching key vocabulary, and creating guided tasks.</w:t>
            </w:r>
          </w:p>
        </w:tc>
      </w:tr>
      <w:tr w:rsidR="004E1AFA" w:rsidRPr="004E1AFA" w14:paraId="16AAD404" w14:textId="77777777" w:rsidTr="001357E9">
        <w:tc>
          <w:tcPr>
            <w:tcW w:w="0" w:type="auto"/>
            <w:hideMark/>
          </w:tcPr>
          <w:p w14:paraId="47AF9870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Teacher Role</w:t>
            </w:r>
          </w:p>
        </w:tc>
        <w:tc>
          <w:tcPr>
            <w:tcW w:w="0" w:type="auto"/>
            <w:hideMark/>
          </w:tcPr>
          <w:p w14:paraId="3677DBCD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This is a major source of anxiety. The feeling is: "I am not a subject-matter expert (SME). How can I teach these professionals?" This can undermine teacher confidence.</w:t>
            </w:r>
          </w:p>
        </w:tc>
        <w:tc>
          <w:tcPr>
            <w:tcW w:w="0" w:type="auto"/>
            <w:hideMark/>
          </w:tcPr>
          <w:p w14:paraId="2F381C85" w14:textId="77777777" w:rsidR="004E1AFA" w:rsidRPr="004E1AFA" w:rsidRDefault="004E1AFA" w:rsidP="0076468B">
            <w:pPr>
              <w:spacing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Shift Your Identity: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From the "Sage on the Stage" to the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"Facilitator on the Side."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You are the language and methodology expert.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lastRenderedPageBreak/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Become a Collaborator: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Learn from your students! Ask questions like, "How would you say this in your field?"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-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Be a Researcher: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Your job is to investigate the target discourse. You don't need to know everything, but you need to know how to find out.</w:t>
            </w:r>
          </w:p>
        </w:tc>
      </w:tr>
    </w:tbl>
    <w:p w14:paraId="6C58D964" w14:textId="3B1251FD" w:rsidR="004E1AFA" w:rsidRPr="004E1AFA" w:rsidRDefault="004E1AFA" w:rsidP="0076468B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lastRenderedPageBreak/>
        <w:t>Dudley-Evans &amp; St John (1998) perfectly capture this evolved role, describing the ESP teacher not just as an instructor, but as a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course designer, materials developer, collaborator, and researcher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.</w:t>
      </w:r>
    </w:p>
    <w:p w14:paraId="2798D222" w14:textId="01CFC5D2" w:rsidR="004E1AFA" w:rsidRPr="0076468B" w:rsidRDefault="004E1AFA" w:rsidP="0076468B">
      <w:pPr>
        <w:pStyle w:val="Paragraphedeliste"/>
        <w:numPr>
          <w:ilvl w:val="0"/>
          <w:numId w:val="11"/>
        </w:numPr>
        <w:shd w:val="clear" w:color="auto" w:fill="FFFFFF"/>
        <w:spacing w:before="480" w:after="240" w:line="360" w:lineRule="auto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</w:pPr>
      <w:r w:rsidRPr="0076468B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  <w:lang w:eastAsia="en-GB"/>
        </w:rPr>
        <w:t>Lesson Activities</w:t>
      </w:r>
    </w:p>
    <w:p w14:paraId="2CC21F1F" w14:textId="77777777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Now, apply the concepts you've just learned. Work on the following activities in order.</w:t>
      </w:r>
    </w:p>
    <w:p w14:paraId="2E30A7A7" w14:textId="050F01A7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 xml:space="preserve">Activity 1: </w:t>
      </w:r>
    </w:p>
    <w:p w14:paraId="1B9C7EC6" w14:textId="77777777" w:rsidR="004E1AFA" w:rsidRPr="004E1AFA" w:rsidRDefault="004E1AFA" w:rsidP="0076468B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Problem Scenario: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You are hired by a tech company. The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Management (stakeholder)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wants the software developers to write detailed, formal documentation for their code. The </w:t>
      </w: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Developers (learners)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find this boring and say they just need to be better at communicating with their international teammates on Slack and in daily stand-up meetings to solve problems faster.</w:t>
      </w:r>
    </w:p>
    <w:p w14:paraId="5DB821E2" w14:textId="77777777" w:rsidR="004E1AFA" w:rsidRPr="004E1AFA" w:rsidRDefault="004E1AFA" w:rsidP="0076468B">
      <w:pPr>
        <w:numPr>
          <w:ilvl w:val="0"/>
          <w:numId w:val="5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Your Task:</w:t>
      </w:r>
    </w:p>
    <w:p w14:paraId="7BF8BE87" w14:textId="12778811" w:rsidR="004E1AFA" w:rsidRPr="004E1AFA" w:rsidRDefault="004E1AFA" w:rsidP="0076468B">
      <w:pPr>
        <w:numPr>
          <w:ilvl w:val="1"/>
          <w:numId w:val="5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What is the core tension here?</w:t>
      </w:r>
    </w:p>
    <w:p w14:paraId="10B242AC" w14:textId="5BF649BC" w:rsidR="004E1AFA" w:rsidRPr="004E1AFA" w:rsidRDefault="004E1AFA" w:rsidP="0076468B">
      <w:pPr>
        <w:numPr>
          <w:ilvl w:val="1"/>
          <w:numId w:val="5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Brainstorm at least two ways you could design the course to satisfy both the management's need for documentation and the developers' need for better daily communication.</w:t>
      </w:r>
    </w:p>
    <w:p w14:paraId="21B47D41" w14:textId="77777777" w:rsidR="004E1AFA" w:rsidRPr="004E1AFA" w:rsidRDefault="004E1AFA" w:rsidP="0076468B">
      <w:pPr>
        <w:numPr>
          <w:ilvl w:val="1"/>
          <w:numId w:val="5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i/>
          <w:iCs/>
          <w:color w:val="0F1115"/>
          <w:sz w:val="24"/>
          <w:szCs w:val="24"/>
          <w:lang w:eastAsia="en-GB"/>
        </w:rPr>
        <w:t>Share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your best idea with the class.</w:t>
      </w:r>
    </w:p>
    <w:p w14:paraId="2435E601" w14:textId="77777777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Activity 2: "Become the Expert" - Exploring Discipline Specificity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(10 mins)</w:t>
      </w:r>
    </w:p>
    <w:p w14:paraId="42C58177" w14:textId="77777777" w:rsidR="004E1AFA" w:rsidRPr="004E1AFA" w:rsidRDefault="004E1AFA" w:rsidP="0076468B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lastRenderedPageBreak/>
        <w:t>Your Task: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With your partner, choose ONE of the fields below. Quickly research online or use your knowledge to complete the table.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3"/>
        <w:gridCol w:w="1687"/>
        <w:gridCol w:w="1902"/>
      </w:tblGrid>
      <w:tr w:rsidR="004E1AFA" w:rsidRPr="004E1AFA" w14:paraId="79854E9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4888D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Your Assigned Field: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74649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Aviation Engineers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506025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Hotel Receptionists</w:t>
            </w:r>
          </w:p>
        </w:tc>
      </w:tr>
      <w:tr w:rsidR="004E1AFA" w:rsidRPr="004E1AFA" w14:paraId="297CE2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241CDF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5 Key Words/Phrases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(Jargon/Specific Lexis)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444CB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1.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2.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3.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4.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7FF8E9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1.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2.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3.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4.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br/>
              <w:t>5.</w:t>
            </w:r>
          </w:p>
        </w:tc>
      </w:tr>
      <w:tr w:rsidR="004E1AFA" w:rsidRPr="004E1AFA" w14:paraId="2E7BD2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0388A2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1 Important Document/Genre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they must read/write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D79B5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52D9D7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</w:p>
        </w:tc>
      </w:tr>
      <w:tr w:rsidR="004E1AFA" w:rsidRPr="004E1AFA" w14:paraId="770412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F8681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Reflection Question: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As a teacher for this group, where would you look to find </w:t>
            </w:r>
            <w:r w:rsidRPr="004E1AFA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authentic materials</w:t>
            </w:r>
            <w:r w:rsidRPr="004E1AFA">
              <w:rPr>
                <w:rFonts w:asciiTheme="majorBidi" w:eastAsia="Times New Roman" w:hAnsiTheme="majorBidi" w:cstheme="majorBidi"/>
                <w:lang w:eastAsia="en-GB"/>
              </w:rPr>
              <w:t> for your lessons?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E7DC68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FF3794" w14:textId="77777777" w:rsidR="004E1AFA" w:rsidRPr="004E1AFA" w:rsidRDefault="004E1AFA" w:rsidP="0076468B">
            <w:pPr>
              <w:spacing w:after="0"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</w:p>
        </w:tc>
      </w:tr>
    </w:tbl>
    <w:p w14:paraId="65688C2C" w14:textId="61D672F8" w:rsidR="004E1AFA" w:rsidRPr="004E1AFA" w:rsidRDefault="004E1AFA" w:rsidP="0076468B">
      <w:pPr>
        <w:shd w:val="clear" w:color="auto" w:fill="FFFFFF"/>
        <w:spacing w:before="240" w:after="24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 xml:space="preserve">Activity 3: </w:t>
      </w:r>
    </w:p>
    <w:p w14:paraId="76D66C17" w14:textId="77777777" w:rsidR="004E1AFA" w:rsidRPr="004E1AFA" w:rsidRDefault="004E1AFA" w:rsidP="0076468B">
      <w:pPr>
        <w:numPr>
          <w:ilvl w:val="0"/>
          <w:numId w:val="7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Scenario: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You are hired by a hospital to teach English to a group of nurses.</w:t>
      </w:r>
    </w:p>
    <w:p w14:paraId="1AFDB514" w14:textId="77777777" w:rsidR="004E1AFA" w:rsidRPr="004E1AFA" w:rsidRDefault="004E1AFA" w:rsidP="0076468B">
      <w:pPr>
        <w:numPr>
          <w:ilvl w:val="1"/>
          <w:numId w:val="7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The Hospital (Stakeholder) wants: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Nurses to be able to read and understand the latest international medical journals to apply new research.</w:t>
      </w:r>
    </w:p>
    <w:p w14:paraId="12188A86" w14:textId="77777777" w:rsidR="004E1AFA" w:rsidRPr="004E1AFA" w:rsidRDefault="004E1AFA" w:rsidP="0076468B">
      <w:pPr>
        <w:numPr>
          <w:ilvl w:val="1"/>
          <w:numId w:val="7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The Nurses (Learners) want: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The ability to comfort, give clear instructions, and take basic histories from their many international patients. They are stressed and time-poor.</w:t>
      </w:r>
    </w:p>
    <w:p w14:paraId="5286EA61" w14:textId="77777777" w:rsidR="004E1AFA" w:rsidRPr="0076468B" w:rsidRDefault="004E1AFA" w:rsidP="0076468B">
      <w:pPr>
        <w:numPr>
          <w:ilvl w:val="1"/>
          <w:numId w:val="7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You have: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No ready-made textbooks for this specific need.</w:t>
      </w:r>
    </w:p>
    <w:p w14:paraId="75FD6784" w14:textId="77777777" w:rsidR="001357E9" w:rsidRPr="004E1AFA" w:rsidRDefault="001357E9" w:rsidP="0076468B">
      <w:pPr>
        <w:shd w:val="clear" w:color="auto" w:fill="FFFFFF"/>
        <w:spacing w:after="0" w:line="360" w:lineRule="auto"/>
        <w:ind w:left="1440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</w:p>
    <w:p w14:paraId="58F0AC26" w14:textId="77777777" w:rsidR="001357E9" w:rsidRPr="0076468B" w:rsidRDefault="004E1AFA" w:rsidP="0076468B">
      <w:pPr>
        <w:pStyle w:val="Paragraphedeliste"/>
        <w:numPr>
          <w:ilvl w:val="1"/>
          <w:numId w:val="8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76468B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Identify the Tension:</w:t>
      </w:r>
      <w:r w:rsidRPr="0076468B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What is the main conflict between the stakeholder and the learners?</w:t>
      </w:r>
    </w:p>
    <w:p w14:paraId="009AFBC3" w14:textId="2C050DD7" w:rsidR="004E1AFA" w:rsidRPr="004E1AFA" w:rsidRDefault="004E1AFA" w:rsidP="0076468B">
      <w:pPr>
        <w:pStyle w:val="Paragraphedeliste"/>
        <w:numPr>
          <w:ilvl w:val="1"/>
          <w:numId w:val="8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proofErr w:type="spellStart"/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Analyze</w:t>
      </w:r>
      <w:proofErr w:type="spellEnd"/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 xml:space="preserve"> the Discipline: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What are the specific communication needs (genres, vocabulary) for a nurse?</w:t>
      </w:r>
    </w:p>
    <w:p w14:paraId="54B91EE9" w14:textId="77777777" w:rsidR="004E1AFA" w:rsidRPr="004E1AFA" w:rsidRDefault="004E1AFA" w:rsidP="0076468B">
      <w:pPr>
        <w:numPr>
          <w:ilvl w:val="1"/>
          <w:numId w:val="8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Apply the Triple Challenge:</w:t>
      </w:r>
    </w:p>
    <w:p w14:paraId="27F8B2B0" w14:textId="16A74429" w:rsidR="004E1AFA" w:rsidRPr="004E1AFA" w:rsidRDefault="004E1AFA" w:rsidP="0076468B">
      <w:pPr>
        <w:numPr>
          <w:ilvl w:val="2"/>
          <w:numId w:val="8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lastRenderedPageBreak/>
        <w:t>Motivation: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How might the nurses' motivation be a problem, and how could you improve it?</w:t>
      </w:r>
    </w:p>
    <w:p w14:paraId="164EDDD0" w14:textId="03FE7757" w:rsidR="004E1AFA" w:rsidRPr="004E1AFA" w:rsidRDefault="004E1AFA" w:rsidP="0076468B">
      <w:pPr>
        <w:numPr>
          <w:ilvl w:val="2"/>
          <w:numId w:val="8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Materials: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What kind of authentic materials could you use? Where would you find them?</w:t>
      </w:r>
    </w:p>
    <w:p w14:paraId="1F324207" w14:textId="7EE16C11" w:rsidR="004E1AFA" w:rsidRPr="004E1AFA" w:rsidRDefault="004E1AFA" w:rsidP="0076468B">
      <w:pPr>
        <w:numPr>
          <w:ilvl w:val="2"/>
          <w:numId w:val="8"/>
        </w:numPr>
        <w:shd w:val="clear" w:color="auto" w:fill="FFFFFF"/>
        <w:spacing w:after="120" w:line="36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</w:pPr>
      <w:r w:rsidRPr="004E1AFA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en-GB"/>
        </w:rPr>
        <w:t>Teacher:</w:t>
      </w:r>
      <w:r w:rsidRPr="004E1AFA">
        <w:rPr>
          <w:rFonts w:asciiTheme="majorBidi" w:eastAsia="Times New Roman" w:hAnsiTheme="majorBidi" w:cstheme="majorBidi"/>
          <w:color w:val="0F1115"/>
          <w:sz w:val="24"/>
          <w:szCs w:val="24"/>
          <w:lang w:eastAsia="en-GB"/>
        </w:rPr>
        <w:t> How would you, as a non-medical expert, handle teaching medical terminology and concepts?</w:t>
      </w:r>
    </w:p>
    <w:sectPr w:rsidR="004E1AFA" w:rsidRPr="004E1A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F3BB" w14:textId="77777777" w:rsidR="00D758FA" w:rsidRDefault="00D758FA" w:rsidP="001357E9">
      <w:pPr>
        <w:spacing w:after="0" w:line="240" w:lineRule="auto"/>
      </w:pPr>
      <w:r>
        <w:separator/>
      </w:r>
    </w:p>
  </w:endnote>
  <w:endnote w:type="continuationSeparator" w:id="0">
    <w:p w14:paraId="6A52D676" w14:textId="77777777" w:rsidR="00D758FA" w:rsidRDefault="00D758FA" w:rsidP="0013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59555"/>
      <w:docPartObj>
        <w:docPartGallery w:val="Page Numbers (Bottom of Page)"/>
        <w:docPartUnique/>
      </w:docPartObj>
    </w:sdtPr>
    <w:sdtContent>
      <w:p w14:paraId="01F21144" w14:textId="5AFBBEB8" w:rsidR="00465582" w:rsidRDefault="0046558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C251296" w14:textId="77777777" w:rsidR="00465582" w:rsidRDefault="004655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C464" w14:textId="77777777" w:rsidR="00D758FA" w:rsidRDefault="00D758FA" w:rsidP="001357E9">
      <w:pPr>
        <w:spacing w:after="0" w:line="240" w:lineRule="auto"/>
      </w:pPr>
      <w:r>
        <w:separator/>
      </w:r>
    </w:p>
  </w:footnote>
  <w:footnote w:type="continuationSeparator" w:id="0">
    <w:p w14:paraId="69762FD7" w14:textId="77777777" w:rsidR="00D758FA" w:rsidRDefault="00D758FA" w:rsidP="0013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5ABA" w14:textId="77777777" w:rsidR="0076468B" w:rsidRPr="008A3E80" w:rsidRDefault="0076468B" w:rsidP="0076468B">
    <w:pPr>
      <w:spacing w:after="0" w:line="276" w:lineRule="auto"/>
      <w:rPr>
        <w:rFonts w:ascii="Times New Roman" w:eastAsia="Calibri" w:hAnsi="Times New Roman" w:cs="Times New Roman"/>
        <w:b/>
        <w:bCs/>
        <w:kern w:val="2"/>
        <w:lang w:val="it-IT"/>
        <w14:ligatures w14:val="standardContextual"/>
      </w:rPr>
    </w:pPr>
    <w:bookmarkStart w:id="0" w:name="_Hlk211081918"/>
    <w:bookmarkStart w:id="1" w:name="_Hlk211081919"/>
    <w:bookmarkEnd w:id="0"/>
    <w:bookmarkEnd w:id="1"/>
    <w:r w:rsidRPr="008A3E80">
      <w:rPr>
        <w:rFonts w:ascii="Times New Roman" w:eastAsia="Calibri" w:hAnsi="Times New Roman" w:cs="Times New Roman"/>
        <w:b/>
        <w:bCs/>
        <w:kern w:val="2"/>
        <w:lang w:val="it-IT"/>
        <w14:ligatures w14:val="standardContextual"/>
      </w:rPr>
      <w:t>Larbi Ben M’</w:t>
    </w:r>
    <w:proofErr w:type="spellStart"/>
    <w:r w:rsidRPr="008A3E80">
      <w:rPr>
        <w:rFonts w:ascii="Times New Roman" w:eastAsia="Calibri" w:hAnsi="Times New Roman" w:cs="Times New Roman"/>
        <w:b/>
        <w:bCs/>
        <w:kern w:val="2"/>
        <w:lang w:val="it-IT"/>
        <w14:ligatures w14:val="standardContextual"/>
      </w:rPr>
      <w:t>hidi</w:t>
    </w:r>
    <w:proofErr w:type="spellEnd"/>
    <w:r w:rsidRPr="008A3E80">
      <w:rPr>
        <w:rFonts w:ascii="Times New Roman" w:eastAsia="Calibri" w:hAnsi="Times New Roman" w:cs="Times New Roman"/>
        <w:b/>
        <w:bCs/>
        <w:kern w:val="2"/>
        <w:lang w:val="it-IT"/>
        <w14:ligatures w14:val="standardContextual"/>
      </w:rPr>
      <w:t xml:space="preserve"> University, </w:t>
    </w:r>
    <w:proofErr w:type="spellStart"/>
    <w:r w:rsidRPr="008A3E80">
      <w:rPr>
        <w:rFonts w:ascii="Times New Roman" w:eastAsia="Calibri" w:hAnsi="Times New Roman" w:cs="Times New Roman"/>
        <w:b/>
        <w:bCs/>
        <w:kern w:val="2"/>
        <w:lang w:val="it-IT"/>
        <w14:ligatures w14:val="standardContextual"/>
      </w:rPr>
      <w:t>Oum</w:t>
    </w:r>
    <w:proofErr w:type="spellEnd"/>
    <w:r w:rsidRPr="008A3E80">
      <w:rPr>
        <w:rFonts w:ascii="Times New Roman" w:eastAsia="Calibri" w:hAnsi="Times New Roman" w:cs="Times New Roman"/>
        <w:b/>
        <w:bCs/>
        <w:kern w:val="2"/>
        <w:lang w:val="it-IT"/>
        <w14:ligatures w14:val="standardContextual"/>
      </w:rPr>
      <w:t xml:space="preserve"> El </w:t>
    </w:r>
    <w:proofErr w:type="spellStart"/>
    <w:r w:rsidRPr="008A3E80">
      <w:rPr>
        <w:rFonts w:ascii="Times New Roman" w:eastAsia="Calibri" w:hAnsi="Times New Roman" w:cs="Times New Roman"/>
        <w:b/>
        <w:bCs/>
        <w:kern w:val="2"/>
        <w:lang w:val="it-IT"/>
        <w14:ligatures w14:val="standardContextual"/>
      </w:rPr>
      <w:t>Bouaghi</w:t>
    </w:r>
    <w:proofErr w:type="spellEnd"/>
    <w:r w:rsidRPr="008A3E80">
      <w:rPr>
        <w:rFonts w:ascii="Times New Roman" w:eastAsia="Calibri" w:hAnsi="Times New Roman" w:cs="Times New Roman"/>
        <w:b/>
        <w:bCs/>
        <w:kern w:val="2"/>
        <w:lang w:val="it-IT"/>
        <w14:ligatures w14:val="standardContextual"/>
      </w:rPr>
      <w:t xml:space="preserve">                              Module: ESP</w:t>
    </w:r>
  </w:p>
  <w:p w14:paraId="34366138" w14:textId="77777777" w:rsidR="0076468B" w:rsidRPr="008A3E80" w:rsidRDefault="0076468B" w:rsidP="0076468B">
    <w:pPr>
      <w:spacing w:after="0" w:line="276" w:lineRule="auto"/>
      <w:rPr>
        <w:rFonts w:ascii="Times New Roman" w:eastAsia="Calibri" w:hAnsi="Times New Roman" w:cs="Times New Roman"/>
        <w:b/>
        <w:bCs/>
        <w:kern w:val="2"/>
        <w:lang w:val="en-US"/>
        <w14:ligatures w14:val="standardContextual"/>
      </w:rPr>
    </w:pPr>
    <w:r w:rsidRPr="008A3E80">
      <w:rPr>
        <w:rFonts w:ascii="Times New Roman" w:eastAsia="Calibri" w:hAnsi="Times New Roman" w:cs="Times New Roman"/>
        <w:b/>
        <w:bCs/>
        <w:kern w:val="2"/>
        <w:lang w:val="en-US"/>
        <w14:ligatures w14:val="standardContextual"/>
      </w:rPr>
      <w:t xml:space="preserve">Faculty of Letters and Languages                                                     Level: </w:t>
    </w:r>
    <w:r>
      <w:rPr>
        <w:rFonts w:ascii="Times New Roman" w:eastAsia="Calibri" w:hAnsi="Times New Roman" w:cs="Times New Roman"/>
        <w:b/>
        <w:bCs/>
        <w:kern w:val="2"/>
        <w:lang w:val="en-US"/>
        <w14:ligatures w14:val="standardContextual"/>
      </w:rPr>
      <w:t>Master 1</w:t>
    </w:r>
  </w:p>
  <w:p w14:paraId="253C7E68" w14:textId="77777777" w:rsidR="0076468B" w:rsidRPr="008A3E80" w:rsidRDefault="0076468B" w:rsidP="0076468B">
    <w:pPr>
      <w:spacing w:after="0" w:line="276" w:lineRule="auto"/>
      <w:rPr>
        <w:rFonts w:ascii="Times New Roman" w:eastAsia="Calibri" w:hAnsi="Times New Roman" w:cs="Times New Roman"/>
        <w:b/>
        <w:bCs/>
        <w:kern w:val="2"/>
        <w:lang w:val="en-US"/>
        <w14:ligatures w14:val="standardContextual"/>
      </w:rPr>
    </w:pPr>
    <w:r w:rsidRPr="008A3E80">
      <w:rPr>
        <w:rFonts w:ascii="Times New Roman" w:eastAsia="Calibri" w:hAnsi="Times New Roman" w:cs="Times New Roman"/>
        <w:b/>
        <w:bCs/>
        <w:kern w:val="2"/>
        <w:lang w:val="en-US"/>
        <w14:ligatures w14:val="standardContextual"/>
      </w:rPr>
      <w:t>Department of English                                                                       Teacher: Dr. Belghoul</w:t>
    </w:r>
  </w:p>
  <w:p w14:paraId="0DFFB8AE" w14:textId="77777777" w:rsidR="0076468B" w:rsidRPr="0076468B" w:rsidRDefault="0076468B" w:rsidP="0076468B">
    <w:pPr>
      <w:pStyle w:val="En-tte"/>
      <w:rPr>
        <w:lang w:val="en-US"/>
      </w:rPr>
    </w:pPr>
  </w:p>
  <w:p w14:paraId="39C20C41" w14:textId="77777777" w:rsidR="0076468B" w:rsidRPr="0076468B" w:rsidRDefault="0076468B" w:rsidP="007646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919"/>
    <w:multiLevelType w:val="multilevel"/>
    <w:tmpl w:val="9FA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2475E"/>
    <w:multiLevelType w:val="multilevel"/>
    <w:tmpl w:val="4898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7F43"/>
    <w:multiLevelType w:val="hybridMultilevel"/>
    <w:tmpl w:val="14C06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B728D"/>
    <w:multiLevelType w:val="hybridMultilevel"/>
    <w:tmpl w:val="AA6EE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00BC"/>
    <w:multiLevelType w:val="multilevel"/>
    <w:tmpl w:val="AB7E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373B8"/>
    <w:multiLevelType w:val="hybridMultilevel"/>
    <w:tmpl w:val="5856704E"/>
    <w:lvl w:ilvl="0" w:tplc="BE2AE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842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6C4D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964F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8C3A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AAA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666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641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608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A3782"/>
    <w:multiLevelType w:val="hybridMultilevel"/>
    <w:tmpl w:val="B35A13A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11E4"/>
    <w:multiLevelType w:val="multilevel"/>
    <w:tmpl w:val="2C86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50B92"/>
    <w:multiLevelType w:val="multilevel"/>
    <w:tmpl w:val="0292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20C0B"/>
    <w:multiLevelType w:val="multilevel"/>
    <w:tmpl w:val="8D4E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D74F0"/>
    <w:multiLevelType w:val="multilevel"/>
    <w:tmpl w:val="CE2A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D501A7"/>
    <w:multiLevelType w:val="multilevel"/>
    <w:tmpl w:val="19CC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1515C"/>
    <w:multiLevelType w:val="multilevel"/>
    <w:tmpl w:val="1BE2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551599">
    <w:abstractNumId w:val="10"/>
  </w:num>
  <w:num w:numId="2" w16cid:durableId="501046868">
    <w:abstractNumId w:val="4"/>
  </w:num>
  <w:num w:numId="3" w16cid:durableId="483470196">
    <w:abstractNumId w:val="0"/>
  </w:num>
  <w:num w:numId="4" w16cid:durableId="1705669426">
    <w:abstractNumId w:val="11"/>
  </w:num>
  <w:num w:numId="5" w16cid:durableId="1238400390">
    <w:abstractNumId w:val="1"/>
  </w:num>
  <w:num w:numId="6" w16cid:durableId="1952780895">
    <w:abstractNumId w:val="9"/>
  </w:num>
  <w:num w:numId="7" w16cid:durableId="173889088">
    <w:abstractNumId w:val="7"/>
  </w:num>
  <w:num w:numId="8" w16cid:durableId="662246662">
    <w:abstractNumId w:val="5"/>
  </w:num>
  <w:num w:numId="9" w16cid:durableId="389622579">
    <w:abstractNumId w:val="8"/>
  </w:num>
  <w:num w:numId="10" w16cid:durableId="131602777">
    <w:abstractNumId w:val="2"/>
  </w:num>
  <w:num w:numId="11" w16cid:durableId="983394712">
    <w:abstractNumId w:val="6"/>
  </w:num>
  <w:num w:numId="12" w16cid:durableId="77097387">
    <w:abstractNumId w:val="12"/>
  </w:num>
  <w:num w:numId="13" w16cid:durableId="211517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88"/>
    <w:rsid w:val="000A19FD"/>
    <w:rsid w:val="000F0C40"/>
    <w:rsid w:val="001357E9"/>
    <w:rsid w:val="00430A38"/>
    <w:rsid w:val="00465582"/>
    <w:rsid w:val="00496638"/>
    <w:rsid w:val="004E1AFA"/>
    <w:rsid w:val="0076468B"/>
    <w:rsid w:val="00846D93"/>
    <w:rsid w:val="00965D88"/>
    <w:rsid w:val="00A009B6"/>
    <w:rsid w:val="00A87788"/>
    <w:rsid w:val="00D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3238"/>
  <w15:chartTrackingRefBased/>
  <w15:docId w15:val="{AB787B3C-8756-4852-B586-E010C41F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5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5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5D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5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5D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5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5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5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5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D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5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5D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5D8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5D8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5D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5D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5D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5D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5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5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5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5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5D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5D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5D8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5D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5D8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5D88"/>
    <w:rPr>
      <w:b/>
      <w:bCs/>
      <w:smallCaps/>
      <w:color w:val="2E74B5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13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1357E9"/>
    <w:rPr>
      <w:b/>
      <w:bCs/>
    </w:rPr>
  </w:style>
  <w:style w:type="character" w:styleId="Accentuation">
    <w:name w:val="Emphasis"/>
    <w:basedOn w:val="Policepardfaut"/>
    <w:uiPriority w:val="20"/>
    <w:qFormat/>
    <w:rsid w:val="001357E9"/>
    <w:rPr>
      <w:i/>
      <w:iCs/>
    </w:rPr>
  </w:style>
  <w:style w:type="table" w:styleId="Grilledutableau">
    <w:name w:val="Table Grid"/>
    <w:basedOn w:val="TableauNormal"/>
    <w:uiPriority w:val="39"/>
    <w:rsid w:val="0013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5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7E9"/>
  </w:style>
  <w:style w:type="paragraph" w:styleId="Pieddepage">
    <w:name w:val="footer"/>
    <w:basedOn w:val="Normal"/>
    <w:link w:val="PieddepageCar"/>
    <w:uiPriority w:val="99"/>
    <w:unhideWhenUsed/>
    <w:rsid w:val="00135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7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hassina belghoul</dc:creator>
  <cp:keywords/>
  <dc:description/>
  <cp:lastModifiedBy>hassina belghoul</cp:lastModifiedBy>
  <cp:revision>3</cp:revision>
  <dcterms:created xsi:type="dcterms:W3CDTF">2025-10-10T00:16:00Z</dcterms:created>
  <dcterms:modified xsi:type="dcterms:W3CDTF">2025-10-11T12:32:00Z</dcterms:modified>
</cp:coreProperties>
</file>