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A6" w:rsidRPr="002E04A6" w:rsidRDefault="002E04A6" w:rsidP="00682BAF">
      <w:pPr>
        <w:tabs>
          <w:tab w:val="left" w:pos="2726"/>
          <w:tab w:val="center" w:pos="4536"/>
        </w:tabs>
        <w:bidi/>
        <w:rPr>
          <w:rFonts w:ascii="Traditional Arabic" w:hAnsi="Traditional Arabic" w:cs="Traditional Arabic"/>
          <w:b/>
          <w:bCs/>
          <w:sz w:val="36"/>
          <w:szCs w:val="36"/>
          <w:lang w:bidi="ar-DZ"/>
        </w:rPr>
      </w:pPr>
      <w:r w:rsidRPr="002E04A6">
        <w:rPr>
          <w:rFonts w:ascii="Traditional Arabic" w:hAnsi="Traditional Arabic" w:cs="Traditional Arabic"/>
          <w:b/>
          <w:bCs/>
          <w:sz w:val="36"/>
          <w:szCs w:val="36"/>
          <w:rtl/>
          <w:lang w:bidi="ar-DZ"/>
        </w:rPr>
        <w:tab/>
      </w:r>
      <w:r w:rsidRPr="002E04A6">
        <w:rPr>
          <w:rFonts w:ascii="Traditional Arabic" w:hAnsi="Traditional Arabic" w:cs="Traditional Arabic"/>
          <w:b/>
          <w:bCs/>
          <w:sz w:val="36"/>
          <w:szCs w:val="36"/>
          <w:rtl/>
          <w:lang w:bidi="ar-DZ"/>
        </w:rPr>
        <w:tab/>
      </w:r>
      <w:r>
        <w:rPr>
          <w:rFonts w:ascii="Traditional Arabic" w:hAnsi="Traditional Arabic" w:cs="Traditional Arabic" w:hint="cs"/>
          <w:b/>
          <w:bCs/>
          <w:sz w:val="36"/>
          <w:szCs w:val="36"/>
          <w:rtl/>
          <w:lang w:bidi="ar-DZ"/>
        </w:rPr>
        <w:t>الت</w:t>
      </w:r>
      <w:r w:rsidRPr="002E04A6">
        <w:rPr>
          <w:rFonts w:ascii="Traditional Arabic" w:hAnsi="Traditional Arabic" w:cs="Traditional Arabic" w:hint="cs"/>
          <w:b/>
          <w:bCs/>
          <w:sz w:val="36"/>
          <w:szCs w:val="36"/>
          <w:rtl/>
          <w:lang w:bidi="ar-DZ"/>
        </w:rPr>
        <w:t>سو</w:t>
      </w:r>
      <w:r>
        <w:rPr>
          <w:rFonts w:ascii="Traditional Arabic" w:hAnsi="Traditional Arabic" w:cs="Traditional Arabic" w:hint="cs"/>
          <w:b/>
          <w:bCs/>
          <w:sz w:val="36"/>
          <w:szCs w:val="36"/>
          <w:rtl/>
          <w:lang w:bidi="ar-DZ"/>
        </w:rPr>
        <w:t>ي</w:t>
      </w:r>
      <w:r w:rsidRPr="002E04A6">
        <w:rPr>
          <w:rFonts w:ascii="Traditional Arabic" w:hAnsi="Traditional Arabic" w:cs="Traditional Arabic" w:hint="cs"/>
          <w:b/>
          <w:bCs/>
          <w:sz w:val="36"/>
          <w:szCs w:val="36"/>
          <w:rtl/>
          <w:lang w:bidi="ar-DZ"/>
        </w:rPr>
        <w:t>ق الالكتروني</w:t>
      </w:r>
      <w:r w:rsidR="00682BAF">
        <w:rPr>
          <w:rStyle w:val="FootnoteReference"/>
          <w:rFonts w:ascii="Traditional Arabic" w:hAnsi="Traditional Arabic" w:cs="Traditional Arabic"/>
          <w:b/>
          <w:bCs/>
          <w:sz w:val="36"/>
          <w:szCs w:val="36"/>
          <w:rtl/>
          <w:lang w:bidi="ar-DZ"/>
        </w:rPr>
        <w:footnoteReference w:id="2"/>
      </w:r>
    </w:p>
    <w:p w:rsidR="00D829CD" w:rsidRPr="007F108D" w:rsidRDefault="00D829CD" w:rsidP="007F108D">
      <w:pPr>
        <w:bidi/>
        <w:ind w:left="1134"/>
        <w:rPr>
          <w:rFonts w:ascii="Traditional Arabic" w:hAnsi="Traditional Arabic" w:cs="Traditional Arabic"/>
          <w:sz w:val="32"/>
          <w:szCs w:val="32"/>
          <w:lang w:bidi="ar-DZ"/>
        </w:rPr>
      </w:pPr>
    </w:p>
    <w:p w:rsidR="0076519B" w:rsidRDefault="007914D8">
      <w:pPr>
        <w:bidi/>
        <w:rPr>
          <w:rFonts w:ascii="Traditional Arabic" w:hAnsi="Traditional Arabic" w:cs="Traditional Arabic"/>
          <w:b/>
          <w:bCs/>
          <w:sz w:val="36"/>
          <w:szCs w:val="36"/>
          <w:lang w:bidi="ar-DZ"/>
        </w:rPr>
      </w:pPr>
      <w:r w:rsidRPr="007F108D">
        <w:rPr>
          <w:rFonts w:ascii="Traditional Arabic" w:hAnsi="Traditional Arabic" w:cs="Traditional Arabic"/>
          <w:b/>
          <w:bCs/>
          <w:noProof/>
          <w:sz w:val="36"/>
          <w:szCs w:val="36"/>
          <w:lang w:val="en-US" w:eastAsia="zh-TW" w:bidi="ar-DZ"/>
        </w:rPr>
        <w:pict>
          <v:shapetype id="_x0000_t202" coordsize="21600,21600" o:spt="202" path="m,l,21600r21600,l21600,xe">
            <v:stroke joinstyle="miter"/>
            <v:path gradientshapeok="t" o:connecttype="rect"/>
          </v:shapetype>
          <v:shape id="_x0000_s1087" type="#_x0000_t202" style="position:absolute;left:0;text-align:left;margin-left:219.95pt;margin-top:1.1pt;width:277.3pt;height:457.65pt;z-index:251716608;mso-width-relative:margin;mso-height-relative:margin" strokecolor="white [3212]">
            <v:textbox style="mso-next-textbox:#_x0000_s1087">
              <w:txbxContent>
                <w:p w:rsidR="007F108D" w:rsidRPr="00F03255" w:rsidRDefault="007F108D" w:rsidP="007F108D">
                  <w:pPr>
                    <w:bidi/>
                    <w:contextualSpacing/>
                    <w:rPr>
                      <w:rFonts w:ascii="Traditional Arabic" w:hAnsi="Traditional Arabic" w:cs="Traditional Arabic"/>
                      <w:sz w:val="32"/>
                      <w:szCs w:val="32"/>
                      <w:rtl/>
                      <w:lang w:bidi="ar-DZ"/>
                    </w:rPr>
                  </w:pPr>
                  <w:r w:rsidRPr="00F03255">
                    <w:rPr>
                      <w:rFonts w:ascii="Traditional Arabic" w:hAnsi="Traditional Arabic" w:cs="Traditional Arabic" w:hint="cs"/>
                      <w:b/>
                      <w:bCs/>
                      <w:sz w:val="32"/>
                      <w:szCs w:val="32"/>
                      <w:rtl/>
                      <w:lang w:bidi="ar-DZ"/>
                    </w:rPr>
                    <w:t>الفصل الأول: ماهية التسويق الالكتروني</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الأنترنت</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الأعمال الالكترونية</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الإدارة الالكترونية</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مفهوم التسويق الالكتروني</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مراحل التسويق الالكتروني</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تحدّيات وفرص التسويق الالكتروني</w:t>
                  </w:r>
                </w:p>
                <w:p w:rsidR="007F108D" w:rsidRPr="00F03255" w:rsidRDefault="007F108D" w:rsidP="007F108D">
                  <w:pPr>
                    <w:pStyle w:val="ListParagraph"/>
                    <w:numPr>
                      <w:ilvl w:val="0"/>
                      <w:numId w:val="1"/>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عناصر المزيج التسويقي الالكتروني</w:t>
                  </w:r>
                </w:p>
                <w:p w:rsidR="007F108D" w:rsidRPr="00F03255" w:rsidRDefault="007F108D" w:rsidP="007F108D">
                  <w:pPr>
                    <w:pStyle w:val="ListParagraph"/>
                    <w:numPr>
                      <w:ilvl w:val="0"/>
                      <w:numId w:val="1"/>
                    </w:numPr>
                    <w:bidi/>
                    <w:rPr>
                      <w:rFonts w:ascii="Traditional Arabic" w:hAnsi="Traditional Arabic" w:cs="Traditional Arabic"/>
                      <w:sz w:val="32"/>
                      <w:szCs w:val="32"/>
                      <w:rtl/>
                      <w:lang w:bidi="ar-DZ"/>
                    </w:rPr>
                  </w:pPr>
                  <w:r w:rsidRPr="00F03255">
                    <w:rPr>
                      <w:rFonts w:ascii="Traditional Arabic" w:hAnsi="Traditional Arabic" w:cs="Traditional Arabic" w:hint="cs"/>
                      <w:sz w:val="32"/>
                      <w:szCs w:val="32"/>
                      <w:rtl/>
                      <w:lang w:bidi="ar-DZ"/>
                    </w:rPr>
                    <w:t>مقارنة التسويق التقليدي مع التسويق الالكتروني</w:t>
                  </w:r>
                </w:p>
                <w:p w:rsidR="007F108D" w:rsidRPr="00F03255" w:rsidRDefault="007F108D" w:rsidP="007914D8">
                  <w:pPr>
                    <w:bidi/>
                    <w:contextualSpacing/>
                    <w:rPr>
                      <w:rFonts w:ascii="Traditional Arabic" w:hAnsi="Traditional Arabic" w:cs="Traditional Arabic"/>
                      <w:b/>
                      <w:bCs/>
                      <w:sz w:val="32"/>
                      <w:szCs w:val="32"/>
                      <w:rtl/>
                      <w:lang w:bidi="ar-DZ"/>
                    </w:rPr>
                  </w:pPr>
                  <w:r w:rsidRPr="00F03255">
                    <w:rPr>
                      <w:rFonts w:ascii="Traditional Arabic" w:hAnsi="Traditional Arabic" w:cs="Traditional Arabic" w:hint="cs"/>
                      <w:b/>
                      <w:bCs/>
                      <w:sz w:val="32"/>
                      <w:szCs w:val="32"/>
                      <w:rtl/>
                      <w:lang w:bidi="ar-DZ"/>
                    </w:rPr>
                    <w:t xml:space="preserve">الفصل الثاني: خصائص </w:t>
                  </w:r>
                  <w:r w:rsidR="007914D8">
                    <w:rPr>
                      <w:rFonts w:ascii="Traditional Arabic" w:hAnsi="Traditional Arabic" w:cs="Traditional Arabic" w:hint="cs"/>
                      <w:b/>
                      <w:bCs/>
                      <w:sz w:val="32"/>
                      <w:szCs w:val="32"/>
                      <w:rtl/>
                      <w:lang w:bidi="ar-DZ"/>
                    </w:rPr>
                    <w:t>المستهلك الالكتروني</w:t>
                  </w:r>
                </w:p>
                <w:p w:rsidR="007F108D" w:rsidRPr="00F03255" w:rsidRDefault="007F108D" w:rsidP="007F108D">
                  <w:pPr>
                    <w:pStyle w:val="ListParagraph"/>
                    <w:numPr>
                      <w:ilvl w:val="0"/>
                      <w:numId w:val="3"/>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عملاء القرن 21</w:t>
                  </w:r>
                </w:p>
                <w:p w:rsidR="007F108D" w:rsidRPr="00F03255" w:rsidRDefault="007F108D" w:rsidP="007F108D">
                  <w:pPr>
                    <w:pStyle w:val="ListParagraph"/>
                    <w:numPr>
                      <w:ilvl w:val="0"/>
                      <w:numId w:val="3"/>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سلوك العميل الالكتروني</w:t>
                  </w:r>
                </w:p>
                <w:p w:rsidR="007F108D" w:rsidRPr="00F03255" w:rsidRDefault="007F108D" w:rsidP="007F108D">
                  <w:pPr>
                    <w:pStyle w:val="ListParagraph"/>
                    <w:numPr>
                      <w:ilvl w:val="0"/>
                      <w:numId w:val="3"/>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تجزئة السوق الالكترونية</w:t>
                  </w:r>
                </w:p>
                <w:p w:rsidR="007F108D" w:rsidRPr="007F108D" w:rsidRDefault="007F108D" w:rsidP="007F108D">
                  <w:pPr>
                    <w:rPr>
                      <w:lang w:val="en-GB"/>
                    </w:rPr>
                  </w:pPr>
                </w:p>
              </w:txbxContent>
            </v:textbox>
          </v:shape>
        </w:pict>
      </w:r>
      <w:r w:rsidRPr="007F108D">
        <w:rPr>
          <w:rFonts w:ascii="Traditional Arabic" w:hAnsi="Traditional Arabic" w:cs="Traditional Arabic"/>
          <w:b/>
          <w:bCs/>
          <w:noProof/>
          <w:sz w:val="36"/>
          <w:szCs w:val="36"/>
          <w:lang w:val="en-US" w:eastAsia="zh-TW" w:bidi="ar-DZ"/>
        </w:rPr>
        <w:pict>
          <v:shape id="_x0000_s1088" type="#_x0000_t202" style="position:absolute;left:0;text-align:left;margin-left:-52.9pt;margin-top:.9pt;width:266.95pt;height:488pt;z-index:251718656;mso-height-percent:200;mso-height-percent:200;mso-width-relative:margin;mso-height-relative:margin" strokecolor="white [3212]">
            <v:textbox style="mso-next-textbox:#_x0000_s1088;mso-fit-shape-to-text:t">
              <w:txbxContent>
                <w:p w:rsidR="007F108D" w:rsidRPr="00F03255" w:rsidRDefault="007F108D" w:rsidP="007914D8">
                  <w:pPr>
                    <w:bidi/>
                    <w:contextualSpacing/>
                    <w:rPr>
                      <w:rFonts w:ascii="Traditional Arabic" w:hAnsi="Traditional Arabic" w:cs="Traditional Arabic"/>
                      <w:b/>
                      <w:bCs/>
                      <w:sz w:val="32"/>
                      <w:szCs w:val="32"/>
                      <w:rtl/>
                      <w:lang w:bidi="ar-DZ"/>
                    </w:rPr>
                  </w:pPr>
                  <w:r w:rsidRPr="00F03255">
                    <w:rPr>
                      <w:rFonts w:ascii="Traditional Arabic" w:hAnsi="Traditional Arabic" w:cs="Traditional Arabic" w:hint="cs"/>
                      <w:b/>
                      <w:bCs/>
                      <w:sz w:val="32"/>
                      <w:szCs w:val="32"/>
                      <w:rtl/>
                      <w:lang w:bidi="ar-DZ"/>
                    </w:rPr>
                    <w:t>الفصل الثالث: نظم المعلومات التسويقية والانترنت</w:t>
                  </w:r>
                </w:p>
                <w:p w:rsidR="007F108D" w:rsidRPr="00F03255" w:rsidRDefault="007F108D" w:rsidP="007F108D">
                  <w:pPr>
                    <w:pStyle w:val="ListParagraph"/>
                    <w:numPr>
                      <w:ilvl w:val="0"/>
                      <w:numId w:val="4"/>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قواعد بيانات التسويق</w:t>
                  </w:r>
                </w:p>
                <w:p w:rsidR="007F108D" w:rsidRPr="00F03255" w:rsidRDefault="007F108D" w:rsidP="007F108D">
                  <w:pPr>
                    <w:pStyle w:val="ListParagraph"/>
                    <w:numPr>
                      <w:ilvl w:val="0"/>
                      <w:numId w:val="4"/>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استخدام الانترنت في نظم المعلومات التسويقية</w:t>
                  </w:r>
                </w:p>
                <w:p w:rsidR="007F108D" w:rsidRPr="00F03255" w:rsidRDefault="007F108D" w:rsidP="007F108D">
                  <w:pPr>
                    <w:pStyle w:val="ListParagraph"/>
                    <w:numPr>
                      <w:ilvl w:val="0"/>
                      <w:numId w:val="4"/>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خصوصية البيانات على الانترنت</w:t>
                  </w:r>
                </w:p>
                <w:p w:rsidR="007F108D" w:rsidRPr="00F03255" w:rsidRDefault="007F108D" w:rsidP="007F108D">
                  <w:pPr>
                    <w:pStyle w:val="ListParagraph"/>
                    <w:numPr>
                      <w:ilvl w:val="0"/>
                      <w:numId w:val="4"/>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بحوث التسويق عبر الانترنت</w:t>
                  </w:r>
                </w:p>
                <w:p w:rsidR="007F108D" w:rsidRPr="00F03255" w:rsidRDefault="007F108D" w:rsidP="007F108D">
                  <w:pPr>
                    <w:bidi/>
                    <w:contextualSpacing/>
                    <w:rPr>
                      <w:rFonts w:ascii="Traditional Arabic" w:hAnsi="Traditional Arabic" w:cs="Traditional Arabic"/>
                      <w:b/>
                      <w:bCs/>
                      <w:sz w:val="32"/>
                      <w:szCs w:val="32"/>
                      <w:rtl/>
                      <w:lang w:bidi="ar-DZ"/>
                    </w:rPr>
                  </w:pPr>
                  <w:r w:rsidRPr="00F03255">
                    <w:rPr>
                      <w:rFonts w:ascii="Traditional Arabic" w:hAnsi="Traditional Arabic" w:cs="Traditional Arabic" w:hint="cs"/>
                      <w:b/>
                      <w:bCs/>
                      <w:sz w:val="32"/>
                      <w:szCs w:val="32"/>
                      <w:rtl/>
                      <w:lang w:bidi="ar-DZ"/>
                    </w:rPr>
                    <w:t>الفصل الرابع: استراتيجيات وسياسات التسويق الالكتروني</w:t>
                  </w:r>
                </w:p>
                <w:p w:rsidR="007F108D" w:rsidRPr="00F03255" w:rsidRDefault="007F108D" w:rsidP="007F108D">
                  <w:pPr>
                    <w:pStyle w:val="ListParagraph"/>
                    <w:numPr>
                      <w:ilvl w:val="0"/>
                      <w:numId w:val="5"/>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التسويق الاستراتيجي الالكتروني</w:t>
                  </w:r>
                </w:p>
                <w:p w:rsidR="007F108D" w:rsidRPr="00F03255" w:rsidRDefault="007F108D" w:rsidP="007F108D">
                  <w:pPr>
                    <w:pStyle w:val="ListParagraph"/>
                    <w:numPr>
                      <w:ilvl w:val="0"/>
                      <w:numId w:val="5"/>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استراتيجيات التسويق الالكتروني (تطوير المنتج الالكتروني، التسعير الالكتروني الاتصال وإدارة علاقات الزبائن الكترونيا.......)</w:t>
                  </w:r>
                </w:p>
                <w:p w:rsidR="007F108D" w:rsidRPr="00F03255" w:rsidRDefault="007F108D" w:rsidP="007F108D">
                  <w:pPr>
                    <w:pStyle w:val="ListParagraph"/>
                    <w:numPr>
                      <w:ilvl w:val="0"/>
                      <w:numId w:val="5"/>
                    </w:numPr>
                    <w:bidi/>
                    <w:rPr>
                      <w:rFonts w:ascii="Traditional Arabic" w:hAnsi="Traditional Arabic" w:cs="Traditional Arabic"/>
                      <w:sz w:val="32"/>
                      <w:szCs w:val="32"/>
                      <w:lang w:bidi="ar-DZ"/>
                    </w:rPr>
                  </w:pPr>
                  <w:r w:rsidRPr="00F03255">
                    <w:rPr>
                      <w:rFonts w:ascii="Traditional Arabic" w:hAnsi="Traditional Arabic" w:cs="Traditional Arabic" w:hint="cs"/>
                      <w:sz w:val="32"/>
                      <w:szCs w:val="32"/>
                      <w:rtl/>
                      <w:lang w:bidi="ar-DZ"/>
                    </w:rPr>
                    <w:t>سياسات التسويق الالكتروني (المزيج التسويقي الالكتروني)</w:t>
                  </w:r>
                </w:p>
                <w:p w:rsidR="007F108D" w:rsidRPr="007F108D" w:rsidRDefault="007F108D" w:rsidP="007F108D">
                  <w:pPr>
                    <w:rPr>
                      <w:lang w:val="en-GB" w:bidi="ar-DZ"/>
                    </w:rPr>
                  </w:pPr>
                </w:p>
              </w:txbxContent>
            </v:textbox>
          </v:shape>
        </w:pict>
      </w:r>
    </w:p>
    <w:p w:rsidR="00DC612B" w:rsidRDefault="00DC612B" w:rsidP="00DC612B">
      <w:pPr>
        <w:bidi/>
        <w:rPr>
          <w:rFonts w:ascii="Traditional Arabic" w:hAnsi="Traditional Arabic" w:cs="Traditional Arabic"/>
          <w:b/>
          <w:bCs/>
          <w:sz w:val="36"/>
          <w:szCs w:val="36"/>
          <w:lang w:bidi="ar-DZ"/>
        </w:rPr>
      </w:pPr>
    </w:p>
    <w:p w:rsidR="00DC612B" w:rsidRDefault="00DC612B" w:rsidP="00DC612B">
      <w:pPr>
        <w:bidi/>
        <w:rPr>
          <w:rFonts w:ascii="Traditional Arabic" w:hAnsi="Traditional Arabic" w:cs="Traditional Arabic"/>
          <w:b/>
          <w:bCs/>
          <w:sz w:val="36"/>
          <w:szCs w:val="36"/>
          <w:lang w:bidi="ar-DZ"/>
        </w:rPr>
      </w:pPr>
    </w:p>
    <w:p w:rsidR="00DC612B" w:rsidRDefault="00DC612B" w:rsidP="00DC612B">
      <w:pPr>
        <w:bidi/>
        <w:rPr>
          <w:rFonts w:ascii="Traditional Arabic" w:hAnsi="Traditional Arabic" w:cs="Traditional Arabic"/>
          <w:b/>
          <w:bCs/>
          <w:sz w:val="36"/>
          <w:szCs w:val="36"/>
          <w:lang w:bidi="ar-DZ"/>
        </w:rPr>
      </w:pPr>
    </w:p>
    <w:p w:rsidR="00DC612B" w:rsidRDefault="00DC612B" w:rsidP="00DC612B">
      <w:pPr>
        <w:bidi/>
        <w:rPr>
          <w:rFonts w:ascii="Traditional Arabic" w:hAnsi="Traditional Arabic" w:cs="Traditional Arabic"/>
          <w:b/>
          <w:bCs/>
          <w:sz w:val="36"/>
          <w:szCs w:val="36"/>
          <w:lang w:bidi="ar-DZ"/>
        </w:rPr>
      </w:pPr>
    </w:p>
    <w:p w:rsidR="00DC612B" w:rsidRDefault="00DC612B" w:rsidP="00DC612B">
      <w:pPr>
        <w:bidi/>
        <w:rPr>
          <w:rFonts w:ascii="Traditional Arabic" w:hAnsi="Traditional Arabic" w:cs="Traditional Arabic" w:hint="cs"/>
          <w:b/>
          <w:bCs/>
          <w:sz w:val="36"/>
          <w:szCs w:val="36"/>
          <w:rtl/>
          <w:lang w:bidi="ar-DZ"/>
        </w:rPr>
      </w:pPr>
    </w:p>
    <w:p w:rsidR="007F108D" w:rsidRDefault="007F108D" w:rsidP="007F108D">
      <w:pPr>
        <w:bidi/>
        <w:rPr>
          <w:rFonts w:ascii="Traditional Arabic" w:hAnsi="Traditional Arabic" w:cs="Traditional Arabic" w:hint="cs"/>
          <w:b/>
          <w:bCs/>
          <w:sz w:val="36"/>
          <w:szCs w:val="36"/>
          <w:rtl/>
          <w:lang w:bidi="ar-DZ"/>
        </w:rPr>
      </w:pPr>
    </w:p>
    <w:p w:rsidR="007F108D" w:rsidRDefault="007F108D" w:rsidP="007F108D">
      <w:pPr>
        <w:bidi/>
        <w:rPr>
          <w:rFonts w:ascii="Traditional Arabic" w:hAnsi="Traditional Arabic" w:cs="Traditional Arabic" w:hint="cs"/>
          <w:b/>
          <w:bCs/>
          <w:sz w:val="36"/>
          <w:szCs w:val="36"/>
          <w:rtl/>
          <w:lang w:bidi="ar-DZ"/>
        </w:rPr>
      </w:pPr>
    </w:p>
    <w:p w:rsidR="007F108D" w:rsidRDefault="007F108D" w:rsidP="007F108D">
      <w:pPr>
        <w:bidi/>
        <w:rPr>
          <w:rFonts w:ascii="Traditional Arabic" w:hAnsi="Traditional Arabic" w:cs="Traditional Arabic" w:hint="cs"/>
          <w:b/>
          <w:bCs/>
          <w:sz w:val="36"/>
          <w:szCs w:val="36"/>
          <w:rtl/>
          <w:lang w:bidi="ar-DZ"/>
        </w:rPr>
      </w:pPr>
    </w:p>
    <w:p w:rsidR="007F108D" w:rsidRDefault="007F108D" w:rsidP="007F108D">
      <w:pPr>
        <w:bidi/>
        <w:rPr>
          <w:rFonts w:ascii="Traditional Arabic" w:hAnsi="Traditional Arabic" w:cs="Traditional Arabic" w:hint="cs"/>
          <w:b/>
          <w:bCs/>
          <w:sz w:val="36"/>
          <w:szCs w:val="36"/>
          <w:rtl/>
          <w:lang w:bidi="ar-DZ"/>
        </w:rPr>
      </w:pPr>
    </w:p>
    <w:p w:rsidR="007F108D" w:rsidRDefault="007F108D" w:rsidP="007F108D">
      <w:pPr>
        <w:bidi/>
        <w:rPr>
          <w:rFonts w:ascii="Traditional Arabic" w:hAnsi="Traditional Arabic" w:cs="Traditional Arabic" w:hint="cs"/>
          <w:b/>
          <w:bCs/>
          <w:sz w:val="36"/>
          <w:szCs w:val="36"/>
          <w:rtl/>
          <w:lang w:bidi="ar-DZ"/>
        </w:rPr>
      </w:pPr>
    </w:p>
    <w:p w:rsidR="007F108D" w:rsidRDefault="007914D8" w:rsidP="007F108D">
      <w:pPr>
        <w:bidi/>
        <w:rPr>
          <w:rFonts w:ascii="Traditional Arabic" w:hAnsi="Traditional Arabic" w:cs="Traditional Arabic" w:hint="cs"/>
          <w:b/>
          <w:bCs/>
          <w:sz w:val="36"/>
          <w:szCs w:val="36"/>
          <w:rtl/>
          <w:lang w:bidi="ar-DZ"/>
        </w:rPr>
      </w:pPr>
      <w:r w:rsidRPr="007914D8">
        <w:rPr>
          <w:rFonts w:ascii="Traditional Arabic" w:hAnsi="Traditional Arabic" w:cs="Traditional Arabic"/>
          <w:b/>
          <w:bCs/>
          <w:noProof/>
          <w:sz w:val="36"/>
          <w:szCs w:val="36"/>
          <w:lang w:val="en-US" w:eastAsia="zh-TW" w:bidi="ar-DZ"/>
        </w:rPr>
        <w:pict>
          <v:shape id="_x0000_s1089" type="#_x0000_t202" style="position:absolute;left:0;text-align:left;margin-left:0;margin-top:0;width:309.5pt;height:35.1pt;z-index:251720704;mso-position-horizontal:center;mso-width-relative:margin;mso-height-relative:margin" strokecolor="white [3212]">
            <v:textbox>
              <w:txbxContent>
                <w:p w:rsidR="007914D8" w:rsidRPr="007914D8" w:rsidRDefault="007914D8" w:rsidP="007914D8">
                  <w:pPr>
                    <w:bidi/>
                    <w:jc w:val="center"/>
                    <w:rPr>
                      <w:rFonts w:ascii="Traditional Arabic" w:hAnsi="Traditional Arabic" w:cs="Traditional Arabic"/>
                      <w:b/>
                      <w:bCs/>
                      <w:sz w:val="32"/>
                      <w:szCs w:val="32"/>
                      <w:rtl/>
                      <w:lang w:bidi="ar-DZ"/>
                    </w:rPr>
                  </w:pPr>
                  <w:r w:rsidRPr="007914D8">
                    <w:rPr>
                      <w:rFonts w:ascii="Traditional Arabic" w:hAnsi="Traditional Arabic" w:cs="Traditional Arabic" w:hint="cs"/>
                      <w:b/>
                      <w:bCs/>
                      <w:sz w:val="32"/>
                      <w:szCs w:val="32"/>
                      <w:rtl/>
                      <w:lang w:bidi="ar-DZ"/>
                    </w:rPr>
                    <w:t>الفصل الخامس: تطبيقات التسويق الالكتروني (حالات عملية)</w:t>
                  </w:r>
                </w:p>
                <w:p w:rsidR="007914D8" w:rsidRPr="007914D8" w:rsidRDefault="007914D8" w:rsidP="007914D8">
                  <w:pPr>
                    <w:rPr>
                      <w:lang w:val="en-GB" w:bidi="ar-DZ"/>
                    </w:rPr>
                  </w:pPr>
                </w:p>
              </w:txbxContent>
            </v:textbox>
          </v:shape>
        </w:pict>
      </w:r>
    </w:p>
    <w:p w:rsidR="007F108D" w:rsidRPr="00411B03" w:rsidRDefault="007F108D" w:rsidP="007F108D">
      <w:pPr>
        <w:bidi/>
        <w:rPr>
          <w:rFonts w:ascii="Traditional Arabic" w:hAnsi="Traditional Arabic" w:cs="Traditional Arabic" w:hint="cs"/>
          <w:b/>
          <w:bCs/>
          <w:sz w:val="40"/>
          <w:szCs w:val="40"/>
          <w:rtl/>
          <w:lang w:bidi="ar-DZ"/>
        </w:rPr>
      </w:pPr>
    </w:p>
    <w:p w:rsidR="007F108D" w:rsidRDefault="007F108D" w:rsidP="007F108D">
      <w:pPr>
        <w:bidi/>
        <w:rPr>
          <w:rFonts w:ascii="Traditional Arabic" w:hAnsi="Traditional Arabic" w:cs="Traditional Arabic" w:hint="cs"/>
          <w:b/>
          <w:bCs/>
          <w:sz w:val="40"/>
          <w:szCs w:val="40"/>
          <w:rtl/>
          <w:lang w:bidi="ar-DZ"/>
        </w:rPr>
      </w:pPr>
    </w:p>
    <w:p w:rsidR="00DC612B" w:rsidRPr="002E04A6" w:rsidRDefault="00DC612B" w:rsidP="00411B03">
      <w:pPr>
        <w:tabs>
          <w:tab w:val="left" w:pos="2726"/>
          <w:tab w:val="center" w:pos="4536"/>
        </w:tabs>
        <w:bidi/>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lastRenderedPageBreak/>
        <w:t>الت</w:t>
      </w:r>
      <w:r w:rsidRPr="002E04A6">
        <w:rPr>
          <w:rFonts w:ascii="Traditional Arabic" w:hAnsi="Traditional Arabic" w:cs="Traditional Arabic" w:hint="cs"/>
          <w:b/>
          <w:bCs/>
          <w:sz w:val="36"/>
          <w:szCs w:val="36"/>
          <w:rtl/>
          <w:lang w:bidi="ar-DZ"/>
        </w:rPr>
        <w:t>سو</w:t>
      </w:r>
      <w:r>
        <w:rPr>
          <w:rFonts w:ascii="Traditional Arabic" w:hAnsi="Traditional Arabic" w:cs="Traditional Arabic" w:hint="cs"/>
          <w:b/>
          <w:bCs/>
          <w:sz w:val="36"/>
          <w:szCs w:val="36"/>
          <w:rtl/>
          <w:lang w:bidi="ar-DZ"/>
        </w:rPr>
        <w:t>ي</w:t>
      </w:r>
      <w:r w:rsidRPr="002E04A6">
        <w:rPr>
          <w:rFonts w:ascii="Traditional Arabic" w:hAnsi="Traditional Arabic" w:cs="Traditional Arabic" w:hint="cs"/>
          <w:b/>
          <w:bCs/>
          <w:sz w:val="36"/>
          <w:szCs w:val="36"/>
          <w:rtl/>
          <w:lang w:bidi="ar-DZ"/>
        </w:rPr>
        <w:t>ق الالكتروني</w:t>
      </w:r>
    </w:p>
    <w:p w:rsidR="00DC612B" w:rsidRDefault="00DC612B" w:rsidP="00F73DDA">
      <w:pPr>
        <w:bidi/>
        <w:rPr>
          <w:rFonts w:ascii="Traditional Arabic" w:hAnsi="Traditional Arabic" w:cs="Traditional Arabic"/>
          <w:sz w:val="36"/>
          <w:szCs w:val="36"/>
          <w:rtl/>
          <w:lang w:bidi="ar-DZ"/>
        </w:rPr>
      </w:pPr>
      <w:r w:rsidRPr="002E04A6">
        <w:rPr>
          <w:rFonts w:ascii="Traditional Arabic" w:hAnsi="Traditional Arabic" w:cs="Traditional Arabic" w:hint="cs"/>
          <w:b/>
          <w:bCs/>
          <w:sz w:val="36"/>
          <w:szCs w:val="36"/>
          <w:rtl/>
          <w:lang w:bidi="ar-DZ"/>
        </w:rPr>
        <w:t>الفصل الأول: ماهية التسويق الالكتروني</w:t>
      </w:r>
    </w:p>
    <w:p w:rsidR="00DC612B" w:rsidRPr="005D3744" w:rsidRDefault="00DC612B" w:rsidP="00DC612B">
      <w:pPr>
        <w:pStyle w:val="ListParagraph"/>
        <w:numPr>
          <w:ilvl w:val="0"/>
          <w:numId w:val="6"/>
        </w:numPr>
        <w:bidi/>
        <w:rPr>
          <w:rFonts w:ascii="Traditional Arabic" w:hAnsi="Traditional Arabic" w:cs="Traditional Arabic"/>
          <w:b/>
          <w:bCs/>
          <w:sz w:val="36"/>
          <w:szCs w:val="36"/>
          <w:lang w:bidi="ar-DZ"/>
        </w:rPr>
      </w:pPr>
      <w:r w:rsidRPr="005D3744">
        <w:rPr>
          <w:rFonts w:ascii="Traditional Arabic" w:hAnsi="Traditional Arabic" w:cs="Traditional Arabic" w:hint="cs"/>
          <w:b/>
          <w:bCs/>
          <w:sz w:val="36"/>
          <w:szCs w:val="36"/>
          <w:rtl/>
          <w:lang w:bidi="ar-DZ"/>
        </w:rPr>
        <w:t>الأنترنت</w:t>
      </w:r>
    </w:p>
    <w:p w:rsidR="00C87490" w:rsidRDefault="00DC612B" w:rsidP="00C8749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لعلّ من أبرز التطوّرات التي شهدها العالم اليوم هو سيطرت الانترنت على كثير من مجالات الأعمال والحياة بشكل عام، إذ بات من الصعوبة بمكان وجود مجال لم يلجه الكمبيوتر بصفة عامة، والانترنت بصفة خاصة. ولهذا أصبح الحديث </w:t>
      </w:r>
      <w:r w:rsidR="00C87490">
        <w:rPr>
          <w:rFonts w:ascii="Traditional Arabic" w:hAnsi="Traditional Arabic" w:cs="Traditional Arabic" w:hint="cs"/>
          <w:sz w:val="36"/>
          <w:szCs w:val="36"/>
          <w:rtl/>
          <w:lang w:bidi="ar-DZ"/>
        </w:rPr>
        <w:t>يدور هذه الأيام حول الاقتصاد والمجتمع الرقمي وحول التجارة والإدارة والحكومة الالكترونية...الخ.</w:t>
      </w:r>
    </w:p>
    <w:p w:rsidR="00DC612B" w:rsidRDefault="00C87490" w:rsidP="00C8749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وبما أنّ موضوعنا "التسويق الالكتروني" يسمى أيضا التسويق عبر الانترنت كان لزاما أن نعرج باختصار إلى موضوع الانترنت، نشأته وتطوّره.</w:t>
      </w:r>
      <w:r w:rsidR="00DC612B">
        <w:rPr>
          <w:rFonts w:ascii="Traditional Arabic" w:hAnsi="Traditional Arabic" w:cs="Traditional Arabic" w:hint="cs"/>
          <w:sz w:val="36"/>
          <w:szCs w:val="36"/>
          <w:rtl/>
          <w:lang w:bidi="ar-DZ"/>
        </w:rPr>
        <w:t xml:space="preserve"> </w:t>
      </w:r>
    </w:p>
    <w:p w:rsidR="00C87490" w:rsidRDefault="00C87490" w:rsidP="00C8749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يعيد الكثير من الملاحظين نشأة الانترنت إلى سنة </w:t>
      </w:r>
      <w:r w:rsidRPr="00BB3A60">
        <w:rPr>
          <w:rFonts w:ascii="Traditional Arabic" w:hAnsi="Traditional Arabic" w:cs="Traditional Arabic" w:hint="cs"/>
          <w:sz w:val="24"/>
          <w:szCs w:val="24"/>
          <w:rtl/>
          <w:lang w:bidi="ar-DZ"/>
        </w:rPr>
        <w:t>196</w:t>
      </w:r>
      <w:r w:rsidR="00BB3A60" w:rsidRPr="00BB3A60">
        <w:rPr>
          <w:rFonts w:ascii="Traditional Arabic" w:hAnsi="Traditional Arabic" w:cs="Traditional Arabic" w:hint="cs"/>
          <w:sz w:val="24"/>
          <w:szCs w:val="24"/>
          <w:rtl/>
          <w:lang w:bidi="ar-DZ"/>
        </w:rPr>
        <w:t>9</w:t>
      </w:r>
      <w:r w:rsidR="00BB3A60">
        <w:rPr>
          <w:rFonts w:ascii="Traditional Arabic" w:hAnsi="Traditional Arabic" w:cs="Traditional Arabic" w:hint="cs"/>
          <w:sz w:val="36"/>
          <w:szCs w:val="36"/>
          <w:rtl/>
          <w:lang w:bidi="ar-DZ"/>
        </w:rPr>
        <w:t xml:space="preserve"> حيث قامت وزارة الدفاع الأمريكية بسلسلة من التجارب مع الجامعات ومراكز البحوث من أجل ربط أجهزة الكمبيوتر الكبيرة لديها ببعضها البعض وفرضت لذلك قواعد خاصة لتبادل المعلومات وحمايتها.</w:t>
      </w:r>
    </w:p>
    <w:p w:rsidR="00BB3A60" w:rsidRDefault="00BB3A60" w:rsidP="00BB3A60">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غير أنّ التطوّر الحقيقي للانترنت بدأ سنة </w:t>
      </w:r>
      <w:r w:rsidRPr="000166BB">
        <w:rPr>
          <w:rFonts w:ascii="Traditional Arabic" w:hAnsi="Traditional Arabic" w:cs="Traditional Arabic" w:hint="cs"/>
          <w:sz w:val="24"/>
          <w:szCs w:val="24"/>
          <w:rtl/>
          <w:lang w:bidi="ar-DZ"/>
        </w:rPr>
        <w:t>1985</w:t>
      </w:r>
      <w:r>
        <w:rPr>
          <w:rFonts w:ascii="Traditional Arabic" w:hAnsi="Traditional Arabic" w:cs="Traditional Arabic" w:hint="cs"/>
          <w:sz w:val="36"/>
          <w:szCs w:val="36"/>
          <w:rtl/>
          <w:lang w:bidi="ar-DZ"/>
        </w:rPr>
        <w:t xml:space="preserve"> عندما قامت مؤسسة العلوم الوطنية بالولايات المتحدة الأمريكية بربط ستة مراكز كمبيو</w:t>
      </w:r>
      <w:r w:rsidR="000166BB">
        <w:rPr>
          <w:rFonts w:ascii="Traditional Arabic" w:hAnsi="Traditional Arabic" w:cs="Traditional Arabic" w:hint="cs"/>
          <w:sz w:val="36"/>
          <w:szCs w:val="36"/>
          <w:rtl/>
          <w:lang w:bidi="ar-DZ"/>
        </w:rPr>
        <w:t>تر عملاقة بواسطة نظام اتصال فائق السرعة بحيث يسمح بنقل بيانات رقمية عبر هذه الشبكة باستخدام نظام بيسط أصبح يعرف فيما بعد بالبريد الالكتروني.</w:t>
      </w:r>
    </w:p>
    <w:p w:rsidR="000166BB" w:rsidRDefault="000166BB" w:rsidP="00483FAC">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مرحلة التطوّر الثانية فقد بدأت سنة </w:t>
      </w:r>
      <w:r w:rsidRPr="000166BB">
        <w:rPr>
          <w:rFonts w:ascii="Traditional Arabic" w:hAnsi="Traditional Arabic" w:cs="Traditional Arabic" w:hint="cs"/>
          <w:sz w:val="24"/>
          <w:szCs w:val="24"/>
          <w:rtl/>
          <w:lang w:bidi="ar-DZ"/>
        </w:rPr>
        <w:t>1989</w:t>
      </w:r>
      <w:r>
        <w:rPr>
          <w:rFonts w:ascii="Traditional Arabic" w:hAnsi="Traditional Arabic" w:cs="Traditional Arabic" w:hint="cs"/>
          <w:sz w:val="36"/>
          <w:szCs w:val="36"/>
          <w:rtl/>
          <w:lang w:bidi="ar-DZ"/>
        </w:rPr>
        <w:t xml:space="preserve"> عندما طوّر </w:t>
      </w:r>
      <w:r w:rsidRPr="000166BB">
        <w:rPr>
          <w:rFonts w:ascii="Traditional Arabic" w:hAnsi="Traditional Arabic" w:cs="Traditional Arabic"/>
          <w:sz w:val="24"/>
          <w:szCs w:val="24"/>
          <w:lang w:bidi="ar-DZ"/>
        </w:rPr>
        <w:t>Tim Berners-Lee</w:t>
      </w:r>
      <w:r>
        <w:rPr>
          <w:rFonts w:ascii="Traditional Arabic" w:hAnsi="Traditional Arabic" w:cs="Traditional Arabic" w:hint="cs"/>
          <w:sz w:val="24"/>
          <w:szCs w:val="24"/>
          <w:rtl/>
          <w:lang w:bidi="ar-DZ"/>
        </w:rPr>
        <w:t xml:space="preserve"> </w:t>
      </w:r>
      <w:r w:rsidRPr="000166BB">
        <w:rPr>
          <w:rFonts w:ascii="Traditional Arabic" w:hAnsi="Traditional Arabic" w:cs="Traditional Arabic" w:hint="cs"/>
          <w:sz w:val="36"/>
          <w:szCs w:val="36"/>
          <w:rtl/>
          <w:lang w:bidi="ar-DZ"/>
        </w:rPr>
        <w:t xml:space="preserve">مجموعة من القواعد أو البروتوكولات </w:t>
      </w:r>
      <w:r>
        <w:rPr>
          <w:rFonts w:ascii="Traditional Arabic" w:hAnsi="Traditional Arabic" w:cs="Traditional Arabic" w:hint="cs"/>
          <w:sz w:val="36"/>
          <w:szCs w:val="36"/>
          <w:rtl/>
          <w:lang w:bidi="ar-DZ"/>
        </w:rPr>
        <w:t xml:space="preserve">يمكنها التحكم بالملفات المكتبية الكبيرة الحجم مثل النصوص أو الصور أو الأصوات أو الفيديوهات التي تكون مخزّنة </w:t>
      </w:r>
      <w:r w:rsidR="00483FAC">
        <w:rPr>
          <w:rFonts w:ascii="Traditional Arabic" w:hAnsi="Traditional Arabic" w:cs="Traditional Arabic" w:hint="cs"/>
          <w:sz w:val="36"/>
          <w:szCs w:val="36"/>
          <w:rtl/>
          <w:lang w:bidi="ar-DZ"/>
        </w:rPr>
        <w:t xml:space="preserve">في الكمبيوترات التي تشكل الانترنت، وهو ما أصبح يعرف بالويب  </w:t>
      </w:r>
      <w:r w:rsidR="00483FAC" w:rsidRPr="00483FAC">
        <w:rPr>
          <w:rFonts w:ascii="Traditional Arabic" w:hAnsi="Traditional Arabic" w:cs="Traditional Arabic"/>
          <w:sz w:val="28"/>
          <w:szCs w:val="28"/>
          <w:lang w:bidi="ar-DZ"/>
        </w:rPr>
        <w:t>www</w:t>
      </w:r>
      <w:r w:rsidR="00483FAC">
        <w:rPr>
          <w:rFonts w:ascii="Traditional Arabic" w:hAnsi="Traditional Arabic" w:cs="Traditional Arabic" w:hint="cs"/>
          <w:sz w:val="36"/>
          <w:szCs w:val="36"/>
          <w:rtl/>
          <w:lang w:bidi="ar-DZ"/>
        </w:rPr>
        <w:t xml:space="preserve"> وهو اختصار للكلمات </w:t>
      </w:r>
      <w:r w:rsidR="00483FAC" w:rsidRPr="00483FAC">
        <w:rPr>
          <w:rFonts w:ascii="Traditional Arabic" w:hAnsi="Traditional Arabic" w:cs="Traditional Arabic"/>
          <w:sz w:val="24"/>
          <w:szCs w:val="24"/>
          <w:lang w:bidi="ar-DZ"/>
        </w:rPr>
        <w:t>Wide World Web</w:t>
      </w:r>
      <w:r w:rsidR="00483FAC">
        <w:rPr>
          <w:rFonts w:ascii="Traditional Arabic" w:hAnsi="Traditional Arabic" w:cs="Traditional Arabic" w:hint="cs"/>
          <w:sz w:val="36"/>
          <w:szCs w:val="36"/>
          <w:rtl/>
          <w:lang w:bidi="ar-DZ"/>
        </w:rPr>
        <w:t xml:space="preserve"> وتبنى الطريقة على فكرة استحداث مسارات يمكن من خلالها الوصول إلى ملفات أخرى م</w:t>
      </w:r>
      <w:r w:rsidR="00343F97">
        <w:rPr>
          <w:rFonts w:ascii="Traditional Arabic" w:hAnsi="Traditional Arabic" w:cs="Traditional Arabic" w:hint="cs"/>
          <w:sz w:val="36"/>
          <w:szCs w:val="36"/>
          <w:rtl/>
          <w:lang w:bidi="ar-DZ"/>
        </w:rPr>
        <w:t xml:space="preserve">خزّنة على الشبكة </w:t>
      </w:r>
    </w:p>
    <w:p w:rsidR="00F73DDA" w:rsidRDefault="00483FAC" w:rsidP="00483FAC">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أمّا مرحلة التّطوّر الثالثة للانترنت فقد بدأت سنة </w:t>
      </w:r>
      <w:r w:rsidRPr="005E050F">
        <w:rPr>
          <w:rFonts w:ascii="Traditional Arabic" w:hAnsi="Traditional Arabic" w:cs="Traditional Arabic" w:hint="cs"/>
          <w:sz w:val="24"/>
          <w:szCs w:val="24"/>
          <w:rtl/>
          <w:lang w:bidi="ar-DZ"/>
        </w:rPr>
        <w:t>1993</w:t>
      </w:r>
      <w:r>
        <w:rPr>
          <w:rFonts w:ascii="Traditional Arabic" w:hAnsi="Traditional Arabic" w:cs="Traditional Arabic" w:hint="cs"/>
          <w:sz w:val="36"/>
          <w:szCs w:val="36"/>
          <w:rtl/>
          <w:lang w:bidi="ar-DZ"/>
        </w:rPr>
        <w:t xml:space="preserve"> عندما تمكّن الأوروبيون في مركز تطوّر الطاقة الذرية </w:t>
      </w:r>
      <w:r w:rsidR="00A642A4">
        <w:rPr>
          <w:rFonts w:ascii="Traditional Arabic" w:hAnsi="Traditional Arabic" w:cs="Traditional Arabic" w:hint="cs"/>
          <w:sz w:val="36"/>
          <w:szCs w:val="36"/>
          <w:rtl/>
          <w:lang w:bidi="ar-DZ"/>
        </w:rPr>
        <w:t xml:space="preserve">بسويسرا من تطوير نظام الفسيفساء </w:t>
      </w:r>
      <w:r w:rsidR="00343F97">
        <w:rPr>
          <w:rFonts w:ascii="Traditional Arabic" w:hAnsi="Traditional Arabic" w:cs="Traditional Arabic" w:hint="cs"/>
          <w:sz w:val="36"/>
          <w:szCs w:val="36"/>
          <w:rtl/>
          <w:lang w:bidi="ar-DZ"/>
        </w:rPr>
        <w:t xml:space="preserve">ممّا سمح لأصحاب الحواسيب الشخصية باستخدام برمجيات التصفح بسهولة بين صفخات الويب وهو ما ساهم في إحداث نقلة نوعية كبيرة بتحوّل الانترنت من مجرّد أسلوب لتشغيل الكمبيوترات عن بعد إلى طريق سريع لتبادل المعلومات عن بعد وعلى نطاق عالمي، وبالتالي انطلق عهد جديد، لا يزال إلى متواصلا إلى اليوم، من التطوير والإبداع بوتيرة عالية لتطبيقات كثيرة ساهمت كلها في جعل الشبكة العنكبوتية تؤثر بشكل قوي في مختلف مجالات الحياة. علما </w:t>
      </w:r>
      <w:r w:rsidR="008C75FD">
        <w:rPr>
          <w:rFonts w:ascii="Traditional Arabic" w:hAnsi="Traditional Arabic" w:cs="Traditional Arabic" w:hint="cs"/>
          <w:sz w:val="36"/>
          <w:szCs w:val="36"/>
          <w:rtl/>
          <w:lang w:bidi="ar-DZ"/>
        </w:rPr>
        <w:t>بأنّ الانترنت في جوهره هو شبكة الشبكات، أي مجموعة كبيرة من الكمبيوترات ا</w:t>
      </w:r>
      <w:r w:rsidR="00F73DDA">
        <w:rPr>
          <w:rFonts w:ascii="Traditional Arabic" w:hAnsi="Traditional Arabic" w:cs="Traditional Arabic" w:hint="cs"/>
          <w:sz w:val="36"/>
          <w:szCs w:val="36"/>
          <w:rtl/>
          <w:lang w:bidi="ar-DZ"/>
        </w:rPr>
        <w:t>لتي ترتبط وتتفاعل مع بعضها البعض من أجل خدمة المستعمل في توفير معلومة مفيدة في الوقت المناسب وبأقل تكلفة ممكنة.</w:t>
      </w:r>
    </w:p>
    <w:p w:rsidR="00F73DDA" w:rsidRDefault="00F73DDA"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 </w:t>
      </w:r>
      <w:r w:rsidRPr="005D3744">
        <w:rPr>
          <w:rFonts w:ascii="Traditional Arabic" w:hAnsi="Traditional Arabic" w:cs="Traditional Arabic" w:hint="cs"/>
          <w:b/>
          <w:bCs/>
          <w:sz w:val="36"/>
          <w:szCs w:val="36"/>
          <w:rtl/>
          <w:lang w:bidi="ar-DZ"/>
        </w:rPr>
        <w:t>الأعمال الالكترونية</w:t>
      </w:r>
    </w:p>
    <w:p w:rsidR="00973CF7" w:rsidRDefault="00C66BDB" w:rsidP="005E458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مع تطوّر الانترنت ظهرت إلى الوجود عدّة مصطلحات جديدة من هذه المصطلحات ما يعرف بالأعمال الالكترونية </w:t>
      </w:r>
      <w:r w:rsidRPr="00C66BDB">
        <w:rPr>
          <w:rFonts w:ascii="Traditional Arabic" w:hAnsi="Traditional Arabic" w:cs="Traditional Arabic"/>
          <w:sz w:val="24"/>
          <w:szCs w:val="24"/>
          <w:lang w:bidi="ar-DZ"/>
        </w:rPr>
        <w:t>eBusiness</w:t>
      </w:r>
      <w:r>
        <w:rPr>
          <w:rFonts w:ascii="Traditional Arabic" w:hAnsi="Traditional Arabic" w:cs="Traditional Arabic" w:hint="cs"/>
          <w:sz w:val="36"/>
          <w:szCs w:val="36"/>
          <w:rtl/>
          <w:lang w:bidi="ar-DZ"/>
        </w:rPr>
        <w:t xml:space="preserve"> والتجارة الالكترونية </w:t>
      </w:r>
      <w:r w:rsidRPr="00C66BDB">
        <w:rPr>
          <w:rFonts w:ascii="Traditional Arabic" w:hAnsi="Traditional Arabic" w:cs="Traditional Arabic"/>
          <w:sz w:val="24"/>
          <w:szCs w:val="24"/>
          <w:lang w:bidi="ar-DZ"/>
        </w:rPr>
        <w:t>eCommerce</w:t>
      </w:r>
      <w:r w:rsidR="00343F97">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وغيرهما. يرجع مصطلح الأعمال الالكترونية إلى سنة </w:t>
      </w:r>
      <w:r w:rsidRPr="005E4589">
        <w:rPr>
          <w:rFonts w:ascii="Traditional Arabic" w:hAnsi="Traditional Arabic" w:cs="Traditional Arabic" w:hint="cs"/>
          <w:sz w:val="24"/>
          <w:szCs w:val="24"/>
          <w:rtl/>
          <w:lang w:bidi="ar-DZ"/>
        </w:rPr>
        <w:t>1997</w:t>
      </w:r>
      <w:r>
        <w:rPr>
          <w:rFonts w:ascii="Traditional Arabic" w:hAnsi="Traditional Arabic" w:cs="Traditional Arabic" w:hint="cs"/>
          <w:sz w:val="36"/>
          <w:szCs w:val="36"/>
          <w:rtl/>
          <w:lang w:bidi="ar-DZ"/>
        </w:rPr>
        <w:t xml:space="preserve"> حيث كانت شركة </w:t>
      </w:r>
      <w:r w:rsidRPr="005E4589">
        <w:rPr>
          <w:rFonts w:ascii="Traditional Arabic" w:hAnsi="Traditional Arabic" w:cs="Traditional Arabic"/>
          <w:sz w:val="24"/>
          <w:szCs w:val="24"/>
          <w:lang w:bidi="ar-DZ"/>
        </w:rPr>
        <w:t>IBM</w:t>
      </w:r>
      <w:r>
        <w:rPr>
          <w:rFonts w:ascii="Traditional Arabic" w:hAnsi="Traditional Arabic" w:cs="Traditional Arabic" w:hint="cs"/>
          <w:sz w:val="36"/>
          <w:szCs w:val="36"/>
          <w:rtl/>
          <w:lang w:bidi="ar-DZ"/>
        </w:rPr>
        <w:t xml:space="preserve"> للكمبيوترات أول من استعمل هذا المصطلح للتمييز ما بين أنشطة الأعمال الأكترونية</w:t>
      </w:r>
      <w:r w:rsidR="005E4589">
        <w:rPr>
          <w:rFonts w:ascii="Traditional Arabic" w:hAnsi="Traditional Arabic" w:cs="Traditional Arabic" w:hint="cs"/>
          <w:sz w:val="36"/>
          <w:szCs w:val="36"/>
          <w:rtl/>
          <w:lang w:bidi="ar-DZ"/>
        </w:rPr>
        <w:t xml:space="preserve"> وأنشطة التجارة الالكترونية، وحسب ما ورد في تعريف شركة </w:t>
      </w:r>
      <w:r w:rsidR="005E4589" w:rsidRPr="005E4589">
        <w:rPr>
          <w:rFonts w:ascii="Traditional Arabic" w:hAnsi="Traditional Arabic" w:cs="Traditional Arabic"/>
          <w:sz w:val="24"/>
          <w:szCs w:val="24"/>
          <w:lang w:bidi="ar-DZ"/>
        </w:rPr>
        <w:t>IBM</w:t>
      </w:r>
      <w:r w:rsidR="005E4589">
        <w:rPr>
          <w:rFonts w:ascii="Traditional Arabic" w:hAnsi="Traditional Arabic" w:cs="Traditional Arabic" w:hint="cs"/>
          <w:sz w:val="24"/>
          <w:szCs w:val="24"/>
          <w:rtl/>
          <w:lang w:bidi="ar-DZ"/>
        </w:rPr>
        <w:t xml:space="preserve"> </w:t>
      </w:r>
      <w:r w:rsidR="005E4589" w:rsidRPr="005E4589">
        <w:rPr>
          <w:rFonts w:ascii="Traditional Arabic" w:hAnsi="Traditional Arabic" w:cs="Traditional Arabic" w:hint="cs"/>
          <w:sz w:val="36"/>
          <w:szCs w:val="36"/>
          <w:rtl/>
          <w:lang w:bidi="ar-DZ"/>
        </w:rPr>
        <w:t xml:space="preserve">فإنّ الأعمال الالكترونية </w:t>
      </w:r>
      <w:r w:rsidR="005E4589">
        <w:rPr>
          <w:rFonts w:ascii="Traditional Arabic" w:hAnsi="Traditional Arabic" w:cs="Traditional Arabic" w:hint="cs"/>
          <w:sz w:val="36"/>
          <w:szCs w:val="36"/>
          <w:rtl/>
          <w:lang w:bidi="ar-DZ"/>
        </w:rPr>
        <w:t xml:space="preserve">تعني "المدخل المتكامل والمرن لتوزيع قيمة الأعمال المميّزة من خلال ربط النظم بالعمليات التي تنفد من خلالها أنشطة الأعمال الجوهرية بطريقة </w:t>
      </w:r>
      <w:r w:rsidR="00973CF7">
        <w:rPr>
          <w:rFonts w:ascii="Traditional Arabic" w:hAnsi="Traditional Arabic" w:cs="Traditional Arabic" w:hint="cs"/>
          <w:sz w:val="36"/>
          <w:szCs w:val="36"/>
          <w:rtl/>
          <w:lang w:bidi="ar-DZ"/>
        </w:rPr>
        <w:t>مبسّطة ومرنة وباستخدام تكنولوجيا الانترنت".</w:t>
      </w:r>
    </w:p>
    <w:p w:rsidR="00973CF7" w:rsidRDefault="00973CF7" w:rsidP="00973CF7">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يرتكز مفهوم الأعمال الالكترونية على مبدأ استخدام تقنيات العمل بالانترنت والشبكات لتطوير أنشطة الأعمال الحالية أو لايتكار أنشطة أعمال افتراضية جديدة.</w:t>
      </w:r>
    </w:p>
    <w:p w:rsidR="00483FAC" w:rsidRDefault="005E4589" w:rsidP="00973CF7">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00973CF7">
        <w:rPr>
          <w:rFonts w:ascii="Traditional Arabic" w:hAnsi="Traditional Arabic" w:cs="Traditional Arabic" w:hint="cs"/>
          <w:sz w:val="36"/>
          <w:szCs w:val="36"/>
          <w:rtl/>
          <w:lang w:bidi="ar-DZ"/>
        </w:rPr>
        <w:t>أمّا التجارة الالكترونية فهي استخدام الوسائل الالكترونية لتمكين عمليات التبادل ما بين طرفين أو أكثر بما في ذلك بيع وشراء السلع والخدمات</w:t>
      </w:r>
      <w:r w:rsidR="00061549">
        <w:rPr>
          <w:rFonts w:ascii="Traditional Arabic" w:hAnsi="Traditional Arabic" w:cs="Traditional Arabic" w:hint="cs"/>
          <w:sz w:val="36"/>
          <w:szCs w:val="36"/>
          <w:rtl/>
          <w:lang w:bidi="ar-DZ"/>
        </w:rPr>
        <w:t xml:space="preserve">، وعليه فإنّ التجارة الالكترونية هي وجه فقط من أوجه الأعمال الالكترونية والتي تشمل أيضا: </w:t>
      </w:r>
    </w:p>
    <w:p w:rsidR="00061549" w:rsidRDefault="00061549" w:rsidP="000615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 xml:space="preserve">البريد الالكتروني </w:t>
      </w:r>
      <w:r w:rsidRPr="00061549">
        <w:rPr>
          <w:rFonts w:ascii="Traditional Arabic" w:hAnsi="Traditional Arabic" w:cs="Traditional Arabic"/>
          <w:sz w:val="24"/>
          <w:szCs w:val="24"/>
          <w:lang w:bidi="ar-DZ"/>
        </w:rPr>
        <w:t>eMailing</w:t>
      </w:r>
    </w:p>
    <w:p w:rsidR="00061549" w:rsidRDefault="00061549" w:rsidP="000615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 xml:space="preserve">التسويق الالكتروني </w:t>
      </w:r>
      <w:r w:rsidRPr="00921725">
        <w:rPr>
          <w:rFonts w:ascii="Traditional Arabic" w:hAnsi="Traditional Arabic" w:cs="Traditional Arabic"/>
          <w:sz w:val="24"/>
          <w:szCs w:val="24"/>
          <w:lang w:bidi="ar-DZ"/>
        </w:rPr>
        <w:t>eMarketing</w:t>
      </w:r>
    </w:p>
    <w:p w:rsidR="00DC612B" w:rsidRDefault="00061549" w:rsidP="000615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 xml:space="preserve">الصيرفة الالكترونية </w:t>
      </w:r>
      <w:r w:rsidRPr="00921725">
        <w:rPr>
          <w:rFonts w:ascii="Traditional Arabic" w:hAnsi="Traditional Arabic" w:cs="Traditional Arabic"/>
          <w:sz w:val="24"/>
          <w:szCs w:val="24"/>
          <w:lang w:bidi="ar-DZ"/>
        </w:rPr>
        <w:t>eBanking</w:t>
      </w:r>
    </w:p>
    <w:p w:rsidR="00061549" w:rsidRDefault="00061549" w:rsidP="000615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 xml:space="preserve">الهندسة الالكترونية </w:t>
      </w:r>
      <w:r w:rsidRPr="00921725">
        <w:rPr>
          <w:rFonts w:ascii="Traditional Arabic" w:hAnsi="Traditional Arabic" w:cs="Traditional Arabic"/>
          <w:sz w:val="24"/>
          <w:szCs w:val="24"/>
          <w:lang w:bidi="ar-DZ"/>
        </w:rPr>
        <w:t>eEngineering</w:t>
      </w:r>
    </w:p>
    <w:p w:rsidR="00061549" w:rsidRDefault="00061549" w:rsidP="000615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 xml:space="preserve">التموين الالكتروني </w:t>
      </w:r>
      <w:r w:rsidRPr="00921725">
        <w:rPr>
          <w:rFonts w:ascii="Traditional Arabic" w:hAnsi="Traditional Arabic" w:cs="Traditional Arabic"/>
          <w:sz w:val="24"/>
          <w:szCs w:val="24"/>
          <w:lang w:bidi="ar-DZ"/>
        </w:rPr>
        <w:t>eSupplying</w:t>
      </w:r>
    </w:p>
    <w:p w:rsidR="00921725" w:rsidRDefault="00921725" w:rsidP="00921725">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وعليه يمكن استخلاص أنّ الأعمال الالكترونية تمثّت توليفة متكاملة من العمليات والنظم والأنشطة الرقمية التي تتيح للمنظمة القيام بإدارة علاقاتها الداخلية والخارجية بطريقة كفأة تمكّنها من تحقيق أهدافها الاستراتيجية في الوقت الحقيقي. يوضّح الشكل الموالي مختلف مكوّنات الأعمال الالكترونية، حيث يعتب</w:t>
      </w:r>
      <w:r w:rsidR="002444BA">
        <w:rPr>
          <w:rFonts w:ascii="Traditional Arabic" w:hAnsi="Traditional Arabic" w:cs="Traditional Arabic" w:hint="cs"/>
          <w:sz w:val="36"/>
          <w:szCs w:val="36"/>
          <w:rtl/>
          <w:lang w:bidi="ar-DZ"/>
        </w:rPr>
        <w:t>ر التسويق الالكتروني واحدا منها:</w:t>
      </w:r>
    </w:p>
    <w:p w:rsidR="00921725" w:rsidRDefault="00FC08BA" w:rsidP="007E40A9">
      <w:pPr>
        <w:tabs>
          <w:tab w:val="left" w:pos="2908"/>
        </w:tabs>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181.95pt;margin-top:40.05pt;width:116.5pt;height:40.45pt;z-index:251659264"/>
        </w:pict>
      </w:r>
      <w:r>
        <w:rPr>
          <w:rFonts w:ascii="Traditional Arabic" w:hAnsi="Traditional Arabic" w:cs="Traditional Arabic"/>
          <w:noProof/>
          <w:sz w:val="36"/>
          <w:szCs w:val="36"/>
          <w:rtl/>
          <w:lang w:eastAsia="fr-FR"/>
        </w:rPr>
        <w:pict>
          <v:shapetype id="_x0000_t32" coordsize="21600,21600" o:spt="32" o:oned="t" path="m,l21600,21600e" filled="f">
            <v:path arrowok="t" fillok="f" o:connecttype="none"/>
            <o:lock v:ext="edit" shapetype="t"/>
          </v:shapetype>
          <v:shape id="_x0000_s1036" type="#_x0000_t32" style="position:absolute;left:0;text-align:left;margin-left:413pt;margin-top:28.7pt;width:.05pt;height:145pt;z-index:251666432" o:connectortype="straight"/>
        </w:pict>
      </w:r>
      <w:r>
        <w:rPr>
          <w:rFonts w:ascii="Traditional Arabic" w:hAnsi="Traditional Arabic" w:cs="Traditional Arabic"/>
          <w:noProof/>
          <w:sz w:val="36"/>
          <w:szCs w:val="36"/>
          <w:rtl/>
          <w:lang w:eastAsia="fr-FR"/>
        </w:rPr>
        <w:pict>
          <v:shape id="_x0000_s1035" type="#_x0000_t32" style="position:absolute;left:0;text-align:left;margin-left:65.4pt;margin-top:28.7pt;width:348.6pt;height:0;z-index:251665408" o:connectortype="straight"/>
        </w:pict>
      </w:r>
      <w:r>
        <w:rPr>
          <w:rFonts w:ascii="Traditional Arabic" w:hAnsi="Traditional Arabic" w:cs="Traditional Arabic"/>
          <w:noProof/>
          <w:sz w:val="36"/>
          <w:szCs w:val="36"/>
          <w:rtl/>
          <w:lang w:eastAsia="fr-FR"/>
        </w:rPr>
        <w:pict>
          <v:shape id="_x0000_s1034" type="#_x0000_t32" style="position:absolute;left:0;text-align:left;margin-left:65.4pt;margin-top:28.7pt;width:0;height:145pt;flip:y;z-index:251664384" o:connectortype="straight"/>
        </w:pict>
      </w:r>
      <w:r w:rsidR="007E40A9">
        <w:rPr>
          <w:rFonts w:ascii="Traditional Arabic" w:hAnsi="Traditional Arabic" w:cs="Traditional Arabic"/>
          <w:sz w:val="36"/>
          <w:szCs w:val="36"/>
          <w:rtl/>
          <w:lang w:bidi="ar-DZ"/>
        </w:rPr>
        <w:tab/>
      </w:r>
    </w:p>
    <w:p w:rsidR="002444BA" w:rsidRDefault="00FC08BA" w:rsidP="006807E1">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48" type="#_x0000_t202" style="position:absolute;left:0;text-align:left;margin-left:104.5pt;margin-top:28.15pt;width:91.65pt;height:20.5pt;z-index:251678720;mso-width-relative:margin;mso-height-relative:margin" strokecolor="white [3212]">
            <v:textbox>
              <w:txbxContent>
                <w:p w:rsidR="00E5667A" w:rsidRPr="002444BA" w:rsidRDefault="00E5667A" w:rsidP="00E5667A">
                  <w:pPr>
                    <w:rPr>
                      <w:b/>
                      <w:bCs/>
                      <w:lang w:val="en-GB" w:bidi="ar-DZ"/>
                    </w:rPr>
                  </w:pPr>
                  <w:r w:rsidRPr="002444BA">
                    <w:rPr>
                      <w:rFonts w:hint="cs"/>
                      <w:b/>
                      <w:bCs/>
                      <w:rtl/>
                      <w:lang w:bidi="ar-DZ"/>
                    </w:rPr>
                    <w:t>التجارة الالكتروني</w:t>
                  </w:r>
                </w:p>
              </w:txbxContent>
            </v:textbox>
          </v:shape>
        </w:pict>
      </w:r>
      <w:r>
        <w:rPr>
          <w:rFonts w:ascii="Traditional Arabic" w:hAnsi="Traditional Arabic" w:cs="Traditional Arabic"/>
          <w:noProof/>
          <w:sz w:val="36"/>
          <w:szCs w:val="36"/>
          <w:rtl/>
          <w:lang w:eastAsia="fr-FR"/>
        </w:rPr>
        <w:pict>
          <v:shape id="_x0000_s1050" type="#_x0000_t202" style="position:absolute;left:0;text-align:left;margin-left:124.95pt;margin-top:109.15pt;width:229.45pt;height:20.5pt;z-index:251680768;mso-width-relative:margin;mso-height-relative:margin" strokecolor="white [3212]">
            <v:textbox>
              <w:txbxContent>
                <w:p w:rsidR="00E5667A" w:rsidRPr="002444BA" w:rsidRDefault="00E5667A" w:rsidP="00E5667A">
                  <w:pPr>
                    <w:jc w:val="center"/>
                    <w:rPr>
                      <w:b/>
                      <w:bCs/>
                      <w:sz w:val="28"/>
                      <w:szCs w:val="28"/>
                      <w:lang w:val="en-GB" w:bidi="ar-DZ"/>
                    </w:rPr>
                  </w:pPr>
                  <w:r w:rsidRPr="002444BA">
                    <w:rPr>
                      <w:rFonts w:hint="cs"/>
                      <w:b/>
                      <w:bCs/>
                      <w:sz w:val="28"/>
                      <w:szCs w:val="28"/>
                      <w:rtl/>
                      <w:lang w:bidi="ar-DZ"/>
                    </w:rPr>
                    <w:t>ا</w:t>
                  </w:r>
                  <w:r w:rsidR="008E512D">
                    <w:rPr>
                      <w:rFonts w:hint="cs"/>
                      <w:b/>
                      <w:bCs/>
                      <w:sz w:val="28"/>
                      <w:szCs w:val="28"/>
                      <w:rtl/>
                      <w:lang w:bidi="ar-DZ"/>
                    </w:rPr>
                    <w:t>لشكل 1-1 ا</w:t>
                  </w:r>
                  <w:r w:rsidRPr="002444BA">
                    <w:rPr>
                      <w:rFonts w:hint="cs"/>
                      <w:b/>
                      <w:bCs/>
                      <w:sz w:val="28"/>
                      <w:szCs w:val="28"/>
                      <w:rtl/>
                      <w:lang w:bidi="ar-DZ"/>
                    </w:rPr>
                    <w:t>لأعمال الالكترونية</w:t>
                  </w:r>
                </w:p>
              </w:txbxContent>
            </v:textbox>
          </v:shape>
        </w:pict>
      </w:r>
      <w:r>
        <w:rPr>
          <w:rFonts w:ascii="Traditional Arabic" w:hAnsi="Traditional Arabic" w:cs="Traditional Arabic"/>
          <w:noProof/>
          <w:sz w:val="36"/>
          <w:szCs w:val="36"/>
          <w:rtl/>
          <w:lang w:eastAsia="fr-FR"/>
        </w:rPr>
        <w:pict>
          <v:shape id="_x0000_s1049" type="#_x0000_t202" style="position:absolute;left:0;text-align:left;margin-left:107pt;margin-top:74.15pt;width:91.65pt;height:20.5pt;z-index:251679744;mso-width-relative:margin;mso-height-relative:margin" strokecolor="white [3212]">
            <v:textbox>
              <w:txbxContent>
                <w:p w:rsidR="00E5667A" w:rsidRPr="002444BA" w:rsidRDefault="00E5667A" w:rsidP="00E5667A">
                  <w:pPr>
                    <w:rPr>
                      <w:b/>
                      <w:bCs/>
                      <w:lang w:val="en-GB" w:bidi="ar-DZ"/>
                    </w:rPr>
                  </w:pPr>
                  <w:r w:rsidRPr="002444BA">
                    <w:rPr>
                      <w:rFonts w:hint="cs"/>
                      <w:b/>
                      <w:bCs/>
                      <w:rtl/>
                      <w:lang w:bidi="ar-DZ"/>
                    </w:rPr>
                    <w:t>البريد الالكتروني</w:t>
                  </w:r>
                </w:p>
              </w:txbxContent>
            </v:textbox>
          </v:shape>
        </w:pict>
      </w:r>
      <w:r>
        <w:rPr>
          <w:rFonts w:ascii="Traditional Arabic" w:hAnsi="Traditional Arabic" w:cs="Traditional Arabic"/>
          <w:noProof/>
          <w:sz w:val="36"/>
          <w:szCs w:val="36"/>
          <w:rtl/>
          <w:lang w:eastAsia="fr-FR"/>
        </w:rPr>
        <w:pict>
          <v:shape id="_x0000_s1047" type="#_x0000_t202" style="position:absolute;left:0;text-align:left;margin-left:289.5pt;margin-top:77.65pt;width:91.65pt;height:20.5pt;z-index:251677696;mso-width-relative:margin;mso-height-relative:margin" strokecolor="white [3212]">
            <v:textbox>
              <w:txbxContent>
                <w:p w:rsidR="00E5667A" w:rsidRPr="002444BA" w:rsidRDefault="00E5667A" w:rsidP="00E5667A">
                  <w:pPr>
                    <w:rPr>
                      <w:b/>
                      <w:bCs/>
                      <w:lang w:val="en-GB" w:bidi="ar-DZ"/>
                    </w:rPr>
                  </w:pPr>
                  <w:r w:rsidRPr="002444BA">
                    <w:rPr>
                      <w:rFonts w:hint="cs"/>
                      <w:b/>
                      <w:bCs/>
                      <w:rtl/>
                      <w:lang w:bidi="ar-DZ"/>
                    </w:rPr>
                    <w:t>الهندسة الالكتروني</w:t>
                  </w:r>
                </w:p>
              </w:txbxContent>
            </v:textbox>
          </v:shape>
        </w:pict>
      </w:r>
      <w:r>
        <w:rPr>
          <w:rFonts w:ascii="Traditional Arabic" w:hAnsi="Traditional Arabic" w:cs="Traditional Arabic"/>
          <w:noProof/>
          <w:sz w:val="36"/>
          <w:szCs w:val="36"/>
          <w:rtl/>
          <w:lang w:eastAsia="fr-FR"/>
        </w:rPr>
        <w:pict>
          <v:shape id="_x0000_s1046" type="#_x0000_t202" style="position:absolute;left:0;text-align:left;margin-left:290.5pt;margin-top:32.65pt;width:91.65pt;height:20.5pt;z-index:251676672;mso-width-relative:margin;mso-height-relative:margin" strokecolor="white [3212]">
            <v:textbox>
              <w:txbxContent>
                <w:p w:rsidR="00E5667A" w:rsidRPr="002444BA" w:rsidRDefault="00E5667A" w:rsidP="00E5667A">
                  <w:pPr>
                    <w:rPr>
                      <w:b/>
                      <w:bCs/>
                      <w:lang w:val="en-GB" w:bidi="ar-DZ"/>
                    </w:rPr>
                  </w:pPr>
                  <w:r w:rsidRPr="002444BA">
                    <w:rPr>
                      <w:rFonts w:hint="cs"/>
                      <w:b/>
                      <w:bCs/>
                      <w:rtl/>
                      <w:lang w:bidi="ar-DZ"/>
                    </w:rPr>
                    <w:t>التموين الالكتروني</w:t>
                  </w:r>
                </w:p>
              </w:txbxContent>
            </v:textbox>
          </v:shape>
        </w:pict>
      </w:r>
      <w:r>
        <w:rPr>
          <w:rFonts w:ascii="Traditional Arabic" w:hAnsi="Traditional Arabic" w:cs="Traditional Arabic"/>
          <w:noProof/>
          <w:sz w:val="36"/>
          <w:szCs w:val="36"/>
          <w:rtl/>
          <w:lang w:eastAsia="fr-FR"/>
        </w:rPr>
        <w:pict>
          <v:shape id="_x0000_s1045" type="#_x0000_t202" style="position:absolute;left:0;text-align:left;margin-left:197.5pt;margin-top:53.65pt;width:91.65pt;height:20.5pt;z-index:251675648;mso-width-relative:margin;mso-height-relative:margin" strokecolor="white [3212]">
            <v:textbox>
              <w:txbxContent>
                <w:p w:rsidR="00E5667A" w:rsidRPr="002444BA" w:rsidRDefault="00E5667A" w:rsidP="00E5667A">
                  <w:pPr>
                    <w:rPr>
                      <w:b/>
                      <w:bCs/>
                      <w:lang w:val="en-GB" w:bidi="ar-DZ"/>
                    </w:rPr>
                  </w:pPr>
                  <w:r w:rsidRPr="002444BA">
                    <w:rPr>
                      <w:rFonts w:hint="cs"/>
                      <w:b/>
                      <w:bCs/>
                      <w:rtl/>
                      <w:lang w:bidi="ar-DZ"/>
                    </w:rPr>
                    <w:t>الصيرفة الالكترونية</w:t>
                  </w:r>
                </w:p>
              </w:txbxContent>
            </v:textbox>
          </v:shape>
        </w:pict>
      </w:r>
      <w:r>
        <w:rPr>
          <w:rFonts w:ascii="Traditional Arabic" w:hAnsi="Traditional Arabic" w:cs="Traditional Arabic"/>
          <w:noProof/>
          <w:sz w:val="36"/>
          <w:szCs w:val="36"/>
          <w:rtl/>
          <w:lang w:eastAsia="fr-FR"/>
        </w:rPr>
        <w:pict>
          <v:shape id="_x0000_s1041" type="#_x0000_t9" style="position:absolute;left:0;text-align:left;margin-left:274.45pt;margin-top:21.6pt;width:116.5pt;height:40.45pt;z-index:251672576"/>
        </w:pict>
      </w:r>
      <w:r>
        <w:rPr>
          <w:rFonts w:ascii="Traditional Arabic" w:hAnsi="Traditional Arabic" w:cs="Traditional Arabic"/>
          <w:noProof/>
          <w:sz w:val="36"/>
          <w:szCs w:val="36"/>
          <w:rtl/>
          <w:lang w:eastAsia="fr-FR"/>
        </w:rPr>
        <w:pict>
          <v:shape id="_x0000_s1039" type="#_x0000_t9" style="position:absolute;left:0;text-align:left;margin-left:88.95pt;margin-top:21.05pt;width:116.5pt;height:40.45pt;z-index:251670528"/>
        </w:pict>
      </w:r>
      <w:r>
        <w:rPr>
          <w:rFonts w:ascii="Traditional Arabic" w:hAnsi="Traditional Arabic" w:cs="Traditional Arabic"/>
          <w:noProof/>
          <w:sz w:val="36"/>
          <w:szCs w:val="36"/>
          <w:rtl/>
          <w:lang w:eastAsia="fr-FR"/>
        </w:rPr>
        <w:pict>
          <v:shape id="_x0000_s1043" type="#_x0000_t9" style="position:absolute;left:0;text-align:left;margin-left:88.95pt;margin-top:66.6pt;width:116.5pt;height:40.45pt;z-index:251674624"/>
        </w:pict>
      </w:r>
      <w:r>
        <w:rPr>
          <w:rFonts w:ascii="Traditional Arabic" w:hAnsi="Traditional Arabic" w:cs="Traditional Arabic"/>
          <w:noProof/>
          <w:sz w:val="36"/>
          <w:szCs w:val="36"/>
          <w:rtl/>
          <w:lang w:eastAsia="fr-FR"/>
        </w:rPr>
        <w:pict>
          <v:shape id="_x0000_s1042" type="#_x0000_t9" style="position:absolute;left:0;text-align:left;margin-left:271.95pt;margin-top:68.1pt;width:116.5pt;height:40.45pt;z-index:251673600"/>
        </w:pict>
      </w:r>
      <w:r>
        <w:rPr>
          <w:rFonts w:ascii="Traditional Arabic" w:hAnsi="Traditional Arabic" w:cs="Traditional Arabic"/>
          <w:noProof/>
          <w:sz w:val="36"/>
          <w:szCs w:val="36"/>
          <w:rtl/>
          <w:lang w:eastAsia="fr-FR"/>
        </w:rPr>
        <w:pict>
          <v:shape id="_x0000_s1040" type="#_x0000_t9" style="position:absolute;left:0;text-align:left;margin-left:181.95pt;margin-top:43.6pt;width:116.5pt;height:40.45pt;z-index:251671552"/>
        </w:pict>
      </w:r>
      <w:r w:rsidRPr="00FC08BA">
        <w:rPr>
          <w:rFonts w:ascii="Traditional Arabic" w:hAnsi="Traditional Arabic" w:cs="Traditional Arabic"/>
          <w:noProof/>
          <w:sz w:val="36"/>
          <w:szCs w:val="36"/>
          <w:rtl/>
          <w:lang w:val="en-US" w:eastAsia="zh-TW"/>
        </w:rPr>
        <w:pict>
          <v:shape id="_x0000_s1038" type="#_x0000_t202" style="position:absolute;left:0;text-align:left;margin-left:199.5pt;margin-top:11.15pt;width:91.65pt;height:20.5pt;z-index:251669504;mso-width-relative:margin;mso-height-relative:margin" strokecolor="white [3212]">
            <v:textbox>
              <w:txbxContent>
                <w:p w:rsidR="004F4CBC" w:rsidRPr="002444BA" w:rsidRDefault="004F4CBC" w:rsidP="004F4CBC">
                  <w:pPr>
                    <w:rPr>
                      <w:b/>
                      <w:bCs/>
                      <w:lang w:val="en-GB" w:bidi="ar-DZ"/>
                    </w:rPr>
                  </w:pPr>
                  <w:r w:rsidRPr="002444BA">
                    <w:rPr>
                      <w:rFonts w:hint="cs"/>
                      <w:b/>
                      <w:bCs/>
                      <w:rtl/>
                      <w:lang w:bidi="ar-DZ"/>
                    </w:rPr>
                    <w:t>التسويق الالكتروني</w:t>
                  </w:r>
                </w:p>
              </w:txbxContent>
            </v:textbox>
          </v:shape>
        </w:pict>
      </w:r>
    </w:p>
    <w:p w:rsidR="006807E1" w:rsidRDefault="006807E1" w:rsidP="006807E1">
      <w:pPr>
        <w:bidi/>
        <w:jc w:val="both"/>
        <w:rPr>
          <w:rFonts w:ascii="Traditional Arabic" w:hAnsi="Traditional Arabic" w:cs="Traditional Arabic"/>
          <w:sz w:val="36"/>
          <w:szCs w:val="36"/>
          <w:rtl/>
          <w:lang w:bidi="ar-DZ"/>
        </w:rPr>
      </w:pPr>
    </w:p>
    <w:p w:rsidR="006807E1" w:rsidRDefault="006807E1" w:rsidP="006807E1">
      <w:pPr>
        <w:bidi/>
        <w:jc w:val="both"/>
        <w:rPr>
          <w:rFonts w:ascii="Traditional Arabic" w:hAnsi="Traditional Arabic" w:cs="Traditional Arabic"/>
          <w:sz w:val="36"/>
          <w:szCs w:val="36"/>
          <w:rtl/>
          <w:lang w:bidi="ar-DZ"/>
        </w:rPr>
      </w:pPr>
    </w:p>
    <w:p w:rsidR="006807E1" w:rsidRDefault="00FC08BA" w:rsidP="006807E1">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37" type="#_x0000_t32" style="position:absolute;left:0;text-align:left;margin-left:65.4pt;margin-top:9.95pt;width:347.6pt;height:0;flip:x;z-index:251667456" o:connectortype="straight"/>
        </w:pict>
      </w:r>
    </w:p>
    <w:p w:rsidR="006807E1" w:rsidRDefault="006807E1" w:rsidP="006807E1">
      <w:pPr>
        <w:bidi/>
        <w:jc w:val="both"/>
        <w:rPr>
          <w:rFonts w:ascii="Traditional Arabic" w:hAnsi="Traditional Arabic" w:cs="Traditional Arabic"/>
          <w:sz w:val="36"/>
          <w:szCs w:val="36"/>
          <w:rtl/>
          <w:lang w:bidi="ar-DZ"/>
        </w:rPr>
      </w:pPr>
    </w:p>
    <w:p w:rsidR="006807E1" w:rsidRDefault="006807E1"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3- </w:t>
      </w:r>
      <w:r w:rsidRPr="005D3744">
        <w:rPr>
          <w:rFonts w:ascii="Traditional Arabic" w:hAnsi="Traditional Arabic" w:cs="Traditional Arabic" w:hint="cs"/>
          <w:b/>
          <w:bCs/>
          <w:sz w:val="36"/>
          <w:szCs w:val="36"/>
          <w:rtl/>
          <w:lang w:bidi="ar-DZ"/>
        </w:rPr>
        <w:t>الإدارة الالكترونية</w:t>
      </w:r>
    </w:p>
    <w:p w:rsidR="009B74B8" w:rsidRDefault="006807E1" w:rsidP="006807E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يعتبر مفهوم الإدارة الالكترونية  أكثر شمولية من مفهوم الأعمال الالكترونية حيث تشمل إضافة إلى الأعمال الالكترونية نوعا آخر من الخدمات وهي </w:t>
      </w:r>
      <w:r w:rsidR="009B74B8">
        <w:rPr>
          <w:rFonts w:ascii="Traditional Arabic" w:hAnsi="Traditional Arabic" w:cs="Traditional Arabic" w:hint="cs"/>
          <w:sz w:val="36"/>
          <w:szCs w:val="36"/>
          <w:rtl/>
          <w:lang w:bidi="ar-DZ"/>
        </w:rPr>
        <w:t>المتعلقة ب</w:t>
      </w:r>
      <w:r>
        <w:rPr>
          <w:rFonts w:ascii="Traditional Arabic" w:hAnsi="Traditional Arabic" w:cs="Traditional Arabic" w:hint="cs"/>
          <w:sz w:val="36"/>
          <w:szCs w:val="36"/>
          <w:rtl/>
          <w:lang w:bidi="ar-DZ"/>
        </w:rPr>
        <w:t>الحكومة الالكترونية</w:t>
      </w:r>
      <w:r w:rsidR="009B74B8">
        <w:rPr>
          <w:rFonts w:ascii="Traditional Arabic" w:hAnsi="Traditional Arabic" w:cs="Traditional Arabic" w:hint="cs"/>
          <w:sz w:val="36"/>
          <w:szCs w:val="36"/>
          <w:rtl/>
          <w:lang w:bidi="ar-DZ"/>
        </w:rPr>
        <w:t>. تعنى الحكومة الالكترونية بتسيير العلاقات مابين الجهاترالحكومية والمواطنين عبر الانترنت.</w:t>
      </w:r>
    </w:p>
    <w:p w:rsidR="009B74B8" w:rsidRDefault="009B74B8" w:rsidP="000E595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تسمى الحكومة الالكترونية بالإدارة </w:t>
      </w:r>
      <w:r w:rsidR="000E5959">
        <w:rPr>
          <w:rFonts w:ascii="Traditional Arabic" w:hAnsi="Traditional Arabic" w:cs="Traditional Arabic" w:hint="cs"/>
          <w:sz w:val="36"/>
          <w:szCs w:val="36"/>
          <w:rtl/>
          <w:lang w:bidi="ar-DZ"/>
        </w:rPr>
        <w:t xml:space="preserve">العامة </w:t>
      </w:r>
      <w:r>
        <w:rPr>
          <w:rFonts w:ascii="Traditional Arabic" w:hAnsi="Traditional Arabic" w:cs="Traditional Arabic" w:hint="cs"/>
          <w:sz w:val="36"/>
          <w:szCs w:val="36"/>
          <w:rtl/>
          <w:lang w:bidi="ar-DZ"/>
        </w:rPr>
        <w:t>الالكترونية وتتخذ ثلاثة أشكال رئيسية:</w:t>
      </w:r>
    </w:p>
    <w:p w:rsidR="000E5959" w:rsidRDefault="000E5959" w:rsidP="000E5959">
      <w:pPr>
        <w:pStyle w:val="ListParagraph"/>
        <w:numPr>
          <w:ilvl w:val="0"/>
          <w:numId w:val="7"/>
        </w:numPr>
        <w:bidi/>
        <w:jc w:val="both"/>
        <w:rPr>
          <w:rFonts w:ascii="Traditional Arabic" w:hAnsi="Traditional Arabic" w:cs="Traditional Arabic"/>
          <w:sz w:val="36"/>
          <w:szCs w:val="36"/>
          <w:lang w:bidi="ar-DZ"/>
        </w:rPr>
      </w:pPr>
      <w:r w:rsidRPr="000E5959">
        <w:rPr>
          <w:rFonts w:ascii="Traditional Arabic" w:hAnsi="Traditional Arabic" w:cs="Traditional Arabic" w:hint="cs"/>
          <w:sz w:val="36"/>
          <w:szCs w:val="36"/>
          <w:rtl/>
          <w:lang w:bidi="ar-DZ"/>
        </w:rPr>
        <w:t xml:space="preserve">علاقة الحكومة بالمواطنين </w:t>
      </w:r>
      <w:r w:rsidRPr="008E512D">
        <w:rPr>
          <w:rFonts w:ascii="Traditional Arabic" w:hAnsi="Traditional Arabic" w:cs="Traditional Arabic"/>
          <w:sz w:val="28"/>
          <w:szCs w:val="28"/>
          <w:lang w:bidi="ar-DZ"/>
        </w:rPr>
        <w:t>G2C</w:t>
      </w:r>
    </w:p>
    <w:p w:rsidR="000E5959" w:rsidRPr="000E5959" w:rsidRDefault="000E5959" w:rsidP="000E5959">
      <w:pPr>
        <w:pStyle w:val="ListParagraph"/>
        <w:numPr>
          <w:ilvl w:val="0"/>
          <w:numId w:val="7"/>
        </w:numPr>
        <w:bidi/>
        <w:jc w:val="both"/>
        <w:rPr>
          <w:rFonts w:ascii="Traditional Arabic" w:hAnsi="Traditional Arabic" w:cs="Traditional Arabic"/>
          <w:sz w:val="36"/>
          <w:szCs w:val="36"/>
          <w:lang w:bidi="ar-DZ"/>
        </w:rPr>
      </w:pPr>
      <w:r w:rsidRPr="000E5959">
        <w:rPr>
          <w:rFonts w:ascii="Traditional Arabic" w:hAnsi="Traditional Arabic" w:cs="Traditional Arabic" w:hint="cs"/>
          <w:sz w:val="36"/>
          <w:szCs w:val="36"/>
          <w:rtl/>
          <w:lang w:bidi="ar-DZ"/>
        </w:rPr>
        <w:t>علاقة الحكومة بالحكومة</w:t>
      </w:r>
      <w:r>
        <w:rPr>
          <w:rFonts w:ascii="Traditional Arabic" w:hAnsi="Traditional Arabic" w:cs="Traditional Arabic" w:hint="cs"/>
          <w:sz w:val="36"/>
          <w:szCs w:val="36"/>
          <w:rtl/>
          <w:lang w:bidi="ar-DZ"/>
        </w:rPr>
        <w:t xml:space="preserve"> </w:t>
      </w:r>
      <w:r w:rsidRPr="008E512D">
        <w:rPr>
          <w:rFonts w:ascii="Traditional Arabic" w:hAnsi="Traditional Arabic" w:cs="Traditional Arabic"/>
          <w:sz w:val="28"/>
          <w:szCs w:val="28"/>
          <w:lang w:bidi="ar-DZ"/>
        </w:rPr>
        <w:t>G2G</w:t>
      </w:r>
    </w:p>
    <w:p w:rsidR="000E5959" w:rsidRDefault="000E5959" w:rsidP="000E5959">
      <w:pPr>
        <w:pStyle w:val="ListParagraph"/>
        <w:numPr>
          <w:ilvl w:val="0"/>
          <w:numId w:val="7"/>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علاقة الحكومة بالأعمال</w:t>
      </w:r>
      <w:r w:rsidR="009B74B8" w:rsidRPr="000E5959">
        <w:rPr>
          <w:rFonts w:ascii="Traditional Arabic" w:hAnsi="Traditional Arabic" w:cs="Traditional Arabic" w:hint="cs"/>
          <w:sz w:val="36"/>
          <w:szCs w:val="36"/>
          <w:rtl/>
          <w:lang w:bidi="ar-DZ"/>
        </w:rPr>
        <w:t xml:space="preserve"> </w:t>
      </w:r>
      <w:r w:rsidRPr="008E512D">
        <w:rPr>
          <w:rFonts w:ascii="Traditional Arabic" w:hAnsi="Traditional Arabic" w:cs="Traditional Arabic"/>
          <w:sz w:val="28"/>
          <w:szCs w:val="28"/>
          <w:lang w:bidi="ar-DZ"/>
        </w:rPr>
        <w:t>G2B</w:t>
      </w:r>
      <w:r w:rsidR="009B74B8" w:rsidRPr="000E5959">
        <w:rPr>
          <w:rFonts w:ascii="Traditional Arabic" w:hAnsi="Traditional Arabic" w:cs="Traditional Arabic" w:hint="cs"/>
          <w:sz w:val="36"/>
          <w:szCs w:val="36"/>
          <w:rtl/>
          <w:lang w:bidi="ar-DZ"/>
        </w:rPr>
        <w:t xml:space="preserve"> </w:t>
      </w:r>
    </w:p>
    <w:p w:rsidR="000E5959" w:rsidRDefault="000E5959" w:rsidP="000E595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يعطي الشكل الموالي فكرة واضحة بين مختلف المفاهيم السابقة:</w:t>
      </w:r>
    </w:p>
    <w:p w:rsidR="006807E1" w:rsidRDefault="00FC08BA" w:rsidP="000E5959">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61" type="#_x0000_t202" style="position:absolute;left:0;text-align:left;margin-left:314.6pt;margin-top:235.9pt;width:49.15pt;height:29.35pt;z-index:251692032;mso-width-relative:margin;mso-height-relative:margin">
            <v:textbox style="mso-next-textbox:#_x0000_s1061">
              <w:txbxContent>
                <w:p w:rsidR="002B7FD9" w:rsidRDefault="007C2724" w:rsidP="007C2724">
                  <w:pPr>
                    <w:jc w:val="center"/>
                    <w:rPr>
                      <w:b/>
                      <w:bCs/>
                      <w:sz w:val="32"/>
                      <w:szCs w:val="32"/>
                      <w:rtl/>
                      <w:lang w:bidi="ar-DZ"/>
                    </w:rPr>
                  </w:pPr>
                  <w:r w:rsidRPr="007C2724">
                    <w:rPr>
                      <w:b/>
                      <w:bCs/>
                      <w:sz w:val="32"/>
                      <w:szCs w:val="32"/>
                      <w:lang w:bidi="ar-DZ"/>
                    </w:rPr>
                    <w:t>C2C</w:t>
                  </w:r>
                </w:p>
                <w:p w:rsidR="002B7FD9" w:rsidRDefault="002B7FD9" w:rsidP="002B7FD9">
                  <w:pPr>
                    <w:jc w:val="center"/>
                    <w:rPr>
                      <w:b/>
                      <w:bCs/>
                      <w:sz w:val="32"/>
                      <w:szCs w:val="32"/>
                      <w:rtl/>
                      <w:lang w:bidi="ar-DZ"/>
                    </w:rPr>
                  </w:pPr>
                </w:p>
                <w:p w:rsidR="002B7FD9" w:rsidRPr="000E5959" w:rsidRDefault="002B7FD9" w:rsidP="002B7FD9">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64" type="#_x0000_t202" style="position:absolute;left:0;text-align:left;margin-left:257.1pt;margin-top:236.4pt;width:49.15pt;height:29.35pt;z-index:251694080;mso-width-relative:margin;mso-height-relative:margin">
            <v:textbox style="mso-next-textbox:#_x0000_s1064">
              <w:txbxContent>
                <w:p w:rsidR="002B7FD9" w:rsidRDefault="007C2724" w:rsidP="002B7FD9">
                  <w:pPr>
                    <w:jc w:val="center"/>
                    <w:rPr>
                      <w:b/>
                      <w:bCs/>
                      <w:sz w:val="32"/>
                      <w:szCs w:val="32"/>
                      <w:rtl/>
                      <w:lang w:bidi="ar-DZ"/>
                    </w:rPr>
                  </w:pPr>
                  <w:r w:rsidRPr="007C2724">
                    <w:rPr>
                      <w:b/>
                      <w:bCs/>
                      <w:sz w:val="32"/>
                      <w:szCs w:val="32"/>
                      <w:lang w:bidi="ar-DZ"/>
                    </w:rPr>
                    <w:t>B2C</w:t>
                  </w:r>
                </w:p>
                <w:p w:rsidR="002B7FD9" w:rsidRDefault="002B7FD9" w:rsidP="002B7FD9">
                  <w:pPr>
                    <w:jc w:val="center"/>
                    <w:rPr>
                      <w:b/>
                      <w:bCs/>
                      <w:sz w:val="32"/>
                      <w:szCs w:val="32"/>
                      <w:rtl/>
                      <w:lang w:bidi="ar-DZ"/>
                    </w:rPr>
                  </w:pPr>
                </w:p>
                <w:p w:rsidR="002B7FD9" w:rsidRPr="000E5959" w:rsidRDefault="002B7FD9" w:rsidP="002B7FD9">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63" type="#_x0000_t202" style="position:absolute;left:0;text-align:left;margin-left:198.1pt;margin-top:236.4pt;width:49.15pt;height:29.35pt;z-index:251693056;mso-width-relative:margin;mso-height-relative:margin">
            <v:textbox style="mso-next-textbox:#_x0000_s1063">
              <w:txbxContent>
                <w:p w:rsidR="002B7FD9" w:rsidRDefault="007C2724" w:rsidP="002B7FD9">
                  <w:pPr>
                    <w:jc w:val="center"/>
                    <w:rPr>
                      <w:b/>
                      <w:bCs/>
                      <w:sz w:val="32"/>
                      <w:szCs w:val="32"/>
                      <w:rtl/>
                      <w:lang w:bidi="ar-DZ"/>
                    </w:rPr>
                  </w:pPr>
                  <w:r w:rsidRPr="007C2724">
                    <w:rPr>
                      <w:b/>
                      <w:bCs/>
                      <w:sz w:val="32"/>
                      <w:szCs w:val="32"/>
                      <w:lang w:bidi="ar-DZ"/>
                    </w:rPr>
                    <w:t>B2B</w:t>
                  </w:r>
                </w:p>
                <w:p w:rsidR="002B7FD9" w:rsidRDefault="002B7FD9" w:rsidP="002B7FD9">
                  <w:pPr>
                    <w:jc w:val="center"/>
                    <w:rPr>
                      <w:b/>
                      <w:bCs/>
                      <w:sz w:val="32"/>
                      <w:szCs w:val="32"/>
                      <w:rtl/>
                      <w:lang w:bidi="ar-DZ"/>
                    </w:rPr>
                  </w:pPr>
                </w:p>
                <w:p w:rsidR="002B7FD9" w:rsidRPr="000E5959" w:rsidRDefault="002B7FD9" w:rsidP="002B7FD9">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59" type="#_x0000_t202" style="position:absolute;left:0;text-align:left;margin-left:231.05pt;margin-top:178.5pt;width:109.65pt;height:39.75pt;z-index:251689984;mso-width-relative:margin;mso-height-relative:margin">
            <v:textbox style="mso-next-textbox:#_x0000_s1059">
              <w:txbxContent>
                <w:p w:rsidR="00EE0BE1" w:rsidRPr="002B7FD9" w:rsidRDefault="002B7FD9" w:rsidP="00EE0BE1">
                  <w:pPr>
                    <w:jc w:val="center"/>
                    <w:rPr>
                      <w:b/>
                      <w:bCs/>
                      <w:sz w:val="28"/>
                      <w:szCs w:val="28"/>
                      <w:rtl/>
                      <w:lang w:bidi="ar-DZ"/>
                    </w:rPr>
                  </w:pPr>
                  <w:r>
                    <w:rPr>
                      <w:rFonts w:hint="cs"/>
                      <w:b/>
                      <w:bCs/>
                      <w:sz w:val="28"/>
                      <w:szCs w:val="28"/>
                      <w:rtl/>
                      <w:lang w:bidi="ar-DZ"/>
                    </w:rPr>
                    <w:t>التسويق</w:t>
                  </w:r>
                  <w:r w:rsidR="00EE0BE1" w:rsidRPr="002B7FD9">
                    <w:rPr>
                      <w:rFonts w:hint="cs"/>
                      <w:b/>
                      <w:bCs/>
                      <w:sz w:val="28"/>
                      <w:szCs w:val="28"/>
                      <w:rtl/>
                      <w:lang w:bidi="ar-DZ"/>
                    </w:rPr>
                    <w:t xml:space="preserve"> الالكترون</w:t>
                  </w:r>
                  <w:r>
                    <w:rPr>
                      <w:rFonts w:hint="cs"/>
                      <w:b/>
                      <w:bCs/>
                      <w:sz w:val="28"/>
                      <w:szCs w:val="28"/>
                      <w:rtl/>
                      <w:lang w:bidi="ar-DZ"/>
                    </w:rPr>
                    <w:t>ي</w:t>
                  </w:r>
                </w:p>
                <w:p w:rsidR="00EE0BE1" w:rsidRDefault="00EE0BE1" w:rsidP="00EE0BE1">
                  <w:pPr>
                    <w:jc w:val="center"/>
                    <w:rPr>
                      <w:b/>
                      <w:bCs/>
                      <w:sz w:val="32"/>
                      <w:szCs w:val="32"/>
                      <w:rtl/>
                      <w:lang w:bidi="ar-DZ"/>
                    </w:rPr>
                  </w:pPr>
                </w:p>
                <w:p w:rsidR="00EE0BE1" w:rsidRDefault="00EE0BE1" w:rsidP="00EE0BE1">
                  <w:pPr>
                    <w:jc w:val="center"/>
                    <w:rPr>
                      <w:b/>
                      <w:bCs/>
                      <w:sz w:val="32"/>
                      <w:szCs w:val="32"/>
                      <w:rtl/>
                      <w:lang w:bidi="ar-DZ"/>
                    </w:rPr>
                  </w:pPr>
                </w:p>
                <w:p w:rsidR="00EE0BE1" w:rsidRPr="000E5959" w:rsidRDefault="00EE0BE1" w:rsidP="00EE0BE1">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57" type="#_x0000_t202" style="position:absolute;left:0;text-align:left;margin-left:385.55pt;margin-top:178.5pt;width:109.65pt;height:39.75pt;z-index:251688960;mso-width-relative:margin;mso-height-relative:margin">
            <v:textbox style="mso-next-textbox:#_x0000_s1057">
              <w:txbxContent>
                <w:p w:rsidR="00EE0BE1" w:rsidRPr="00EE0BE1" w:rsidRDefault="002B7FD9" w:rsidP="002B7FD9">
                  <w:pPr>
                    <w:jc w:val="center"/>
                    <w:rPr>
                      <w:b/>
                      <w:bCs/>
                      <w:sz w:val="28"/>
                      <w:szCs w:val="28"/>
                      <w:rtl/>
                      <w:lang w:bidi="ar-DZ"/>
                    </w:rPr>
                  </w:pPr>
                  <w:r>
                    <w:rPr>
                      <w:rFonts w:hint="cs"/>
                      <w:b/>
                      <w:bCs/>
                      <w:sz w:val="28"/>
                      <w:szCs w:val="28"/>
                      <w:rtl/>
                      <w:lang w:bidi="ar-DZ"/>
                    </w:rPr>
                    <w:t>أعمال</w:t>
                  </w:r>
                  <w:r w:rsidR="00EE0BE1" w:rsidRPr="00EE0BE1">
                    <w:rPr>
                      <w:rFonts w:hint="cs"/>
                      <w:b/>
                      <w:bCs/>
                      <w:sz w:val="28"/>
                      <w:szCs w:val="28"/>
                      <w:rtl/>
                      <w:lang w:bidi="ar-DZ"/>
                    </w:rPr>
                    <w:t xml:space="preserve"> الالكترونية</w:t>
                  </w:r>
                  <w:r>
                    <w:rPr>
                      <w:rFonts w:hint="cs"/>
                      <w:b/>
                      <w:bCs/>
                      <w:sz w:val="28"/>
                      <w:szCs w:val="28"/>
                      <w:rtl/>
                      <w:lang w:bidi="ar-DZ"/>
                    </w:rPr>
                    <w:t xml:space="preserve"> أخرى</w:t>
                  </w:r>
                </w:p>
                <w:p w:rsidR="00EE0BE1" w:rsidRDefault="00EE0BE1" w:rsidP="00EE0BE1">
                  <w:pPr>
                    <w:jc w:val="center"/>
                    <w:rPr>
                      <w:b/>
                      <w:bCs/>
                      <w:sz w:val="32"/>
                      <w:szCs w:val="32"/>
                      <w:rtl/>
                      <w:lang w:bidi="ar-DZ"/>
                    </w:rPr>
                  </w:pPr>
                </w:p>
                <w:p w:rsidR="00EE0BE1" w:rsidRDefault="00EE0BE1" w:rsidP="00EE0BE1">
                  <w:pPr>
                    <w:jc w:val="center"/>
                    <w:rPr>
                      <w:b/>
                      <w:bCs/>
                      <w:sz w:val="32"/>
                      <w:szCs w:val="32"/>
                      <w:rtl/>
                      <w:lang w:bidi="ar-DZ"/>
                    </w:rPr>
                  </w:pPr>
                </w:p>
                <w:p w:rsidR="00EE0BE1" w:rsidRPr="000E5959" w:rsidRDefault="00EE0BE1" w:rsidP="00EE0BE1">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53" type="#_x0000_t202" style="position:absolute;left:0;text-align:left;margin-left:3.65pt;margin-top:89pt;width:167.8pt;height:42.25pt;z-index:251684864;mso-width-relative:margin;mso-height-relative:margin">
            <v:textbox style="mso-next-textbox:#_x0000_s1053">
              <w:txbxContent>
                <w:p w:rsidR="00EE0BE1" w:rsidRPr="002B7FD9" w:rsidRDefault="00EE0BE1" w:rsidP="00EE0BE1">
                  <w:pPr>
                    <w:contextualSpacing/>
                    <w:jc w:val="center"/>
                    <w:rPr>
                      <w:b/>
                      <w:bCs/>
                      <w:sz w:val="28"/>
                      <w:szCs w:val="28"/>
                      <w:rtl/>
                      <w:lang w:bidi="ar-DZ"/>
                    </w:rPr>
                  </w:pPr>
                  <w:r w:rsidRPr="002B7FD9">
                    <w:rPr>
                      <w:rFonts w:hint="cs"/>
                      <w:b/>
                      <w:bCs/>
                      <w:sz w:val="28"/>
                      <w:szCs w:val="28"/>
                      <w:rtl/>
                      <w:lang w:bidi="ar-DZ"/>
                    </w:rPr>
                    <w:t>الحكومة الالكترونية</w:t>
                  </w:r>
                </w:p>
                <w:p w:rsidR="00EE0BE1" w:rsidRPr="002B7FD9" w:rsidRDefault="00EE0BE1" w:rsidP="004F71EF">
                  <w:pPr>
                    <w:contextualSpacing/>
                    <w:jc w:val="center"/>
                    <w:rPr>
                      <w:b/>
                      <w:bCs/>
                      <w:sz w:val="28"/>
                      <w:szCs w:val="28"/>
                      <w:rtl/>
                      <w:lang w:bidi="ar-DZ"/>
                    </w:rPr>
                  </w:pPr>
                  <w:r w:rsidRPr="002B7FD9">
                    <w:rPr>
                      <w:b/>
                      <w:bCs/>
                      <w:sz w:val="28"/>
                      <w:szCs w:val="28"/>
                      <w:lang w:bidi="ar-DZ"/>
                    </w:rPr>
                    <w:t>E‐</w:t>
                  </w:r>
                  <w:r w:rsidR="004F71EF" w:rsidRPr="004F71EF">
                    <w:t xml:space="preserve"> </w:t>
                  </w:r>
                  <w:r w:rsidR="004F71EF" w:rsidRPr="004F71EF">
                    <w:rPr>
                      <w:b/>
                      <w:bCs/>
                      <w:sz w:val="28"/>
                      <w:szCs w:val="28"/>
                      <w:lang w:bidi="ar-DZ"/>
                    </w:rPr>
                    <w:t>Governmen</w:t>
                  </w:r>
                  <w:r w:rsidR="004F71EF">
                    <w:rPr>
                      <w:b/>
                      <w:bCs/>
                      <w:sz w:val="28"/>
                      <w:szCs w:val="28"/>
                      <w:lang w:bidi="ar-DZ"/>
                    </w:rPr>
                    <w:t>t</w:t>
                  </w:r>
                </w:p>
                <w:p w:rsidR="00EE0BE1" w:rsidRDefault="00EE0BE1" w:rsidP="00EE0BE1">
                  <w:pPr>
                    <w:jc w:val="center"/>
                    <w:rPr>
                      <w:b/>
                      <w:bCs/>
                      <w:sz w:val="32"/>
                      <w:szCs w:val="32"/>
                      <w:rtl/>
                      <w:lang w:bidi="ar-DZ"/>
                    </w:rPr>
                  </w:pPr>
                </w:p>
                <w:p w:rsidR="00EE0BE1" w:rsidRPr="000E5959" w:rsidRDefault="00EE0BE1" w:rsidP="00EE0BE1">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52" type="#_x0000_t202" style="position:absolute;left:0;text-align:left;margin-left:272.9pt;margin-top:89pt;width:157.5pt;height:42.25pt;z-index:251683840;mso-width-relative:margin;mso-height-relative:margin">
            <v:textbox style="mso-next-textbox:#_x0000_s1052">
              <w:txbxContent>
                <w:p w:rsidR="00EE0BE1" w:rsidRPr="002B7FD9" w:rsidRDefault="00EE0BE1" w:rsidP="00EE0BE1">
                  <w:pPr>
                    <w:contextualSpacing/>
                    <w:jc w:val="center"/>
                    <w:rPr>
                      <w:b/>
                      <w:bCs/>
                      <w:sz w:val="28"/>
                      <w:szCs w:val="28"/>
                      <w:rtl/>
                      <w:lang w:bidi="ar-DZ"/>
                    </w:rPr>
                  </w:pPr>
                  <w:r w:rsidRPr="002B7FD9">
                    <w:rPr>
                      <w:rFonts w:hint="cs"/>
                      <w:b/>
                      <w:bCs/>
                      <w:sz w:val="28"/>
                      <w:szCs w:val="28"/>
                      <w:rtl/>
                      <w:lang w:bidi="ar-DZ"/>
                    </w:rPr>
                    <w:t>الأعمال الالكترونية</w:t>
                  </w:r>
                </w:p>
                <w:p w:rsidR="00EE0BE1" w:rsidRPr="002B7FD9" w:rsidRDefault="00EE0BE1" w:rsidP="007C2724">
                  <w:pPr>
                    <w:contextualSpacing/>
                    <w:jc w:val="center"/>
                    <w:rPr>
                      <w:b/>
                      <w:bCs/>
                      <w:sz w:val="28"/>
                      <w:szCs w:val="28"/>
                      <w:rtl/>
                      <w:lang w:bidi="ar-DZ"/>
                    </w:rPr>
                  </w:pPr>
                  <w:r w:rsidRPr="002B7FD9">
                    <w:rPr>
                      <w:b/>
                      <w:bCs/>
                      <w:sz w:val="28"/>
                      <w:szCs w:val="28"/>
                      <w:lang w:bidi="ar-DZ"/>
                    </w:rPr>
                    <w:t>E‐</w:t>
                  </w:r>
                  <w:r w:rsidR="004F71EF" w:rsidRPr="004F71EF">
                    <w:t xml:space="preserve"> </w:t>
                  </w:r>
                  <w:r w:rsidR="004F71EF" w:rsidRPr="004F71EF">
                    <w:rPr>
                      <w:b/>
                      <w:bCs/>
                      <w:sz w:val="28"/>
                      <w:szCs w:val="28"/>
                      <w:lang w:bidi="ar-DZ"/>
                    </w:rPr>
                    <w:t>Business</w:t>
                  </w:r>
                </w:p>
                <w:p w:rsidR="00EE0BE1" w:rsidRDefault="00EE0BE1" w:rsidP="00EE0BE1">
                  <w:pPr>
                    <w:jc w:val="center"/>
                    <w:rPr>
                      <w:b/>
                      <w:bCs/>
                      <w:sz w:val="32"/>
                      <w:szCs w:val="32"/>
                      <w:rtl/>
                      <w:lang w:bidi="ar-DZ"/>
                    </w:rPr>
                  </w:pPr>
                </w:p>
                <w:p w:rsidR="00EE0BE1" w:rsidRPr="000E5959" w:rsidRDefault="00EE0BE1" w:rsidP="00EE0BE1">
                  <w:pPr>
                    <w:jc w:val="center"/>
                    <w:rPr>
                      <w:b/>
                      <w:bCs/>
                      <w:sz w:val="32"/>
                      <w:szCs w:val="32"/>
                      <w:lang w:val="en-GB" w:bidi="ar-DZ"/>
                    </w:rPr>
                  </w:pPr>
                </w:p>
              </w:txbxContent>
            </v:textbox>
          </v:shape>
        </w:pict>
      </w:r>
      <w:r w:rsidRPr="00FC08BA">
        <w:rPr>
          <w:rFonts w:ascii="Traditional Arabic" w:hAnsi="Traditional Arabic" w:cs="Traditional Arabic"/>
          <w:noProof/>
          <w:sz w:val="36"/>
          <w:szCs w:val="36"/>
          <w:rtl/>
          <w:lang w:val="en-US" w:eastAsia="zh-TW" w:bidi="ar-DZ"/>
        </w:rPr>
        <w:pict>
          <v:shape id="_x0000_s1051" type="#_x0000_t202" style="position:absolute;left:0;text-align:left;margin-left:124.15pt;margin-top:.5pt;width:196.9pt;height:45.25pt;z-index:251682816;mso-width-relative:margin;mso-height-relative:margin">
            <v:textbox style="mso-next-textbox:#_x0000_s1051">
              <w:txbxContent>
                <w:p w:rsidR="000E5959" w:rsidRDefault="000E5959" w:rsidP="00EE0BE1">
                  <w:pPr>
                    <w:contextualSpacing/>
                    <w:jc w:val="center"/>
                    <w:rPr>
                      <w:b/>
                      <w:bCs/>
                      <w:sz w:val="32"/>
                      <w:szCs w:val="32"/>
                      <w:rtl/>
                      <w:lang w:bidi="ar-DZ"/>
                    </w:rPr>
                  </w:pPr>
                  <w:r w:rsidRPr="000E5959">
                    <w:rPr>
                      <w:rFonts w:hint="cs"/>
                      <w:b/>
                      <w:bCs/>
                      <w:sz w:val="32"/>
                      <w:szCs w:val="32"/>
                      <w:rtl/>
                      <w:lang w:bidi="ar-DZ"/>
                    </w:rPr>
                    <w:t>الإدارة الالكترونية</w:t>
                  </w:r>
                </w:p>
                <w:p w:rsidR="000E5959" w:rsidRDefault="000E5959" w:rsidP="00EE0BE1">
                  <w:pPr>
                    <w:contextualSpacing/>
                    <w:jc w:val="center"/>
                    <w:rPr>
                      <w:b/>
                      <w:bCs/>
                      <w:sz w:val="32"/>
                      <w:szCs w:val="32"/>
                      <w:rtl/>
                      <w:lang w:bidi="ar-DZ"/>
                    </w:rPr>
                  </w:pPr>
                  <w:r w:rsidRPr="000E5959">
                    <w:rPr>
                      <w:b/>
                      <w:bCs/>
                      <w:sz w:val="32"/>
                      <w:szCs w:val="32"/>
                      <w:lang w:bidi="ar-DZ"/>
                    </w:rPr>
                    <w:t>E‐Management</w:t>
                  </w:r>
                </w:p>
                <w:p w:rsidR="000E5959" w:rsidRDefault="000E5959" w:rsidP="000E5959">
                  <w:pPr>
                    <w:jc w:val="center"/>
                    <w:rPr>
                      <w:b/>
                      <w:bCs/>
                      <w:sz w:val="32"/>
                      <w:szCs w:val="32"/>
                      <w:rtl/>
                      <w:lang w:bidi="ar-DZ"/>
                    </w:rPr>
                  </w:pPr>
                </w:p>
                <w:p w:rsidR="000E5959" w:rsidRPr="000E5959" w:rsidRDefault="000E5959" w:rsidP="000E5959">
                  <w:pPr>
                    <w:jc w:val="center"/>
                    <w:rPr>
                      <w:b/>
                      <w:bCs/>
                      <w:sz w:val="32"/>
                      <w:szCs w:val="32"/>
                      <w:lang w:val="en-GB" w:bidi="ar-DZ"/>
                    </w:rPr>
                  </w:pPr>
                </w:p>
              </w:txbxContent>
            </v:textbox>
          </v:shape>
        </w:pict>
      </w:r>
      <w:r w:rsidR="006807E1" w:rsidRPr="000E5959">
        <w:rPr>
          <w:rFonts w:ascii="Traditional Arabic" w:hAnsi="Traditional Arabic" w:cs="Traditional Arabic" w:hint="cs"/>
          <w:sz w:val="36"/>
          <w:szCs w:val="36"/>
          <w:rtl/>
          <w:lang w:bidi="ar-DZ"/>
        </w:rPr>
        <w:t xml:space="preserve"> </w:t>
      </w:r>
    </w:p>
    <w:p w:rsidR="007C2724" w:rsidRDefault="00FC08BA" w:rsidP="007C2724">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70" type="#_x0000_t32" style="position:absolute;left:0;text-align:left;margin-left:141.3pt;margin-top:4.8pt;width:89.75pt;height:43.25pt;flip:x;z-index:251700224" o:connectortype="straight">
            <v:stroke endarrow="block"/>
          </v:shape>
        </w:pict>
      </w:r>
      <w:r>
        <w:rPr>
          <w:rFonts w:ascii="Traditional Arabic" w:hAnsi="Traditional Arabic" w:cs="Traditional Arabic"/>
          <w:noProof/>
          <w:sz w:val="36"/>
          <w:szCs w:val="36"/>
          <w:rtl/>
          <w:lang w:eastAsia="fr-FR"/>
        </w:rPr>
        <w:pict>
          <v:shape id="_x0000_s1069" type="#_x0000_t32" style="position:absolute;left:0;text-align:left;margin-left:231.05pt;margin-top:4.8pt;width:75.2pt;height:43.25pt;z-index:251699200" o:connectortype="straight">
            <v:stroke endarrow="block"/>
          </v:shape>
        </w:pict>
      </w:r>
    </w:p>
    <w:p w:rsidR="007C2724" w:rsidRDefault="007C2724" w:rsidP="007C2724">
      <w:pPr>
        <w:bidi/>
        <w:jc w:val="both"/>
        <w:rPr>
          <w:rFonts w:ascii="Traditional Arabic" w:hAnsi="Traditional Arabic" w:cs="Traditional Arabic"/>
          <w:sz w:val="36"/>
          <w:szCs w:val="36"/>
          <w:rtl/>
          <w:lang w:bidi="ar-DZ"/>
        </w:rPr>
      </w:pPr>
    </w:p>
    <w:p w:rsidR="007C2724" w:rsidRDefault="00FC08BA" w:rsidP="007C2724">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75" type="#_x0000_t32" style="position:absolute;left:0;text-align:left;margin-left:6.95pt;margin-top:10.45pt;width:81.65pt;height:40pt;flip:x;z-index:251705344" o:connectortype="straight">
            <v:stroke endarrow="block"/>
          </v:shape>
        </w:pict>
      </w:r>
      <w:r>
        <w:rPr>
          <w:rFonts w:ascii="Traditional Arabic" w:hAnsi="Traditional Arabic" w:cs="Traditional Arabic"/>
          <w:noProof/>
          <w:sz w:val="36"/>
          <w:szCs w:val="36"/>
          <w:rtl/>
          <w:lang w:eastAsia="fr-FR"/>
        </w:rPr>
        <w:pict>
          <v:shape id="_x0000_s1074" type="#_x0000_t32" style="position:absolute;left:0;text-align:left;margin-left:83.3pt;margin-top:10.45pt;width:12.95pt;height:43.25pt;flip:x;z-index:251704320" o:connectortype="straight">
            <v:stroke endarrow="block"/>
          </v:shape>
        </w:pict>
      </w:r>
      <w:r>
        <w:rPr>
          <w:rFonts w:ascii="Traditional Arabic" w:hAnsi="Traditional Arabic" w:cs="Traditional Arabic"/>
          <w:noProof/>
          <w:sz w:val="36"/>
          <w:szCs w:val="36"/>
          <w:rtl/>
          <w:lang w:eastAsia="fr-FR"/>
        </w:rPr>
        <w:pict>
          <v:shape id="_x0000_s1073" type="#_x0000_t32" style="position:absolute;left:0;text-align:left;margin-left:101.75pt;margin-top:10.45pt;width:75.2pt;height:43.25pt;z-index:251703296" o:connectortype="straight">
            <v:stroke endarrow="block"/>
          </v:shape>
        </w:pict>
      </w:r>
      <w:r>
        <w:rPr>
          <w:rFonts w:ascii="Traditional Arabic" w:hAnsi="Traditional Arabic" w:cs="Traditional Arabic"/>
          <w:noProof/>
          <w:sz w:val="36"/>
          <w:szCs w:val="36"/>
          <w:rtl/>
          <w:lang w:eastAsia="fr-FR"/>
        </w:rPr>
        <w:pict>
          <v:shape id="_x0000_s1072" type="#_x0000_t32" style="position:absolute;left:0;text-align:left;margin-left:291.55pt;margin-top:10.45pt;width:49.15pt;height:43.25pt;flip:x;z-index:251702272" o:connectortype="straight">
            <v:stroke endarrow="block"/>
          </v:shape>
        </w:pict>
      </w:r>
      <w:r>
        <w:rPr>
          <w:rFonts w:ascii="Traditional Arabic" w:hAnsi="Traditional Arabic" w:cs="Traditional Arabic"/>
          <w:noProof/>
          <w:sz w:val="36"/>
          <w:szCs w:val="36"/>
          <w:rtl/>
          <w:lang w:eastAsia="fr-FR"/>
        </w:rPr>
        <w:pict>
          <v:shape id="_x0000_s1071" type="#_x0000_t32" style="position:absolute;left:0;text-align:left;margin-left:355.2pt;margin-top:10.45pt;width:75.2pt;height:43.25pt;z-index:251701248" o:connectortype="straight">
            <v:stroke endarrow="block"/>
          </v:shape>
        </w:pict>
      </w:r>
    </w:p>
    <w:p w:rsidR="007C2724" w:rsidRDefault="00FC08BA" w:rsidP="007C2724">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66" type="#_x0000_t202" style="position:absolute;left:0;text-align:left;margin-left:65.5pt;margin-top:14.75pt;width:49.15pt;height:29.35pt;z-index:251696128;mso-width-relative:margin;mso-height-relative:margin">
            <v:textbox style="mso-next-textbox:#_x0000_s1066">
              <w:txbxContent>
                <w:p w:rsidR="007C2724" w:rsidRDefault="007C2724" w:rsidP="007C2724">
                  <w:pPr>
                    <w:jc w:val="center"/>
                    <w:rPr>
                      <w:b/>
                      <w:bCs/>
                      <w:sz w:val="32"/>
                      <w:szCs w:val="32"/>
                      <w:rtl/>
                      <w:lang w:bidi="ar-DZ"/>
                    </w:rPr>
                  </w:pPr>
                  <w:r w:rsidRPr="007C2724">
                    <w:rPr>
                      <w:b/>
                      <w:bCs/>
                      <w:sz w:val="32"/>
                      <w:szCs w:val="32"/>
                      <w:lang w:bidi="ar-DZ"/>
                    </w:rPr>
                    <w:t>G2G</w:t>
                  </w:r>
                </w:p>
                <w:p w:rsidR="007C2724" w:rsidRDefault="007C2724" w:rsidP="007C2724">
                  <w:pPr>
                    <w:jc w:val="center"/>
                    <w:rPr>
                      <w:b/>
                      <w:bCs/>
                      <w:sz w:val="32"/>
                      <w:szCs w:val="32"/>
                      <w:rtl/>
                      <w:lang w:bidi="ar-DZ"/>
                    </w:rPr>
                  </w:pPr>
                </w:p>
                <w:p w:rsidR="007C2724" w:rsidRPr="000E5959" w:rsidRDefault="007C2724" w:rsidP="007C2724">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67" type="#_x0000_t202" style="position:absolute;left:0;text-align:left;margin-left:147.4pt;margin-top:14.75pt;width:49.15pt;height:29.35pt;z-index:251697152;mso-width-relative:margin;mso-height-relative:margin">
            <v:textbox style="mso-next-textbox:#_x0000_s1067">
              <w:txbxContent>
                <w:p w:rsidR="007C2724" w:rsidRDefault="007C2724" w:rsidP="007C2724">
                  <w:pPr>
                    <w:jc w:val="center"/>
                    <w:rPr>
                      <w:b/>
                      <w:bCs/>
                      <w:sz w:val="32"/>
                      <w:szCs w:val="32"/>
                      <w:rtl/>
                      <w:lang w:bidi="ar-DZ"/>
                    </w:rPr>
                  </w:pPr>
                  <w:r w:rsidRPr="007C2724">
                    <w:rPr>
                      <w:b/>
                      <w:bCs/>
                      <w:sz w:val="32"/>
                      <w:szCs w:val="32"/>
                      <w:lang w:bidi="ar-DZ"/>
                    </w:rPr>
                    <w:t>C2G</w:t>
                  </w:r>
                </w:p>
                <w:p w:rsidR="007C2724" w:rsidRDefault="007C2724" w:rsidP="007C2724">
                  <w:pPr>
                    <w:jc w:val="center"/>
                    <w:rPr>
                      <w:b/>
                      <w:bCs/>
                      <w:sz w:val="32"/>
                      <w:szCs w:val="32"/>
                      <w:rtl/>
                      <w:lang w:bidi="ar-DZ"/>
                    </w:rPr>
                  </w:pPr>
                </w:p>
                <w:p w:rsidR="007C2724" w:rsidRPr="000E5959" w:rsidRDefault="007C2724" w:rsidP="007C2724">
                  <w:pPr>
                    <w:jc w:val="center"/>
                    <w:rPr>
                      <w:b/>
                      <w:bCs/>
                      <w:sz w:val="32"/>
                      <w:szCs w:val="32"/>
                      <w:lang w:val="en-GB" w:bidi="ar-DZ"/>
                    </w:rPr>
                  </w:pPr>
                </w:p>
              </w:txbxContent>
            </v:textbox>
          </v:shape>
        </w:pict>
      </w:r>
      <w:r>
        <w:rPr>
          <w:rFonts w:ascii="Traditional Arabic" w:hAnsi="Traditional Arabic" w:cs="Traditional Arabic"/>
          <w:noProof/>
          <w:sz w:val="36"/>
          <w:szCs w:val="36"/>
          <w:rtl/>
          <w:lang w:eastAsia="fr-FR"/>
        </w:rPr>
        <w:pict>
          <v:shape id="_x0000_s1068" type="#_x0000_t202" style="position:absolute;left:0;text-align:left;margin-left:-20.6pt;margin-top:14.75pt;width:49.15pt;height:29.35pt;z-index:251698176;mso-width-relative:margin;mso-height-relative:margin">
            <v:textbox style="mso-next-textbox:#_x0000_s1068">
              <w:txbxContent>
                <w:p w:rsidR="007C2724" w:rsidRDefault="007C2724" w:rsidP="007C2724">
                  <w:pPr>
                    <w:jc w:val="center"/>
                    <w:rPr>
                      <w:b/>
                      <w:bCs/>
                      <w:sz w:val="32"/>
                      <w:szCs w:val="32"/>
                      <w:rtl/>
                      <w:lang w:bidi="ar-DZ"/>
                    </w:rPr>
                  </w:pPr>
                  <w:r w:rsidRPr="007C2724">
                    <w:rPr>
                      <w:b/>
                      <w:bCs/>
                      <w:sz w:val="32"/>
                      <w:szCs w:val="32"/>
                      <w:lang w:bidi="ar-DZ"/>
                    </w:rPr>
                    <w:t>B2G</w:t>
                  </w:r>
                </w:p>
                <w:p w:rsidR="007C2724" w:rsidRDefault="007C2724" w:rsidP="007C2724">
                  <w:pPr>
                    <w:jc w:val="center"/>
                    <w:rPr>
                      <w:b/>
                      <w:bCs/>
                      <w:sz w:val="32"/>
                      <w:szCs w:val="32"/>
                      <w:rtl/>
                      <w:lang w:bidi="ar-DZ"/>
                    </w:rPr>
                  </w:pPr>
                </w:p>
                <w:p w:rsidR="007C2724" w:rsidRPr="000E5959" w:rsidRDefault="007C2724" w:rsidP="007C2724">
                  <w:pPr>
                    <w:jc w:val="center"/>
                    <w:rPr>
                      <w:b/>
                      <w:bCs/>
                      <w:sz w:val="32"/>
                      <w:szCs w:val="32"/>
                      <w:lang w:val="en-GB" w:bidi="ar-DZ"/>
                    </w:rPr>
                  </w:pPr>
                </w:p>
              </w:txbxContent>
            </v:textbox>
          </v:shape>
        </w:pict>
      </w:r>
    </w:p>
    <w:p w:rsidR="007C2724" w:rsidRDefault="00FC08BA" w:rsidP="007C2724">
      <w:pPr>
        <w:bidi/>
        <w:jc w:val="both"/>
        <w:rPr>
          <w:rFonts w:ascii="Traditional Arabic" w:hAnsi="Traditional Arabic" w:cs="Traditional Arabic"/>
          <w:sz w:val="36"/>
          <w:szCs w:val="36"/>
          <w:rtl/>
          <w:lang w:bidi="ar-DZ"/>
        </w:rPr>
      </w:pPr>
      <w:r>
        <w:rPr>
          <w:rFonts w:ascii="Traditional Arabic" w:hAnsi="Traditional Arabic" w:cs="Traditional Arabic"/>
          <w:noProof/>
          <w:sz w:val="36"/>
          <w:szCs w:val="36"/>
          <w:rtl/>
          <w:lang w:eastAsia="fr-FR"/>
        </w:rPr>
        <w:pict>
          <v:shape id="_x0000_s1078" type="#_x0000_t32" style="position:absolute;left:0;text-align:left;margin-left:231.05pt;margin-top:13.55pt;width:45.8pt;height:17.65pt;flip:x;z-index:251708416" o:connectortype="straight">
            <v:stroke endarrow="block"/>
          </v:shape>
        </w:pict>
      </w:r>
      <w:r>
        <w:rPr>
          <w:rFonts w:ascii="Traditional Arabic" w:hAnsi="Traditional Arabic" w:cs="Traditional Arabic"/>
          <w:noProof/>
          <w:sz w:val="36"/>
          <w:szCs w:val="36"/>
          <w:rtl/>
          <w:lang w:eastAsia="fr-FR"/>
        </w:rPr>
        <w:pict>
          <v:shape id="_x0000_s1077" type="#_x0000_t32" style="position:absolute;left:0;text-align:left;margin-left:282.4pt;margin-top:13.55pt;width:0;height:17.65pt;z-index:251707392" o:connectortype="straight">
            <v:stroke endarrow="block"/>
          </v:shape>
        </w:pict>
      </w:r>
      <w:r>
        <w:rPr>
          <w:rFonts w:ascii="Traditional Arabic" w:hAnsi="Traditional Arabic" w:cs="Traditional Arabic"/>
          <w:noProof/>
          <w:sz w:val="36"/>
          <w:szCs w:val="36"/>
          <w:rtl/>
          <w:lang w:eastAsia="fr-FR"/>
        </w:rPr>
        <w:pict>
          <v:shape id="_x0000_s1076" type="#_x0000_t32" style="position:absolute;left:0;text-align:left;margin-left:282.4pt;margin-top:13.55pt;width:55.05pt;height:18.15pt;z-index:251706368" o:connectortype="straight">
            <v:stroke endarrow="block"/>
          </v:shape>
        </w:pict>
      </w:r>
    </w:p>
    <w:p w:rsidR="007C2724" w:rsidRDefault="007C2724" w:rsidP="007C2724">
      <w:pPr>
        <w:bidi/>
        <w:jc w:val="both"/>
        <w:rPr>
          <w:rFonts w:ascii="Traditional Arabic" w:hAnsi="Traditional Arabic" w:cs="Traditional Arabic"/>
          <w:sz w:val="36"/>
          <w:szCs w:val="36"/>
          <w:rtl/>
          <w:lang w:bidi="ar-DZ"/>
        </w:rPr>
      </w:pPr>
    </w:p>
    <w:p w:rsidR="007C2724" w:rsidRDefault="008E512D" w:rsidP="008E512D">
      <w:pPr>
        <w:bidi/>
        <w:jc w:val="center"/>
        <w:rPr>
          <w:rFonts w:ascii="Traditional Arabic" w:hAnsi="Traditional Arabic" w:cs="Traditional Arabic"/>
          <w:b/>
          <w:bCs/>
          <w:sz w:val="36"/>
          <w:szCs w:val="36"/>
          <w:lang w:bidi="ar-DZ"/>
        </w:rPr>
      </w:pPr>
      <w:r>
        <w:rPr>
          <w:rFonts w:ascii="Traditional Arabic" w:hAnsi="Traditional Arabic" w:cs="Traditional Arabic" w:hint="cs"/>
          <w:sz w:val="36"/>
          <w:szCs w:val="36"/>
          <w:rtl/>
          <w:lang w:bidi="ar-DZ"/>
        </w:rPr>
        <w:t xml:space="preserve"> </w:t>
      </w:r>
      <w:r w:rsidRPr="008E512D">
        <w:rPr>
          <w:rFonts w:ascii="Traditional Arabic" w:hAnsi="Traditional Arabic" w:cs="Traditional Arabic" w:hint="cs"/>
          <w:b/>
          <w:bCs/>
          <w:sz w:val="36"/>
          <w:szCs w:val="36"/>
          <w:rtl/>
          <w:lang w:bidi="ar-DZ"/>
        </w:rPr>
        <w:t xml:space="preserve">شكل </w:t>
      </w:r>
      <w:r w:rsidRPr="008E512D">
        <w:rPr>
          <w:rFonts w:ascii="Traditional Arabic" w:hAnsi="Traditional Arabic" w:cs="Traditional Arabic" w:hint="cs"/>
          <w:b/>
          <w:bCs/>
          <w:sz w:val="28"/>
          <w:szCs w:val="28"/>
          <w:rtl/>
          <w:lang w:bidi="ar-DZ"/>
        </w:rPr>
        <w:t>2-1</w:t>
      </w:r>
      <w:r w:rsidRPr="008E512D">
        <w:rPr>
          <w:rFonts w:ascii="Traditional Arabic" w:hAnsi="Traditional Arabic" w:cs="Traditional Arabic" w:hint="cs"/>
          <w:b/>
          <w:bCs/>
          <w:sz w:val="36"/>
          <w:szCs w:val="36"/>
          <w:rtl/>
          <w:lang w:bidi="ar-DZ"/>
        </w:rPr>
        <w:t xml:space="preserve"> الأإدارة الالكترونية</w:t>
      </w:r>
    </w:p>
    <w:p w:rsidR="005E050F" w:rsidRDefault="005E050F" w:rsidP="005E050F">
      <w:pPr>
        <w:bidi/>
        <w:jc w:val="both"/>
        <w:rPr>
          <w:rFonts w:ascii="Traditional Arabic" w:hAnsi="Traditional Arabic" w:cs="Traditional Arabic"/>
          <w:b/>
          <w:bCs/>
          <w:sz w:val="36"/>
          <w:szCs w:val="36"/>
          <w:rtl/>
          <w:lang w:bidi="ar-DZ"/>
        </w:rPr>
      </w:pPr>
    </w:p>
    <w:p w:rsidR="005E050F" w:rsidRDefault="005E050F"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4- </w:t>
      </w:r>
      <w:r w:rsidRPr="005D3744">
        <w:rPr>
          <w:rFonts w:ascii="Traditional Arabic" w:hAnsi="Traditional Arabic" w:cs="Traditional Arabic" w:hint="cs"/>
          <w:b/>
          <w:bCs/>
          <w:sz w:val="36"/>
          <w:szCs w:val="36"/>
          <w:rtl/>
          <w:lang w:bidi="ar-DZ"/>
        </w:rPr>
        <w:t>مفهوم التسويق الالكتروني</w:t>
      </w:r>
    </w:p>
    <w:p w:rsidR="005E050F" w:rsidRDefault="005E050F" w:rsidP="005E050F">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التسويق الالكتروني هو عملية انشاء والمخافظة على علاقات مع العملاء من خلال أنشطة الكترونية مباشرة بهدف تسهيل تب</w:t>
      </w:r>
      <w:r w:rsidR="00474B58">
        <w:rPr>
          <w:rFonts w:ascii="Traditional Arabic" w:hAnsi="Traditional Arabic" w:cs="Traditional Arabic" w:hint="cs"/>
          <w:sz w:val="36"/>
          <w:szCs w:val="36"/>
          <w:rtl/>
          <w:lang w:bidi="ar-DZ"/>
        </w:rPr>
        <w:t>ادل الأفكار و السلع والخدمات ومختلف القيم التي تحقّق أهداف الطرفين.</w:t>
      </w:r>
    </w:p>
    <w:p w:rsidR="00474B58" w:rsidRDefault="00474B58" w:rsidP="00474B58">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التسويق الالكتروني هو عملية مستمرة عبر الزمن وتشمل العديد من الخطوات . كما أنّ جوهر التسويق الالكتروني هو كما في التسويق التقليدي، أي بناء علاقات مع العملاء والمخافظة عليها، غير أنّ الجديد هو الوسيط الذي يستعمل في هذه المرة وهو الانترنت، ولا يعني ذلك الاستغناء على الوسائط التقليدية الأخرى وإنّما يكملها.</w:t>
      </w:r>
    </w:p>
    <w:p w:rsidR="00877093" w:rsidRDefault="00474B58" w:rsidP="00474B58">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التسويق الالكتروني عو عملية تبادلية</w:t>
      </w:r>
      <w:r w:rsidR="00877093">
        <w:rPr>
          <w:rFonts w:ascii="Traditional Arabic" w:hAnsi="Traditional Arabic" w:cs="Traditional Arabic" w:hint="cs"/>
          <w:sz w:val="36"/>
          <w:szCs w:val="36"/>
          <w:rtl/>
          <w:lang w:bidi="ar-DZ"/>
        </w:rPr>
        <w:t>، يسمح بالعديد من المبادلات التجارية والمالية والسلعية والخدمية بهدف إرضاء طرفي عملية التبادل، فالعميل يحصل على منفعة أو قيمة جراء عملية التبادل، في حين تحصل المنظمة ممثّلة في موقعها الالكتروني على قيمة نقدية مباشرة أو كنسبة ولاء يمكن تحويلها إلى قيم نقدية.</w:t>
      </w:r>
    </w:p>
    <w:p w:rsidR="00C74474" w:rsidRDefault="00877093" w:rsidP="0087709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لقد أصبح التسويق الالكتروني جزء من الاستراتيجية التسويقية لكثير من المنظمات خصوصا في البلدان المتقدّمة، حيث بيّنت الدراسات هناك أنّ معظم المسته</w:t>
      </w:r>
      <w:r w:rsidR="00C74474">
        <w:rPr>
          <w:rFonts w:ascii="Traditional Arabic" w:hAnsi="Traditional Arabic" w:cs="Traditional Arabic" w:hint="cs"/>
          <w:sz w:val="36"/>
          <w:szCs w:val="36"/>
          <w:rtl/>
          <w:lang w:bidi="ar-DZ"/>
        </w:rPr>
        <w:t xml:space="preserve">لكين الراغبين في شراء </w:t>
      </w:r>
      <w:r>
        <w:rPr>
          <w:rFonts w:ascii="Traditional Arabic" w:hAnsi="Traditional Arabic" w:cs="Traditional Arabic" w:hint="cs"/>
          <w:sz w:val="36"/>
          <w:szCs w:val="36"/>
          <w:rtl/>
          <w:lang w:bidi="ar-DZ"/>
        </w:rPr>
        <w:t>سيارات</w:t>
      </w:r>
      <w:r w:rsidR="00C74474">
        <w:rPr>
          <w:rFonts w:ascii="Traditional Arabic" w:hAnsi="Traditional Arabic" w:cs="Traditional Arabic" w:hint="cs"/>
          <w:sz w:val="36"/>
          <w:szCs w:val="36"/>
          <w:rtl/>
          <w:lang w:bidi="ar-DZ"/>
        </w:rPr>
        <w:t xml:space="preserve"> جديدة يبحرون عبر الانترنت للحصول على المعلومات الكافية قبل شراء السيارة المرغوب فيها.</w:t>
      </w:r>
    </w:p>
    <w:p w:rsidR="00C74474" w:rsidRDefault="00C74474"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w:t>
      </w:r>
      <w:r w:rsidR="005D3744">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w:t>
      </w:r>
      <w:r w:rsidRPr="005D3744">
        <w:rPr>
          <w:rFonts w:ascii="Traditional Arabic" w:hAnsi="Traditional Arabic" w:cs="Traditional Arabic" w:hint="cs"/>
          <w:b/>
          <w:bCs/>
          <w:sz w:val="36"/>
          <w:szCs w:val="36"/>
          <w:rtl/>
          <w:lang w:bidi="ar-DZ"/>
        </w:rPr>
        <w:t>مراحل التسويق الالكتروني</w:t>
      </w:r>
    </w:p>
    <w:p w:rsidR="00C74474" w:rsidRDefault="00C74474" w:rsidP="00C74474">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اقترح مكتب</w:t>
      </w:r>
      <w:r w:rsidRPr="00C74474">
        <w:rPr>
          <w:rFonts w:ascii="Traditional Arabic" w:hAnsi="Traditional Arabic" w:cs="Traditional Arabic"/>
          <w:sz w:val="24"/>
          <w:szCs w:val="24"/>
          <w:lang w:bidi="ar-DZ"/>
        </w:rPr>
        <w:t>Arthur D. Little</w:t>
      </w:r>
      <w:r w:rsidRPr="00C74474">
        <w:rPr>
          <w:rFonts w:ascii="Traditional Arabic" w:hAnsi="Traditional Arabic" w:cs="Traditional Arabic" w:hint="cs"/>
          <w:sz w:val="24"/>
          <w:szCs w:val="24"/>
          <w:rtl/>
          <w:lang w:bidi="ar-DZ"/>
        </w:rPr>
        <w:t xml:space="preserve"> </w:t>
      </w:r>
      <w:r>
        <w:rPr>
          <w:rFonts w:ascii="Traditional Arabic" w:hAnsi="Traditional Arabic" w:cs="Traditional Arabic" w:hint="cs"/>
          <w:sz w:val="36"/>
          <w:szCs w:val="36"/>
          <w:rtl/>
          <w:lang w:bidi="ar-DZ"/>
        </w:rPr>
        <w:t>للاستشارات تموذجا يحتوي على أربع مراحل سماها بدورة التسويق الالكتروني، وهي:</w:t>
      </w:r>
    </w:p>
    <w:p w:rsidR="00C74474" w:rsidRDefault="00C74474" w:rsidP="007670D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r>
      <w:r w:rsidR="007670DA">
        <w:rPr>
          <w:rFonts w:ascii="Traditional Arabic" w:hAnsi="Traditional Arabic" w:cs="Traditional Arabic" w:hint="cs"/>
          <w:sz w:val="36"/>
          <w:szCs w:val="36"/>
          <w:rtl/>
          <w:lang w:bidi="ar-DZ"/>
        </w:rPr>
        <w:t>أ-</w:t>
      </w:r>
      <w:r>
        <w:rPr>
          <w:rFonts w:ascii="Traditional Arabic" w:hAnsi="Traditional Arabic" w:cs="Traditional Arabic" w:hint="cs"/>
          <w:sz w:val="36"/>
          <w:szCs w:val="36"/>
          <w:rtl/>
          <w:lang w:bidi="ar-DZ"/>
        </w:rPr>
        <w:t xml:space="preserve"> مرحلة الإعداد: وفيها يتم جمع المعلومات الضرورية حول العملاء المرتقبين والأسواق المستهدفة وطبيعة المنافسة بشتى الوسائل التقليدية والالكترونية.</w:t>
      </w:r>
    </w:p>
    <w:p w:rsidR="00474B58" w:rsidRDefault="00C74474" w:rsidP="007670D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ab/>
      </w:r>
      <w:r w:rsidR="007670DA">
        <w:rPr>
          <w:rFonts w:ascii="Traditional Arabic" w:hAnsi="Traditional Arabic" w:cs="Traditional Arabic" w:hint="cs"/>
          <w:sz w:val="36"/>
          <w:szCs w:val="36"/>
          <w:rtl/>
          <w:lang w:bidi="ar-DZ"/>
        </w:rPr>
        <w:t xml:space="preserve">ب- مرحلة الاتّصال: وفيها يتمّ الاتّصال بالعميل لتعريفه بالمنتجات الجديدة التي يجري طرحها في السوق عبر الانترنت. وتتكوّن هذه المرحلة في ذاتها من أربع مراحل فرعية، وهي مرحلة جذب الانتباه </w:t>
      </w:r>
      <w:r w:rsidR="007670DA" w:rsidRPr="00B66CE5">
        <w:rPr>
          <w:rFonts w:ascii="Traditional Arabic" w:hAnsi="Traditional Arabic" w:cs="Traditional Arabic"/>
          <w:sz w:val="24"/>
          <w:szCs w:val="24"/>
          <w:lang w:bidi="ar-DZ"/>
        </w:rPr>
        <w:t>Attention</w:t>
      </w:r>
      <w:r w:rsidR="007670DA">
        <w:rPr>
          <w:rFonts w:ascii="Traditional Arabic" w:hAnsi="Traditional Arabic" w:cs="Traditional Arabic" w:hint="cs"/>
          <w:sz w:val="36"/>
          <w:szCs w:val="36"/>
          <w:rtl/>
          <w:lang w:bidi="ar-DZ"/>
        </w:rPr>
        <w:t xml:space="preserve"> ومرحلة اثارة الاهتمام </w:t>
      </w:r>
      <w:r w:rsidR="007670DA" w:rsidRPr="00B66CE5">
        <w:rPr>
          <w:rFonts w:ascii="Traditional Arabic" w:hAnsi="Traditional Arabic" w:cs="Traditional Arabic"/>
          <w:sz w:val="24"/>
          <w:szCs w:val="24"/>
          <w:lang w:bidi="ar-DZ"/>
        </w:rPr>
        <w:t>Interest</w:t>
      </w:r>
      <w:r w:rsidR="007670DA">
        <w:rPr>
          <w:rFonts w:ascii="Traditional Arabic" w:hAnsi="Traditional Arabic" w:cs="Traditional Arabic" w:hint="cs"/>
          <w:sz w:val="36"/>
          <w:szCs w:val="36"/>
          <w:rtl/>
          <w:lang w:bidi="ar-DZ"/>
        </w:rPr>
        <w:t xml:space="preserve"> ثمّ مرحلة تكوين الرغبة </w:t>
      </w:r>
      <w:r w:rsidR="007670DA" w:rsidRPr="00B66CE5">
        <w:rPr>
          <w:rFonts w:ascii="Traditional Arabic" w:hAnsi="Traditional Arabic" w:cs="Traditional Arabic"/>
          <w:sz w:val="24"/>
          <w:szCs w:val="24"/>
          <w:lang w:bidi="ar-DZ"/>
        </w:rPr>
        <w:t>Desire</w:t>
      </w:r>
      <w:r w:rsidR="007670DA">
        <w:rPr>
          <w:rFonts w:ascii="Traditional Arabic" w:hAnsi="Traditional Arabic" w:cs="Traditional Arabic" w:hint="cs"/>
          <w:sz w:val="36"/>
          <w:szCs w:val="36"/>
          <w:rtl/>
          <w:lang w:bidi="ar-DZ"/>
        </w:rPr>
        <w:t xml:space="preserve"> وأخيرا حمل العميل على القيام بالتصرف </w:t>
      </w:r>
      <w:r w:rsidR="007670DA" w:rsidRPr="00B66CE5">
        <w:rPr>
          <w:rFonts w:ascii="Traditional Arabic" w:hAnsi="Traditional Arabic" w:cs="Traditional Arabic"/>
          <w:sz w:val="24"/>
          <w:szCs w:val="24"/>
          <w:lang w:bidi="ar-DZ"/>
        </w:rPr>
        <w:t>Action</w:t>
      </w:r>
      <w:r w:rsidR="007670DA">
        <w:rPr>
          <w:rFonts w:ascii="Traditional Arabic" w:hAnsi="Traditional Arabic" w:cs="Traditional Arabic" w:hint="cs"/>
          <w:sz w:val="36"/>
          <w:szCs w:val="36"/>
          <w:rtl/>
          <w:lang w:bidi="ar-DZ"/>
        </w:rPr>
        <w:t xml:space="preserve"> والذي يعني في نهاية المطاف اتخاذ القرار الشرائي. </w:t>
      </w:r>
    </w:p>
    <w:p w:rsidR="007670DA" w:rsidRDefault="007670DA" w:rsidP="007670DA">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ج- مرحلة التبادل: وفيها تتمّ عملية التبادل والتي تعتبر جوهر التسويق الالكتروني</w:t>
      </w:r>
      <w:r w:rsidR="0073439D">
        <w:rPr>
          <w:rFonts w:ascii="Traditional Arabic" w:hAnsi="Traditional Arabic" w:cs="Traditional Arabic" w:hint="cs"/>
          <w:sz w:val="36"/>
          <w:szCs w:val="36"/>
          <w:rtl/>
          <w:lang w:bidi="ar-DZ"/>
        </w:rPr>
        <w:t>، فيحصل العميل على السلعة أو الخدمة يبنما تحصل المنظمة على المقابل النقدي باستعمال نظم الدفع الآمنة.</w:t>
      </w:r>
    </w:p>
    <w:p w:rsidR="0073439D" w:rsidRDefault="0073439D" w:rsidP="0073439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د- مرحلة ما بعد البيع: لا ينتهي التسةيق الالكتروني بانتهاء عملية التبادل، وإنما يبقى مستمرا للمحافظة على العميل من خلال التواصل معه وخدمته عبر الوسائل المتعدّدة ومنها المجتمعات الافتراضية وغرف المحادثة والبريد الالكتروني وتوفير قوائم الاسئلة المتكرّرة وخدمات الدعم الفنية والتحديث.</w:t>
      </w:r>
    </w:p>
    <w:p w:rsidR="0073439D" w:rsidRDefault="0073439D"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6- </w:t>
      </w:r>
      <w:r w:rsidRPr="005D3744">
        <w:rPr>
          <w:rFonts w:ascii="Traditional Arabic" w:hAnsi="Traditional Arabic" w:cs="Traditional Arabic" w:hint="cs"/>
          <w:b/>
          <w:bCs/>
          <w:sz w:val="36"/>
          <w:szCs w:val="36"/>
          <w:rtl/>
          <w:lang w:bidi="ar-DZ"/>
        </w:rPr>
        <w:t>فرص وتحدّيات التسويق الالكتروني</w:t>
      </w:r>
    </w:p>
    <w:p w:rsidR="00171DB2" w:rsidRDefault="00171DB2" w:rsidP="00171DB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أدّى تطوّر التسويق الالكتروني إلى توفير فرص حقيقية أمام المسوّقين والمنظمات المنتجة ومنشآت التوزيع يمكن تلخيصها فيما يلي: </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قلّة العوائق</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التفاعل مع العميل</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الاحتفاظ بالعملاء</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المساواتية</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التسويق التعاوني</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التسويق الجزئي</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الوظائف المتكاملة</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القيمة المضافة</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تعديل مفهوم الإعلان</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إنهاء دور المسوّق التقليدي</w:t>
      </w:r>
    </w:p>
    <w:p w:rsidR="00171DB2" w:rsidRDefault="00171DB2" w:rsidP="00171DB2">
      <w:pPr>
        <w:pStyle w:val="ListParagraph"/>
        <w:numPr>
          <w:ilvl w:val="0"/>
          <w:numId w:val="9"/>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تفويض العملاء</w:t>
      </w:r>
    </w:p>
    <w:p w:rsidR="00171DB2" w:rsidRDefault="00171DB2" w:rsidP="00171DB2">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التحدّيات التي تقف أمام التسويق الالكتروني خا</w:t>
      </w:r>
      <w:r w:rsidR="00717980">
        <w:rPr>
          <w:rFonts w:ascii="Traditional Arabic" w:hAnsi="Traditional Arabic" w:cs="Traditional Arabic" w:hint="cs"/>
          <w:sz w:val="36"/>
          <w:szCs w:val="36"/>
          <w:rtl/>
          <w:lang w:bidi="ar-DZ"/>
        </w:rPr>
        <w:t>صّة في الدول النامية فيمكن تلخيصها قيما يلي:</w:t>
      </w:r>
    </w:p>
    <w:p w:rsidR="00717980" w:rsidRDefault="00717980" w:rsidP="00717980">
      <w:pPr>
        <w:pStyle w:val="ListParagraph"/>
        <w:numPr>
          <w:ilvl w:val="0"/>
          <w:numId w:val="10"/>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مشكلة الوصول إلى الانترنت</w:t>
      </w:r>
    </w:p>
    <w:p w:rsidR="00717980" w:rsidRDefault="00717980" w:rsidP="00717980">
      <w:pPr>
        <w:pStyle w:val="ListParagraph"/>
        <w:numPr>
          <w:ilvl w:val="0"/>
          <w:numId w:val="10"/>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تكاليف تكنولوجيا وتطبيقات</w:t>
      </w:r>
      <w:r w:rsidR="0095435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الانترنت الجارية</w:t>
      </w:r>
    </w:p>
    <w:p w:rsidR="00954352" w:rsidRDefault="00954352"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7- </w:t>
      </w:r>
      <w:r w:rsidRPr="005D3744">
        <w:rPr>
          <w:rFonts w:ascii="Traditional Arabic" w:hAnsi="Traditional Arabic" w:cs="Traditional Arabic" w:hint="cs"/>
          <w:b/>
          <w:bCs/>
          <w:sz w:val="36"/>
          <w:szCs w:val="36"/>
          <w:rtl/>
          <w:lang w:bidi="ar-DZ"/>
        </w:rPr>
        <w:t>المزيج التسويقي الالكتروني</w:t>
      </w:r>
    </w:p>
    <w:p w:rsidR="00954352" w:rsidRDefault="00954352" w:rsidP="00954352">
      <w:pPr>
        <w:bidi/>
        <w:jc w:val="both"/>
        <w:rPr>
          <w:rFonts w:ascii="Traditional Arabic" w:hAnsi="Traditional Arabic" w:cs="Traditional Arabic"/>
          <w:sz w:val="36"/>
          <w:szCs w:val="36"/>
          <w:rtl/>
          <w:lang w:bidi="ar-DZ"/>
        </w:rPr>
      </w:pPr>
      <w:r w:rsidRPr="005D3744">
        <w:rPr>
          <w:rFonts w:ascii="Traditional Arabic" w:hAnsi="Traditional Arabic" w:cs="Traditional Arabic" w:hint="cs"/>
          <w:sz w:val="36"/>
          <w:szCs w:val="36"/>
          <w:u w:val="single"/>
          <w:rtl/>
          <w:lang w:bidi="ar-DZ"/>
        </w:rPr>
        <w:t>النموذج الأوّل</w:t>
      </w:r>
      <w:r>
        <w:rPr>
          <w:rFonts w:ascii="Traditional Arabic" w:hAnsi="Traditional Arabic" w:cs="Traditional Arabic" w:hint="cs"/>
          <w:sz w:val="36"/>
          <w:szCs w:val="36"/>
          <w:rtl/>
          <w:lang w:bidi="ar-DZ"/>
        </w:rPr>
        <w:t>:</w:t>
      </w:r>
    </w:p>
    <w:p w:rsidR="00954352" w:rsidRDefault="00954352" w:rsidP="00954352">
      <w:pPr>
        <w:pStyle w:val="ListParagraph"/>
        <w:numPr>
          <w:ilvl w:val="0"/>
          <w:numId w:val="1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المنتج</w:t>
      </w:r>
    </w:p>
    <w:p w:rsidR="00954352" w:rsidRDefault="00954352" w:rsidP="00954352">
      <w:pPr>
        <w:pStyle w:val="ListParagraph"/>
        <w:numPr>
          <w:ilvl w:val="0"/>
          <w:numId w:val="1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التسعير</w:t>
      </w:r>
    </w:p>
    <w:p w:rsidR="00954352" w:rsidRDefault="00954352" w:rsidP="00954352">
      <w:pPr>
        <w:pStyle w:val="ListParagraph"/>
        <w:numPr>
          <w:ilvl w:val="0"/>
          <w:numId w:val="1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الاتصالات</w:t>
      </w:r>
    </w:p>
    <w:p w:rsidR="00954352" w:rsidRDefault="00954352" w:rsidP="00954352">
      <w:pPr>
        <w:pStyle w:val="ListParagraph"/>
        <w:numPr>
          <w:ilvl w:val="0"/>
          <w:numId w:val="1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المجتمع</w:t>
      </w:r>
    </w:p>
    <w:p w:rsidR="00954352" w:rsidRDefault="00954352" w:rsidP="00954352">
      <w:pPr>
        <w:pStyle w:val="ListParagraph"/>
        <w:numPr>
          <w:ilvl w:val="0"/>
          <w:numId w:val="1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التوزيع</w:t>
      </w:r>
    </w:p>
    <w:p w:rsidR="00954352" w:rsidRDefault="00954352" w:rsidP="00954352">
      <w:pPr>
        <w:pStyle w:val="ListParagraph"/>
        <w:numPr>
          <w:ilvl w:val="0"/>
          <w:numId w:val="11"/>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التمييز</w:t>
      </w:r>
    </w:p>
    <w:p w:rsidR="00D829CD" w:rsidRDefault="00954352" w:rsidP="00954352">
      <w:pPr>
        <w:bidi/>
        <w:jc w:val="both"/>
        <w:rPr>
          <w:rFonts w:ascii="Traditional Arabic" w:hAnsi="Traditional Arabic" w:cs="Traditional Arabic"/>
          <w:sz w:val="36"/>
          <w:szCs w:val="36"/>
          <w:rtl/>
          <w:lang w:bidi="ar-DZ"/>
        </w:rPr>
      </w:pPr>
      <w:r w:rsidRPr="005D3744">
        <w:rPr>
          <w:rFonts w:ascii="Traditional Arabic" w:hAnsi="Traditional Arabic" w:cs="Traditional Arabic" w:hint="cs"/>
          <w:sz w:val="36"/>
          <w:szCs w:val="36"/>
          <w:u w:val="single"/>
          <w:rtl/>
          <w:lang w:bidi="ar-DZ"/>
        </w:rPr>
        <w:t>النموذج الثاني</w:t>
      </w:r>
      <w:r>
        <w:rPr>
          <w:rFonts w:ascii="Traditional Arabic" w:hAnsi="Traditional Arabic" w:cs="Traditional Arabic" w:hint="cs"/>
          <w:sz w:val="36"/>
          <w:szCs w:val="36"/>
          <w:rtl/>
          <w:lang w:bidi="ar-DZ"/>
        </w:rPr>
        <w:t>:</w:t>
      </w:r>
      <w:r w:rsidR="00D829CD">
        <w:rPr>
          <w:rFonts w:ascii="Traditional Arabic" w:hAnsi="Traditional Arabic" w:cs="Traditional Arabic" w:hint="cs"/>
          <w:sz w:val="36"/>
          <w:szCs w:val="36"/>
          <w:rtl/>
          <w:lang w:bidi="ar-DZ"/>
        </w:rPr>
        <w:t xml:space="preserve"> </w:t>
      </w:r>
    </w:p>
    <w:p w:rsidR="00954352" w:rsidRDefault="00D829CD" w:rsidP="00D829CD">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وهو تطوير لمزيج تجارة التجزئة المكوّن من خدمات الزبون، الموقع، الترويج، السعر، التصنيف، تصميم المتجر</w:t>
      </w:r>
    </w:p>
    <w:p w:rsidR="00954352" w:rsidRDefault="00D829CD" w:rsidP="00954352">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تصميم موقع الويب</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الأمن</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المنتج وتصنيفه</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الترويج</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المجتمعات الافتراصية</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التوزيع</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خدمات العملاء</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السعر</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الخصوصية</w:t>
      </w:r>
    </w:p>
    <w:p w:rsidR="00D829CD" w:rsidRDefault="00D829CD" w:rsidP="00D829CD">
      <w:pPr>
        <w:pStyle w:val="ListParagraph"/>
        <w:numPr>
          <w:ilvl w:val="0"/>
          <w:numId w:val="1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الشخصنة</w:t>
      </w:r>
    </w:p>
    <w:p w:rsidR="00D829CD" w:rsidRDefault="00D829CD" w:rsidP="005D3744">
      <w:pPr>
        <w:bidi/>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8- </w:t>
      </w:r>
      <w:r w:rsidRPr="005D3744">
        <w:rPr>
          <w:rFonts w:ascii="Traditional Arabic" w:hAnsi="Traditional Arabic" w:cs="Traditional Arabic" w:hint="cs"/>
          <w:b/>
          <w:bCs/>
          <w:sz w:val="36"/>
          <w:szCs w:val="36"/>
          <w:rtl/>
          <w:lang w:bidi="ar-DZ"/>
        </w:rPr>
        <w:t>مقارنة التسويق التقليدي مع التسويق الالكتروني</w:t>
      </w:r>
    </w:p>
    <w:p w:rsidR="002812C0" w:rsidRDefault="00591ADE" w:rsidP="009D1711">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يعتبر الانترنت قناة من قنوات التسويق التي انتشر استخدامها في العصر الحالي وبالتالي زاحمت القنوات التقليديةالأخرى، سواء تعلّق الأمر بالتسويق غبر مندوبي المبيعات والموزعين، أو الهاتف والتلفزيون والبريد، وإن كان الويب يعتبر قناة تسويق جديدة فقد انظمّ إلى قنوات تسويق تقليدية، مثل الهاتف والتلفزيون</w:t>
      </w:r>
      <w:r w:rsidR="009D1711">
        <w:rPr>
          <w:rFonts w:ascii="Traditional Arabic" w:hAnsi="Traditional Arabic" w:cs="Traditional Arabic" w:hint="cs"/>
          <w:sz w:val="36"/>
          <w:szCs w:val="36"/>
          <w:rtl/>
          <w:lang w:bidi="ar-DZ"/>
        </w:rPr>
        <w:t xml:space="preserve">، لتشكيل ما يعرف بالتسويق المباشر الذي يستغني عن الدور التقليدي للبيع الشخصي، سواء تعلّق </w:t>
      </w:r>
      <w:r w:rsidR="002812C0">
        <w:rPr>
          <w:rFonts w:ascii="Traditional Arabic" w:hAnsi="Traditional Arabic" w:cs="Traditional Arabic" w:hint="cs"/>
          <w:sz w:val="36"/>
          <w:szCs w:val="36"/>
          <w:rtl/>
          <w:lang w:bidi="ar-DZ"/>
        </w:rPr>
        <w:t>الأمر بمندوب المبيعاترأو المزّع، كما يوضّحه الشكل الموالي:</w:t>
      </w:r>
    </w:p>
    <w:p w:rsidR="002812C0" w:rsidRDefault="002812C0" w:rsidP="002812C0">
      <w:pPr>
        <w:bidi/>
        <w:jc w:val="both"/>
        <w:rPr>
          <w:rFonts w:ascii="Traditional Arabic" w:hAnsi="Traditional Arabic" w:cs="Traditional Arabic"/>
          <w:sz w:val="36"/>
          <w:szCs w:val="36"/>
          <w:rtl/>
          <w:lang w:bidi="ar-DZ"/>
        </w:rPr>
      </w:pPr>
    </w:p>
    <w:p w:rsidR="002812C0" w:rsidRPr="002812C0" w:rsidRDefault="00FC08BA" w:rsidP="002812C0">
      <w:pPr>
        <w:bidi/>
        <w:jc w:val="both"/>
        <w:rPr>
          <w:rFonts w:ascii="Traditional Arabic" w:hAnsi="Traditional Arabic" w:cs="Traditional Arabic"/>
          <w:b/>
          <w:bCs/>
          <w:sz w:val="36"/>
          <w:szCs w:val="36"/>
          <w:rtl/>
          <w:lang w:bidi="ar-DZ"/>
        </w:rPr>
      </w:pPr>
      <w:r w:rsidRPr="00FC08BA">
        <w:rPr>
          <w:rFonts w:ascii="Traditional Arabic" w:hAnsi="Traditional Arabic" w:cs="Traditional Arabic"/>
          <w:noProof/>
          <w:sz w:val="36"/>
          <w:szCs w:val="36"/>
          <w:rtl/>
          <w:lang w:eastAsia="fr-FR"/>
        </w:rPr>
        <w:pict>
          <v:shape id="_x0000_s1081" type="#_x0000_t32" style="position:absolute;left:0;text-align:left;margin-left:124.15pt;margin-top:15.05pt;width:92.8pt;height:.45pt;flip:x;z-index:251710464" o:connectortype="straight">
            <v:stroke endarrow="block"/>
          </v:shape>
        </w:pict>
      </w:r>
      <w:r w:rsidRPr="00FC08BA">
        <w:rPr>
          <w:rFonts w:ascii="Traditional Arabic" w:hAnsi="Traditional Arabic" w:cs="Traditional Arabic"/>
          <w:noProof/>
          <w:sz w:val="36"/>
          <w:szCs w:val="36"/>
          <w:rtl/>
          <w:lang w:eastAsia="fr-FR"/>
        </w:rPr>
        <w:pict>
          <v:shape id="_x0000_s1080" type="#_x0000_t32" style="position:absolute;left:0;text-align:left;margin-left:259.65pt;margin-top:16.05pt;width:92.8pt;height:.45pt;flip:x;z-index:251709440" o:connectortype="straight">
            <v:stroke endarrow="block"/>
          </v:shape>
        </w:pict>
      </w:r>
      <w:r w:rsidR="002812C0">
        <w:rPr>
          <w:rFonts w:ascii="Traditional Arabic" w:hAnsi="Traditional Arabic" w:cs="Traditional Arabic" w:hint="cs"/>
          <w:sz w:val="36"/>
          <w:szCs w:val="36"/>
          <w:rtl/>
          <w:lang w:bidi="ar-DZ"/>
        </w:rPr>
        <w:tab/>
      </w:r>
      <w:r w:rsidR="002812C0">
        <w:rPr>
          <w:rFonts w:ascii="Traditional Arabic" w:hAnsi="Traditional Arabic" w:cs="Traditional Arabic" w:hint="cs"/>
          <w:sz w:val="36"/>
          <w:szCs w:val="36"/>
          <w:rtl/>
          <w:lang w:bidi="ar-DZ"/>
        </w:rPr>
        <w:tab/>
      </w:r>
      <w:r w:rsidR="002812C0" w:rsidRPr="002812C0">
        <w:rPr>
          <w:rFonts w:ascii="Traditional Arabic" w:hAnsi="Traditional Arabic" w:cs="Traditional Arabic" w:hint="cs"/>
          <w:b/>
          <w:bCs/>
          <w:sz w:val="36"/>
          <w:szCs w:val="36"/>
          <w:rtl/>
          <w:lang w:bidi="ar-DZ"/>
        </w:rPr>
        <w:t>المنتج</w:t>
      </w:r>
      <w:r w:rsidR="002812C0">
        <w:rPr>
          <w:rFonts w:ascii="Traditional Arabic" w:hAnsi="Traditional Arabic" w:cs="Traditional Arabic" w:hint="cs"/>
          <w:sz w:val="36"/>
          <w:szCs w:val="36"/>
          <w:rtl/>
          <w:lang w:bidi="ar-DZ"/>
        </w:rPr>
        <w:t xml:space="preserve">                       </w:t>
      </w:r>
      <w:r w:rsidR="002812C0" w:rsidRPr="002812C0">
        <w:rPr>
          <w:rFonts w:ascii="Traditional Arabic" w:hAnsi="Traditional Arabic" w:cs="Traditional Arabic" w:hint="cs"/>
          <w:b/>
          <w:bCs/>
          <w:sz w:val="36"/>
          <w:szCs w:val="36"/>
          <w:rtl/>
          <w:lang w:bidi="ar-DZ"/>
        </w:rPr>
        <w:t>الانترنت                      العميل</w:t>
      </w:r>
    </w:p>
    <w:p w:rsidR="002812C0" w:rsidRPr="002812C0" w:rsidRDefault="00FC08BA" w:rsidP="002812C0">
      <w:pPr>
        <w:bidi/>
        <w:jc w:val="both"/>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lang w:eastAsia="fr-FR"/>
        </w:rPr>
        <w:pict>
          <v:shape id="_x0000_s1083" type="#_x0000_t32" style="position:absolute;left:0;text-align:left;margin-left:120.65pt;margin-top:15.15pt;width:92.8pt;height:.45pt;flip:x;z-index:251712512" o:connectortype="straight">
            <v:stroke endarrow="block"/>
          </v:shape>
        </w:pict>
      </w:r>
      <w:r>
        <w:rPr>
          <w:rFonts w:ascii="Traditional Arabic" w:hAnsi="Traditional Arabic" w:cs="Traditional Arabic"/>
          <w:b/>
          <w:bCs/>
          <w:noProof/>
          <w:sz w:val="36"/>
          <w:szCs w:val="36"/>
          <w:rtl/>
          <w:lang w:eastAsia="fr-FR"/>
        </w:rPr>
        <w:pict>
          <v:shape id="_x0000_s1082" type="#_x0000_t32" style="position:absolute;left:0;text-align:left;margin-left:259.15pt;margin-top:15.65pt;width:92.8pt;height:.45pt;flip:x;z-index:251711488" o:connectortype="straight">
            <v:stroke endarrow="block"/>
          </v:shape>
        </w:pict>
      </w:r>
      <w:r w:rsidR="002812C0" w:rsidRPr="002812C0">
        <w:rPr>
          <w:rFonts w:ascii="Traditional Arabic" w:hAnsi="Traditional Arabic" w:cs="Traditional Arabic" w:hint="cs"/>
          <w:b/>
          <w:bCs/>
          <w:sz w:val="36"/>
          <w:szCs w:val="36"/>
          <w:rtl/>
          <w:lang w:bidi="ar-DZ"/>
        </w:rPr>
        <w:tab/>
      </w:r>
      <w:r w:rsidR="002812C0" w:rsidRPr="002812C0">
        <w:rPr>
          <w:rFonts w:ascii="Traditional Arabic" w:hAnsi="Traditional Arabic" w:cs="Traditional Arabic" w:hint="cs"/>
          <w:b/>
          <w:bCs/>
          <w:sz w:val="36"/>
          <w:szCs w:val="36"/>
          <w:rtl/>
          <w:lang w:bidi="ar-DZ"/>
        </w:rPr>
        <w:tab/>
        <w:t>المنتج                       التلفزيون</w:t>
      </w:r>
      <w:r w:rsidR="009D1711" w:rsidRPr="002812C0">
        <w:rPr>
          <w:rFonts w:ascii="Traditional Arabic" w:hAnsi="Traditional Arabic" w:cs="Traditional Arabic" w:hint="cs"/>
          <w:b/>
          <w:bCs/>
          <w:sz w:val="36"/>
          <w:szCs w:val="36"/>
          <w:rtl/>
          <w:lang w:bidi="ar-DZ"/>
        </w:rPr>
        <w:t xml:space="preserve"> </w:t>
      </w:r>
      <w:r w:rsidR="002812C0" w:rsidRPr="002812C0">
        <w:rPr>
          <w:rFonts w:ascii="Traditional Arabic" w:hAnsi="Traditional Arabic" w:cs="Traditional Arabic" w:hint="cs"/>
          <w:b/>
          <w:bCs/>
          <w:sz w:val="36"/>
          <w:szCs w:val="36"/>
          <w:rtl/>
          <w:lang w:bidi="ar-DZ"/>
        </w:rPr>
        <w:t xml:space="preserve">                     العميل</w:t>
      </w:r>
    </w:p>
    <w:p w:rsidR="00D829CD" w:rsidRDefault="00FC08BA" w:rsidP="002812C0">
      <w:pPr>
        <w:bidi/>
        <w:jc w:val="both"/>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lang w:eastAsia="fr-FR"/>
        </w:rPr>
        <w:pict>
          <v:shape id="_x0000_s1085" type="#_x0000_t32" style="position:absolute;left:0;text-align:left;margin-left:122.15pt;margin-top:15.2pt;width:92.8pt;height:.45pt;flip:x;z-index:251714560" o:connectortype="straight">
            <v:stroke endarrow="block"/>
          </v:shape>
        </w:pict>
      </w:r>
      <w:r>
        <w:rPr>
          <w:rFonts w:ascii="Traditional Arabic" w:hAnsi="Traditional Arabic" w:cs="Traditional Arabic"/>
          <w:b/>
          <w:bCs/>
          <w:noProof/>
          <w:sz w:val="36"/>
          <w:szCs w:val="36"/>
          <w:rtl/>
          <w:lang w:eastAsia="fr-FR"/>
        </w:rPr>
        <w:pict>
          <v:shape id="_x0000_s1084" type="#_x0000_t32" style="position:absolute;left:0;text-align:left;margin-left:257.65pt;margin-top:15.7pt;width:92.8pt;height:.45pt;flip:x;z-index:251713536" o:connectortype="straight">
            <v:stroke endarrow="block"/>
          </v:shape>
        </w:pict>
      </w:r>
      <w:r w:rsidR="002812C0" w:rsidRPr="002812C0">
        <w:rPr>
          <w:rFonts w:ascii="Traditional Arabic" w:hAnsi="Traditional Arabic" w:cs="Traditional Arabic" w:hint="cs"/>
          <w:b/>
          <w:bCs/>
          <w:sz w:val="36"/>
          <w:szCs w:val="36"/>
          <w:rtl/>
          <w:lang w:bidi="ar-DZ"/>
        </w:rPr>
        <w:tab/>
      </w:r>
      <w:r w:rsidR="002812C0" w:rsidRPr="002812C0">
        <w:rPr>
          <w:rFonts w:ascii="Traditional Arabic" w:hAnsi="Traditional Arabic" w:cs="Traditional Arabic" w:hint="cs"/>
          <w:b/>
          <w:bCs/>
          <w:sz w:val="36"/>
          <w:szCs w:val="36"/>
          <w:rtl/>
          <w:lang w:bidi="ar-DZ"/>
        </w:rPr>
        <w:tab/>
        <w:t xml:space="preserve">المنتج                        الهاتف                       العميل      </w:t>
      </w:r>
      <w:r w:rsidR="00591ADE" w:rsidRPr="002812C0">
        <w:rPr>
          <w:rFonts w:ascii="Traditional Arabic" w:hAnsi="Traditional Arabic" w:cs="Traditional Arabic" w:hint="cs"/>
          <w:b/>
          <w:bCs/>
          <w:sz w:val="36"/>
          <w:szCs w:val="36"/>
          <w:rtl/>
          <w:lang w:bidi="ar-DZ"/>
        </w:rPr>
        <w:t xml:space="preserve">  </w:t>
      </w:r>
    </w:p>
    <w:p w:rsidR="002812C0" w:rsidRDefault="007E2C02" w:rsidP="007E2C02">
      <w:pPr>
        <w:bidi/>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ab/>
      </w:r>
      <w:r>
        <w:rPr>
          <w:rFonts w:ascii="Traditional Arabic" w:hAnsi="Traditional Arabic" w:cs="Traditional Arabic" w:hint="cs"/>
          <w:b/>
          <w:bCs/>
          <w:sz w:val="36"/>
          <w:szCs w:val="36"/>
          <w:rtl/>
          <w:lang w:bidi="ar-DZ"/>
        </w:rPr>
        <w:tab/>
      </w:r>
      <w:r>
        <w:rPr>
          <w:rFonts w:ascii="Traditional Arabic" w:hAnsi="Traditional Arabic" w:cs="Traditional Arabic" w:hint="cs"/>
          <w:b/>
          <w:bCs/>
          <w:sz w:val="36"/>
          <w:szCs w:val="36"/>
          <w:rtl/>
          <w:lang w:bidi="ar-DZ"/>
        </w:rPr>
        <w:tab/>
      </w:r>
      <w:r>
        <w:rPr>
          <w:rFonts w:ascii="Traditional Arabic" w:hAnsi="Traditional Arabic" w:cs="Traditional Arabic" w:hint="cs"/>
          <w:b/>
          <w:bCs/>
          <w:sz w:val="36"/>
          <w:szCs w:val="36"/>
          <w:rtl/>
          <w:lang w:bidi="ar-DZ"/>
        </w:rPr>
        <w:tab/>
      </w:r>
      <w:r w:rsidRPr="007E2C02">
        <w:rPr>
          <w:rFonts w:ascii="Traditional Arabic" w:hAnsi="Traditional Arabic" w:cs="Traditional Arabic" w:hint="cs"/>
          <w:sz w:val="36"/>
          <w:szCs w:val="36"/>
          <w:rtl/>
          <w:lang w:bidi="ar-DZ"/>
        </w:rPr>
        <w:t xml:space="preserve">شكل </w:t>
      </w:r>
      <w:r w:rsidRPr="007E2C02">
        <w:rPr>
          <w:rFonts w:ascii="Traditional Arabic" w:hAnsi="Traditional Arabic" w:cs="Traditional Arabic" w:hint="cs"/>
          <w:sz w:val="24"/>
          <w:szCs w:val="24"/>
          <w:rtl/>
          <w:lang w:bidi="ar-DZ"/>
        </w:rPr>
        <w:t>1-3</w:t>
      </w:r>
      <w:r w:rsidRPr="007E2C02">
        <w:rPr>
          <w:rFonts w:ascii="Traditional Arabic" w:hAnsi="Traditional Arabic" w:cs="Traditional Arabic" w:hint="cs"/>
          <w:sz w:val="36"/>
          <w:szCs w:val="36"/>
          <w:rtl/>
          <w:lang w:bidi="ar-DZ"/>
        </w:rPr>
        <w:t xml:space="preserve"> قنوات التسويق المباشر</w:t>
      </w:r>
    </w:p>
    <w:p w:rsidR="007E2C02" w:rsidRDefault="007E2C02" w:rsidP="007E2C02">
      <w:pPr>
        <w:bidi/>
        <w:jc w:val="both"/>
        <w:rPr>
          <w:rFonts w:ascii="Traditional Arabic" w:hAnsi="Traditional Arabic" w:cs="Traditional Arabic"/>
          <w:sz w:val="36"/>
          <w:szCs w:val="36"/>
          <w:rtl/>
          <w:lang w:bidi="ar-DZ"/>
        </w:rPr>
      </w:pPr>
    </w:p>
    <w:p w:rsidR="007E2C02" w:rsidRDefault="00B66CE5" w:rsidP="007E2C02">
      <w:pPr>
        <w:bidi/>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lastRenderedPageBreak/>
        <w:t>يوضّح الجدول الموالي أهمّ الفروق التي تميّز التسويق الالكتروني عن التسويق التقليدي</w:t>
      </w:r>
    </w:p>
    <w:tbl>
      <w:tblPr>
        <w:tblStyle w:val="TableGrid"/>
        <w:bidiVisual/>
        <w:tblW w:w="0" w:type="auto"/>
        <w:tblLook w:val="04A0"/>
      </w:tblPr>
      <w:tblGrid>
        <w:gridCol w:w="675"/>
        <w:gridCol w:w="2551"/>
        <w:gridCol w:w="2693"/>
        <w:gridCol w:w="3293"/>
      </w:tblGrid>
      <w:tr w:rsidR="00B66CE5" w:rsidTr="00A0062F">
        <w:tc>
          <w:tcPr>
            <w:tcW w:w="675" w:type="dxa"/>
          </w:tcPr>
          <w:p w:rsidR="00B66CE5" w:rsidRDefault="00B66CE5" w:rsidP="00B66CE5">
            <w:pPr>
              <w:bidi/>
              <w:jc w:val="both"/>
              <w:rPr>
                <w:rFonts w:ascii="Traditional Arabic" w:hAnsi="Traditional Arabic" w:cs="Traditional Arabic" w:hint="cs"/>
                <w:sz w:val="36"/>
                <w:szCs w:val="36"/>
                <w:rtl/>
                <w:lang w:bidi="ar-DZ"/>
              </w:rPr>
            </w:pPr>
          </w:p>
        </w:tc>
        <w:tc>
          <w:tcPr>
            <w:tcW w:w="2551" w:type="dxa"/>
          </w:tcPr>
          <w:p w:rsidR="00B66CE5" w:rsidRPr="0034329B" w:rsidRDefault="00B66CE5" w:rsidP="00B66CE5">
            <w:pPr>
              <w:bidi/>
              <w:jc w:val="center"/>
              <w:rPr>
                <w:rFonts w:ascii="Traditional Arabic" w:hAnsi="Traditional Arabic" w:cs="Traditional Arabic" w:hint="cs"/>
                <w:b/>
                <w:bCs/>
                <w:sz w:val="36"/>
                <w:szCs w:val="36"/>
                <w:rtl/>
                <w:lang w:bidi="ar-DZ"/>
              </w:rPr>
            </w:pPr>
            <w:r w:rsidRPr="0034329B">
              <w:rPr>
                <w:rFonts w:ascii="Traditional Arabic" w:hAnsi="Traditional Arabic" w:cs="Traditional Arabic" w:hint="cs"/>
                <w:b/>
                <w:bCs/>
                <w:sz w:val="36"/>
                <w:szCs w:val="36"/>
                <w:rtl/>
                <w:lang w:bidi="ar-DZ"/>
              </w:rPr>
              <w:t>عنصر المقارنة</w:t>
            </w:r>
          </w:p>
        </w:tc>
        <w:tc>
          <w:tcPr>
            <w:tcW w:w="2693" w:type="dxa"/>
          </w:tcPr>
          <w:p w:rsidR="00B66CE5" w:rsidRPr="0034329B" w:rsidRDefault="00B66CE5" w:rsidP="00B66CE5">
            <w:pPr>
              <w:bidi/>
              <w:jc w:val="center"/>
              <w:rPr>
                <w:rFonts w:ascii="Traditional Arabic" w:hAnsi="Traditional Arabic" w:cs="Traditional Arabic" w:hint="cs"/>
                <w:b/>
                <w:bCs/>
                <w:sz w:val="36"/>
                <w:szCs w:val="36"/>
                <w:rtl/>
                <w:lang w:bidi="ar-DZ"/>
              </w:rPr>
            </w:pPr>
            <w:r w:rsidRPr="0034329B">
              <w:rPr>
                <w:rFonts w:ascii="Traditional Arabic" w:hAnsi="Traditional Arabic" w:cs="Traditional Arabic" w:hint="cs"/>
                <w:b/>
                <w:bCs/>
                <w:sz w:val="36"/>
                <w:szCs w:val="36"/>
                <w:rtl/>
                <w:lang w:bidi="ar-DZ"/>
              </w:rPr>
              <w:t>التسويق التقليدي</w:t>
            </w:r>
          </w:p>
        </w:tc>
        <w:tc>
          <w:tcPr>
            <w:tcW w:w="3293" w:type="dxa"/>
          </w:tcPr>
          <w:p w:rsidR="00B66CE5" w:rsidRPr="0034329B" w:rsidRDefault="00B66CE5" w:rsidP="00B66CE5">
            <w:pPr>
              <w:bidi/>
              <w:jc w:val="center"/>
              <w:rPr>
                <w:rFonts w:ascii="Traditional Arabic" w:hAnsi="Traditional Arabic" w:cs="Traditional Arabic" w:hint="cs"/>
                <w:b/>
                <w:bCs/>
                <w:sz w:val="36"/>
                <w:szCs w:val="36"/>
                <w:rtl/>
                <w:lang w:bidi="ar-DZ"/>
              </w:rPr>
            </w:pPr>
            <w:r w:rsidRPr="0034329B">
              <w:rPr>
                <w:rFonts w:ascii="Traditional Arabic" w:hAnsi="Traditional Arabic" w:cs="Traditional Arabic" w:hint="cs"/>
                <w:b/>
                <w:bCs/>
                <w:sz w:val="36"/>
                <w:szCs w:val="36"/>
                <w:rtl/>
                <w:lang w:bidi="ar-DZ"/>
              </w:rPr>
              <w:t>التسويق الالكتروني</w:t>
            </w:r>
          </w:p>
        </w:tc>
      </w:tr>
      <w:tr w:rsidR="00B66CE5" w:rsidTr="00A0062F">
        <w:tc>
          <w:tcPr>
            <w:tcW w:w="675" w:type="dxa"/>
          </w:tcPr>
          <w:p w:rsidR="00B66CE5" w:rsidRDefault="00B66CE5" w:rsidP="00B66CE5">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w:t>
            </w:r>
          </w:p>
        </w:tc>
        <w:tc>
          <w:tcPr>
            <w:tcW w:w="2551" w:type="dxa"/>
          </w:tcPr>
          <w:p w:rsidR="00B66CE5" w:rsidRPr="00B66CE5" w:rsidRDefault="00B66CE5"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الطرف الأهم في عملية التبادل</w:t>
            </w:r>
          </w:p>
        </w:tc>
        <w:tc>
          <w:tcPr>
            <w:tcW w:w="26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المسوّق (المنتج أو الموزّع)</w:t>
            </w:r>
          </w:p>
        </w:tc>
        <w:tc>
          <w:tcPr>
            <w:tcW w:w="32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العميل</w:t>
            </w:r>
          </w:p>
        </w:tc>
      </w:tr>
      <w:tr w:rsidR="00B66CE5" w:rsidTr="00A0062F">
        <w:tc>
          <w:tcPr>
            <w:tcW w:w="675" w:type="dxa"/>
          </w:tcPr>
          <w:p w:rsidR="00B66CE5"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2</w:t>
            </w:r>
          </w:p>
        </w:tc>
        <w:tc>
          <w:tcPr>
            <w:tcW w:w="2551"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معايير تقييم أداء المسوّقين</w:t>
            </w:r>
          </w:p>
        </w:tc>
        <w:tc>
          <w:tcPr>
            <w:tcW w:w="26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أعلى</w:t>
            </w:r>
          </w:p>
        </w:tc>
        <w:tc>
          <w:tcPr>
            <w:tcW w:w="32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جودة عالية، أسعار معقولة، خدمات أفضل</w:t>
            </w:r>
          </w:p>
        </w:tc>
      </w:tr>
      <w:tr w:rsidR="00B66CE5" w:rsidTr="00A0062F">
        <w:tc>
          <w:tcPr>
            <w:tcW w:w="675" w:type="dxa"/>
          </w:tcPr>
          <w:p w:rsidR="00B66CE5"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3</w:t>
            </w:r>
          </w:p>
        </w:tc>
        <w:tc>
          <w:tcPr>
            <w:tcW w:w="2551"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طريقة تقديم المنتج</w:t>
            </w:r>
          </w:p>
        </w:tc>
        <w:tc>
          <w:tcPr>
            <w:tcW w:w="26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منتج منفرد في فترة زمنية محدّدة</w:t>
            </w:r>
          </w:p>
        </w:tc>
        <w:tc>
          <w:tcPr>
            <w:tcW w:w="32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حزم متنوّعة ومتكاملة ذات قيمة مضافة</w:t>
            </w:r>
          </w:p>
        </w:tc>
      </w:tr>
      <w:tr w:rsidR="00B66CE5" w:rsidTr="00A0062F">
        <w:tc>
          <w:tcPr>
            <w:tcW w:w="675" w:type="dxa"/>
          </w:tcPr>
          <w:p w:rsidR="00B66CE5"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4</w:t>
            </w:r>
          </w:p>
        </w:tc>
        <w:tc>
          <w:tcPr>
            <w:tcW w:w="2551"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السوق</w:t>
            </w:r>
          </w:p>
        </w:tc>
        <w:tc>
          <w:tcPr>
            <w:tcW w:w="26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أسواق محدودة أو مغلقة</w:t>
            </w:r>
          </w:p>
        </w:tc>
        <w:tc>
          <w:tcPr>
            <w:tcW w:w="32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أسواق عالمية</w:t>
            </w:r>
          </w:p>
        </w:tc>
      </w:tr>
      <w:tr w:rsidR="00B66CE5" w:rsidTr="00A0062F">
        <w:tc>
          <w:tcPr>
            <w:tcW w:w="675" w:type="dxa"/>
          </w:tcPr>
          <w:p w:rsidR="00B66CE5"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5</w:t>
            </w:r>
          </w:p>
        </w:tc>
        <w:tc>
          <w:tcPr>
            <w:tcW w:w="2551"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العلاقة بين أطراف المبادلة</w:t>
            </w:r>
          </w:p>
        </w:tc>
        <w:tc>
          <w:tcPr>
            <w:tcW w:w="26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أحادية</w:t>
            </w:r>
          </w:p>
        </w:tc>
        <w:tc>
          <w:tcPr>
            <w:tcW w:w="32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تفاعلية</w:t>
            </w:r>
          </w:p>
        </w:tc>
      </w:tr>
      <w:tr w:rsidR="00B66CE5" w:rsidTr="00A0062F">
        <w:tc>
          <w:tcPr>
            <w:tcW w:w="675" w:type="dxa"/>
          </w:tcPr>
          <w:p w:rsidR="00B66CE5"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6</w:t>
            </w:r>
          </w:p>
        </w:tc>
        <w:tc>
          <w:tcPr>
            <w:tcW w:w="2551"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أتمتة وظائف التسويق</w:t>
            </w:r>
          </w:p>
        </w:tc>
        <w:tc>
          <w:tcPr>
            <w:tcW w:w="2693" w:type="dxa"/>
          </w:tcPr>
          <w:p w:rsidR="00B66CE5" w:rsidRPr="00B66CE5" w:rsidRDefault="00A0062F"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غير موجودة</w:t>
            </w:r>
          </w:p>
        </w:tc>
        <w:tc>
          <w:tcPr>
            <w:tcW w:w="3293" w:type="dxa"/>
          </w:tcPr>
          <w:p w:rsidR="00B66CE5" w:rsidRPr="00B66CE5"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عالية</w:t>
            </w:r>
          </w:p>
        </w:tc>
      </w:tr>
      <w:tr w:rsidR="00B66CE5" w:rsidTr="00A0062F">
        <w:tc>
          <w:tcPr>
            <w:tcW w:w="675" w:type="dxa"/>
          </w:tcPr>
          <w:p w:rsidR="00B66CE5"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7</w:t>
            </w:r>
          </w:p>
        </w:tc>
        <w:tc>
          <w:tcPr>
            <w:tcW w:w="2551" w:type="dxa"/>
          </w:tcPr>
          <w:p w:rsidR="00B66CE5" w:rsidRPr="00B66CE5"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تكامل الوظائف</w:t>
            </w:r>
          </w:p>
        </w:tc>
        <w:tc>
          <w:tcPr>
            <w:tcW w:w="2693" w:type="dxa"/>
          </w:tcPr>
          <w:p w:rsidR="00B66CE5" w:rsidRPr="00B66CE5"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محدود</w:t>
            </w:r>
          </w:p>
        </w:tc>
        <w:tc>
          <w:tcPr>
            <w:tcW w:w="3293" w:type="dxa"/>
          </w:tcPr>
          <w:p w:rsidR="00B66CE5" w:rsidRPr="00B66CE5"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واسع</w:t>
            </w:r>
          </w:p>
        </w:tc>
      </w:tr>
      <w:tr w:rsidR="004F5953" w:rsidTr="00A0062F">
        <w:tc>
          <w:tcPr>
            <w:tcW w:w="675" w:type="dxa"/>
          </w:tcPr>
          <w:p w:rsidR="004F5953"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8</w:t>
            </w:r>
          </w:p>
        </w:tc>
        <w:tc>
          <w:tcPr>
            <w:tcW w:w="2551"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سرعة الإنجاز</w:t>
            </w:r>
          </w:p>
        </w:tc>
        <w:tc>
          <w:tcPr>
            <w:tcW w:w="26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محدودة</w:t>
            </w:r>
          </w:p>
        </w:tc>
        <w:tc>
          <w:tcPr>
            <w:tcW w:w="32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عالية</w:t>
            </w:r>
          </w:p>
        </w:tc>
      </w:tr>
      <w:tr w:rsidR="004F5953" w:rsidTr="00A0062F">
        <w:tc>
          <w:tcPr>
            <w:tcW w:w="675" w:type="dxa"/>
          </w:tcPr>
          <w:p w:rsidR="004F5953"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9</w:t>
            </w:r>
          </w:p>
        </w:tc>
        <w:tc>
          <w:tcPr>
            <w:tcW w:w="2551"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تطوير المنتج</w:t>
            </w:r>
          </w:p>
        </w:tc>
        <w:tc>
          <w:tcPr>
            <w:tcW w:w="26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أسلوب بطئ</w:t>
            </w:r>
          </w:p>
        </w:tc>
        <w:tc>
          <w:tcPr>
            <w:tcW w:w="32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أسلوب سريع وعالي الكفاءة</w:t>
            </w:r>
          </w:p>
        </w:tc>
      </w:tr>
      <w:tr w:rsidR="004F5953" w:rsidTr="00A0062F">
        <w:tc>
          <w:tcPr>
            <w:tcW w:w="675" w:type="dxa"/>
          </w:tcPr>
          <w:p w:rsidR="004F5953"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10</w:t>
            </w:r>
          </w:p>
        </w:tc>
        <w:tc>
          <w:tcPr>
            <w:tcW w:w="2551"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التسعير</w:t>
            </w:r>
          </w:p>
        </w:tc>
        <w:tc>
          <w:tcPr>
            <w:tcW w:w="26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تقليدي ومعقّد</w:t>
            </w:r>
          </w:p>
        </w:tc>
        <w:tc>
          <w:tcPr>
            <w:tcW w:w="32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تفاعلي وشفّاف</w:t>
            </w:r>
          </w:p>
        </w:tc>
      </w:tr>
      <w:tr w:rsidR="004F5953" w:rsidTr="00A0062F">
        <w:tc>
          <w:tcPr>
            <w:tcW w:w="675" w:type="dxa"/>
          </w:tcPr>
          <w:p w:rsidR="004F5953"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11</w:t>
            </w:r>
          </w:p>
        </w:tc>
        <w:tc>
          <w:tcPr>
            <w:tcW w:w="2551"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الترويج</w:t>
            </w:r>
          </w:p>
        </w:tc>
        <w:tc>
          <w:tcPr>
            <w:tcW w:w="26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التركيز على الإعلان التجاري</w:t>
            </w:r>
          </w:p>
        </w:tc>
        <w:tc>
          <w:tcPr>
            <w:tcW w:w="32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التركيز على كل الوسائل الالكترونية المتاحة </w:t>
            </w:r>
          </w:p>
        </w:tc>
      </w:tr>
      <w:tr w:rsidR="004F5953" w:rsidTr="00A0062F">
        <w:tc>
          <w:tcPr>
            <w:tcW w:w="675" w:type="dxa"/>
          </w:tcPr>
          <w:p w:rsidR="004F5953"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12</w:t>
            </w:r>
          </w:p>
        </w:tc>
        <w:tc>
          <w:tcPr>
            <w:tcW w:w="2551"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التوزيع</w:t>
            </w:r>
          </w:p>
        </w:tc>
        <w:tc>
          <w:tcPr>
            <w:tcW w:w="2693" w:type="dxa"/>
          </w:tcPr>
          <w:p w:rsidR="004F5953" w:rsidRDefault="004F5953" w:rsidP="004F5953">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يعتمد أكثر على القنوات الطويلة</w:t>
            </w:r>
          </w:p>
        </w:tc>
        <w:tc>
          <w:tcPr>
            <w:tcW w:w="3293"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التوزيع تكاملي ومباشر</w:t>
            </w:r>
          </w:p>
        </w:tc>
      </w:tr>
      <w:tr w:rsidR="004F5953" w:rsidTr="00A0062F">
        <w:tc>
          <w:tcPr>
            <w:tcW w:w="675" w:type="dxa"/>
          </w:tcPr>
          <w:p w:rsidR="004F5953"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13</w:t>
            </w:r>
          </w:p>
        </w:tc>
        <w:tc>
          <w:tcPr>
            <w:tcW w:w="2551" w:type="dxa"/>
          </w:tcPr>
          <w:p w:rsidR="004F5953" w:rsidRDefault="004F5953"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التكلفة</w:t>
            </w:r>
          </w:p>
        </w:tc>
        <w:tc>
          <w:tcPr>
            <w:tcW w:w="2693" w:type="dxa"/>
          </w:tcPr>
          <w:p w:rsidR="004F5953" w:rsidRDefault="004F5953" w:rsidP="004F5953">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عالية</w:t>
            </w:r>
          </w:p>
        </w:tc>
        <w:tc>
          <w:tcPr>
            <w:tcW w:w="3293" w:type="dxa"/>
          </w:tcPr>
          <w:p w:rsidR="004F5953" w:rsidRDefault="0034329B"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منخفظة</w:t>
            </w:r>
          </w:p>
        </w:tc>
      </w:tr>
      <w:tr w:rsidR="0034329B" w:rsidTr="00A0062F">
        <w:tc>
          <w:tcPr>
            <w:tcW w:w="675" w:type="dxa"/>
          </w:tcPr>
          <w:p w:rsidR="0034329B"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14</w:t>
            </w:r>
          </w:p>
        </w:tc>
        <w:tc>
          <w:tcPr>
            <w:tcW w:w="2551" w:type="dxa"/>
          </w:tcPr>
          <w:p w:rsidR="0034329B" w:rsidRDefault="0034329B"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نوعية السوق</w:t>
            </w:r>
          </w:p>
        </w:tc>
        <w:tc>
          <w:tcPr>
            <w:tcW w:w="2693" w:type="dxa"/>
          </w:tcPr>
          <w:p w:rsidR="0034329B" w:rsidRDefault="0034329B" w:rsidP="004F5953">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جماهيري</w:t>
            </w:r>
          </w:p>
        </w:tc>
        <w:tc>
          <w:tcPr>
            <w:tcW w:w="3293" w:type="dxa"/>
          </w:tcPr>
          <w:p w:rsidR="0034329B" w:rsidRDefault="0034329B"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فردي</w:t>
            </w:r>
          </w:p>
        </w:tc>
      </w:tr>
      <w:tr w:rsidR="0034329B" w:rsidTr="00A0062F">
        <w:tc>
          <w:tcPr>
            <w:tcW w:w="675" w:type="dxa"/>
          </w:tcPr>
          <w:p w:rsidR="0034329B" w:rsidRDefault="0034329B" w:rsidP="0034329B">
            <w:pPr>
              <w:bidi/>
              <w:jc w:val="center"/>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15</w:t>
            </w:r>
          </w:p>
        </w:tc>
        <w:tc>
          <w:tcPr>
            <w:tcW w:w="2551" w:type="dxa"/>
          </w:tcPr>
          <w:p w:rsidR="0034329B" w:rsidRDefault="0034329B"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نطاق السوق</w:t>
            </w:r>
          </w:p>
        </w:tc>
        <w:tc>
          <w:tcPr>
            <w:tcW w:w="2693" w:type="dxa"/>
          </w:tcPr>
          <w:p w:rsidR="0034329B" w:rsidRDefault="0034329B" w:rsidP="004F5953">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محدود</w:t>
            </w:r>
          </w:p>
        </w:tc>
        <w:tc>
          <w:tcPr>
            <w:tcW w:w="3293" w:type="dxa"/>
          </w:tcPr>
          <w:p w:rsidR="0034329B" w:rsidRDefault="0034329B" w:rsidP="00A0062F">
            <w:pPr>
              <w:bidi/>
              <w:jc w:val="center"/>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عالمي</w:t>
            </w:r>
          </w:p>
        </w:tc>
      </w:tr>
    </w:tbl>
    <w:p w:rsidR="00411B03" w:rsidRDefault="0034329B" w:rsidP="0034329B">
      <w:pPr>
        <w:bidi/>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جدول </w:t>
      </w:r>
      <w:r w:rsidRPr="0034329B">
        <w:rPr>
          <w:rFonts w:ascii="Traditional Arabic" w:hAnsi="Traditional Arabic" w:cs="Traditional Arabic" w:hint="cs"/>
          <w:sz w:val="24"/>
          <w:szCs w:val="24"/>
          <w:rtl/>
          <w:lang w:bidi="ar-DZ"/>
        </w:rPr>
        <w:t xml:space="preserve">1-1 </w:t>
      </w:r>
      <w:r>
        <w:rPr>
          <w:rFonts w:ascii="Traditional Arabic" w:hAnsi="Traditional Arabic" w:cs="Traditional Arabic" w:hint="cs"/>
          <w:sz w:val="36"/>
          <w:szCs w:val="36"/>
          <w:rtl/>
          <w:lang w:bidi="ar-DZ"/>
        </w:rPr>
        <w:t>مقارنة التسويق التقليدي بالالكتروني</w:t>
      </w:r>
    </w:p>
    <w:p w:rsidR="0034329B" w:rsidRPr="00411B03" w:rsidRDefault="0034329B" w:rsidP="00411B03">
      <w:pPr>
        <w:bidi/>
        <w:jc w:val="right"/>
        <w:rPr>
          <w:rFonts w:ascii="Traditional Arabic" w:hAnsi="Traditional Arabic" w:cs="Traditional Arabic"/>
          <w:sz w:val="36"/>
          <w:szCs w:val="36"/>
          <w:rtl/>
          <w:lang w:bidi="ar-DZ"/>
        </w:rPr>
      </w:pPr>
    </w:p>
    <w:sectPr w:rsidR="0034329B" w:rsidRPr="00411B03" w:rsidSect="006A37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192" w:rsidRDefault="00375192" w:rsidP="002773B3">
      <w:pPr>
        <w:spacing w:after="0" w:line="240" w:lineRule="auto"/>
      </w:pPr>
      <w:r>
        <w:separator/>
      </w:r>
    </w:p>
  </w:endnote>
  <w:endnote w:type="continuationSeparator" w:id="1">
    <w:p w:rsidR="00375192" w:rsidRDefault="00375192" w:rsidP="00277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192" w:rsidRDefault="00375192" w:rsidP="002773B3">
      <w:pPr>
        <w:spacing w:after="0" w:line="240" w:lineRule="auto"/>
      </w:pPr>
      <w:r>
        <w:separator/>
      </w:r>
    </w:p>
  </w:footnote>
  <w:footnote w:type="continuationSeparator" w:id="1">
    <w:p w:rsidR="00375192" w:rsidRDefault="00375192" w:rsidP="002773B3">
      <w:pPr>
        <w:spacing w:after="0" w:line="240" w:lineRule="auto"/>
      </w:pPr>
      <w:r>
        <w:continuationSeparator/>
      </w:r>
    </w:p>
  </w:footnote>
  <w:footnote w:id="2">
    <w:p w:rsidR="00682BAF" w:rsidRPr="00682BAF" w:rsidRDefault="00682BAF" w:rsidP="00682BAF">
      <w:pPr>
        <w:pStyle w:val="FootnoteText"/>
        <w:bidi/>
        <w:rPr>
          <w:rFonts w:hint="cs"/>
          <w:sz w:val="24"/>
          <w:szCs w:val="24"/>
          <w:rtl/>
          <w:lang w:bidi="ar-DZ"/>
        </w:rPr>
      </w:pPr>
      <w:r w:rsidRPr="00682BAF">
        <w:rPr>
          <w:rStyle w:val="FootnoteReference"/>
          <w:sz w:val="24"/>
          <w:szCs w:val="24"/>
        </w:rPr>
        <w:footnoteRef/>
      </w:r>
      <w:r w:rsidRPr="00682BAF">
        <w:rPr>
          <w:sz w:val="24"/>
          <w:szCs w:val="24"/>
        </w:rPr>
        <w:t xml:space="preserve"> </w:t>
      </w:r>
      <w:r w:rsidRPr="00682BAF">
        <w:rPr>
          <w:rFonts w:hint="cs"/>
          <w:sz w:val="24"/>
          <w:szCs w:val="24"/>
          <w:rtl/>
          <w:lang w:bidi="ar-DZ"/>
        </w:rPr>
        <w:t xml:space="preserve"> </w:t>
      </w:r>
      <w:r>
        <w:rPr>
          <w:rFonts w:hint="cs"/>
          <w:sz w:val="24"/>
          <w:szCs w:val="24"/>
          <w:rtl/>
          <w:lang w:bidi="ar-DZ"/>
        </w:rPr>
        <w:t xml:space="preserve">مفردات المقرّر مقتبسة </w:t>
      </w:r>
      <w:r w:rsidR="005D3744">
        <w:rPr>
          <w:rFonts w:hint="cs"/>
          <w:sz w:val="24"/>
          <w:szCs w:val="24"/>
          <w:rtl/>
          <w:lang w:bidi="ar-DZ"/>
        </w:rPr>
        <w:t>(</w:t>
      </w:r>
      <w:r>
        <w:rPr>
          <w:rFonts w:hint="cs"/>
          <w:sz w:val="24"/>
          <w:szCs w:val="24"/>
          <w:rtl/>
          <w:lang w:bidi="ar-DZ"/>
        </w:rPr>
        <w:t>مع بعض التصرّف</w:t>
      </w:r>
      <w:r w:rsidR="005D3744">
        <w:rPr>
          <w:rFonts w:hint="cs"/>
          <w:sz w:val="24"/>
          <w:szCs w:val="24"/>
          <w:rtl/>
          <w:lang w:bidi="ar-DZ"/>
        </w:rPr>
        <w:t>)</w:t>
      </w:r>
      <w:r>
        <w:rPr>
          <w:rFonts w:hint="cs"/>
          <w:sz w:val="24"/>
          <w:szCs w:val="24"/>
          <w:rtl/>
          <w:lang w:bidi="ar-DZ"/>
        </w:rPr>
        <w:t xml:space="preserve"> من: الإدارة العامة لتصميم وتطوير المناهج، "</w:t>
      </w:r>
      <w:r w:rsidRPr="005D3744">
        <w:rPr>
          <w:rFonts w:hint="cs"/>
          <w:b/>
          <w:bCs/>
          <w:sz w:val="24"/>
          <w:szCs w:val="24"/>
          <w:rtl/>
          <w:lang w:bidi="ar-DZ"/>
        </w:rPr>
        <w:t>التسويق الالكتروني</w:t>
      </w:r>
      <w:r>
        <w:rPr>
          <w:rFonts w:hint="cs"/>
          <w:sz w:val="24"/>
          <w:szCs w:val="24"/>
          <w:rtl/>
          <w:lang w:bidi="ar-DZ"/>
        </w:rPr>
        <w:t xml:space="preserve">"، المؤسسة العامة للتدريب التقني والمهني، المملكة العربية السعودية، </w:t>
      </w:r>
      <w:r w:rsidR="005D3744">
        <w:rPr>
          <w:rFonts w:hint="cs"/>
          <w:sz w:val="24"/>
          <w:szCs w:val="24"/>
          <w:rtl/>
          <w:lang w:bidi="ar-DZ"/>
        </w:rPr>
        <w:t>طبعة 1429هـ</w:t>
      </w:r>
      <w:r>
        <w:rPr>
          <w:rFonts w:hint="cs"/>
          <w:sz w:val="24"/>
          <w:szCs w:val="24"/>
          <w:rtl/>
          <w:lang w:bidi="ar-DZ"/>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ABD"/>
    <w:multiLevelType w:val="hybridMultilevel"/>
    <w:tmpl w:val="49CC82F4"/>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nsid w:val="0CFC59F9"/>
    <w:multiLevelType w:val="hybridMultilevel"/>
    <w:tmpl w:val="C30067F0"/>
    <w:lvl w:ilvl="0" w:tplc="283ABA7E">
      <w:start w:val="1"/>
      <w:numFmt w:val="decimal"/>
      <w:lvlText w:val="%1."/>
      <w:lvlJc w:val="left"/>
      <w:pPr>
        <w:ind w:left="142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96469A"/>
    <w:multiLevelType w:val="hybridMultilevel"/>
    <w:tmpl w:val="9F7029A0"/>
    <w:lvl w:ilvl="0" w:tplc="283ABA7E">
      <w:start w:val="1"/>
      <w:numFmt w:val="decimal"/>
      <w:lvlText w:val="%1."/>
      <w:lvlJc w:val="left"/>
      <w:pPr>
        <w:ind w:left="1494"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3">
    <w:nsid w:val="359A18F1"/>
    <w:multiLevelType w:val="hybridMultilevel"/>
    <w:tmpl w:val="0FA237B8"/>
    <w:lvl w:ilvl="0" w:tplc="283ABA7E">
      <w:start w:val="1"/>
      <w:numFmt w:val="decimal"/>
      <w:lvlText w:val="%1."/>
      <w:lvlJc w:val="left"/>
      <w:pPr>
        <w:ind w:left="1507" w:hanging="360"/>
      </w:pPr>
      <w:rPr>
        <w:rFonts w:hint="default"/>
      </w:rPr>
    </w:lvl>
    <w:lvl w:ilvl="1" w:tplc="040C0019" w:tentative="1">
      <w:start w:val="1"/>
      <w:numFmt w:val="lowerLetter"/>
      <w:lvlText w:val="%2."/>
      <w:lvlJc w:val="left"/>
      <w:pPr>
        <w:ind w:left="1524" w:hanging="360"/>
      </w:pPr>
    </w:lvl>
    <w:lvl w:ilvl="2" w:tplc="040C001B" w:tentative="1">
      <w:start w:val="1"/>
      <w:numFmt w:val="lowerRoman"/>
      <w:lvlText w:val="%3."/>
      <w:lvlJc w:val="right"/>
      <w:pPr>
        <w:ind w:left="2244" w:hanging="180"/>
      </w:pPr>
    </w:lvl>
    <w:lvl w:ilvl="3" w:tplc="040C000F" w:tentative="1">
      <w:start w:val="1"/>
      <w:numFmt w:val="decimal"/>
      <w:lvlText w:val="%4."/>
      <w:lvlJc w:val="left"/>
      <w:pPr>
        <w:ind w:left="2964" w:hanging="360"/>
      </w:pPr>
    </w:lvl>
    <w:lvl w:ilvl="4" w:tplc="040C0019" w:tentative="1">
      <w:start w:val="1"/>
      <w:numFmt w:val="lowerLetter"/>
      <w:lvlText w:val="%5."/>
      <w:lvlJc w:val="left"/>
      <w:pPr>
        <w:ind w:left="3684" w:hanging="360"/>
      </w:pPr>
    </w:lvl>
    <w:lvl w:ilvl="5" w:tplc="040C001B" w:tentative="1">
      <w:start w:val="1"/>
      <w:numFmt w:val="lowerRoman"/>
      <w:lvlText w:val="%6."/>
      <w:lvlJc w:val="right"/>
      <w:pPr>
        <w:ind w:left="4404" w:hanging="180"/>
      </w:pPr>
    </w:lvl>
    <w:lvl w:ilvl="6" w:tplc="040C000F" w:tentative="1">
      <w:start w:val="1"/>
      <w:numFmt w:val="decimal"/>
      <w:lvlText w:val="%7."/>
      <w:lvlJc w:val="left"/>
      <w:pPr>
        <w:ind w:left="5124" w:hanging="360"/>
      </w:pPr>
    </w:lvl>
    <w:lvl w:ilvl="7" w:tplc="040C0019" w:tentative="1">
      <w:start w:val="1"/>
      <w:numFmt w:val="lowerLetter"/>
      <w:lvlText w:val="%8."/>
      <w:lvlJc w:val="left"/>
      <w:pPr>
        <w:ind w:left="5844" w:hanging="360"/>
      </w:pPr>
    </w:lvl>
    <w:lvl w:ilvl="8" w:tplc="040C001B" w:tentative="1">
      <w:start w:val="1"/>
      <w:numFmt w:val="lowerRoman"/>
      <w:lvlText w:val="%9."/>
      <w:lvlJc w:val="right"/>
      <w:pPr>
        <w:ind w:left="6564" w:hanging="180"/>
      </w:pPr>
    </w:lvl>
  </w:abstractNum>
  <w:abstractNum w:abstractNumId="4">
    <w:nsid w:val="514049C4"/>
    <w:multiLevelType w:val="hybridMultilevel"/>
    <w:tmpl w:val="2EB40A96"/>
    <w:lvl w:ilvl="0" w:tplc="283ABA7E">
      <w:start w:val="1"/>
      <w:numFmt w:val="decimal"/>
      <w:lvlText w:val="%1."/>
      <w:lvlJc w:val="left"/>
      <w:pPr>
        <w:ind w:left="2210" w:hanging="360"/>
      </w:pPr>
      <w:rPr>
        <w:rFonts w:hint="default"/>
      </w:rPr>
    </w:lvl>
    <w:lvl w:ilvl="1" w:tplc="040C0019" w:tentative="1">
      <w:start w:val="1"/>
      <w:numFmt w:val="lowerLetter"/>
      <w:lvlText w:val="%2."/>
      <w:lvlJc w:val="left"/>
      <w:pPr>
        <w:ind w:left="2227" w:hanging="360"/>
      </w:pPr>
    </w:lvl>
    <w:lvl w:ilvl="2" w:tplc="040C001B" w:tentative="1">
      <w:start w:val="1"/>
      <w:numFmt w:val="lowerRoman"/>
      <w:lvlText w:val="%3."/>
      <w:lvlJc w:val="right"/>
      <w:pPr>
        <w:ind w:left="2947" w:hanging="180"/>
      </w:pPr>
    </w:lvl>
    <w:lvl w:ilvl="3" w:tplc="040C000F" w:tentative="1">
      <w:start w:val="1"/>
      <w:numFmt w:val="decimal"/>
      <w:lvlText w:val="%4."/>
      <w:lvlJc w:val="left"/>
      <w:pPr>
        <w:ind w:left="3667" w:hanging="360"/>
      </w:pPr>
    </w:lvl>
    <w:lvl w:ilvl="4" w:tplc="040C0019" w:tentative="1">
      <w:start w:val="1"/>
      <w:numFmt w:val="lowerLetter"/>
      <w:lvlText w:val="%5."/>
      <w:lvlJc w:val="left"/>
      <w:pPr>
        <w:ind w:left="4387" w:hanging="360"/>
      </w:pPr>
    </w:lvl>
    <w:lvl w:ilvl="5" w:tplc="040C001B" w:tentative="1">
      <w:start w:val="1"/>
      <w:numFmt w:val="lowerRoman"/>
      <w:lvlText w:val="%6."/>
      <w:lvlJc w:val="right"/>
      <w:pPr>
        <w:ind w:left="5107" w:hanging="180"/>
      </w:pPr>
    </w:lvl>
    <w:lvl w:ilvl="6" w:tplc="040C000F" w:tentative="1">
      <w:start w:val="1"/>
      <w:numFmt w:val="decimal"/>
      <w:lvlText w:val="%7."/>
      <w:lvlJc w:val="left"/>
      <w:pPr>
        <w:ind w:left="5827" w:hanging="360"/>
      </w:pPr>
    </w:lvl>
    <w:lvl w:ilvl="7" w:tplc="040C0019" w:tentative="1">
      <w:start w:val="1"/>
      <w:numFmt w:val="lowerLetter"/>
      <w:lvlText w:val="%8."/>
      <w:lvlJc w:val="left"/>
      <w:pPr>
        <w:ind w:left="6547" w:hanging="360"/>
      </w:pPr>
    </w:lvl>
    <w:lvl w:ilvl="8" w:tplc="040C001B" w:tentative="1">
      <w:start w:val="1"/>
      <w:numFmt w:val="lowerRoman"/>
      <w:lvlText w:val="%9."/>
      <w:lvlJc w:val="right"/>
      <w:pPr>
        <w:ind w:left="7267" w:hanging="180"/>
      </w:pPr>
    </w:lvl>
  </w:abstractNum>
  <w:abstractNum w:abstractNumId="5">
    <w:nsid w:val="5EE82D04"/>
    <w:multiLevelType w:val="hybridMultilevel"/>
    <w:tmpl w:val="7DB8929A"/>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6">
    <w:nsid w:val="66DA184A"/>
    <w:multiLevelType w:val="hybridMultilevel"/>
    <w:tmpl w:val="E674A936"/>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7">
    <w:nsid w:val="711B6406"/>
    <w:multiLevelType w:val="hybridMultilevel"/>
    <w:tmpl w:val="9F7029A0"/>
    <w:lvl w:ilvl="0" w:tplc="283ABA7E">
      <w:start w:val="1"/>
      <w:numFmt w:val="decimal"/>
      <w:lvlText w:val="%1."/>
      <w:lvlJc w:val="left"/>
      <w:pPr>
        <w:ind w:left="142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C3196E"/>
    <w:multiLevelType w:val="hybridMultilevel"/>
    <w:tmpl w:val="87F2C67E"/>
    <w:lvl w:ilvl="0" w:tplc="283ABA7E">
      <w:start w:val="1"/>
      <w:numFmt w:val="decimal"/>
      <w:lvlText w:val="%1."/>
      <w:lvlJc w:val="left"/>
      <w:pPr>
        <w:ind w:left="142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CC3CB2"/>
    <w:multiLevelType w:val="hybridMultilevel"/>
    <w:tmpl w:val="7CEAC1C0"/>
    <w:lvl w:ilvl="0" w:tplc="F3CA160E">
      <w:start w:val="1"/>
      <w:numFmt w:val="decimal"/>
      <w:lvlText w:val="%1-"/>
      <w:lvlJc w:val="left"/>
      <w:pPr>
        <w:ind w:left="1590" w:hanging="720"/>
      </w:pPr>
      <w:rPr>
        <w:rFonts w:hint="default"/>
      </w:rPr>
    </w:lvl>
    <w:lvl w:ilvl="1" w:tplc="040C0019">
      <w:start w:val="1"/>
      <w:numFmt w:val="lowerLetter"/>
      <w:lvlText w:val="%2."/>
      <w:lvlJc w:val="left"/>
      <w:pPr>
        <w:ind w:left="1950" w:hanging="360"/>
      </w:pPr>
    </w:lvl>
    <w:lvl w:ilvl="2" w:tplc="040C001B">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0">
    <w:nsid w:val="7B315F65"/>
    <w:multiLevelType w:val="hybridMultilevel"/>
    <w:tmpl w:val="FF481492"/>
    <w:lvl w:ilvl="0" w:tplc="F3CA160E">
      <w:start w:val="1"/>
      <w:numFmt w:val="decimal"/>
      <w:lvlText w:val="%1-"/>
      <w:lvlJc w:val="left"/>
      <w:pPr>
        <w:ind w:left="2460" w:hanging="720"/>
      </w:pPr>
      <w:rPr>
        <w:rFonts w:hint="default"/>
      </w:rPr>
    </w:lvl>
    <w:lvl w:ilvl="1" w:tplc="040C0019" w:tentative="1">
      <w:start w:val="1"/>
      <w:numFmt w:val="lowerLetter"/>
      <w:lvlText w:val="%2."/>
      <w:lvlJc w:val="left"/>
      <w:pPr>
        <w:ind w:left="2310" w:hanging="360"/>
      </w:pPr>
    </w:lvl>
    <w:lvl w:ilvl="2" w:tplc="040C001B" w:tentative="1">
      <w:start w:val="1"/>
      <w:numFmt w:val="lowerRoman"/>
      <w:lvlText w:val="%3."/>
      <w:lvlJc w:val="right"/>
      <w:pPr>
        <w:ind w:left="3030" w:hanging="180"/>
      </w:pPr>
    </w:lvl>
    <w:lvl w:ilvl="3" w:tplc="040C000F" w:tentative="1">
      <w:start w:val="1"/>
      <w:numFmt w:val="decimal"/>
      <w:lvlText w:val="%4."/>
      <w:lvlJc w:val="left"/>
      <w:pPr>
        <w:ind w:left="3750" w:hanging="360"/>
      </w:pPr>
    </w:lvl>
    <w:lvl w:ilvl="4" w:tplc="040C0019" w:tentative="1">
      <w:start w:val="1"/>
      <w:numFmt w:val="lowerLetter"/>
      <w:lvlText w:val="%5."/>
      <w:lvlJc w:val="left"/>
      <w:pPr>
        <w:ind w:left="4470" w:hanging="360"/>
      </w:pPr>
    </w:lvl>
    <w:lvl w:ilvl="5" w:tplc="040C001B" w:tentative="1">
      <w:start w:val="1"/>
      <w:numFmt w:val="lowerRoman"/>
      <w:lvlText w:val="%6."/>
      <w:lvlJc w:val="right"/>
      <w:pPr>
        <w:ind w:left="5190" w:hanging="180"/>
      </w:pPr>
    </w:lvl>
    <w:lvl w:ilvl="6" w:tplc="040C000F" w:tentative="1">
      <w:start w:val="1"/>
      <w:numFmt w:val="decimal"/>
      <w:lvlText w:val="%7."/>
      <w:lvlJc w:val="left"/>
      <w:pPr>
        <w:ind w:left="5910" w:hanging="360"/>
      </w:pPr>
    </w:lvl>
    <w:lvl w:ilvl="7" w:tplc="040C0019" w:tentative="1">
      <w:start w:val="1"/>
      <w:numFmt w:val="lowerLetter"/>
      <w:lvlText w:val="%8."/>
      <w:lvlJc w:val="left"/>
      <w:pPr>
        <w:ind w:left="6630" w:hanging="360"/>
      </w:pPr>
    </w:lvl>
    <w:lvl w:ilvl="8" w:tplc="040C001B" w:tentative="1">
      <w:start w:val="1"/>
      <w:numFmt w:val="lowerRoman"/>
      <w:lvlText w:val="%9."/>
      <w:lvlJc w:val="right"/>
      <w:pPr>
        <w:ind w:left="7350" w:hanging="180"/>
      </w:pPr>
    </w:lvl>
  </w:abstractNum>
  <w:abstractNum w:abstractNumId="11">
    <w:nsid w:val="7CE06E52"/>
    <w:multiLevelType w:val="hybridMultilevel"/>
    <w:tmpl w:val="FD404B9E"/>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8"/>
  </w:num>
  <w:num w:numId="6">
    <w:abstractNumId w:val="7"/>
  </w:num>
  <w:num w:numId="7">
    <w:abstractNumId w:val="9"/>
  </w:num>
  <w:num w:numId="8">
    <w:abstractNumId w:val="10"/>
  </w:num>
  <w:num w:numId="9">
    <w:abstractNumId w:val="5"/>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footnotePr>
    <w:footnote w:id="0"/>
    <w:footnote w:id="1"/>
  </w:footnotePr>
  <w:endnotePr>
    <w:endnote w:id="0"/>
    <w:endnote w:id="1"/>
  </w:endnotePr>
  <w:compat/>
  <w:rsids>
    <w:rsidRoot w:val="00CC0043"/>
    <w:rsid w:val="000166BB"/>
    <w:rsid w:val="00061549"/>
    <w:rsid w:val="000E5959"/>
    <w:rsid w:val="001458EE"/>
    <w:rsid w:val="00171DB2"/>
    <w:rsid w:val="002444BA"/>
    <w:rsid w:val="002773B3"/>
    <w:rsid w:val="002812C0"/>
    <w:rsid w:val="002B7FD9"/>
    <w:rsid w:val="002E04A6"/>
    <w:rsid w:val="003277BE"/>
    <w:rsid w:val="0034329B"/>
    <w:rsid w:val="00343F97"/>
    <w:rsid w:val="00375192"/>
    <w:rsid w:val="00411B03"/>
    <w:rsid w:val="00474B58"/>
    <w:rsid w:val="00483FAC"/>
    <w:rsid w:val="004F4CBC"/>
    <w:rsid w:val="004F5953"/>
    <w:rsid w:val="004F71EF"/>
    <w:rsid w:val="00573CAB"/>
    <w:rsid w:val="00591ADE"/>
    <w:rsid w:val="005D3744"/>
    <w:rsid w:val="005E050F"/>
    <w:rsid w:val="005E4589"/>
    <w:rsid w:val="006807E1"/>
    <w:rsid w:val="00682BAF"/>
    <w:rsid w:val="006A370A"/>
    <w:rsid w:val="006E0BC1"/>
    <w:rsid w:val="00717980"/>
    <w:rsid w:val="0073439D"/>
    <w:rsid w:val="00753383"/>
    <w:rsid w:val="0076519B"/>
    <w:rsid w:val="007670DA"/>
    <w:rsid w:val="007914D8"/>
    <w:rsid w:val="007C2724"/>
    <w:rsid w:val="007E2C02"/>
    <w:rsid w:val="007E40A9"/>
    <w:rsid w:val="007F108D"/>
    <w:rsid w:val="008132A0"/>
    <w:rsid w:val="00877093"/>
    <w:rsid w:val="008C75FD"/>
    <w:rsid w:val="008E512D"/>
    <w:rsid w:val="00921725"/>
    <w:rsid w:val="00954352"/>
    <w:rsid w:val="00973CF7"/>
    <w:rsid w:val="009B74B8"/>
    <w:rsid w:val="009D1711"/>
    <w:rsid w:val="00A0062F"/>
    <w:rsid w:val="00A642A4"/>
    <w:rsid w:val="00AF7B04"/>
    <w:rsid w:val="00B66CE5"/>
    <w:rsid w:val="00BB3A60"/>
    <w:rsid w:val="00C54972"/>
    <w:rsid w:val="00C66BDB"/>
    <w:rsid w:val="00C74474"/>
    <w:rsid w:val="00C87490"/>
    <w:rsid w:val="00CC0043"/>
    <w:rsid w:val="00D151E0"/>
    <w:rsid w:val="00D829CD"/>
    <w:rsid w:val="00DC612B"/>
    <w:rsid w:val="00DD3DE4"/>
    <w:rsid w:val="00E00FB5"/>
    <w:rsid w:val="00E5667A"/>
    <w:rsid w:val="00EE0BE1"/>
    <w:rsid w:val="00EE6D66"/>
    <w:rsid w:val="00F03255"/>
    <w:rsid w:val="00F73DDA"/>
    <w:rsid w:val="00FC08BA"/>
    <w:rsid w:val="00FE30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21" type="connector" idref="#_x0000_s1083"/>
        <o:r id="V:Rule22" type="connector" idref="#_x0000_s1082"/>
        <o:r id="V:Rule23" type="connector" idref="#_x0000_s1080"/>
        <o:r id="V:Rule24" type="connector" idref="#_x0000_s1081"/>
        <o:r id="V:Rule25" type="connector" idref="#_x0000_s1084"/>
        <o:r id="V:Rule26" type="connector" idref="#_x0000_s1078"/>
        <o:r id="V:Rule27" type="connector" idref="#_x0000_s1085"/>
        <o:r id="V:Rule28" type="connector" idref="#_x0000_s1035"/>
        <o:r id="V:Rule29" type="connector" idref="#_x0000_s1074"/>
        <o:r id="V:Rule30" type="connector" idref="#_x0000_s1070"/>
        <o:r id="V:Rule31" type="connector" idref="#_x0000_s1069"/>
        <o:r id="V:Rule32" type="connector" idref="#_x0000_s1072"/>
        <o:r id="V:Rule33" type="connector" idref="#_x0000_s1071"/>
        <o:r id="V:Rule34" type="connector" idref="#_x0000_s1075"/>
        <o:r id="V:Rule35" type="connector" idref="#_x0000_s1036"/>
        <o:r id="V:Rule36" type="connector" idref="#_x0000_s1077"/>
        <o:r id="V:Rule37" type="connector" idref="#_x0000_s1073"/>
        <o:r id="V:Rule38" type="connector" idref="#_x0000_s1037"/>
        <o:r id="V:Rule39" type="connector" idref="#_x0000_s1076"/>
        <o:r id="V:Rule4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43"/>
    <w:pPr>
      <w:ind w:left="720"/>
      <w:contextualSpacing/>
    </w:pPr>
  </w:style>
  <w:style w:type="paragraph" w:styleId="BalloonText">
    <w:name w:val="Balloon Text"/>
    <w:basedOn w:val="Normal"/>
    <w:link w:val="BalloonTextChar"/>
    <w:uiPriority w:val="99"/>
    <w:semiHidden/>
    <w:unhideWhenUsed/>
    <w:rsid w:val="007E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A9"/>
    <w:rPr>
      <w:rFonts w:ascii="Tahoma" w:hAnsi="Tahoma" w:cs="Tahoma"/>
      <w:sz w:val="16"/>
      <w:szCs w:val="16"/>
    </w:rPr>
  </w:style>
  <w:style w:type="table" w:styleId="TableGrid">
    <w:name w:val="Table Grid"/>
    <w:basedOn w:val="TableNormal"/>
    <w:uiPriority w:val="59"/>
    <w:rsid w:val="00B66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7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3B3"/>
  </w:style>
  <w:style w:type="paragraph" w:styleId="Footer">
    <w:name w:val="footer"/>
    <w:basedOn w:val="Normal"/>
    <w:link w:val="FooterChar"/>
    <w:uiPriority w:val="99"/>
    <w:unhideWhenUsed/>
    <w:rsid w:val="00277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3B3"/>
  </w:style>
  <w:style w:type="paragraph" w:styleId="EndnoteText">
    <w:name w:val="endnote text"/>
    <w:basedOn w:val="Normal"/>
    <w:link w:val="EndnoteTextChar"/>
    <w:uiPriority w:val="99"/>
    <w:semiHidden/>
    <w:unhideWhenUsed/>
    <w:rsid w:val="00411B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B03"/>
    <w:rPr>
      <w:sz w:val="20"/>
      <w:szCs w:val="20"/>
    </w:rPr>
  </w:style>
  <w:style w:type="character" w:styleId="EndnoteReference">
    <w:name w:val="endnote reference"/>
    <w:basedOn w:val="DefaultParagraphFont"/>
    <w:uiPriority w:val="99"/>
    <w:semiHidden/>
    <w:unhideWhenUsed/>
    <w:rsid w:val="00411B03"/>
    <w:rPr>
      <w:vertAlign w:val="superscript"/>
    </w:rPr>
  </w:style>
  <w:style w:type="paragraph" w:styleId="FootnoteText">
    <w:name w:val="footnote text"/>
    <w:basedOn w:val="Normal"/>
    <w:link w:val="FootnoteTextChar"/>
    <w:uiPriority w:val="99"/>
    <w:semiHidden/>
    <w:unhideWhenUsed/>
    <w:rsid w:val="0068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AF"/>
    <w:rPr>
      <w:sz w:val="20"/>
      <w:szCs w:val="20"/>
    </w:rPr>
  </w:style>
  <w:style w:type="character" w:styleId="FootnoteReference">
    <w:name w:val="footnote reference"/>
    <w:basedOn w:val="DefaultParagraphFont"/>
    <w:uiPriority w:val="99"/>
    <w:semiHidden/>
    <w:unhideWhenUsed/>
    <w:rsid w:val="00682B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D709-A5E7-4339-A538-06779794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10</Pages>
  <Words>1362</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UNITECH-STORE</cp:lastModifiedBy>
  <cp:revision>11</cp:revision>
  <dcterms:created xsi:type="dcterms:W3CDTF">2019-02-03T21:25:00Z</dcterms:created>
  <dcterms:modified xsi:type="dcterms:W3CDTF">2020-04-14T16:27:00Z</dcterms:modified>
</cp:coreProperties>
</file>