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9F4" w:rsidRDefault="008949F4" w:rsidP="00E17AE8">
      <w:pPr>
        <w:spacing w:line="276" w:lineRule="auto"/>
        <w:jc w:val="both"/>
        <w:rPr>
          <w:rFonts w:ascii="Times New Roman" w:hAnsi="Times New Roman" w:cs="Times New Roman"/>
          <w:b/>
          <w:color w:val="4472C4" w:themeColor="accent1"/>
          <w:sz w:val="32"/>
        </w:rPr>
      </w:pPr>
      <w:r w:rsidRPr="008949F4">
        <w:rPr>
          <w:rFonts w:ascii="Times New Roman" w:hAnsi="Times New Roman" w:cs="Times New Roman"/>
          <w:b/>
          <w:color w:val="4472C4" w:themeColor="accent1"/>
          <w:sz w:val="32"/>
        </w:rPr>
        <w:t xml:space="preserve">COURS VI / LES REFERENCES ET LES CITATIONS </w:t>
      </w:r>
    </w:p>
    <w:p w:rsidR="008949F4" w:rsidRDefault="008949F4" w:rsidP="00E17AE8">
      <w:pPr>
        <w:spacing w:line="276" w:lineRule="auto"/>
        <w:jc w:val="both"/>
        <w:rPr>
          <w:rFonts w:ascii="Times New Roman" w:hAnsi="Times New Roman" w:cs="Times New Roman"/>
          <w:b/>
          <w:color w:val="4472C4" w:themeColor="accent1"/>
          <w:sz w:val="32"/>
        </w:rPr>
      </w:pPr>
    </w:p>
    <w:p w:rsidR="008949F4" w:rsidRPr="008949F4" w:rsidRDefault="008949F4" w:rsidP="00E17AE8">
      <w:pPr>
        <w:spacing w:line="276" w:lineRule="auto"/>
        <w:jc w:val="both"/>
        <w:rPr>
          <w:rFonts w:ascii="Times New Roman" w:hAnsi="Times New Roman" w:cs="Times New Roman"/>
          <w:b/>
          <w:color w:val="4472C4" w:themeColor="accent1"/>
          <w:sz w:val="32"/>
        </w:rPr>
      </w:pPr>
      <w:r>
        <w:rPr>
          <w:rFonts w:ascii="Times New Roman" w:hAnsi="Times New Roman" w:cs="Times New Roman"/>
          <w:b/>
          <w:color w:val="4472C4" w:themeColor="accent1"/>
          <w:sz w:val="32"/>
        </w:rPr>
        <w:t xml:space="preserve">I – Les références </w:t>
      </w:r>
    </w:p>
    <w:p w:rsidR="008949F4" w:rsidRDefault="00F21B83" w:rsidP="00E17AE8">
      <w:pPr>
        <w:spacing w:line="276" w:lineRule="auto"/>
        <w:jc w:val="both"/>
      </w:pPr>
      <w:r w:rsidRPr="00F21B83">
        <w:rPr>
          <w:rFonts w:ascii="Times New Roman" w:hAnsi="Times New Roman" w:cs="Times New Roman"/>
        </w:rPr>
        <w:t xml:space="preserve">Dans un mémoire, les références servent à valider vos arguments, à donner crédit aux idées empruntées et à ancrer votre recherche dans un cadre scientifique existant. Elles aident aussi les lecteurs à retrouver les sources que vous avez consultées. Ce cours couvre les types de citations (en bas de page, directes, indirectes) et l’utilisation des abréviations courantes telles </w:t>
      </w:r>
      <w:proofErr w:type="gramStart"/>
      <w:r w:rsidRPr="00F21B83">
        <w:rPr>
          <w:rFonts w:ascii="Times New Roman" w:hAnsi="Times New Roman" w:cs="Times New Roman"/>
        </w:rPr>
        <w:t xml:space="preserve">que </w:t>
      </w:r>
      <w:r w:rsidRPr="00F21B83">
        <w:rPr>
          <w:rFonts w:ascii="Times New Roman" w:hAnsi="Times New Roman" w:cs="Times New Roman"/>
          <w:i/>
        </w:rPr>
        <w:t>ibid</w:t>
      </w:r>
      <w:r w:rsidRPr="00F21B83">
        <w:rPr>
          <w:rFonts w:ascii="Times New Roman" w:hAnsi="Times New Roman" w:cs="Times New Roman"/>
        </w:rPr>
        <w:t>.</w:t>
      </w:r>
      <w:proofErr w:type="gramEnd"/>
      <w:r w:rsidRPr="00F21B83">
        <w:rPr>
          <w:rFonts w:ascii="Times New Roman" w:hAnsi="Times New Roman" w:cs="Times New Roman"/>
        </w:rPr>
        <w:t xml:space="preserve">, </w:t>
      </w:r>
      <w:r w:rsidRPr="00F21B83">
        <w:rPr>
          <w:rFonts w:ascii="Times New Roman" w:hAnsi="Times New Roman" w:cs="Times New Roman"/>
          <w:i/>
        </w:rPr>
        <w:t>op</w:t>
      </w:r>
      <w:r w:rsidRPr="00F21B83">
        <w:rPr>
          <w:rFonts w:ascii="Times New Roman" w:hAnsi="Times New Roman" w:cs="Times New Roman"/>
        </w:rPr>
        <w:t xml:space="preserve">. </w:t>
      </w:r>
      <w:proofErr w:type="spellStart"/>
      <w:proofErr w:type="gramStart"/>
      <w:r w:rsidRPr="00F21B83">
        <w:rPr>
          <w:rFonts w:ascii="Times New Roman" w:hAnsi="Times New Roman" w:cs="Times New Roman"/>
          <w:i/>
        </w:rPr>
        <w:t>cit</w:t>
      </w:r>
      <w:proofErr w:type="spellEnd"/>
      <w:proofErr w:type="gramEnd"/>
      <w:r w:rsidRPr="00F21B83">
        <w:rPr>
          <w:rFonts w:ascii="Times New Roman" w:hAnsi="Times New Roman" w:cs="Times New Roman"/>
        </w:rPr>
        <w:t>., et des styles de référence en corps de texte</w:t>
      </w:r>
      <w:r>
        <w:t>.</w:t>
      </w:r>
    </w:p>
    <w:p w:rsidR="008949F4" w:rsidRDefault="008949F4" w:rsidP="00E17AE8">
      <w:pPr>
        <w:spacing w:line="276" w:lineRule="auto"/>
        <w:jc w:val="both"/>
        <w:rPr>
          <w:rFonts w:ascii="Times New Roman" w:hAnsi="Times New Roman" w:cs="Times New Roman"/>
          <w:b/>
          <w:color w:val="4472C4" w:themeColor="accent1"/>
        </w:rPr>
      </w:pPr>
    </w:p>
    <w:p w:rsidR="00F21B83" w:rsidRPr="006111A2" w:rsidRDefault="008949F4" w:rsidP="00E17AE8">
      <w:pPr>
        <w:spacing w:line="276" w:lineRule="auto"/>
        <w:jc w:val="both"/>
        <w:rPr>
          <w:rFonts w:ascii="Times New Roman" w:hAnsi="Times New Roman" w:cs="Times New Roman"/>
          <w:b/>
          <w:color w:val="4472C4" w:themeColor="accent1"/>
        </w:rPr>
      </w:pPr>
      <w:r w:rsidRPr="006111A2">
        <w:rPr>
          <w:rFonts w:ascii="Times New Roman" w:hAnsi="Times New Roman" w:cs="Times New Roman"/>
          <w:b/>
          <w:color w:val="4472C4" w:themeColor="accent1"/>
        </w:rPr>
        <w:t xml:space="preserve"> </w:t>
      </w:r>
      <w:r w:rsidR="00F21B83" w:rsidRPr="006111A2">
        <w:rPr>
          <w:rFonts w:ascii="Times New Roman" w:hAnsi="Times New Roman" w:cs="Times New Roman"/>
          <w:b/>
          <w:color w:val="4472C4" w:themeColor="accent1"/>
        </w:rPr>
        <w:t>Les Deux Types de Références</w:t>
      </w:r>
    </w:p>
    <w:p w:rsidR="00F21B83" w:rsidRPr="006111A2" w:rsidRDefault="00F21B83" w:rsidP="00E17AE8">
      <w:pPr>
        <w:spacing w:line="276" w:lineRule="auto"/>
        <w:jc w:val="both"/>
        <w:rPr>
          <w:rFonts w:ascii="Times New Roman" w:hAnsi="Times New Roman" w:cs="Times New Roman"/>
        </w:rPr>
      </w:pPr>
    </w:p>
    <w:p w:rsidR="00F21B83" w:rsidRPr="006111A2" w:rsidRDefault="00F21B83" w:rsidP="00E17AE8">
      <w:pPr>
        <w:spacing w:line="276" w:lineRule="auto"/>
        <w:jc w:val="both"/>
        <w:rPr>
          <w:rFonts w:ascii="Times New Roman" w:hAnsi="Times New Roman" w:cs="Times New Roman"/>
        </w:rPr>
      </w:pPr>
      <w:r w:rsidRPr="006111A2">
        <w:rPr>
          <w:rFonts w:ascii="Times New Roman" w:hAnsi="Times New Roman" w:cs="Times New Roman"/>
          <w:b/>
        </w:rPr>
        <w:t>Les notes de bas de page</w:t>
      </w:r>
      <w:r w:rsidRPr="006111A2">
        <w:rPr>
          <w:rFonts w:ascii="Times New Roman" w:hAnsi="Times New Roman" w:cs="Times New Roman"/>
        </w:rPr>
        <w:t xml:space="preserve"> : Pour des explications, commentaires, ou détails supplémentaires, et pour signaler chaque source citée au fil de votre texte.</w:t>
      </w:r>
    </w:p>
    <w:p w:rsidR="00F21B83" w:rsidRPr="006111A2" w:rsidRDefault="00F21B83" w:rsidP="00E17AE8">
      <w:pPr>
        <w:spacing w:line="276" w:lineRule="auto"/>
        <w:jc w:val="both"/>
        <w:rPr>
          <w:rFonts w:ascii="Times New Roman" w:hAnsi="Times New Roman" w:cs="Times New Roman"/>
        </w:rPr>
      </w:pPr>
      <w:r w:rsidRPr="006111A2">
        <w:rPr>
          <w:rFonts w:ascii="Times New Roman" w:hAnsi="Times New Roman" w:cs="Times New Roman"/>
        </w:rPr>
        <w:t xml:space="preserve"> </w:t>
      </w:r>
      <w:r w:rsidRPr="006111A2">
        <w:rPr>
          <w:rFonts w:ascii="Times New Roman" w:hAnsi="Times New Roman" w:cs="Times New Roman"/>
          <w:b/>
        </w:rPr>
        <w:t>La bibliographie</w:t>
      </w:r>
      <w:r w:rsidRPr="006111A2">
        <w:rPr>
          <w:rFonts w:ascii="Times New Roman" w:hAnsi="Times New Roman" w:cs="Times New Roman"/>
        </w:rPr>
        <w:t xml:space="preserve"> : Située en fin de mémoire, elle regroupe toutes les sources consultées, dans un format standard.</w:t>
      </w:r>
    </w:p>
    <w:p w:rsidR="00F21B83" w:rsidRDefault="00F21B83" w:rsidP="00E17AE8">
      <w:pPr>
        <w:spacing w:line="276" w:lineRule="auto"/>
        <w:jc w:val="both"/>
      </w:pPr>
    </w:p>
    <w:p w:rsidR="00F21B83" w:rsidRPr="002B37B2" w:rsidRDefault="006111A2" w:rsidP="00E17AE8">
      <w:pPr>
        <w:spacing w:line="276" w:lineRule="auto"/>
        <w:jc w:val="both"/>
        <w:rPr>
          <w:b/>
          <w:color w:val="4472C4" w:themeColor="accent1"/>
          <w:sz w:val="28"/>
        </w:rPr>
      </w:pPr>
      <w:r w:rsidRPr="002B37B2">
        <w:rPr>
          <w:b/>
          <w:color w:val="4472C4" w:themeColor="accent1"/>
          <w:sz w:val="28"/>
        </w:rPr>
        <w:t>1. FORMAT DE REFERENCE ET ABREVIATIONS COURANTES EN NOTES DE BAS DE PAGE</w:t>
      </w:r>
    </w:p>
    <w:p w:rsidR="006111A2" w:rsidRDefault="006111A2" w:rsidP="00E17AE8">
      <w:pPr>
        <w:spacing w:line="276" w:lineRule="auto"/>
        <w:jc w:val="both"/>
        <w:rPr>
          <w:b/>
          <w:color w:val="4472C4" w:themeColor="accent1"/>
        </w:rPr>
      </w:pPr>
    </w:p>
    <w:p w:rsidR="00F21B83" w:rsidRPr="002B37B2" w:rsidRDefault="00F21B83" w:rsidP="00E17AE8">
      <w:pPr>
        <w:spacing w:line="276" w:lineRule="auto"/>
        <w:jc w:val="both"/>
        <w:rPr>
          <w:b/>
          <w:color w:val="4472C4" w:themeColor="accent1"/>
          <w:sz w:val="28"/>
        </w:rPr>
      </w:pPr>
      <w:r w:rsidRPr="002B37B2">
        <w:rPr>
          <w:b/>
          <w:color w:val="4472C4" w:themeColor="accent1"/>
          <w:sz w:val="28"/>
        </w:rPr>
        <w:t>A. Référence Complète en Bas de Page</w:t>
      </w:r>
      <w:r w:rsidR="008949F4">
        <w:rPr>
          <w:b/>
          <w:color w:val="4472C4" w:themeColor="accent1"/>
          <w:sz w:val="28"/>
        </w:rPr>
        <w:t xml:space="preserve"> </w:t>
      </w:r>
    </w:p>
    <w:p w:rsidR="00F21B83" w:rsidRDefault="00F21B83" w:rsidP="00E17AE8">
      <w:pPr>
        <w:spacing w:line="276" w:lineRule="auto"/>
        <w:jc w:val="both"/>
      </w:pPr>
    </w:p>
    <w:p w:rsidR="00F21B83" w:rsidRPr="006111A2" w:rsidRDefault="00F21B83" w:rsidP="00E17AE8">
      <w:pPr>
        <w:spacing w:line="276" w:lineRule="auto"/>
        <w:jc w:val="both"/>
        <w:rPr>
          <w:rFonts w:ascii="Times New Roman" w:hAnsi="Times New Roman" w:cs="Times New Roman"/>
        </w:rPr>
      </w:pPr>
      <w:r w:rsidRPr="006111A2">
        <w:rPr>
          <w:rFonts w:ascii="Times New Roman" w:hAnsi="Times New Roman" w:cs="Times New Roman"/>
        </w:rPr>
        <w:t>Lors de la première mention d'une œuvre, indiquez toutes les informations de la source :</w:t>
      </w:r>
    </w:p>
    <w:p w:rsidR="00F21B83" w:rsidRPr="006111A2" w:rsidRDefault="00F21B83" w:rsidP="00E17AE8">
      <w:pPr>
        <w:spacing w:line="276" w:lineRule="auto"/>
        <w:jc w:val="both"/>
        <w:rPr>
          <w:rFonts w:ascii="Times New Roman" w:hAnsi="Times New Roman" w:cs="Times New Roman"/>
        </w:rPr>
      </w:pPr>
    </w:p>
    <w:p w:rsidR="006111A2" w:rsidRDefault="00F21B83" w:rsidP="00E17AE8">
      <w:pPr>
        <w:pStyle w:val="Paragraphedeliste"/>
        <w:numPr>
          <w:ilvl w:val="0"/>
          <w:numId w:val="1"/>
        </w:numPr>
        <w:spacing w:line="276" w:lineRule="auto"/>
        <w:jc w:val="both"/>
        <w:rPr>
          <w:rFonts w:ascii="Times New Roman" w:hAnsi="Times New Roman" w:cs="Times New Roman"/>
        </w:rPr>
      </w:pPr>
      <w:r w:rsidRPr="006111A2">
        <w:rPr>
          <w:rFonts w:ascii="Times New Roman" w:hAnsi="Times New Roman" w:cs="Times New Roman"/>
        </w:rPr>
        <w:t>Nom et prénom de l’auteur</w:t>
      </w:r>
    </w:p>
    <w:p w:rsidR="006111A2" w:rsidRDefault="00F21B83" w:rsidP="00E17AE8">
      <w:pPr>
        <w:pStyle w:val="Paragraphedeliste"/>
        <w:numPr>
          <w:ilvl w:val="0"/>
          <w:numId w:val="1"/>
        </w:numPr>
        <w:spacing w:line="276" w:lineRule="auto"/>
        <w:jc w:val="both"/>
        <w:rPr>
          <w:rFonts w:ascii="Times New Roman" w:hAnsi="Times New Roman" w:cs="Times New Roman"/>
        </w:rPr>
      </w:pPr>
      <w:r w:rsidRPr="006111A2">
        <w:rPr>
          <w:rFonts w:ascii="Times New Roman" w:hAnsi="Times New Roman" w:cs="Times New Roman"/>
        </w:rPr>
        <w:t>Titre de l’ouvrage ou de l’article en italique (pour les livres) ou entre guillemets (pour les articles)</w:t>
      </w:r>
    </w:p>
    <w:p w:rsidR="006111A2" w:rsidRDefault="00F21B83" w:rsidP="00E17AE8">
      <w:pPr>
        <w:pStyle w:val="Paragraphedeliste"/>
        <w:numPr>
          <w:ilvl w:val="0"/>
          <w:numId w:val="1"/>
        </w:numPr>
        <w:spacing w:line="276" w:lineRule="auto"/>
        <w:jc w:val="both"/>
        <w:rPr>
          <w:rFonts w:ascii="Times New Roman" w:hAnsi="Times New Roman" w:cs="Times New Roman"/>
        </w:rPr>
      </w:pPr>
      <w:r w:rsidRPr="006111A2">
        <w:rPr>
          <w:rFonts w:ascii="Times New Roman" w:hAnsi="Times New Roman" w:cs="Times New Roman"/>
        </w:rPr>
        <w:t xml:space="preserve"> Maison d’édition</w:t>
      </w:r>
    </w:p>
    <w:p w:rsidR="006111A2" w:rsidRDefault="00F21B83" w:rsidP="00E17AE8">
      <w:pPr>
        <w:pStyle w:val="Paragraphedeliste"/>
        <w:numPr>
          <w:ilvl w:val="0"/>
          <w:numId w:val="1"/>
        </w:numPr>
        <w:spacing w:line="276" w:lineRule="auto"/>
        <w:jc w:val="both"/>
        <w:rPr>
          <w:rFonts w:ascii="Times New Roman" w:hAnsi="Times New Roman" w:cs="Times New Roman"/>
        </w:rPr>
      </w:pPr>
      <w:r w:rsidRPr="006111A2">
        <w:rPr>
          <w:rFonts w:ascii="Times New Roman" w:hAnsi="Times New Roman" w:cs="Times New Roman"/>
        </w:rPr>
        <w:t>Lieu et année de publication</w:t>
      </w:r>
    </w:p>
    <w:p w:rsidR="00F21B83" w:rsidRPr="006111A2" w:rsidRDefault="00F21B83" w:rsidP="00E17AE8">
      <w:pPr>
        <w:pStyle w:val="Paragraphedeliste"/>
        <w:numPr>
          <w:ilvl w:val="0"/>
          <w:numId w:val="1"/>
        </w:numPr>
        <w:spacing w:line="276" w:lineRule="auto"/>
        <w:jc w:val="both"/>
        <w:rPr>
          <w:rFonts w:ascii="Times New Roman" w:hAnsi="Times New Roman" w:cs="Times New Roman"/>
        </w:rPr>
      </w:pPr>
      <w:r w:rsidRPr="006111A2">
        <w:rPr>
          <w:rFonts w:ascii="Times New Roman" w:hAnsi="Times New Roman" w:cs="Times New Roman"/>
        </w:rPr>
        <w:t>Numéro de page (</w:t>
      </w:r>
      <w:r w:rsidR="006111A2">
        <w:rPr>
          <w:rFonts w:ascii="Times New Roman" w:hAnsi="Times New Roman" w:cs="Times New Roman"/>
        </w:rPr>
        <w:t>il n’y a pas de numéro de page pour la bibliographie</w:t>
      </w:r>
      <w:r w:rsidRPr="006111A2">
        <w:rPr>
          <w:rFonts w:ascii="Times New Roman" w:hAnsi="Times New Roman" w:cs="Times New Roman"/>
        </w:rPr>
        <w:t>)</w:t>
      </w:r>
    </w:p>
    <w:p w:rsidR="00F21B83" w:rsidRPr="006111A2" w:rsidRDefault="00F21B83" w:rsidP="00E17AE8">
      <w:pPr>
        <w:spacing w:line="276" w:lineRule="auto"/>
        <w:jc w:val="both"/>
        <w:rPr>
          <w:rFonts w:ascii="Times New Roman" w:hAnsi="Times New Roman" w:cs="Times New Roman"/>
        </w:rPr>
      </w:pPr>
    </w:p>
    <w:p w:rsidR="00F21B83" w:rsidRPr="006111A2" w:rsidRDefault="00F21B83" w:rsidP="00E17AE8">
      <w:pPr>
        <w:spacing w:line="276" w:lineRule="auto"/>
        <w:jc w:val="both"/>
        <w:rPr>
          <w:rFonts w:ascii="Times New Roman" w:hAnsi="Times New Roman" w:cs="Times New Roman"/>
          <w:b/>
        </w:rPr>
      </w:pPr>
      <w:r w:rsidRPr="006111A2">
        <w:rPr>
          <w:rFonts w:ascii="Times New Roman" w:hAnsi="Times New Roman" w:cs="Times New Roman"/>
          <w:b/>
        </w:rPr>
        <w:t>Exemple :</w:t>
      </w:r>
    </w:p>
    <w:p w:rsidR="00F21B83" w:rsidRPr="006111A2" w:rsidRDefault="00F21B83" w:rsidP="00E17AE8">
      <w:pPr>
        <w:spacing w:line="276" w:lineRule="auto"/>
        <w:jc w:val="both"/>
        <w:rPr>
          <w:rFonts w:ascii="Times New Roman" w:hAnsi="Times New Roman" w:cs="Times New Roman"/>
        </w:rPr>
      </w:pPr>
    </w:p>
    <w:p w:rsidR="00F21B83" w:rsidRPr="006111A2" w:rsidRDefault="006111A2" w:rsidP="00E17AE8">
      <w:pPr>
        <w:spacing w:line="276" w:lineRule="auto"/>
        <w:jc w:val="both"/>
        <w:rPr>
          <w:rFonts w:ascii="Times New Roman" w:hAnsi="Times New Roman" w:cs="Times New Roman"/>
        </w:rPr>
      </w:pPr>
      <w:r w:rsidRPr="006111A2">
        <w:rPr>
          <w:rFonts w:ascii="Times New Roman" w:hAnsi="Times New Roman" w:cs="Times New Roman"/>
          <w:b/>
        </w:rPr>
        <w:t>Ouvrage</w:t>
      </w:r>
      <w:r>
        <w:rPr>
          <w:rFonts w:ascii="Times New Roman" w:hAnsi="Times New Roman" w:cs="Times New Roman"/>
        </w:rPr>
        <w:t xml:space="preserve"> : </w:t>
      </w:r>
      <w:r w:rsidR="00F21B83" w:rsidRPr="006111A2">
        <w:rPr>
          <w:rFonts w:ascii="Times New Roman" w:hAnsi="Times New Roman" w:cs="Times New Roman"/>
        </w:rPr>
        <w:t xml:space="preserve">Albert Memmi, </w:t>
      </w:r>
      <w:r w:rsidR="00F21B83" w:rsidRPr="006111A2">
        <w:rPr>
          <w:rFonts w:ascii="Times New Roman" w:hAnsi="Times New Roman" w:cs="Times New Roman"/>
          <w:i/>
        </w:rPr>
        <w:t>Portrait du colonisé, précédé du portrait du colonisateur</w:t>
      </w:r>
      <w:r w:rsidR="00F21B83" w:rsidRPr="006111A2">
        <w:rPr>
          <w:rFonts w:ascii="Times New Roman" w:hAnsi="Times New Roman" w:cs="Times New Roman"/>
        </w:rPr>
        <w:t>, Gallimard, Paris, 1957, p. 23.</w:t>
      </w:r>
    </w:p>
    <w:p w:rsidR="00F21B83" w:rsidRPr="006111A2" w:rsidRDefault="00F21B83" w:rsidP="00E17AE8">
      <w:pPr>
        <w:spacing w:line="276" w:lineRule="auto"/>
        <w:jc w:val="both"/>
        <w:rPr>
          <w:rFonts w:ascii="Times New Roman" w:hAnsi="Times New Roman" w:cs="Times New Roman"/>
        </w:rPr>
      </w:pPr>
    </w:p>
    <w:p w:rsidR="006111A2" w:rsidRPr="006111A2" w:rsidRDefault="006111A2" w:rsidP="00E17AE8">
      <w:pPr>
        <w:spacing w:line="276" w:lineRule="auto"/>
        <w:jc w:val="both"/>
        <w:rPr>
          <w:rFonts w:ascii="Times New Roman" w:hAnsi="Times New Roman" w:cs="Times New Roman"/>
        </w:rPr>
      </w:pPr>
      <w:r w:rsidRPr="006111A2">
        <w:rPr>
          <w:rFonts w:ascii="Times New Roman" w:hAnsi="Times New Roman" w:cs="Times New Roman"/>
          <w:b/>
        </w:rPr>
        <w:t>Article</w:t>
      </w:r>
      <w:r w:rsidRPr="006111A2">
        <w:rPr>
          <w:rFonts w:ascii="Times New Roman" w:hAnsi="Times New Roman" w:cs="Times New Roman"/>
        </w:rPr>
        <w:t xml:space="preserve"> :   Amina </w:t>
      </w:r>
      <w:proofErr w:type="spellStart"/>
      <w:r w:rsidRPr="006111A2">
        <w:rPr>
          <w:rFonts w:ascii="Times New Roman" w:hAnsi="Times New Roman" w:cs="Times New Roman"/>
        </w:rPr>
        <w:t>Merakerch</w:t>
      </w:r>
      <w:proofErr w:type="spellEnd"/>
      <w:r w:rsidRPr="006111A2">
        <w:rPr>
          <w:rFonts w:ascii="Times New Roman" w:hAnsi="Times New Roman" w:cs="Times New Roman"/>
        </w:rPr>
        <w:t>, « L'écriture féminine en terre d'Islam », Revue des sciences humaines, n° 200, 1985, p. 45.</w:t>
      </w:r>
    </w:p>
    <w:p w:rsidR="006111A2" w:rsidRPr="006111A2" w:rsidRDefault="006111A2" w:rsidP="00E17AE8">
      <w:pPr>
        <w:spacing w:line="276" w:lineRule="auto"/>
        <w:jc w:val="both"/>
        <w:rPr>
          <w:rFonts w:ascii="Times New Roman" w:hAnsi="Times New Roman" w:cs="Times New Roman"/>
        </w:rPr>
      </w:pPr>
    </w:p>
    <w:p w:rsidR="002B37B2" w:rsidRPr="008949F4" w:rsidRDefault="006111A2" w:rsidP="00E17AE8">
      <w:pPr>
        <w:spacing w:line="276" w:lineRule="auto"/>
        <w:jc w:val="both"/>
        <w:rPr>
          <w:rFonts w:ascii="Times New Roman" w:hAnsi="Times New Roman" w:cs="Times New Roman"/>
        </w:rPr>
      </w:pPr>
      <w:r w:rsidRPr="006111A2">
        <w:rPr>
          <w:rFonts w:ascii="Times New Roman" w:hAnsi="Times New Roman" w:cs="Times New Roman"/>
          <w:b/>
        </w:rPr>
        <w:t>Site internet</w:t>
      </w:r>
      <w:r w:rsidRPr="006111A2">
        <w:rPr>
          <w:rFonts w:ascii="Times New Roman" w:hAnsi="Times New Roman" w:cs="Times New Roman"/>
        </w:rPr>
        <w:t> :  Fatima Zohra, « La littérature algérienne contemporaine », Littérature Maghrébine, 2023. Disponible sur :</w:t>
      </w:r>
      <w:r w:rsidR="008949F4">
        <w:rPr>
          <w:rFonts w:ascii="Times New Roman" w:hAnsi="Times New Roman" w:cs="Times New Roman"/>
        </w:rPr>
        <w:t xml:space="preserve"> </w:t>
      </w:r>
      <w:r w:rsidRPr="006111A2">
        <w:rPr>
          <w:rFonts w:ascii="Times New Roman" w:hAnsi="Times New Roman" w:cs="Times New Roman"/>
        </w:rPr>
        <w:t>https://www.litteraturemaghrebine.com/contemporaine, consulté le 14 novembre 2024.</w:t>
      </w:r>
    </w:p>
    <w:p w:rsidR="000A271E" w:rsidRPr="002B37B2" w:rsidRDefault="00F21B83" w:rsidP="00E17AE8">
      <w:pPr>
        <w:spacing w:line="276" w:lineRule="auto"/>
        <w:jc w:val="both"/>
        <w:rPr>
          <w:b/>
          <w:color w:val="4472C4" w:themeColor="accent1"/>
          <w:sz w:val="28"/>
        </w:rPr>
      </w:pPr>
      <w:r w:rsidRPr="002B37B2">
        <w:rPr>
          <w:b/>
          <w:color w:val="4472C4" w:themeColor="accent1"/>
          <w:sz w:val="28"/>
        </w:rPr>
        <w:lastRenderedPageBreak/>
        <w:t>B. Utilisation d’</w:t>
      </w:r>
      <w:r w:rsidRPr="00400401">
        <w:rPr>
          <w:b/>
          <w:i/>
          <w:color w:val="4472C4" w:themeColor="accent1"/>
          <w:sz w:val="28"/>
        </w:rPr>
        <w:t>Ibid</w:t>
      </w:r>
      <w:r w:rsidRPr="002B37B2">
        <w:rPr>
          <w:b/>
          <w:color w:val="4472C4" w:themeColor="accent1"/>
          <w:sz w:val="28"/>
        </w:rPr>
        <w:t>.</w:t>
      </w:r>
    </w:p>
    <w:p w:rsidR="00F21B83" w:rsidRDefault="00F21B83" w:rsidP="00E17AE8">
      <w:pPr>
        <w:spacing w:line="276" w:lineRule="auto"/>
        <w:jc w:val="both"/>
      </w:pPr>
    </w:p>
    <w:p w:rsidR="00F21B83" w:rsidRPr="002B37B2" w:rsidRDefault="00F21B83" w:rsidP="00E17AE8">
      <w:pPr>
        <w:spacing w:line="276" w:lineRule="auto"/>
        <w:jc w:val="both"/>
        <w:rPr>
          <w:rFonts w:ascii="Times New Roman" w:hAnsi="Times New Roman" w:cs="Times New Roman"/>
        </w:rPr>
      </w:pPr>
      <w:r w:rsidRPr="002B37B2">
        <w:rPr>
          <w:rFonts w:ascii="Times New Roman" w:hAnsi="Times New Roman" w:cs="Times New Roman"/>
          <w:i/>
        </w:rPr>
        <w:t>Ibid</w:t>
      </w:r>
      <w:r w:rsidRPr="002B37B2">
        <w:rPr>
          <w:rFonts w:ascii="Times New Roman" w:hAnsi="Times New Roman" w:cs="Times New Roman"/>
        </w:rPr>
        <w:t xml:space="preserve">. (ibidem, « au même endroit ») est utilisé pour faire référence à la même source que </w:t>
      </w:r>
      <w:r w:rsidRPr="00F51B31">
        <w:rPr>
          <w:rFonts w:ascii="Times New Roman" w:hAnsi="Times New Roman" w:cs="Times New Roman"/>
          <w:highlight w:val="yellow"/>
        </w:rPr>
        <w:t>celle citée dans la note immédiatement précédente</w:t>
      </w:r>
      <w:r w:rsidRPr="002B37B2">
        <w:rPr>
          <w:rFonts w:ascii="Times New Roman" w:hAnsi="Times New Roman" w:cs="Times New Roman"/>
        </w:rPr>
        <w:t>, en indiquant simplement la page (ou en laissant tel quel si la page est la même).</w:t>
      </w:r>
      <w:r w:rsidR="002B37B2">
        <w:rPr>
          <w:rFonts w:ascii="Times New Roman" w:hAnsi="Times New Roman" w:cs="Times New Roman"/>
        </w:rPr>
        <w:t xml:space="preserve"> </w:t>
      </w:r>
      <w:r w:rsidR="008949F4">
        <w:rPr>
          <w:rFonts w:ascii="Times New Roman" w:hAnsi="Times New Roman" w:cs="Times New Roman"/>
        </w:rPr>
        <w:t>« </w:t>
      </w:r>
      <w:r w:rsidR="002B37B2" w:rsidRPr="002B37B2">
        <w:rPr>
          <w:rFonts w:ascii="Times New Roman" w:hAnsi="Times New Roman" w:cs="Times New Roman"/>
          <w:i/>
        </w:rPr>
        <w:t>Ibid</w:t>
      </w:r>
      <w:r w:rsidR="002B37B2">
        <w:rPr>
          <w:rFonts w:ascii="Times New Roman" w:hAnsi="Times New Roman" w:cs="Times New Roman"/>
        </w:rPr>
        <w:t>.</w:t>
      </w:r>
      <w:r w:rsidR="008949F4">
        <w:rPr>
          <w:rFonts w:ascii="Times New Roman" w:hAnsi="Times New Roman" w:cs="Times New Roman"/>
        </w:rPr>
        <w:t> »</w:t>
      </w:r>
      <w:r w:rsidR="002B37B2">
        <w:rPr>
          <w:rFonts w:ascii="Times New Roman" w:hAnsi="Times New Roman" w:cs="Times New Roman"/>
        </w:rPr>
        <w:t xml:space="preserve"> se met toujours en </w:t>
      </w:r>
      <w:r w:rsidR="002B37B2" w:rsidRPr="002B37B2">
        <w:rPr>
          <w:rFonts w:ascii="Times New Roman" w:hAnsi="Times New Roman" w:cs="Times New Roman"/>
          <w:i/>
        </w:rPr>
        <w:t>italique</w:t>
      </w:r>
      <w:r w:rsidR="002B37B2">
        <w:rPr>
          <w:rFonts w:ascii="Times New Roman" w:hAnsi="Times New Roman" w:cs="Times New Roman"/>
          <w:i/>
        </w:rPr>
        <w:t>.</w:t>
      </w:r>
      <w:r w:rsidR="002B37B2">
        <w:rPr>
          <w:rFonts w:ascii="Times New Roman" w:hAnsi="Times New Roman" w:cs="Times New Roman"/>
        </w:rPr>
        <w:t xml:space="preserve"> </w:t>
      </w:r>
    </w:p>
    <w:p w:rsidR="00F21B83" w:rsidRPr="002B37B2" w:rsidRDefault="00F21B83" w:rsidP="00E17AE8">
      <w:pPr>
        <w:spacing w:line="276" w:lineRule="auto"/>
        <w:jc w:val="both"/>
        <w:rPr>
          <w:rFonts w:ascii="Times New Roman" w:hAnsi="Times New Roman" w:cs="Times New Roman"/>
        </w:rPr>
      </w:pPr>
    </w:p>
    <w:p w:rsidR="00F21B83" w:rsidRPr="002B37B2" w:rsidRDefault="00F21B83" w:rsidP="00E17AE8">
      <w:pPr>
        <w:spacing w:line="276" w:lineRule="auto"/>
        <w:jc w:val="both"/>
        <w:rPr>
          <w:rFonts w:ascii="Times New Roman" w:hAnsi="Times New Roman" w:cs="Times New Roman"/>
        </w:rPr>
      </w:pPr>
      <w:r w:rsidRPr="002B37B2">
        <w:rPr>
          <w:rFonts w:ascii="Times New Roman" w:hAnsi="Times New Roman" w:cs="Times New Roman"/>
        </w:rPr>
        <w:t>Exemple :</w:t>
      </w:r>
    </w:p>
    <w:p w:rsidR="006111A2" w:rsidRPr="002B37B2" w:rsidRDefault="006111A2" w:rsidP="00E17AE8">
      <w:pPr>
        <w:spacing w:line="276" w:lineRule="auto"/>
        <w:jc w:val="both"/>
        <w:rPr>
          <w:rFonts w:ascii="Times New Roman" w:hAnsi="Times New Roman" w:cs="Times New Roman"/>
        </w:rPr>
      </w:pPr>
    </w:p>
    <w:p w:rsidR="006111A2" w:rsidRPr="002B37B2" w:rsidRDefault="006111A2" w:rsidP="00E17AE8">
      <w:pPr>
        <w:spacing w:line="276" w:lineRule="auto"/>
        <w:jc w:val="both"/>
        <w:rPr>
          <w:rFonts w:ascii="Times New Roman" w:hAnsi="Times New Roman" w:cs="Times New Roman"/>
        </w:rPr>
      </w:pPr>
      <w:r w:rsidRPr="002B37B2">
        <w:rPr>
          <w:rFonts w:ascii="Times New Roman" w:hAnsi="Times New Roman" w:cs="Times New Roman"/>
          <w:b/>
        </w:rPr>
        <w:t>Première source :</w:t>
      </w:r>
      <w:r w:rsidRPr="002B37B2">
        <w:rPr>
          <w:rFonts w:ascii="Times New Roman" w:hAnsi="Times New Roman" w:cs="Times New Roman"/>
        </w:rPr>
        <w:t xml:space="preserve"> Albert Camus, </w:t>
      </w:r>
      <w:r w:rsidRPr="002B37B2">
        <w:rPr>
          <w:rFonts w:ascii="Times New Roman" w:hAnsi="Times New Roman" w:cs="Times New Roman"/>
          <w:i/>
        </w:rPr>
        <w:t>L’Étranger</w:t>
      </w:r>
      <w:r w:rsidRPr="002B37B2">
        <w:rPr>
          <w:rFonts w:ascii="Times New Roman" w:hAnsi="Times New Roman" w:cs="Times New Roman"/>
        </w:rPr>
        <w:t>, Gallimard, Paris, 1942, p. 45.</w:t>
      </w:r>
    </w:p>
    <w:p w:rsidR="006111A2" w:rsidRPr="002B37B2" w:rsidRDefault="006111A2" w:rsidP="00E17AE8">
      <w:pPr>
        <w:spacing w:line="276" w:lineRule="auto"/>
        <w:jc w:val="both"/>
        <w:rPr>
          <w:rFonts w:ascii="Times New Roman" w:hAnsi="Times New Roman" w:cs="Times New Roman"/>
        </w:rPr>
      </w:pPr>
      <w:r w:rsidRPr="002B37B2">
        <w:rPr>
          <w:rFonts w:ascii="Times New Roman" w:hAnsi="Times New Roman" w:cs="Times New Roman"/>
          <w:b/>
        </w:rPr>
        <w:t>Source suivante page différente :</w:t>
      </w:r>
      <w:r w:rsidRPr="002B37B2">
        <w:rPr>
          <w:rFonts w:ascii="Times New Roman" w:hAnsi="Times New Roman" w:cs="Times New Roman"/>
        </w:rPr>
        <w:t xml:space="preserve">   </w:t>
      </w:r>
      <w:r w:rsidRPr="002B37B2">
        <w:rPr>
          <w:rFonts w:ascii="Times New Roman" w:hAnsi="Times New Roman" w:cs="Times New Roman"/>
          <w:i/>
        </w:rPr>
        <w:t>Ibid</w:t>
      </w:r>
      <w:r w:rsidRPr="002B37B2">
        <w:rPr>
          <w:rFonts w:ascii="Times New Roman" w:hAnsi="Times New Roman" w:cs="Times New Roman"/>
        </w:rPr>
        <w:t>., p. 47.</w:t>
      </w:r>
    </w:p>
    <w:p w:rsidR="006111A2" w:rsidRPr="002B37B2" w:rsidRDefault="006111A2" w:rsidP="00E17AE8">
      <w:pPr>
        <w:spacing w:line="276" w:lineRule="auto"/>
        <w:jc w:val="both"/>
        <w:rPr>
          <w:rFonts w:ascii="Times New Roman" w:hAnsi="Times New Roman" w:cs="Times New Roman"/>
        </w:rPr>
      </w:pPr>
    </w:p>
    <w:p w:rsidR="006111A2" w:rsidRPr="002B37B2" w:rsidRDefault="006111A2" w:rsidP="00E17AE8">
      <w:pPr>
        <w:spacing w:line="276" w:lineRule="auto"/>
        <w:jc w:val="both"/>
        <w:rPr>
          <w:rFonts w:ascii="Times New Roman" w:hAnsi="Times New Roman" w:cs="Times New Roman"/>
        </w:rPr>
      </w:pPr>
      <w:r w:rsidRPr="002B37B2">
        <w:rPr>
          <w:rFonts w:ascii="Times New Roman" w:hAnsi="Times New Roman" w:cs="Times New Roman"/>
          <w:b/>
        </w:rPr>
        <w:t>Première source</w:t>
      </w:r>
      <w:r w:rsidRPr="002B37B2">
        <w:rPr>
          <w:rFonts w:ascii="Times New Roman" w:hAnsi="Times New Roman" w:cs="Times New Roman"/>
        </w:rPr>
        <w:t xml:space="preserve"> : Albert Camus, </w:t>
      </w:r>
      <w:r w:rsidRPr="002B37B2">
        <w:rPr>
          <w:rFonts w:ascii="Times New Roman" w:hAnsi="Times New Roman" w:cs="Times New Roman"/>
          <w:i/>
        </w:rPr>
        <w:t>L’Étranger</w:t>
      </w:r>
      <w:r w:rsidRPr="002B37B2">
        <w:rPr>
          <w:rFonts w:ascii="Times New Roman" w:hAnsi="Times New Roman" w:cs="Times New Roman"/>
        </w:rPr>
        <w:t>, Gallimard, Paris, 1942, p. 45.</w:t>
      </w:r>
    </w:p>
    <w:p w:rsidR="006111A2" w:rsidRPr="002B37B2" w:rsidRDefault="002B37B2" w:rsidP="00E17AE8">
      <w:pPr>
        <w:spacing w:line="276" w:lineRule="auto"/>
        <w:jc w:val="both"/>
        <w:rPr>
          <w:rFonts w:ascii="Times New Roman" w:hAnsi="Times New Roman" w:cs="Times New Roman"/>
        </w:rPr>
      </w:pPr>
      <w:r w:rsidRPr="002B37B2">
        <w:rPr>
          <w:rFonts w:ascii="Times New Roman" w:hAnsi="Times New Roman" w:cs="Times New Roman"/>
          <w:b/>
        </w:rPr>
        <w:t>Source suivante m</w:t>
      </w:r>
      <w:r w:rsidR="006111A2" w:rsidRPr="002B37B2">
        <w:rPr>
          <w:rFonts w:ascii="Times New Roman" w:hAnsi="Times New Roman" w:cs="Times New Roman"/>
          <w:b/>
        </w:rPr>
        <w:t>ême page</w:t>
      </w:r>
      <w:r w:rsidR="006111A2" w:rsidRPr="002B37B2">
        <w:rPr>
          <w:rFonts w:ascii="Times New Roman" w:hAnsi="Times New Roman" w:cs="Times New Roman"/>
        </w:rPr>
        <w:t xml:space="preserve"> : </w:t>
      </w:r>
      <w:r w:rsidR="006111A2" w:rsidRPr="002B37B2">
        <w:rPr>
          <w:rFonts w:ascii="Times New Roman" w:hAnsi="Times New Roman" w:cs="Times New Roman"/>
          <w:i/>
        </w:rPr>
        <w:t>Ibid</w:t>
      </w:r>
      <w:r w:rsidR="006111A2" w:rsidRPr="002B37B2">
        <w:rPr>
          <w:rFonts w:ascii="Times New Roman" w:hAnsi="Times New Roman" w:cs="Times New Roman"/>
        </w:rPr>
        <w:t>.</w:t>
      </w:r>
    </w:p>
    <w:p w:rsidR="00F21B83" w:rsidRDefault="00F21B83" w:rsidP="00E17AE8">
      <w:pPr>
        <w:spacing w:line="276" w:lineRule="auto"/>
        <w:jc w:val="both"/>
      </w:pPr>
    </w:p>
    <w:p w:rsidR="00F21B83" w:rsidRPr="002B37B2" w:rsidRDefault="00F21B83" w:rsidP="00E17AE8">
      <w:pPr>
        <w:spacing w:line="276" w:lineRule="auto"/>
        <w:jc w:val="both"/>
        <w:rPr>
          <w:rFonts w:ascii="Times New Roman" w:hAnsi="Times New Roman" w:cs="Times New Roman"/>
          <w:b/>
          <w:color w:val="4472C4" w:themeColor="accent1"/>
          <w:sz w:val="28"/>
        </w:rPr>
      </w:pPr>
      <w:r w:rsidRPr="002B37B2">
        <w:rPr>
          <w:rFonts w:ascii="Times New Roman" w:hAnsi="Times New Roman" w:cs="Times New Roman"/>
          <w:b/>
          <w:color w:val="4472C4" w:themeColor="accent1"/>
          <w:sz w:val="28"/>
        </w:rPr>
        <w:t>C. Utilisation d’</w:t>
      </w:r>
      <w:r w:rsidRPr="002B37B2">
        <w:rPr>
          <w:rFonts w:ascii="Times New Roman" w:hAnsi="Times New Roman" w:cs="Times New Roman"/>
          <w:b/>
          <w:i/>
          <w:color w:val="4472C4" w:themeColor="accent1"/>
          <w:sz w:val="28"/>
        </w:rPr>
        <w:t xml:space="preserve">op. </w:t>
      </w:r>
      <w:proofErr w:type="spellStart"/>
      <w:proofErr w:type="gramStart"/>
      <w:r w:rsidRPr="002B37B2">
        <w:rPr>
          <w:rFonts w:ascii="Times New Roman" w:hAnsi="Times New Roman" w:cs="Times New Roman"/>
          <w:b/>
          <w:i/>
          <w:color w:val="4472C4" w:themeColor="accent1"/>
          <w:sz w:val="28"/>
        </w:rPr>
        <w:t>cit</w:t>
      </w:r>
      <w:proofErr w:type="spellEnd"/>
      <w:proofErr w:type="gramEnd"/>
      <w:r w:rsidRPr="002B37B2">
        <w:rPr>
          <w:rFonts w:ascii="Times New Roman" w:hAnsi="Times New Roman" w:cs="Times New Roman"/>
          <w:b/>
          <w:color w:val="4472C4" w:themeColor="accent1"/>
          <w:sz w:val="28"/>
        </w:rPr>
        <w:t>.</w:t>
      </w:r>
    </w:p>
    <w:p w:rsidR="00F21B83" w:rsidRPr="002B37B2" w:rsidRDefault="00F21B83" w:rsidP="00E17AE8">
      <w:pPr>
        <w:spacing w:line="276" w:lineRule="auto"/>
        <w:jc w:val="both"/>
        <w:rPr>
          <w:rFonts w:ascii="Times New Roman" w:hAnsi="Times New Roman" w:cs="Times New Roman"/>
        </w:rPr>
      </w:pPr>
    </w:p>
    <w:p w:rsidR="00F21B83" w:rsidRPr="002B37B2" w:rsidRDefault="00F21B83" w:rsidP="00E17AE8">
      <w:pPr>
        <w:spacing w:line="276" w:lineRule="auto"/>
        <w:jc w:val="both"/>
        <w:rPr>
          <w:rFonts w:ascii="Times New Roman" w:hAnsi="Times New Roman" w:cs="Times New Roman"/>
        </w:rPr>
      </w:pPr>
      <w:r w:rsidRPr="002B37B2">
        <w:rPr>
          <w:rFonts w:ascii="Times New Roman" w:hAnsi="Times New Roman" w:cs="Times New Roman"/>
          <w:i/>
        </w:rPr>
        <w:t xml:space="preserve">Op. </w:t>
      </w:r>
      <w:proofErr w:type="spellStart"/>
      <w:proofErr w:type="gramStart"/>
      <w:r w:rsidRPr="002B37B2">
        <w:rPr>
          <w:rFonts w:ascii="Times New Roman" w:hAnsi="Times New Roman" w:cs="Times New Roman"/>
          <w:i/>
        </w:rPr>
        <w:t>cit</w:t>
      </w:r>
      <w:proofErr w:type="spellEnd"/>
      <w:proofErr w:type="gramEnd"/>
      <w:r w:rsidRPr="002B37B2">
        <w:rPr>
          <w:rFonts w:ascii="Times New Roman" w:hAnsi="Times New Roman" w:cs="Times New Roman"/>
        </w:rPr>
        <w:t>. (</w:t>
      </w:r>
      <w:proofErr w:type="gramStart"/>
      <w:r w:rsidRPr="002B37B2">
        <w:rPr>
          <w:rFonts w:ascii="Times New Roman" w:hAnsi="Times New Roman" w:cs="Times New Roman"/>
        </w:rPr>
        <w:t>opus</w:t>
      </w:r>
      <w:proofErr w:type="gramEnd"/>
      <w:r w:rsidRPr="002B37B2">
        <w:rPr>
          <w:rFonts w:ascii="Times New Roman" w:hAnsi="Times New Roman" w:cs="Times New Roman"/>
        </w:rPr>
        <w:t xml:space="preserve"> </w:t>
      </w:r>
      <w:proofErr w:type="spellStart"/>
      <w:r w:rsidRPr="002B37B2">
        <w:rPr>
          <w:rFonts w:ascii="Times New Roman" w:hAnsi="Times New Roman" w:cs="Times New Roman"/>
        </w:rPr>
        <w:t>citatum</w:t>
      </w:r>
      <w:proofErr w:type="spellEnd"/>
      <w:r w:rsidRPr="002B37B2">
        <w:rPr>
          <w:rFonts w:ascii="Times New Roman" w:hAnsi="Times New Roman" w:cs="Times New Roman"/>
        </w:rPr>
        <w:t>, « ouvrage cité ») renvoie à une source déjà mentionnée, mais non dans la note précédente. On l’utilise généralement avec le nom de l’auteur pour éviter la confusion.</w:t>
      </w:r>
      <w:r w:rsidR="008949F4" w:rsidRPr="008949F4">
        <w:rPr>
          <w:rFonts w:ascii="Times New Roman" w:hAnsi="Times New Roman" w:cs="Times New Roman"/>
          <w:i/>
        </w:rPr>
        <w:t xml:space="preserve"> </w:t>
      </w:r>
      <w:r w:rsidR="008949F4">
        <w:rPr>
          <w:rFonts w:ascii="Times New Roman" w:hAnsi="Times New Roman" w:cs="Times New Roman"/>
        </w:rPr>
        <w:t>« </w:t>
      </w:r>
      <w:r w:rsidR="008949F4" w:rsidRPr="002B37B2">
        <w:rPr>
          <w:rFonts w:ascii="Times New Roman" w:hAnsi="Times New Roman" w:cs="Times New Roman"/>
          <w:i/>
        </w:rPr>
        <w:t xml:space="preserve">Op. </w:t>
      </w:r>
      <w:proofErr w:type="spellStart"/>
      <w:proofErr w:type="gramStart"/>
      <w:r w:rsidR="008949F4" w:rsidRPr="002B37B2">
        <w:rPr>
          <w:rFonts w:ascii="Times New Roman" w:hAnsi="Times New Roman" w:cs="Times New Roman"/>
          <w:i/>
        </w:rPr>
        <w:t>cit</w:t>
      </w:r>
      <w:proofErr w:type="spellEnd"/>
      <w:proofErr w:type="gramEnd"/>
      <w:r w:rsidR="008949F4" w:rsidRPr="002B37B2">
        <w:rPr>
          <w:rFonts w:ascii="Times New Roman" w:hAnsi="Times New Roman" w:cs="Times New Roman"/>
        </w:rPr>
        <w:t>.</w:t>
      </w:r>
      <w:r w:rsidR="008949F4">
        <w:rPr>
          <w:rFonts w:ascii="Times New Roman" w:hAnsi="Times New Roman" w:cs="Times New Roman"/>
        </w:rPr>
        <w:t> » s’écrit toujours en italique.</w:t>
      </w:r>
    </w:p>
    <w:p w:rsidR="00F21B83" w:rsidRPr="002B37B2" w:rsidRDefault="00F21B83" w:rsidP="00E17AE8">
      <w:pPr>
        <w:spacing w:line="276" w:lineRule="auto"/>
        <w:jc w:val="both"/>
        <w:rPr>
          <w:rFonts w:ascii="Times New Roman" w:hAnsi="Times New Roman" w:cs="Times New Roman"/>
        </w:rPr>
      </w:pPr>
    </w:p>
    <w:p w:rsidR="00F21B83" w:rsidRPr="002B37B2" w:rsidRDefault="00F21B83" w:rsidP="00E17AE8">
      <w:pPr>
        <w:spacing w:line="276" w:lineRule="auto"/>
        <w:jc w:val="both"/>
        <w:rPr>
          <w:rFonts w:ascii="Times New Roman" w:hAnsi="Times New Roman" w:cs="Times New Roman"/>
        </w:rPr>
      </w:pPr>
      <w:r w:rsidRPr="002B37B2">
        <w:rPr>
          <w:rFonts w:ascii="Times New Roman" w:hAnsi="Times New Roman" w:cs="Times New Roman"/>
        </w:rPr>
        <w:t>Exemple :</w:t>
      </w:r>
    </w:p>
    <w:p w:rsidR="002B37B2" w:rsidRPr="002B37B2" w:rsidRDefault="002B37B2" w:rsidP="00E17AE8">
      <w:pPr>
        <w:spacing w:line="276" w:lineRule="auto"/>
        <w:jc w:val="both"/>
        <w:rPr>
          <w:rFonts w:ascii="Times New Roman" w:hAnsi="Times New Roman" w:cs="Times New Roman"/>
        </w:rPr>
      </w:pPr>
    </w:p>
    <w:p w:rsidR="002B37B2" w:rsidRPr="002B37B2" w:rsidRDefault="002B37B2" w:rsidP="00E17AE8">
      <w:pPr>
        <w:spacing w:line="276" w:lineRule="auto"/>
        <w:jc w:val="both"/>
        <w:rPr>
          <w:rFonts w:ascii="Times New Roman" w:hAnsi="Times New Roman" w:cs="Times New Roman"/>
        </w:rPr>
      </w:pPr>
      <w:r w:rsidRPr="002B37B2">
        <w:rPr>
          <w:rFonts w:ascii="Times New Roman" w:hAnsi="Times New Roman" w:cs="Times New Roman"/>
          <w:b/>
        </w:rPr>
        <w:t>Première référence</w:t>
      </w:r>
      <w:r w:rsidRPr="002B37B2">
        <w:rPr>
          <w:rFonts w:ascii="Times New Roman" w:hAnsi="Times New Roman" w:cs="Times New Roman"/>
        </w:rPr>
        <w:t xml:space="preserve"> : </w:t>
      </w:r>
      <w:r w:rsidRPr="002B37B2">
        <w:rPr>
          <w:rFonts w:ascii="Times New Roman" w:hAnsi="Times New Roman" w:cs="Times New Roman"/>
          <w:highlight w:val="yellow"/>
        </w:rPr>
        <w:t xml:space="preserve">Albert Camus, </w:t>
      </w:r>
      <w:r w:rsidRPr="002B37B2">
        <w:rPr>
          <w:rFonts w:ascii="Times New Roman" w:hAnsi="Times New Roman" w:cs="Times New Roman"/>
          <w:i/>
          <w:highlight w:val="yellow"/>
        </w:rPr>
        <w:t>L’Étranger</w:t>
      </w:r>
      <w:r w:rsidRPr="002B37B2">
        <w:rPr>
          <w:rFonts w:ascii="Times New Roman" w:hAnsi="Times New Roman" w:cs="Times New Roman"/>
          <w:highlight w:val="yellow"/>
        </w:rPr>
        <w:t>, Gallimard, Paris, 1942, p. 45.</w:t>
      </w:r>
    </w:p>
    <w:p w:rsidR="002B37B2" w:rsidRPr="002B37B2" w:rsidRDefault="002B37B2" w:rsidP="00E17AE8">
      <w:pPr>
        <w:spacing w:line="276" w:lineRule="auto"/>
        <w:jc w:val="both"/>
        <w:rPr>
          <w:rFonts w:ascii="Times New Roman" w:hAnsi="Times New Roman" w:cs="Times New Roman"/>
        </w:rPr>
      </w:pPr>
      <w:r w:rsidRPr="002B37B2">
        <w:rPr>
          <w:rFonts w:ascii="Times New Roman" w:hAnsi="Times New Roman" w:cs="Times New Roman"/>
          <w:b/>
        </w:rPr>
        <w:t>Deuxième référence</w:t>
      </w:r>
      <w:r w:rsidRPr="002B37B2">
        <w:rPr>
          <w:rFonts w:ascii="Times New Roman" w:hAnsi="Times New Roman" w:cs="Times New Roman"/>
        </w:rPr>
        <w:t xml:space="preserve"> : </w:t>
      </w:r>
      <w:r w:rsidR="00F21B83" w:rsidRPr="002B37B2">
        <w:rPr>
          <w:rFonts w:ascii="Times New Roman" w:hAnsi="Times New Roman" w:cs="Times New Roman"/>
        </w:rPr>
        <w:t xml:space="preserve">Rachid </w:t>
      </w:r>
      <w:proofErr w:type="spellStart"/>
      <w:r w:rsidR="00F21B83" w:rsidRPr="002B37B2">
        <w:rPr>
          <w:rFonts w:ascii="Times New Roman" w:hAnsi="Times New Roman" w:cs="Times New Roman"/>
        </w:rPr>
        <w:t>Boudjedra</w:t>
      </w:r>
      <w:proofErr w:type="spellEnd"/>
      <w:r w:rsidR="00F21B83" w:rsidRPr="002B37B2">
        <w:rPr>
          <w:rFonts w:ascii="Times New Roman" w:hAnsi="Times New Roman" w:cs="Times New Roman"/>
        </w:rPr>
        <w:t xml:space="preserve">, </w:t>
      </w:r>
      <w:r w:rsidR="00F21B83" w:rsidRPr="002B37B2">
        <w:rPr>
          <w:rFonts w:ascii="Times New Roman" w:hAnsi="Times New Roman" w:cs="Times New Roman"/>
          <w:i/>
        </w:rPr>
        <w:t>La Répudiation</w:t>
      </w:r>
      <w:r w:rsidR="00F21B83" w:rsidRPr="002B37B2">
        <w:rPr>
          <w:rFonts w:ascii="Times New Roman" w:hAnsi="Times New Roman" w:cs="Times New Roman"/>
        </w:rPr>
        <w:t xml:space="preserve">, Denoël, Paris, 1969, p. 12. </w:t>
      </w:r>
    </w:p>
    <w:p w:rsidR="002B37B2" w:rsidRPr="002B37B2" w:rsidRDefault="002B37B2" w:rsidP="00E17AE8">
      <w:pPr>
        <w:spacing w:line="276" w:lineRule="auto"/>
        <w:jc w:val="both"/>
        <w:rPr>
          <w:rFonts w:ascii="Times New Roman" w:hAnsi="Times New Roman" w:cs="Times New Roman"/>
        </w:rPr>
      </w:pPr>
      <w:r w:rsidRPr="002B37B2">
        <w:rPr>
          <w:rFonts w:ascii="Times New Roman" w:hAnsi="Times New Roman" w:cs="Times New Roman"/>
          <w:b/>
        </w:rPr>
        <w:t>Nouvelle référence à l’Étranger (</w:t>
      </w:r>
      <w:r w:rsidRPr="002B37B2">
        <w:rPr>
          <w:rFonts w:ascii="Times New Roman" w:hAnsi="Times New Roman" w:cs="Times New Roman"/>
        </w:rPr>
        <w:t>qui ne viens pas directement après la première référence</w:t>
      </w:r>
      <w:r w:rsidRPr="002B37B2">
        <w:rPr>
          <w:rFonts w:ascii="Times New Roman" w:hAnsi="Times New Roman" w:cs="Times New Roman"/>
          <w:b/>
        </w:rPr>
        <w:t xml:space="preserve">) </w:t>
      </w:r>
      <w:r w:rsidRPr="002B37B2">
        <w:rPr>
          <w:rFonts w:ascii="Times New Roman" w:hAnsi="Times New Roman" w:cs="Times New Roman"/>
        </w:rPr>
        <w:t>:</w:t>
      </w:r>
    </w:p>
    <w:p w:rsidR="002B37B2" w:rsidRDefault="002B37B2" w:rsidP="00E17AE8">
      <w:pPr>
        <w:spacing w:line="276" w:lineRule="auto"/>
        <w:jc w:val="both"/>
        <w:rPr>
          <w:rFonts w:ascii="Times New Roman" w:hAnsi="Times New Roman" w:cs="Times New Roman"/>
          <w:highlight w:val="yellow"/>
        </w:rPr>
      </w:pPr>
      <w:r w:rsidRPr="002B37B2">
        <w:rPr>
          <w:rFonts w:ascii="Times New Roman" w:hAnsi="Times New Roman" w:cs="Times New Roman"/>
        </w:rPr>
        <w:t xml:space="preserve"> </w:t>
      </w:r>
      <w:r w:rsidRPr="002B37B2">
        <w:rPr>
          <w:rFonts w:ascii="Times New Roman" w:hAnsi="Times New Roman" w:cs="Times New Roman"/>
          <w:highlight w:val="yellow"/>
        </w:rPr>
        <w:t xml:space="preserve">Camus, </w:t>
      </w:r>
      <w:r w:rsidRPr="002B37B2">
        <w:rPr>
          <w:rFonts w:ascii="Times New Roman" w:hAnsi="Times New Roman" w:cs="Times New Roman"/>
          <w:i/>
          <w:highlight w:val="yellow"/>
        </w:rPr>
        <w:t>op</w:t>
      </w:r>
      <w:r w:rsidRPr="002B37B2">
        <w:rPr>
          <w:rFonts w:ascii="Times New Roman" w:hAnsi="Times New Roman" w:cs="Times New Roman"/>
          <w:highlight w:val="yellow"/>
        </w:rPr>
        <w:t xml:space="preserve">. </w:t>
      </w:r>
      <w:proofErr w:type="spellStart"/>
      <w:proofErr w:type="gramStart"/>
      <w:r w:rsidRPr="002B37B2">
        <w:rPr>
          <w:rFonts w:ascii="Times New Roman" w:hAnsi="Times New Roman" w:cs="Times New Roman"/>
          <w:i/>
          <w:highlight w:val="yellow"/>
        </w:rPr>
        <w:t>cit</w:t>
      </w:r>
      <w:proofErr w:type="spellEnd"/>
      <w:proofErr w:type="gramEnd"/>
      <w:r w:rsidRPr="002B37B2">
        <w:rPr>
          <w:rFonts w:ascii="Times New Roman" w:hAnsi="Times New Roman" w:cs="Times New Roman"/>
          <w:highlight w:val="yellow"/>
        </w:rPr>
        <w:t>., p. 46.</w:t>
      </w:r>
    </w:p>
    <w:p w:rsidR="002B37B2" w:rsidRDefault="002B37B2" w:rsidP="00E17AE8">
      <w:pPr>
        <w:spacing w:line="276" w:lineRule="auto"/>
        <w:jc w:val="both"/>
        <w:rPr>
          <w:rFonts w:ascii="Times New Roman" w:hAnsi="Times New Roman" w:cs="Times New Roman"/>
        </w:rPr>
      </w:pPr>
    </w:p>
    <w:p w:rsidR="000A271E" w:rsidRPr="000A271E" w:rsidRDefault="000A271E" w:rsidP="00E17AE8">
      <w:pPr>
        <w:spacing w:line="276" w:lineRule="auto"/>
        <w:jc w:val="both"/>
        <w:rPr>
          <w:rFonts w:ascii="Times New Roman" w:hAnsi="Times New Roman" w:cs="Times New Roman"/>
          <w:b/>
          <w:color w:val="4472C4" w:themeColor="accent1"/>
          <w:sz w:val="28"/>
        </w:rPr>
      </w:pPr>
      <w:r w:rsidRPr="000A271E">
        <w:rPr>
          <w:rFonts w:ascii="Times New Roman" w:hAnsi="Times New Roman" w:cs="Times New Roman"/>
          <w:b/>
          <w:color w:val="4472C4" w:themeColor="accent1"/>
          <w:sz w:val="28"/>
        </w:rPr>
        <w:t xml:space="preserve">D. La référence auteur-date </w:t>
      </w:r>
    </w:p>
    <w:p w:rsidR="000A271E" w:rsidRDefault="000A271E" w:rsidP="00E17AE8">
      <w:pPr>
        <w:jc w:val="both"/>
      </w:pPr>
    </w:p>
    <w:p w:rsidR="000A271E" w:rsidRDefault="000A271E" w:rsidP="00E17AE8">
      <w:pPr>
        <w:jc w:val="both"/>
      </w:pPr>
      <w:r>
        <w:t>La référence auteur-date) est utilisé principalement pour citer votre corpus d’étude (le roman que vous étudiez). La référence se place directement après la citation</w:t>
      </w:r>
    </w:p>
    <w:p w:rsidR="000A271E" w:rsidRPr="000A271E" w:rsidRDefault="000A271E" w:rsidP="00E17AE8">
      <w:pPr>
        <w:spacing w:before="100" w:beforeAutospacing="1" w:after="100" w:afterAutospacing="1"/>
        <w:jc w:val="both"/>
        <w:rPr>
          <w:rFonts w:ascii="Times New Roman" w:eastAsia="Times New Roman" w:hAnsi="Times New Roman" w:cs="Times New Roman"/>
          <w:lang w:eastAsia="fr-FR"/>
        </w:rPr>
      </w:pPr>
      <w:r w:rsidRPr="000A271E">
        <w:rPr>
          <w:rFonts w:ascii="Times New Roman" w:eastAsia="Times New Roman" w:hAnsi="Times New Roman" w:cs="Times New Roman"/>
          <w:lang w:eastAsia="fr-FR"/>
        </w:rPr>
        <w:t>Le format auteur-date inclut :</w:t>
      </w:r>
    </w:p>
    <w:p w:rsidR="000A271E" w:rsidRPr="000A271E" w:rsidRDefault="000A271E" w:rsidP="00E17AE8">
      <w:pPr>
        <w:numPr>
          <w:ilvl w:val="0"/>
          <w:numId w:val="4"/>
        </w:numPr>
        <w:spacing w:before="100" w:beforeAutospacing="1" w:after="100" w:afterAutospacing="1"/>
        <w:jc w:val="both"/>
        <w:rPr>
          <w:rFonts w:ascii="Times New Roman" w:eastAsia="Times New Roman" w:hAnsi="Times New Roman" w:cs="Times New Roman"/>
          <w:lang w:eastAsia="fr-FR"/>
        </w:rPr>
      </w:pPr>
      <w:r w:rsidRPr="000A271E">
        <w:rPr>
          <w:rFonts w:ascii="Times New Roman" w:eastAsia="Times New Roman" w:hAnsi="Times New Roman" w:cs="Times New Roman"/>
          <w:lang w:eastAsia="fr-FR"/>
        </w:rPr>
        <w:t xml:space="preserve">Le </w:t>
      </w:r>
      <w:r w:rsidRPr="000A271E">
        <w:rPr>
          <w:rFonts w:ascii="Times New Roman" w:eastAsia="Times New Roman" w:hAnsi="Times New Roman" w:cs="Times New Roman"/>
          <w:b/>
          <w:bCs/>
          <w:lang w:eastAsia="fr-FR"/>
        </w:rPr>
        <w:t>nom de l'auteur</w:t>
      </w:r>
    </w:p>
    <w:p w:rsidR="000A271E" w:rsidRPr="000A271E" w:rsidRDefault="000A271E" w:rsidP="00E17AE8">
      <w:pPr>
        <w:numPr>
          <w:ilvl w:val="0"/>
          <w:numId w:val="4"/>
        </w:numPr>
        <w:spacing w:before="100" w:beforeAutospacing="1" w:after="100" w:afterAutospacing="1"/>
        <w:jc w:val="both"/>
        <w:rPr>
          <w:rFonts w:ascii="Times New Roman" w:eastAsia="Times New Roman" w:hAnsi="Times New Roman" w:cs="Times New Roman"/>
          <w:lang w:eastAsia="fr-FR"/>
        </w:rPr>
      </w:pPr>
      <w:r w:rsidRPr="000A271E">
        <w:rPr>
          <w:rFonts w:ascii="Times New Roman" w:eastAsia="Times New Roman" w:hAnsi="Times New Roman" w:cs="Times New Roman"/>
          <w:lang w:eastAsia="fr-FR"/>
        </w:rPr>
        <w:t>L'</w:t>
      </w:r>
      <w:r w:rsidRPr="000A271E">
        <w:rPr>
          <w:rFonts w:ascii="Times New Roman" w:eastAsia="Times New Roman" w:hAnsi="Times New Roman" w:cs="Times New Roman"/>
          <w:b/>
          <w:bCs/>
          <w:lang w:eastAsia="fr-FR"/>
        </w:rPr>
        <w:t>année de publication</w:t>
      </w:r>
      <w:r w:rsidRPr="000A271E">
        <w:rPr>
          <w:rFonts w:ascii="Times New Roman" w:eastAsia="Times New Roman" w:hAnsi="Times New Roman" w:cs="Times New Roman"/>
          <w:lang w:eastAsia="fr-FR"/>
        </w:rPr>
        <w:t xml:space="preserve"> de l'œuvre citée</w:t>
      </w:r>
    </w:p>
    <w:p w:rsidR="000A271E" w:rsidRPr="000A271E" w:rsidRDefault="000A271E" w:rsidP="00E17AE8">
      <w:pPr>
        <w:numPr>
          <w:ilvl w:val="0"/>
          <w:numId w:val="4"/>
        </w:numPr>
        <w:spacing w:before="100" w:beforeAutospacing="1" w:after="100" w:afterAutospacing="1"/>
        <w:jc w:val="both"/>
        <w:rPr>
          <w:rFonts w:ascii="Times New Roman" w:eastAsia="Times New Roman" w:hAnsi="Times New Roman" w:cs="Times New Roman"/>
          <w:lang w:eastAsia="fr-FR"/>
        </w:rPr>
      </w:pPr>
      <w:r w:rsidRPr="000A271E">
        <w:rPr>
          <w:rFonts w:ascii="Times New Roman" w:eastAsia="Times New Roman" w:hAnsi="Times New Roman" w:cs="Times New Roman"/>
          <w:lang w:eastAsia="fr-FR"/>
        </w:rPr>
        <w:t xml:space="preserve">Le </w:t>
      </w:r>
      <w:r w:rsidRPr="000A271E">
        <w:rPr>
          <w:rFonts w:ascii="Times New Roman" w:eastAsia="Times New Roman" w:hAnsi="Times New Roman" w:cs="Times New Roman"/>
          <w:b/>
          <w:bCs/>
          <w:lang w:eastAsia="fr-FR"/>
        </w:rPr>
        <w:t>numéro de page</w:t>
      </w:r>
      <w:r w:rsidRPr="000A271E">
        <w:rPr>
          <w:rFonts w:ascii="Times New Roman" w:eastAsia="Times New Roman" w:hAnsi="Times New Roman" w:cs="Times New Roman"/>
          <w:lang w:eastAsia="fr-FR"/>
        </w:rPr>
        <w:t xml:space="preserve"> si la citation est directe ou si vous faites référence à une information spécifique</w:t>
      </w:r>
    </w:p>
    <w:p w:rsidR="000A271E" w:rsidRPr="000A271E" w:rsidRDefault="000A271E" w:rsidP="00E17AE8">
      <w:pPr>
        <w:spacing w:before="100" w:beforeAutospacing="1" w:after="100" w:afterAutospacing="1"/>
        <w:jc w:val="both"/>
        <w:rPr>
          <w:rFonts w:ascii="Times New Roman" w:eastAsia="Times New Roman" w:hAnsi="Times New Roman" w:cs="Times New Roman"/>
          <w:lang w:eastAsia="fr-FR"/>
        </w:rPr>
      </w:pPr>
      <w:r w:rsidRPr="000A271E">
        <w:rPr>
          <w:rFonts w:ascii="Times New Roman" w:eastAsia="Times New Roman" w:hAnsi="Times New Roman" w:cs="Times New Roman"/>
          <w:lang w:eastAsia="fr-FR"/>
        </w:rPr>
        <w:t>Cela se présente sous cette forme dans le texte : (Nom de l'auteur, année, p. numéro de page).</w:t>
      </w:r>
    </w:p>
    <w:p w:rsidR="000A271E" w:rsidRPr="000A271E" w:rsidRDefault="000A271E" w:rsidP="00E17AE8">
      <w:pPr>
        <w:spacing w:before="100" w:beforeAutospacing="1" w:after="100" w:afterAutospacing="1"/>
        <w:jc w:val="both"/>
        <w:rPr>
          <w:rFonts w:ascii="Times New Roman" w:eastAsia="Times New Roman" w:hAnsi="Times New Roman" w:cs="Times New Roman"/>
          <w:lang w:eastAsia="fr-FR"/>
        </w:rPr>
      </w:pPr>
      <w:r w:rsidRPr="000A271E">
        <w:rPr>
          <w:rFonts w:ascii="Times New Roman" w:eastAsia="Times New Roman" w:hAnsi="Times New Roman" w:cs="Times New Roman"/>
          <w:b/>
          <w:bCs/>
          <w:lang w:eastAsia="fr-FR"/>
        </w:rPr>
        <w:t>Exemple :</w:t>
      </w:r>
    </w:p>
    <w:p w:rsidR="002B37B2" w:rsidRPr="00E822D9" w:rsidRDefault="00E17AE8" w:rsidP="00E822D9">
      <w:pPr>
        <w:spacing w:beforeAutospacing="1" w:afterAutospacing="1"/>
        <w:jc w:val="both"/>
        <w:rPr>
          <w:rFonts w:ascii="Times New Roman" w:eastAsia="Times New Roman" w:hAnsi="Times New Roman" w:cs="Times New Roman"/>
          <w:lang w:eastAsia="fr-FR"/>
        </w:rPr>
      </w:pPr>
      <w:r>
        <w:rPr>
          <w:rFonts w:ascii="Times New Roman" w:eastAsia="Times New Roman" w:hAnsi="Times New Roman" w:cs="Times New Roman"/>
          <w:lang w:eastAsia="fr-FR"/>
        </w:rPr>
        <w:t>« </w:t>
      </w:r>
      <w:r w:rsidR="000A271E" w:rsidRPr="000A271E">
        <w:rPr>
          <w:rFonts w:ascii="Times New Roman" w:eastAsia="Times New Roman" w:hAnsi="Times New Roman" w:cs="Times New Roman"/>
          <w:i/>
          <w:lang w:eastAsia="fr-FR"/>
        </w:rPr>
        <w:t>La décolonisation n'est pas simplement la défaite des colonisateurs, elle est aussi une lutte identitaire</w:t>
      </w:r>
      <w:r>
        <w:rPr>
          <w:rFonts w:ascii="Times New Roman" w:eastAsia="Times New Roman" w:hAnsi="Times New Roman" w:cs="Times New Roman"/>
          <w:lang w:eastAsia="fr-FR"/>
        </w:rPr>
        <w:t> »</w:t>
      </w:r>
      <w:r w:rsidR="000A271E" w:rsidRPr="000A271E">
        <w:rPr>
          <w:rFonts w:ascii="Times New Roman" w:eastAsia="Times New Roman" w:hAnsi="Times New Roman" w:cs="Times New Roman"/>
          <w:lang w:eastAsia="fr-FR"/>
        </w:rPr>
        <w:t xml:space="preserve"> (Memmi, 1957, p. 23)</w:t>
      </w:r>
    </w:p>
    <w:p w:rsidR="000A271E" w:rsidRDefault="000A271E" w:rsidP="00E17AE8">
      <w:pPr>
        <w:pStyle w:val="Paragraphedeliste"/>
        <w:numPr>
          <w:ilvl w:val="0"/>
          <w:numId w:val="6"/>
        </w:numPr>
        <w:suppressAutoHyphens/>
        <w:spacing w:after="200" w:line="276" w:lineRule="auto"/>
        <w:jc w:val="both"/>
        <w:textAlignment w:val="baseline"/>
        <w:rPr>
          <w:rFonts w:ascii="Times New Roman" w:eastAsia="Calibri" w:hAnsi="Times New Roman" w:cs="Times New Roman"/>
          <w:b/>
          <w:color w:val="4472C4" w:themeColor="accent1"/>
          <w:sz w:val="28"/>
        </w:rPr>
      </w:pPr>
      <w:r w:rsidRPr="00E17AE8">
        <w:rPr>
          <w:rFonts w:ascii="Times New Roman" w:eastAsia="Calibri" w:hAnsi="Times New Roman" w:cs="Times New Roman"/>
          <w:b/>
          <w:color w:val="4472C4" w:themeColor="accent1"/>
          <w:sz w:val="28"/>
        </w:rPr>
        <w:lastRenderedPageBreak/>
        <w:t xml:space="preserve">LES </w:t>
      </w:r>
      <w:r w:rsidRPr="00E17AE8">
        <w:rPr>
          <w:rFonts w:ascii="Times New Roman" w:eastAsia="Calibri" w:hAnsi="Times New Roman" w:cs="Times New Roman"/>
          <w:b/>
          <w:color w:val="4472C4" w:themeColor="accent1"/>
        </w:rPr>
        <w:t>CITATIONS</w:t>
      </w:r>
      <w:r w:rsidRPr="00E17AE8">
        <w:rPr>
          <w:rFonts w:ascii="Times New Roman" w:eastAsia="Calibri" w:hAnsi="Times New Roman" w:cs="Times New Roman"/>
          <w:b/>
          <w:color w:val="4472C4" w:themeColor="accent1"/>
          <w:sz w:val="28"/>
        </w:rPr>
        <w:t xml:space="preserve"> </w:t>
      </w:r>
    </w:p>
    <w:p w:rsidR="00E17AE8" w:rsidRPr="00E17AE8" w:rsidRDefault="00E17AE8" w:rsidP="00E17AE8">
      <w:pPr>
        <w:pStyle w:val="Paragraphedeliste"/>
        <w:numPr>
          <w:ilvl w:val="1"/>
          <w:numId w:val="6"/>
        </w:numPr>
        <w:suppressAutoHyphens/>
        <w:spacing w:after="200" w:line="276" w:lineRule="auto"/>
        <w:jc w:val="both"/>
        <w:textAlignment w:val="baseline"/>
        <w:rPr>
          <w:rFonts w:ascii="Times New Roman" w:eastAsia="Calibri" w:hAnsi="Times New Roman" w:cs="Times New Roman"/>
          <w:b/>
          <w:color w:val="4472C4" w:themeColor="accent1"/>
          <w:sz w:val="28"/>
        </w:rPr>
      </w:pPr>
      <w:r>
        <w:rPr>
          <w:rFonts w:ascii="Times New Roman" w:eastAsia="Calibri" w:hAnsi="Times New Roman" w:cs="Times New Roman"/>
          <w:b/>
          <w:color w:val="4472C4" w:themeColor="accent1"/>
          <w:sz w:val="28"/>
        </w:rPr>
        <w:t>L</w:t>
      </w:r>
      <w:r w:rsidRPr="00E17AE8">
        <w:rPr>
          <w:rFonts w:ascii="Times New Roman" w:eastAsia="Calibri" w:hAnsi="Times New Roman" w:cs="Times New Roman"/>
          <w:b/>
          <w:color w:val="4472C4" w:themeColor="accent1"/>
          <w:sz w:val="28"/>
        </w:rPr>
        <w:t xml:space="preserve">es citations indirectes et directes : </w:t>
      </w:r>
    </w:p>
    <w:p w:rsidR="00E822D9" w:rsidRPr="00E822D9" w:rsidRDefault="00E822D9" w:rsidP="00E822D9">
      <w:pPr>
        <w:pStyle w:val="NormalWeb"/>
        <w:spacing w:line="276" w:lineRule="auto"/>
        <w:jc w:val="both"/>
      </w:pPr>
      <w:r w:rsidRPr="00E822D9">
        <w:t>Dans un mémoire, les citations permettent d’appuyer vos analyses en mobilisant les idées d’autres chercheurs. Il existe deux types principaux de citations : directe et indirecte.</w:t>
      </w:r>
    </w:p>
    <w:p w:rsidR="00E822D9" w:rsidRPr="00E822D9" w:rsidRDefault="00E822D9" w:rsidP="00E822D9">
      <w:pPr>
        <w:pStyle w:val="Titre4"/>
        <w:spacing w:line="276" w:lineRule="auto"/>
        <w:jc w:val="both"/>
        <w:rPr>
          <w:rFonts w:ascii="Times New Roman" w:hAnsi="Times New Roman" w:cs="Times New Roman"/>
        </w:rPr>
      </w:pPr>
      <w:r w:rsidRPr="00E822D9">
        <w:rPr>
          <w:rFonts w:ascii="Times New Roman" w:hAnsi="Times New Roman" w:cs="Times New Roman"/>
        </w:rPr>
        <w:t>Citation Indirecte</w:t>
      </w:r>
    </w:p>
    <w:p w:rsidR="00E822D9" w:rsidRPr="00E822D9" w:rsidRDefault="00E822D9" w:rsidP="00E822D9">
      <w:pPr>
        <w:pStyle w:val="NormalWeb"/>
        <w:spacing w:line="276" w:lineRule="auto"/>
        <w:jc w:val="both"/>
      </w:pPr>
      <w:r w:rsidRPr="00E822D9">
        <w:t>La citation indirecte (ou paraphrase) consiste à reformuler l’idée d’un auteur dans vos propres mots, tout en maintenant le sens d’origine. Bien que les mots soient les vôtres, il est impératif de citer la source.</w:t>
      </w:r>
    </w:p>
    <w:p w:rsidR="00E822D9" w:rsidRPr="00E822D9" w:rsidRDefault="00E822D9" w:rsidP="00E822D9">
      <w:pPr>
        <w:pStyle w:val="NormalWeb"/>
        <w:spacing w:line="276" w:lineRule="auto"/>
        <w:jc w:val="both"/>
      </w:pPr>
      <w:r w:rsidRPr="00E822D9">
        <w:rPr>
          <w:rStyle w:val="lev"/>
        </w:rPr>
        <w:t>Exemple :</w:t>
      </w:r>
    </w:p>
    <w:p w:rsidR="00E822D9" w:rsidRPr="00E822D9" w:rsidRDefault="00E822D9" w:rsidP="00E822D9">
      <w:pPr>
        <w:pStyle w:val="NormalWeb"/>
        <w:spacing w:line="276" w:lineRule="auto"/>
        <w:jc w:val="both"/>
      </w:pPr>
      <w:proofErr w:type="spellStart"/>
      <w:r w:rsidRPr="00E822D9">
        <w:t>Djebar</w:t>
      </w:r>
      <w:proofErr w:type="spellEnd"/>
      <w:r w:rsidRPr="00E822D9">
        <w:t xml:space="preserve"> (1985) souligne l’ambivalence de la </w:t>
      </w:r>
      <w:bookmarkStart w:id="0" w:name="_GoBack"/>
      <w:r w:rsidRPr="00E822D9">
        <w:t>langue</w:t>
      </w:r>
      <w:bookmarkEnd w:id="0"/>
      <w:r w:rsidRPr="00E822D9">
        <w:t xml:space="preserve"> française dans la littérature algérienne, qui est perçue à la fois comme un héritage colonial et un outil d’expression personnelle.</w:t>
      </w:r>
    </w:p>
    <w:p w:rsidR="00E822D9" w:rsidRPr="00E822D9" w:rsidRDefault="00E822D9" w:rsidP="00E822D9">
      <w:pPr>
        <w:pStyle w:val="Titre4"/>
        <w:spacing w:line="276" w:lineRule="auto"/>
        <w:jc w:val="both"/>
        <w:rPr>
          <w:rFonts w:ascii="Times New Roman" w:hAnsi="Times New Roman" w:cs="Times New Roman"/>
        </w:rPr>
      </w:pPr>
      <w:r w:rsidRPr="00E822D9">
        <w:rPr>
          <w:rFonts w:ascii="Times New Roman" w:hAnsi="Times New Roman" w:cs="Times New Roman"/>
        </w:rPr>
        <w:t>Citation Directe</w:t>
      </w:r>
    </w:p>
    <w:p w:rsidR="00E822D9" w:rsidRPr="00E822D9" w:rsidRDefault="00E822D9" w:rsidP="00E822D9">
      <w:pPr>
        <w:pStyle w:val="NormalWeb"/>
        <w:spacing w:line="276" w:lineRule="auto"/>
        <w:jc w:val="both"/>
      </w:pPr>
      <w:r w:rsidRPr="00E822D9">
        <w:t>La citation directe consiste à reprendre exactement les mots d’un auteur sans les modifier. Elle doit être mise entre guillemets, et la source doit être indiquée avec précision (nom de l'auteur, année et page).</w:t>
      </w:r>
    </w:p>
    <w:p w:rsidR="00E822D9" w:rsidRPr="00E822D9" w:rsidRDefault="00E822D9" w:rsidP="00E822D9">
      <w:pPr>
        <w:pStyle w:val="NormalWeb"/>
        <w:spacing w:line="276" w:lineRule="auto"/>
        <w:jc w:val="both"/>
      </w:pPr>
      <w:r w:rsidRPr="00E822D9">
        <w:rPr>
          <w:rStyle w:val="lev"/>
        </w:rPr>
        <w:t>Exemple :</w:t>
      </w:r>
    </w:p>
    <w:p w:rsidR="00E17AE8" w:rsidRPr="00E822D9" w:rsidRDefault="00E822D9" w:rsidP="00E822D9">
      <w:pPr>
        <w:pStyle w:val="NormalWeb"/>
        <w:spacing w:line="276" w:lineRule="auto"/>
        <w:jc w:val="both"/>
      </w:pPr>
      <w:r w:rsidRPr="00E822D9">
        <w:t xml:space="preserve">Dans l’étude de la littérature algérienne, la question de l’identité est primordiale. Comme l’écrit </w:t>
      </w:r>
      <w:proofErr w:type="spellStart"/>
      <w:r w:rsidRPr="00E822D9">
        <w:t>Assia</w:t>
      </w:r>
      <w:proofErr w:type="spellEnd"/>
      <w:r w:rsidRPr="00E822D9">
        <w:t xml:space="preserve"> </w:t>
      </w:r>
      <w:proofErr w:type="spellStart"/>
      <w:r w:rsidRPr="00E822D9">
        <w:t>Djebar</w:t>
      </w:r>
      <w:proofErr w:type="spellEnd"/>
      <w:r w:rsidRPr="00E822D9">
        <w:t>, « la langue française est pour moi à la fois une conquête et une déchirure » (</w:t>
      </w:r>
      <w:proofErr w:type="spellStart"/>
      <w:r w:rsidRPr="00E822D9">
        <w:t>Djebar</w:t>
      </w:r>
      <w:proofErr w:type="spellEnd"/>
      <w:r w:rsidRPr="00E822D9">
        <w:t xml:space="preserve">, 1985, p. 120). Ici, </w:t>
      </w:r>
      <w:proofErr w:type="spellStart"/>
      <w:r w:rsidRPr="00E822D9">
        <w:t>Djebar</w:t>
      </w:r>
      <w:proofErr w:type="spellEnd"/>
      <w:r w:rsidRPr="00E822D9">
        <w:t xml:space="preserve"> souligne la dualité linguistique qui marque la littérature postcoloniale en Algérie.</w:t>
      </w:r>
    </w:p>
    <w:p w:rsidR="000A271E" w:rsidRPr="00E822D9" w:rsidRDefault="000A271E" w:rsidP="00E822D9">
      <w:pPr>
        <w:pStyle w:val="Paragraphedeliste"/>
        <w:suppressAutoHyphens/>
        <w:spacing w:after="200" w:line="276" w:lineRule="auto"/>
        <w:jc w:val="both"/>
        <w:textAlignment w:val="baseline"/>
        <w:rPr>
          <w:rFonts w:ascii="Times New Roman" w:eastAsia="Calibri" w:hAnsi="Times New Roman" w:cs="Times New Roman"/>
          <w:b/>
          <w:color w:val="4472C4" w:themeColor="accent1"/>
        </w:rPr>
      </w:pPr>
    </w:p>
    <w:p w:rsidR="002B37B2" w:rsidRPr="000A271E" w:rsidRDefault="002B37B2" w:rsidP="000A271E">
      <w:pPr>
        <w:pStyle w:val="Paragraphedeliste"/>
        <w:numPr>
          <w:ilvl w:val="0"/>
          <w:numId w:val="3"/>
        </w:numPr>
        <w:suppressAutoHyphens/>
        <w:spacing w:after="200" w:line="276" w:lineRule="auto"/>
        <w:jc w:val="both"/>
        <w:textAlignment w:val="baseline"/>
        <w:rPr>
          <w:rFonts w:ascii="Times New Roman" w:eastAsia="Times New Roman" w:hAnsi="Times New Roman" w:cs="Times New Roman"/>
          <w:b/>
          <w:bCs/>
          <w:color w:val="4472C4" w:themeColor="accent1"/>
          <w:lang w:eastAsia="fr-FR"/>
        </w:rPr>
      </w:pPr>
      <w:r w:rsidRPr="000A271E">
        <w:rPr>
          <w:rFonts w:ascii="Times New Roman" w:eastAsia="Times New Roman" w:hAnsi="Times New Roman" w:cs="Times New Roman"/>
          <w:b/>
          <w:bCs/>
          <w:color w:val="4472C4" w:themeColor="accent1"/>
          <w:lang w:eastAsia="fr-FR"/>
        </w:rPr>
        <w:t>Citation</w:t>
      </w:r>
      <w:r w:rsidR="00E17AE8">
        <w:rPr>
          <w:rFonts w:ascii="Times New Roman" w:eastAsia="Times New Roman" w:hAnsi="Times New Roman" w:cs="Times New Roman"/>
          <w:b/>
          <w:bCs/>
          <w:color w:val="4472C4" w:themeColor="accent1"/>
          <w:lang w:eastAsia="fr-FR"/>
        </w:rPr>
        <w:t xml:space="preserve"> directe</w:t>
      </w:r>
      <w:r w:rsidRPr="000A271E">
        <w:rPr>
          <w:rFonts w:ascii="Times New Roman" w:eastAsia="Times New Roman" w:hAnsi="Times New Roman" w:cs="Times New Roman"/>
          <w:b/>
          <w:bCs/>
          <w:color w:val="4472C4" w:themeColor="accent1"/>
          <w:lang w:eastAsia="fr-FR"/>
        </w:rPr>
        <w:t xml:space="preserve"> courte (</w:t>
      </w:r>
      <w:r w:rsidR="00131219" w:rsidRPr="000A271E">
        <w:rPr>
          <w:rFonts w:ascii="Times New Roman" w:eastAsia="Times New Roman" w:hAnsi="Times New Roman" w:cs="Times New Roman"/>
          <w:b/>
          <w:bCs/>
          <w:color w:val="4472C4" w:themeColor="accent1"/>
          <w:lang w:eastAsia="fr-FR"/>
        </w:rPr>
        <w:t>3</w:t>
      </w:r>
      <w:r w:rsidRPr="000A271E">
        <w:rPr>
          <w:rFonts w:ascii="Times New Roman" w:eastAsia="Times New Roman" w:hAnsi="Times New Roman" w:cs="Times New Roman"/>
          <w:b/>
          <w:bCs/>
          <w:color w:val="4472C4" w:themeColor="accent1"/>
          <w:lang w:eastAsia="fr-FR"/>
        </w:rPr>
        <w:t xml:space="preserve"> lignes)</w:t>
      </w:r>
    </w:p>
    <w:p w:rsidR="002B37B2" w:rsidRPr="000A271E" w:rsidRDefault="002B37B2" w:rsidP="000A271E">
      <w:pPr>
        <w:suppressAutoHyphens/>
        <w:spacing w:line="276" w:lineRule="auto"/>
        <w:jc w:val="both"/>
        <w:textAlignment w:val="baseline"/>
        <w:rPr>
          <w:rFonts w:ascii="Times New Roman" w:eastAsia="Calibri" w:hAnsi="Times New Roman" w:cs="Times New Roman"/>
        </w:rPr>
      </w:pPr>
      <w:r w:rsidRPr="000A271E">
        <w:rPr>
          <w:rFonts w:ascii="Times New Roman" w:eastAsia="Calibri" w:hAnsi="Times New Roman" w:cs="Times New Roman"/>
        </w:rPr>
        <w:t>Police : Times New Roman.</w:t>
      </w:r>
    </w:p>
    <w:p w:rsidR="002B37B2" w:rsidRPr="000A271E" w:rsidRDefault="002B37B2" w:rsidP="000A271E">
      <w:pPr>
        <w:suppressAutoHyphens/>
        <w:spacing w:line="276" w:lineRule="auto"/>
        <w:jc w:val="both"/>
        <w:textAlignment w:val="baseline"/>
        <w:rPr>
          <w:rFonts w:ascii="Times New Roman" w:eastAsia="Calibri" w:hAnsi="Times New Roman" w:cs="Times New Roman"/>
        </w:rPr>
      </w:pPr>
      <w:r w:rsidRPr="000A271E">
        <w:rPr>
          <w:rFonts w:ascii="Times New Roman" w:eastAsia="Calibri" w:hAnsi="Times New Roman" w:cs="Times New Roman"/>
        </w:rPr>
        <w:t>Taille : 12.</w:t>
      </w:r>
    </w:p>
    <w:p w:rsidR="002B37B2" w:rsidRPr="000A271E" w:rsidRDefault="002B37B2" w:rsidP="000A271E">
      <w:pPr>
        <w:suppressAutoHyphens/>
        <w:spacing w:line="276" w:lineRule="auto"/>
        <w:jc w:val="both"/>
        <w:textAlignment w:val="baseline"/>
        <w:rPr>
          <w:rFonts w:ascii="Times New Roman" w:eastAsia="Calibri" w:hAnsi="Times New Roman" w:cs="Times New Roman"/>
        </w:rPr>
      </w:pPr>
      <w:r w:rsidRPr="000A271E">
        <w:rPr>
          <w:rFonts w:ascii="Times New Roman" w:eastAsia="Calibri" w:hAnsi="Times New Roman" w:cs="Times New Roman"/>
        </w:rPr>
        <w:t>Espacement : avant = auto, après = auto.</w:t>
      </w:r>
    </w:p>
    <w:p w:rsidR="002B37B2" w:rsidRPr="000A271E" w:rsidRDefault="002B37B2" w:rsidP="000A271E">
      <w:pPr>
        <w:suppressAutoHyphens/>
        <w:spacing w:line="276" w:lineRule="auto"/>
        <w:jc w:val="both"/>
        <w:textAlignment w:val="baseline"/>
        <w:rPr>
          <w:rFonts w:ascii="Times New Roman" w:eastAsia="Calibri" w:hAnsi="Times New Roman" w:cs="Times New Roman"/>
        </w:rPr>
      </w:pPr>
      <w:r w:rsidRPr="000A271E">
        <w:rPr>
          <w:rFonts w:ascii="Times New Roman" w:eastAsia="Calibri" w:hAnsi="Times New Roman" w:cs="Times New Roman"/>
        </w:rPr>
        <w:t>Interligne : 1.5 cm</w:t>
      </w:r>
    </w:p>
    <w:p w:rsidR="002B37B2" w:rsidRPr="000A271E" w:rsidRDefault="002B37B2" w:rsidP="000A271E">
      <w:pPr>
        <w:suppressAutoHyphens/>
        <w:spacing w:after="200" w:line="276" w:lineRule="auto"/>
        <w:jc w:val="both"/>
        <w:textAlignment w:val="baseline"/>
        <w:rPr>
          <w:rFonts w:ascii="Times New Roman" w:eastAsia="Times New Roman" w:hAnsi="Times New Roman" w:cs="Times New Roman"/>
          <w:lang w:eastAsia="fr-FR"/>
        </w:rPr>
      </w:pPr>
      <w:r w:rsidRPr="000A271E">
        <w:rPr>
          <w:rFonts w:ascii="Times New Roman" w:eastAsia="Times New Roman" w:hAnsi="Times New Roman" w:cs="Times New Roman"/>
          <w:lang w:eastAsia="fr-FR"/>
        </w:rPr>
        <w:t>En italique et entre « » dans le corps du paragraphe.</w:t>
      </w:r>
    </w:p>
    <w:p w:rsidR="00131219" w:rsidRPr="000A271E" w:rsidRDefault="00131219" w:rsidP="000A271E">
      <w:pPr>
        <w:spacing w:line="276" w:lineRule="auto"/>
        <w:jc w:val="both"/>
        <w:rPr>
          <w:rFonts w:ascii="Times New Roman" w:hAnsi="Times New Roman" w:cs="Times New Roman"/>
        </w:rPr>
      </w:pPr>
      <w:r w:rsidRPr="000A271E">
        <w:rPr>
          <w:rFonts w:ascii="Times New Roman" w:hAnsi="Times New Roman" w:cs="Times New Roman"/>
        </w:rPr>
        <w:t>Une citation courte (3 lignes ou moins) s’intègre dans le corps de texte entre guillemets français (« »).</w:t>
      </w:r>
    </w:p>
    <w:p w:rsidR="00131219" w:rsidRPr="000A271E" w:rsidRDefault="00131219" w:rsidP="000A271E">
      <w:pPr>
        <w:spacing w:line="276" w:lineRule="auto"/>
        <w:jc w:val="both"/>
        <w:rPr>
          <w:rFonts w:ascii="Times New Roman" w:hAnsi="Times New Roman" w:cs="Times New Roman"/>
        </w:rPr>
      </w:pPr>
    </w:p>
    <w:p w:rsidR="00131219" w:rsidRPr="000A271E" w:rsidRDefault="00131219" w:rsidP="000A271E">
      <w:pPr>
        <w:spacing w:line="276" w:lineRule="auto"/>
        <w:jc w:val="both"/>
        <w:rPr>
          <w:rFonts w:ascii="Times New Roman" w:hAnsi="Times New Roman" w:cs="Times New Roman"/>
        </w:rPr>
      </w:pPr>
      <w:r w:rsidRPr="000A271E">
        <w:rPr>
          <w:rFonts w:ascii="Times New Roman" w:hAnsi="Times New Roman" w:cs="Times New Roman"/>
        </w:rPr>
        <w:t xml:space="preserve">Exemple :  </w:t>
      </w:r>
      <w:proofErr w:type="spellStart"/>
      <w:r w:rsidRPr="000A271E">
        <w:rPr>
          <w:rFonts w:ascii="Times New Roman" w:hAnsi="Times New Roman" w:cs="Times New Roman"/>
        </w:rPr>
        <w:t>Assia</w:t>
      </w:r>
      <w:proofErr w:type="spellEnd"/>
      <w:r w:rsidRPr="000A271E">
        <w:rPr>
          <w:rFonts w:ascii="Times New Roman" w:hAnsi="Times New Roman" w:cs="Times New Roman"/>
        </w:rPr>
        <w:t xml:space="preserve"> </w:t>
      </w:r>
      <w:proofErr w:type="spellStart"/>
      <w:r w:rsidRPr="000A271E">
        <w:rPr>
          <w:rFonts w:ascii="Times New Roman" w:hAnsi="Times New Roman" w:cs="Times New Roman"/>
        </w:rPr>
        <w:t>Djebar</w:t>
      </w:r>
      <w:proofErr w:type="spellEnd"/>
      <w:r w:rsidRPr="000A271E">
        <w:rPr>
          <w:rFonts w:ascii="Times New Roman" w:hAnsi="Times New Roman" w:cs="Times New Roman"/>
        </w:rPr>
        <w:t xml:space="preserve"> affirme que « les souvenirs restent figés dans la mémoire collective algérienne, comme des pierres contre l’oubli » (</w:t>
      </w:r>
      <w:proofErr w:type="spellStart"/>
      <w:r w:rsidRPr="000A271E">
        <w:rPr>
          <w:rFonts w:ascii="Times New Roman" w:hAnsi="Times New Roman" w:cs="Times New Roman"/>
        </w:rPr>
        <w:t>Djebar</w:t>
      </w:r>
      <w:proofErr w:type="spellEnd"/>
      <w:r w:rsidRPr="000A271E">
        <w:rPr>
          <w:rFonts w:ascii="Times New Roman" w:hAnsi="Times New Roman" w:cs="Times New Roman"/>
        </w:rPr>
        <w:t>, 1977, p. 88).</w:t>
      </w:r>
    </w:p>
    <w:p w:rsidR="002B37B2" w:rsidRPr="000A271E" w:rsidRDefault="002B37B2" w:rsidP="000A271E">
      <w:pPr>
        <w:suppressAutoHyphens/>
        <w:spacing w:after="200" w:line="276" w:lineRule="auto"/>
        <w:jc w:val="both"/>
        <w:textAlignment w:val="baseline"/>
        <w:rPr>
          <w:rFonts w:ascii="Times New Roman" w:eastAsia="Calibri" w:hAnsi="Times New Roman" w:cs="Times New Roman"/>
        </w:rPr>
      </w:pPr>
      <w:r w:rsidRPr="000A271E">
        <w:rPr>
          <w:rFonts w:ascii="Times New Roman" w:eastAsia="Times New Roman" w:hAnsi="Times New Roman" w:cs="Times New Roman"/>
          <w:lang w:eastAsia="fr-FR"/>
        </w:rPr>
        <w:t xml:space="preserve">. </w:t>
      </w:r>
    </w:p>
    <w:p w:rsidR="002B37B2" w:rsidRPr="000A271E" w:rsidRDefault="002B37B2" w:rsidP="000A271E">
      <w:pPr>
        <w:pStyle w:val="Paragraphedeliste"/>
        <w:numPr>
          <w:ilvl w:val="0"/>
          <w:numId w:val="3"/>
        </w:numPr>
        <w:suppressAutoHyphens/>
        <w:spacing w:after="200" w:line="276" w:lineRule="auto"/>
        <w:jc w:val="both"/>
        <w:textAlignment w:val="baseline"/>
        <w:rPr>
          <w:rFonts w:ascii="Times New Roman" w:eastAsia="Times New Roman" w:hAnsi="Times New Roman" w:cs="Times New Roman"/>
          <w:b/>
          <w:bCs/>
          <w:color w:val="4472C4" w:themeColor="accent1"/>
          <w:lang w:eastAsia="fr-FR"/>
        </w:rPr>
      </w:pPr>
      <w:r w:rsidRPr="000A271E">
        <w:rPr>
          <w:rFonts w:ascii="Times New Roman" w:eastAsia="Times New Roman" w:hAnsi="Times New Roman" w:cs="Times New Roman"/>
          <w:b/>
          <w:bCs/>
          <w:color w:val="4472C4" w:themeColor="accent1"/>
          <w:lang w:eastAsia="fr-FR"/>
        </w:rPr>
        <w:lastRenderedPageBreak/>
        <w:t>Citation</w:t>
      </w:r>
      <w:r w:rsidR="00E17AE8">
        <w:rPr>
          <w:rFonts w:ascii="Times New Roman" w:eastAsia="Times New Roman" w:hAnsi="Times New Roman" w:cs="Times New Roman"/>
          <w:b/>
          <w:bCs/>
          <w:color w:val="4472C4" w:themeColor="accent1"/>
          <w:lang w:eastAsia="fr-FR"/>
        </w:rPr>
        <w:t xml:space="preserve"> directe</w:t>
      </w:r>
      <w:r w:rsidRPr="000A271E">
        <w:rPr>
          <w:rFonts w:ascii="Times New Roman" w:eastAsia="Times New Roman" w:hAnsi="Times New Roman" w:cs="Times New Roman"/>
          <w:b/>
          <w:bCs/>
          <w:color w:val="4472C4" w:themeColor="accent1"/>
          <w:lang w:eastAsia="fr-FR"/>
        </w:rPr>
        <w:t xml:space="preserve"> longue (4 lignes et plus)</w:t>
      </w:r>
    </w:p>
    <w:p w:rsidR="002B37B2" w:rsidRPr="000A271E" w:rsidRDefault="002B37B2" w:rsidP="000A271E">
      <w:pPr>
        <w:suppressAutoHyphens/>
        <w:spacing w:line="276" w:lineRule="auto"/>
        <w:jc w:val="both"/>
        <w:textAlignment w:val="baseline"/>
        <w:rPr>
          <w:rFonts w:ascii="Times New Roman" w:eastAsia="Calibri" w:hAnsi="Times New Roman" w:cs="Times New Roman"/>
        </w:rPr>
      </w:pPr>
      <w:r w:rsidRPr="000A271E">
        <w:rPr>
          <w:rFonts w:ascii="Times New Roman" w:eastAsia="Calibri" w:hAnsi="Times New Roman" w:cs="Times New Roman"/>
        </w:rPr>
        <w:t xml:space="preserve">Police : Times New Roman </w:t>
      </w:r>
    </w:p>
    <w:p w:rsidR="002B37B2" w:rsidRPr="000A271E" w:rsidRDefault="002B37B2" w:rsidP="000A271E">
      <w:pPr>
        <w:suppressAutoHyphens/>
        <w:spacing w:line="276" w:lineRule="auto"/>
        <w:jc w:val="both"/>
        <w:textAlignment w:val="baseline"/>
        <w:rPr>
          <w:rFonts w:ascii="Times New Roman" w:eastAsia="Calibri" w:hAnsi="Times New Roman" w:cs="Times New Roman"/>
        </w:rPr>
      </w:pPr>
      <w:r w:rsidRPr="000A271E">
        <w:rPr>
          <w:rFonts w:ascii="Times New Roman" w:eastAsia="Calibri" w:hAnsi="Times New Roman" w:cs="Times New Roman"/>
        </w:rPr>
        <w:t>Taille : 11.</w:t>
      </w:r>
    </w:p>
    <w:p w:rsidR="002B37B2" w:rsidRPr="000A271E" w:rsidRDefault="002B37B2" w:rsidP="000A271E">
      <w:pPr>
        <w:suppressAutoHyphens/>
        <w:spacing w:line="276" w:lineRule="auto"/>
        <w:jc w:val="both"/>
        <w:textAlignment w:val="baseline"/>
        <w:rPr>
          <w:rFonts w:ascii="Times New Roman" w:eastAsia="Calibri" w:hAnsi="Times New Roman" w:cs="Times New Roman"/>
        </w:rPr>
      </w:pPr>
      <w:r w:rsidRPr="000A271E">
        <w:rPr>
          <w:rFonts w:ascii="Times New Roman" w:eastAsia="Calibri" w:hAnsi="Times New Roman" w:cs="Times New Roman"/>
        </w:rPr>
        <w:t>Espacement : avant = auto, après = auto.</w:t>
      </w:r>
    </w:p>
    <w:p w:rsidR="002B37B2" w:rsidRPr="000A271E" w:rsidRDefault="002B37B2" w:rsidP="000A271E">
      <w:pPr>
        <w:suppressAutoHyphens/>
        <w:spacing w:line="276" w:lineRule="auto"/>
        <w:jc w:val="both"/>
        <w:textAlignment w:val="baseline"/>
        <w:rPr>
          <w:rFonts w:ascii="Times New Roman" w:eastAsia="Calibri" w:hAnsi="Times New Roman" w:cs="Times New Roman"/>
        </w:rPr>
      </w:pPr>
      <w:r w:rsidRPr="000A271E">
        <w:rPr>
          <w:rFonts w:ascii="Times New Roman" w:eastAsia="Calibri" w:hAnsi="Times New Roman" w:cs="Times New Roman"/>
        </w:rPr>
        <w:t>Interligne : 1.15 cm</w:t>
      </w:r>
    </w:p>
    <w:p w:rsidR="002B37B2" w:rsidRPr="000A271E" w:rsidRDefault="002B37B2" w:rsidP="000A271E">
      <w:pPr>
        <w:suppressAutoHyphens/>
        <w:spacing w:line="276" w:lineRule="auto"/>
        <w:jc w:val="both"/>
        <w:textAlignment w:val="baseline"/>
        <w:rPr>
          <w:rFonts w:ascii="Times New Roman" w:eastAsia="Calibri" w:hAnsi="Times New Roman" w:cs="Times New Roman"/>
        </w:rPr>
      </w:pPr>
      <w:r w:rsidRPr="000A271E">
        <w:rPr>
          <w:rFonts w:ascii="Times New Roman" w:eastAsia="Calibri" w:hAnsi="Times New Roman" w:cs="Times New Roman"/>
        </w:rPr>
        <w:t>Retrait : 3 cm de chaque côté pour tout le paragraphe (et pas de retrait pour la première ligne).</w:t>
      </w:r>
    </w:p>
    <w:p w:rsidR="002B37B2" w:rsidRPr="000A271E" w:rsidRDefault="002B37B2" w:rsidP="000A271E">
      <w:pPr>
        <w:suppressAutoHyphens/>
        <w:spacing w:line="276" w:lineRule="auto"/>
        <w:jc w:val="both"/>
        <w:textAlignment w:val="baseline"/>
        <w:rPr>
          <w:rFonts w:ascii="Times New Roman" w:eastAsia="Calibri" w:hAnsi="Times New Roman" w:cs="Times New Roman"/>
        </w:rPr>
      </w:pPr>
      <w:r w:rsidRPr="000A271E">
        <w:rPr>
          <w:rFonts w:ascii="Times New Roman" w:eastAsia="Calibri" w:hAnsi="Times New Roman" w:cs="Times New Roman"/>
        </w:rPr>
        <w:t>Paragraphe Justifié.</w:t>
      </w:r>
    </w:p>
    <w:p w:rsidR="00131219" w:rsidRPr="000A271E" w:rsidRDefault="00131219" w:rsidP="000A271E">
      <w:pPr>
        <w:spacing w:line="276" w:lineRule="auto"/>
        <w:jc w:val="both"/>
        <w:rPr>
          <w:rFonts w:ascii="Times New Roman" w:hAnsi="Times New Roman" w:cs="Times New Roman"/>
        </w:rPr>
      </w:pPr>
    </w:p>
    <w:p w:rsidR="00131219" w:rsidRPr="000A271E" w:rsidRDefault="00131219" w:rsidP="000A271E">
      <w:pPr>
        <w:spacing w:line="276" w:lineRule="auto"/>
        <w:jc w:val="both"/>
        <w:rPr>
          <w:rFonts w:ascii="Times New Roman" w:hAnsi="Times New Roman" w:cs="Times New Roman"/>
        </w:rPr>
      </w:pPr>
      <w:r w:rsidRPr="000A271E">
        <w:rPr>
          <w:rFonts w:ascii="Times New Roman" w:hAnsi="Times New Roman" w:cs="Times New Roman"/>
        </w:rPr>
        <w:t xml:space="preserve">Une citation longue (4 lignes ou plus) est isolée dans un paragraphe, en retrait </w:t>
      </w:r>
      <w:r w:rsidRPr="000A271E">
        <w:rPr>
          <w:rFonts w:ascii="Times New Roman" w:hAnsi="Times New Roman" w:cs="Times New Roman"/>
          <w:b/>
        </w:rPr>
        <w:t>sans guillemets</w:t>
      </w:r>
      <w:r w:rsidRPr="000A271E">
        <w:rPr>
          <w:rFonts w:ascii="Times New Roman" w:hAnsi="Times New Roman" w:cs="Times New Roman"/>
        </w:rPr>
        <w:t>, en petite police (11) et avec un interligne différent pour bien la démarquer.</w:t>
      </w:r>
    </w:p>
    <w:p w:rsidR="00131219" w:rsidRPr="000A271E" w:rsidRDefault="00131219" w:rsidP="000A271E">
      <w:pPr>
        <w:spacing w:line="276" w:lineRule="auto"/>
        <w:ind w:right="135"/>
        <w:jc w:val="both"/>
        <w:rPr>
          <w:rFonts w:ascii="Times New Roman" w:hAnsi="Times New Roman" w:cs="Times New Roman"/>
        </w:rPr>
      </w:pPr>
    </w:p>
    <w:p w:rsidR="00131219" w:rsidRPr="000A271E" w:rsidRDefault="00131219" w:rsidP="000A271E">
      <w:pPr>
        <w:spacing w:line="360" w:lineRule="auto"/>
        <w:ind w:right="135"/>
        <w:jc w:val="both"/>
        <w:rPr>
          <w:rFonts w:ascii="Times New Roman" w:hAnsi="Times New Roman" w:cs="Times New Roman"/>
        </w:rPr>
      </w:pPr>
      <w:r w:rsidRPr="000A271E">
        <w:rPr>
          <w:rFonts w:ascii="Times New Roman" w:hAnsi="Times New Roman" w:cs="Times New Roman"/>
          <w:b/>
        </w:rPr>
        <w:t>Exemple</w:t>
      </w:r>
      <w:r w:rsidRPr="000A271E">
        <w:rPr>
          <w:rFonts w:ascii="Times New Roman" w:hAnsi="Times New Roman" w:cs="Times New Roman"/>
        </w:rPr>
        <w:t xml:space="preserve"> :  Mouloud Mammeri évoque dans </w:t>
      </w:r>
      <w:r w:rsidRPr="000A271E">
        <w:rPr>
          <w:rFonts w:ascii="Times New Roman" w:hAnsi="Times New Roman" w:cs="Times New Roman"/>
          <w:i/>
        </w:rPr>
        <w:t>L'Opium et le bâton</w:t>
      </w:r>
      <w:r w:rsidRPr="000A271E">
        <w:rPr>
          <w:rFonts w:ascii="Times New Roman" w:hAnsi="Times New Roman" w:cs="Times New Roman"/>
        </w:rPr>
        <w:t xml:space="preserve"> le courage et la détermination</w:t>
      </w:r>
      <w:r w:rsidR="000A271E">
        <w:rPr>
          <w:rFonts w:ascii="Times New Roman" w:hAnsi="Times New Roman" w:cs="Times New Roman"/>
        </w:rPr>
        <w:t xml:space="preserve"> </w:t>
      </w:r>
      <w:r w:rsidRPr="000A271E">
        <w:rPr>
          <w:rFonts w:ascii="Times New Roman" w:hAnsi="Times New Roman" w:cs="Times New Roman"/>
        </w:rPr>
        <w:t>des résistants :</w:t>
      </w:r>
    </w:p>
    <w:p w:rsidR="00131219" w:rsidRPr="000A271E" w:rsidRDefault="00131219" w:rsidP="00131219">
      <w:pPr>
        <w:rPr>
          <w:rFonts w:ascii="Times New Roman" w:hAnsi="Times New Roman" w:cs="Times New Roman"/>
        </w:rPr>
      </w:pPr>
    </w:p>
    <w:p w:rsidR="00E17AE8" w:rsidRPr="00E822D9" w:rsidRDefault="00131219" w:rsidP="00E822D9">
      <w:pPr>
        <w:suppressAutoHyphens/>
        <w:spacing w:after="200" w:line="276" w:lineRule="auto"/>
        <w:ind w:left="1134" w:right="1132"/>
        <w:jc w:val="both"/>
        <w:textAlignment w:val="baseline"/>
        <w:rPr>
          <w:rFonts w:ascii="Times New Roman" w:eastAsia="Calibri" w:hAnsi="Times New Roman" w:cs="Times New Roman"/>
        </w:rPr>
      </w:pPr>
      <w:r w:rsidRPr="000A271E">
        <w:rPr>
          <w:rFonts w:ascii="Times New Roman" w:hAnsi="Times New Roman" w:cs="Times New Roman"/>
          <w:sz w:val="22"/>
        </w:rPr>
        <w:t xml:space="preserve">Il marchait avec détermination, en sachant qu’il portait le poids de tout un peuple sur ses épaules. La souffrance était sa compagne de route, et chaque pas le rapprochait de son destin – celui de vivre ou de mourir pour la liberté </w:t>
      </w:r>
      <w:r w:rsidRPr="000A271E">
        <w:rPr>
          <w:rFonts w:ascii="Times New Roman" w:hAnsi="Times New Roman" w:cs="Times New Roman"/>
        </w:rPr>
        <w:t>(Mammeri, 1965, p. 45).</w:t>
      </w:r>
    </w:p>
    <w:p w:rsidR="00F21B83" w:rsidRDefault="00F21B83" w:rsidP="00F21B83"/>
    <w:p w:rsidR="00F21B83" w:rsidRPr="00E822D9" w:rsidRDefault="00E822D9" w:rsidP="00F21B83">
      <w:pPr>
        <w:rPr>
          <w:b/>
          <w:color w:val="4472C4" w:themeColor="accent1"/>
          <w:sz w:val="28"/>
        </w:rPr>
      </w:pPr>
      <w:r w:rsidRPr="00E822D9">
        <w:rPr>
          <w:b/>
          <w:color w:val="4472C4" w:themeColor="accent1"/>
          <w:sz w:val="28"/>
        </w:rPr>
        <w:t>3. UTILISATION DE MICROSOFT WORD POUR GERER LES REFERENCES</w:t>
      </w:r>
    </w:p>
    <w:p w:rsidR="00592623" w:rsidRDefault="00592623" w:rsidP="00592623">
      <w:pPr>
        <w:pStyle w:val="NormalWeb"/>
      </w:pPr>
      <w:r>
        <w:t>Microsoft Word offre plusieurs outils pour insérer et organiser facilement les références, qu'il s'agisse de notes de bas de page ou de bibliographies complètes.</w:t>
      </w:r>
    </w:p>
    <w:p w:rsidR="00592623" w:rsidRDefault="00592623" w:rsidP="00592623">
      <w:pPr>
        <w:pStyle w:val="Titre4"/>
      </w:pPr>
      <w:r>
        <w:t>A. Insérer des Notes de Bas de Page</w:t>
      </w:r>
    </w:p>
    <w:p w:rsidR="00592623" w:rsidRDefault="00592623" w:rsidP="00592623">
      <w:pPr>
        <w:pStyle w:val="NormalWeb"/>
      </w:pPr>
      <w:r>
        <w:t>Les notes de bas de page sont utiles pour fournir des explications supplémentaires ou citer des sources au bas de chaque page.</w:t>
      </w:r>
    </w:p>
    <w:p w:rsidR="00592623" w:rsidRDefault="00592623" w:rsidP="00592623">
      <w:pPr>
        <w:numPr>
          <w:ilvl w:val="0"/>
          <w:numId w:val="7"/>
        </w:numPr>
        <w:spacing w:before="100" w:beforeAutospacing="1" w:after="100" w:afterAutospacing="1"/>
      </w:pPr>
      <w:r>
        <w:rPr>
          <w:rStyle w:val="lev"/>
        </w:rPr>
        <w:t>Accédez à l'onglet "Références"</w:t>
      </w:r>
      <w:r>
        <w:t xml:space="preserve"> : Dans le ruban de Word, cliquez sur l’onglet "Références".</w:t>
      </w:r>
    </w:p>
    <w:p w:rsidR="00592623" w:rsidRDefault="00592623" w:rsidP="00592623">
      <w:pPr>
        <w:numPr>
          <w:ilvl w:val="0"/>
          <w:numId w:val="7"/>
        </w:numPr>
        <w:spacing w:before="100" w:beforeAutospacing="1" w:after="100" w:afterAutospacing="1"/>
      </w:pPr>
      <w:r>
        <w:rPr>
          <w:rStyle w:val="lev"/>
        </w:rPr>
        <w:t>Cliquez sur "Insérer une note de bas de page"</w:t>
      </w:r>
      <w:r>
        <w:t xml:space="preserve"> : Word ajoute automatiquement un numéro de note à l'endroit du curseur dans le texte et en bas de page.</w:t>
      </w:r>
    </w:p>
    <w:p w:rsidR="00592623" w:rsidRDefault="00592623" w:rsidP="00592623">
      <w:pPr>
        <w:pStyle w:val="NormalWeb"/>
      </w:pPr>
      <w:r>
        <w:rPr>
          <w:rStyle w:val="Accentuation"/>
        </w:rPr>
        <w:t>Astuce</w:t>
      </w:r>
      <w:r>
        <w:t xml:space="preserve"> : Utilisez les notes de bas de page pour ajouter des citations, mais assurez-vous de suivre les recommandations de votre </w:t>
      </w:r>
      <w:r w:rsidR="00D80088">
        <w:t>encadreur</w:t>
      </w:r>
      <w:r>
        <w:t xml:space="preserve"> en matière de format</w:t>
      </w:r>
      <w:r w:rsidR="00D80088">
        <w:t xml:space="preserve"> et de </w:t>
      </w:r>
      <w:proofErr w:type="gramStart"/>
      <w:r w:rsidR="00D80088">
        <w:t xml:space="preserve">style </w:t>
      </w:r>
      <w:r>
        <w:t>.</w:t>
      </w:r>
      <w:proofErr w:type="gramEnd"/>
    </w:p>
    <w:p w:rsidR="00C66D94" w:rsidRDefault="00C66D94" w:rsidP="00592623">
      <w:pPr>
        <w:pStyle w:val="NormalWeb"/>
      </w:pPr>
      <w:r>
        <w:rPr>
          <w:noProof/>
        </w:rPr>
        <w:drawing>
          <wp:inline distT="0" distB="0" distL="0" distR="0">
            <wp:extent cx="3288484" cy="1137920"/>
            <wp:effectExtent l="0" t="0" r="127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24-11-14 à 10.51.04.png"/>
                    <pic:cNvPicPr/>
                  </pic:nvPicPr>
                  <pic:blipFill>
                    <a:blip r:embed="rId8">
                      <a:extLst>
                        <a:ext uri="{28A0092B-C50C-407E-A947-70E740481C1C}">
                          <a14:useLocalDpi xmlns:a14="http://schemas.microsoft.com/office/drawing/2010/main" val="0"/>
                        </a:ext>
                      </a:extLst>
                    </a:blip>
                    <a:stretch>
                      <a:fillRect/>
                    </a:stretch>
                  </pic:blipFill>
                  <pic:spPr>
                    <a:xfrm>
                      <a:off x="0" y="0"/>
                      <a:ext cx="3319853" cy="1148775"/>
                    </a:xfrm>
                    <a:prstGeom prst="rect">
                      <a:avLst/>
                    </a:prstGeom>
                  </pic:spPr>
                </pic:pic>
              </a:graphicData>
            </a:graphic>
          </wp:inline>
        </w:drawing>
      </w:r>
    </w:p>
    <w:p w:rsidR="00C66D94" w:rsidRDefault="00C66D94" w:rsidP="00592623">
      <w:pPr>
        <w:pStyle w:val="Titre4"/>
      </w:pPr>
    </w:p>
    <w:p w:rsidR="00C66D94" w:rsidRDefault="00C66D94" w:rsidP="00592623">
      <w:pPr>
        <w:pStyle w:val="Titre4"/>
      </w:pPr>
    </w:p>
    <w:p w:rsidR="00C66D94" w:rsidRDefault="00C66D94" w:rsidP="00592623">
      <w:pPr>
        <w:pStyle w:val="Titre4"/>
      </w:pPr>
      <w:r>
        <w:rPr>
          <w:noProof/>
        </w:rPr>
        <w:drawing>
          <wp:inline distT="0" distB="0" distL="0" distR="0">
            <wp:extent cx="3195955" cy="1392572"/>
            <wp:effectExtent l="0" t="0" r="444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d’écran 2024-11-14 à 10.52.34.png"/>
                    <pic:cNvPicPr/>
                  </pic:nvPicPr>
                  <pic:blipFill>
                    <a:blip r:embed="rId9">
                      <a:extLst>
                        <a:ext uri="{28A0092B-C50C-407E-A947-70E740481C1C}">
                          <a14:useLocalDpi xmlns:a14="http://schemas.microsoft.com/office/drawing/2010/main" val="0"/>
                        </a:ext>
                      </a:extLst>
                    </a:blip>
                    <a:stretch>
                      <a:fillRect/>
                    </a:stretch>
                  </pic:blipFill>
                  <pic:spPr>
                    <a:xfrm>
                      <a:off x="0" y="0"/>
                      <a:ext cx="3203765" cy="1395975"/>
                    </a:xfrm>
                    <a:prstGeom prst="rect">
                      <a:avLst/>
                    </a:prstGeom>
                  </pic:spPr>
                </pic:pic>
              </a:graphicData>
            </a:graphic>
          </wp:inline>
        </w:drawing>
      </w:r>
    </w:p>
    <w:p w:rsidR="00C66D94" w:rsidRDefault="00C66D94" w:rsidP="00592623">
      <w:pPr>
        <w:pStyle w:val="Titre4"/>
      </w:pPr>
    </w:p>
    <w:p w:rsidR="00C66D94" w:rsidRDefault="00C66D94" w:rsidP="00592623">
      <w:pPr>
        <w:pStyle w:val="Titre4"/>
      </w:pPr>
    </w:p>
    <w:p w:rsidR="00BD23F1" w:rsidRPr="00F51B31" w:rsidRDefault="00F51B31" w:rsidP="00BD23F1">
      <w:pPr>
        <w:rPr>
          <w:b/>
          <w:color w:val="4472C4" w:themeColor="accent1"/>
          <w:sz w:val="32"/>
          <w:szCs w:val="28"/>
        </w:rPr>
      </w:pPr>
      <w:r>
        <w:rPr>
          <w:b/>
          <w:color w:val="4472C4" w:themeColor="accent1"/>
          <w:sz w:val="32"/>
          <w:szCs w:val="28"/>
        </w:rPr>
        <w:t xml:space="preserve">III- </w:t>
      </w:r>
      <w:r w:rsidR="00BD23F1" w:rsidRPr="00F51B31">
        <w:rPr>
          <w:b/>
          <w:color w:val="4472C4" w:themeColor="accent1"/>
          <w:sz w:val="32"/>
          <w:szCs w:val="28"/>
        </w:rPr>
        <w:t>Mots pour introduire des citations en littérature algérienne</w:t>
      </w:r>
    </w:p>
    <w:p w:rsidR="00BD23F1" w:rsidRDefault="00BD23F1" w:rsidP="00BD23F1"/>
    <w:p w:rsidR="00BD23F1" w:rsidRPr="00F51B31" w:rsidRDefault="00BD23F1" w:rsidP="00BD23F1">
      <w:pPr>
        <w:rPr>
          <w:rFonts w:ascii="Times New Roman" w:hAnsi="Times New Roman" w:cs="Times New Roman"/>
        </w:rPr>
      </w:pPr>
      <w:r w:rsidRPr="00F51B31">
        <w:rPr>
          <w:rFonts w:ascii="Times New Roman" w:hAnsi="Times New Roman" w:cs="Times New Roman"/>
        </w:rPr>
        <w:t>L’introduction d’une citation dans votre mémoire doit être accompagnée d’un mot ou d’une expression qui reflète l’intention de l’auteur et le contexte dans lequel la citation s’inscrit. Il est important de choisir avec soin le terme qui précède la citation, car cela peut influencer l'interprétation de celle-ci.</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b/>
          <w:color w:val="4472C4" w:themeColor="accent1"/>
        </w:rPr>
      </w:pPr>
      <w:r w:rsidRPr="00F51B31">
        <w:rPr>
          <w:rFonts w:ascii="Times New Roman" w:hAnsi="Times New Roman" w:cs="Times New Roman"/>
          <w:b/>
          <w:color w:val="4472C4" w:themeColor="accent1"/>
        </w:rPr>
        <w:t>1. Affirmer</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rPr>
      </w:pPr>
      <w:r w:rsidRPr="00F51B31">
        <w:rPr>
          <w:rFonts w:ascii="Times New Roman" w:hAnsi="Times New Roman" w:cs="Times New Roman"/>
          <w:b/>
        </w:rPr>
        <w:t>Signification</w:t>
      </w:r>
      <w:r w:rsidRPr="00F51B31">
        <w:rPr>
          <w:rFonts w:ascii="Times New Roman" w:hAnsi="Times New Roman" w:cs="Times New Roman"/>
        </w:rPr>
        <w:t xml:space="preserve"> : L’auteur fait une déclaration claire et convaincante. Utilisé lorsque l’auteur est catégorique dans son propos.</w:t>
      </w:r>
    </w:p>
    <w:p w:rsidR="00BD23F1" w:rsidRPr="00F51B31" w:rsidRDefault="00BD23F1" w:rsidP="00BD23F1">
      <w:pPr>
        <w:rPr>
          <w:rFonts w:ascii="Times New Roman" w:hAnsi="Times New Roman" w:cs="Times New Roman"/>
        </w:rPr>
      </w:pPr>
      <w:r w:rsidRPr="00F51B31">
        <w:rPr>
          <w:rFonts w:ascii="Times New Roman" w:hAnsi="Times New Roman" w:cs="Times New Roman"/>
          <w:b/>
        </w:rPr>
        <w:t>Exemple</w:t>
      </w:r>
      <w:r w:rsidRPr="00F51B31">
        <w:rPr>
          <w:rFonts w:ascii="Times New Roman" w:hAnsi="Times New Roman" w:cs="Times New Roman"/>
        </w:rPr>
        <w:t xml:space="preserve"> : Albert Camus affirme que </w:t>
      </w:r>
      <w:r w:rsidR="00F51B31">
        <w:rPr>
          <w:rFonts w:ascii="Times New Roman" w:hAnsi="Times New Roman" w:cs="Times New Roman"/>
        </w:rPr>
        <w:t>« </w:t>
      </w:r>
      <w:r w:rsidRPr="00F51B31">
        <w:rPr>
          <w:rFonts w:ascii="Times New Roman" w:hAnsi="Times New Roman" w:cs="Times New Roman"/>
        </w:rPr>
        <w:t>la révolte est l’essence même de l’existence humaine</w:t>
      </w:r>
      <w:r w:rsidR="00F51B31">
        <w:rPr>
          <w:rFonts w:ascii="Times New Roman" w:hAnsi="Times New Roman" w:cs="Times New Roman"/>
        </w:rPr>
        <w:t> »</w:t>
      </w:r>
      <w:r w:rsidRPr="00F51B31">
        <w:rPr>
          <w:rFonts w:ascii="Times New Roman" w:hAnsi="Times New Roman" w:cs="Times New Roman"/>
        </w:rPr>
        <w:t>, soulignant ainsi le caractère irrémédiable de la condition humaine.</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b/>
          <w:color w:val="4472C4" w:themeColor="accent1"/>
        </w:rPr>
      </w:pPr>
      <w:r w:rsidRPr="00F51B31">
        <w:rPr>
          <w:rFonts w:ascii="Times New Roman" w:hAnsi="Times New Roman" w:cs="Times New Roman"/>
          <w:b/>
          <w:color w:val="4472C4" w:themeColor="accent1"/>
        </w:rPr>
        <w:t>2. Souligner</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Signification</w:t>
      </w:r>
      <w:r w:rsidRPr="00F51B31">
        <w:rPr>
          <w:rFonts w:ascii="Times New Roman" w:hAnsi="Times New Roman" w:cs="Times New Roman"/>
        </w:rPr>
        <w:t xml:space="preserve"> : L’auteur met l’accent sur une idée particulière, souvent pour en insister sur l'importance ou la singularité.</w:t>
      </w: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Exemple</w:t>
      </w:r>
      <w:r w:rsidRPr="00F51B31">
        <w:rPr>
          <w:rFonts w:ascii="Times New Roman" w:hAnsi="Times New Roman" w:cs="Times New Roman"/>
        </w:rPr>
        <w:t xml:space="preserve"> :  Kateb Yacine souligne la dimension tragique de la guerre de libération : </w:t>
      </w:r>
      <w:r w:rsidR="00F51B31">
        <w:rPr>
          <w:rFonts w:ascii="Times New Roman" w:hAnsi="Times New Roman" w:cs="Times New Roman"/>
        </w:rPr>
        <w:t>« </w:t>
      </w:r>
      <w:r w:rsidRPr="00F51B31">
        <w:rPr>
          <w:rFonts w:ascii="Times New Roman" w:hAnsi="Times New Roman" w:cs="Times New Roman"/>
        </w:rPr>
        <w:t>Chaque instant passé dans le maquis est un instant volé à la vie.</w:t>
      </w:r>
      <w:r w:rsidR="00F51B31">
        <w:rPr>
          <w:rFonts w:ascii="Times New Roman" w:hAnsi="Times New Roman" w:cs="Times New Roman"/>
        </w:rPr>
        <w:t> »</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b/>
          <w:color w:val="4472C4" w:themeColor="accent1"/>
        </w:rPr>
      </w:pPr>
      <w:r w:rsidRPr="00F51B31">
        <w:rPr>
          <w:rFonts w:ascii="Times New Roman" w:hAnsi="Times New Roman" w:cs="Times New Roman"/>
          <w:b/>
          <w:color w:val="4472C4" w:themeColor="accent1"/>
        </w:rPr>
        <w:t>3. Écrire</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Signification</w:t>
      </w:r>
      <w:r w:rsidRPr="00F51B31">
        <w:rPr>
          <w:rFonts w:ascii="Times New Roman" w:hAnsi="Times New Roman" w:cs="Times New Roman"/>
        </w:rPr>
        <w:t xml:space="preserve"> : L’auteur fait part de ses idées ou de ses observations dans un texte, une façon neutre et courante d’introduire une citation.</w:t>
      </w: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Exemple</w:t>
      </w:r>
      <w:r w:rsidR="00F51B31">
        <w:rPr>
          <w:rFonts w:ascii="Times New Roman" w:hAnsi="Times New Roman" w:cs="Times New Roman"/>
          <w:b/>
        </w:rPr>
        <w:t> </w:t>
      </w:r>
      <w:r w:rsidR="00F51B31">
        <w:rPr>
          <w:rFonts w:ascii="Times New Roman" w:hAnsi="Times New Roman" w:cs="Times New Roman"/>
        </w:rPr>
        <w:t>:</w:t>
      </w:r>
      <w:r w:rsidRPr="00F51B31">
        <w:rPr>
          <w:rFonts w:ascii="Times New Roman" w:hAnsi="Times New Roman" w:cs="Times New Roman"/>
        </w:rPr>
        <w:t xml:space="preserve">  Dans </w:t>
      </w:r>
      <w:r w:rsidRPr="00F51B31">
        <w:rPr>
          <w:rFonts w:ascii="Times New Roman" w:hAnsi="Times New Roman" w:cs="Times New Roman"/>
          <w:i/>
        </w:rPr>
        <w:t>L’Étranger</w:t>
      </w:r>
      <w:r w:rsidRPr="00F51B31">
        <w:rPr>
          <w:rFonts w:ascii="Times New Roman" w:hAnsi="Times New Roman" w:cs="Times New Roman"/>
        </w:rPr>
        <w:t xml:space="preserve">, Albert Camus écrit : </w:t>
      </w:r>
      <w:r w:rsidR="00F51B31">
        <w:rPr>
          <w:rFonts w:ascii="Times New Roman" w:hAnsi="Times New Roman" w:cs="Times New Roman"/>
        </w:rPr>
        <w:t>« </w:t>
      </w:r>
      <w:r w:rsidRPr="00F51B31">
        <w:rPr>
          <w:rFonts w:ascii="Times New Roman" w:hAnsi="Times New Roman" w:cs="Times New Roman"/>
        </w:rPr>
        <w:t>Aujourd’hui, maman est morte. Ou peut-être hier, je ne sais pas.</w:t>
      </w:r>
      <w:r w:rsidR="00F51B31">
        <w:rPr>
          <w:rFonts w:ascii="Times New Roman" w:hAnsi="Times New Roman" w:cs="Times New Roman"/>
        </w:rPr>
        <w:t> »</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b/>
          <w:color w:val="4472C4" w:themeColor="accent1"/>
        </w:rPr>
      </w:pPr>
      <w:r w:rsidRPr="00F51B31">
        <w:rPr>
          <w:rFonts w:ascii="Times New Roman" w:hAnsi="Times New Roman" w:cs="Times New Roman"/>
          <w:b/>
          <w:color w:val="4472C4" w:themeColor="accent1"/>
        </w:rPr>
        <w:t>4. Insister</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Signification</w:t>
      </w:r>
      <w:r w:rsidRPr="00F51B31">
        <w:rPr>
          <w:rFonts w:ascii="Times New Roman" w:hAnsi="Times New Roman" w:cs="Times New Roman"/>
        </w:rPr>
        <w:t xml:space="preserve"> : L’auteur met une insistance particulière sur une idée, souvent pour lui donner une grande importance ou pour en montrer l’urgente nécessité.</w:t>
      </w:r>
    </w:p>
    <w:p w:rsidR="00BD23F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Exemple</w:t>
      </w:r>
      <w:r w:rsidRPr="00F51B31">
        <w:rPr>
          <w:rFonts w:ascii="Times New Roman" w:hAnsi="Times New Roman" w:cs="Times New Roman"/>
        </w:rPr>
        <w:t xml:space="preserve"> : Mouloud Feraoun insiste sur la nécessité de l’unité nationale : </w:t>
      </w:r>
      <w:r w:rsidR="00F51B31">
        <w:rPr>
          <w:rFonts w:ascii="Times New Roman" w:hAnsi="Times New Roman" w:cs="Times New Roman"/>
        </w:rPr>
        <w:t>« </w:t>
      </w:r>
      <w:r w:rsidRPr="00F51B31">
        <w:rPr>
          <w:rFonts w:ascii="Times New Roman" w:hAnsi="Times New Roman" w:cs="Times New Roman"/>
        </w:rPr>
        <w:t>C’est l’unité qui doit nous sauver, pas les divisions.</w:t>
      </w:r>
      <w:r w:rsidR="00F51B31">
        <w:rPr>
          <w:rFonts w:ascii="Times New Roman" w:hAnsi="Times New Roman" w:cs="Times New Roman"/>
        </w:rPr>
        <w:t> »</w:t>
      </w:r>
    </w:p>
    <w:p w:rsidR="00F51B31" w:rsidRDefault="00F51B31" w:rsidP="00BD23F1">
      <w:pPr>
        <w:rPr>
          <w:rFonts w:ascii="Times New Roman" w:hAnsi="Times New Roman" w:cs="Times New Roman"/>
        </w:rPr>
      </w:pPr>
    </w:p>
    <w:p w:rsidR="00F51B31" w:rsidRPr="00F51B31" w:rsidRDefault="00F51B31" w:rsidP="00BD23F1">
      <w:pPr>
        <w:rPr>
          <w:rFonts w:ascii="Times New Roman" w:hAnsi="Times New Roman" w:cs="Times New Roman"/>
        </w:rPr>
      </w:pP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b/>
          <w:color w:val="4472C4" w:themeColor="accent1"/>
        </w:rPr>
      </w:pPr>
      <w:r w:rsidRPr="00F51B31">
        <w:rPr>
          <w:rFonts w:ascii="Times New Roman" w:hAnsi="Times New Roman" w:cs="Times New Roman"/>
          <w:b/>
          <w:color w:val="4472C4" w:themeColor="accent1"/>
        </w:rPr>
        <w:lastRenderedPageBreak/>
        <w:t>5. Préciser</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Signification</w:t>
      </w:r>
      <w:r w:rsidRPr="00F51B31">
        <w:rPr>
          <w:rFonts w:ascii="Times New Roman" w:hAnsi="Times New Roman" w:cs="Times New Roman"/>
        </w:rPr>
        <w:t xml:space="preserve"> : L’auteur clarifie ou fournit des informations supplémentaires pour rendre un point plus compréhensible.</w:t>
      </w: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Exemple</w:t>
      </w:r>
      <w:r w:rsidRPr="00F51B31">
        <w:rPr>
          <w:rFonts w:ascii="Times New Roman" w:hAnsi="Times New Roman" w:cs="Times New Roman"/>
        </w:rPr>
        <w:t xml:space="preserve"> : Comme le précise Rachid </w:t>
      </w:r>
      <w:proofErr w:type="spellStart"/>
      <w:r w:rsidRPr="00F51B31">
        <w:rPr>
          <w:rFonts w:ascii="Times New Roman" w:hAnsi="Times New Roman" w:cs="Times New Roman"/>
        </w:rPr>
        <w:t>Boudjedra</w:t>
      </w:r>
      <w:proofErr w:type="spellEnd"/>
      <w:r w:rsidRPr="00F51B31">
        <w:rPr>
          <w:rFonts w:ascii="Times New Roman" w:hAnsi="Times New Roman" w:cs="Times New Roman"/>
        </w:rPr>
        <w:t xml:space="preserve">, </w:t>
      </w:r>
      <w:r w:rsidR="00F51B31">
        <w:rPr>
          <w:rFonts w:ascii="Times New Roman" w:hAnsi="Times New Roman" w:cs="Times New Roman"/>
        </w:rPr>
        <w:t>« </w:t>
      </w:r>
      <w:r w:rsidRPr="00F51B31">
        <w:rPr>
          <w:rFonts w:ascii="Times New Roman" w:hAnsi="Times New Roman" w:cs="Times New Roman"/>
        </w:rPr>
        <w:t>la révolte intérieure, même dans les pires conditions, est toujours une forme de libération.</w:t>
      </w:r>
      <w:r w:rsidR="00F51B31">
        <w:rPr>
          <w:rFonts w:ascii="Times New Roman" w:hAnsi="Times New Roman" w:cs="Times New Roman"/>
        </w:rPr>
        <w:t> »</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b/>
          <w:color w:val="4472C4" w:themeColor="accent1"/>
        </w:rPr>
      </w:pPr>
      <w:r w:rsidRPr="00F51B31">
        <w:rPr>
          <w:rFonts w:ascii="Times New Roman" w:hAnsi="Times New Roman" w:cs="Times New Roman"/>
          <w:b/>
          <w:color w:val="4472C4" w:themeColor="accent1"/>
        </w:rPr>
        <w:t>6. Expliquer</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Signification</w:t>
      </w:r>
      <w:r w:rsidRPr="00F51B31">
        <w:rPr>
          <w:rFonts w:ascii="Times New Roman" w:hAnsi="Times New Roman" w:cs="Times New Roman"/>
        </w:rPr>
        <w:t xml:space="preserve"> : L’auteur développe ou clarifie une idée, souvent pour la rendre plus accessible ou explicite.</w:t>
      </w:r>
    </w:p>
    <w:p w:rsidR="00BD23F1" w:rsidRPr="00F51B31" w:rsidRDefault="00BD23F1" w:rsidP="00BD23F1">
      <w:pPr>
        <w:rPr>
          <w:rFonts w:ascii="Times New Roman" w:hAnsi="Times New Roman" w:cs="Times New Roman"/>
          <w:b/>
        </w:rPr>
      </w:pPr>
      <w:r w:rsidRPr="00F51B31">
        <w:rPr>
          <w:rFonts w:ascii="Times New Roman" w:hAnsi="Times New Roman" w:cs="Times New Roman"/>
          <w:b/>
        </w:rPr>
        <w:t xml:space="preserve">    Exemple :</w:t>
      </w:r>
      <w:r w:rsidRPr="00F51B31">
        <w:rPr>
          <w:rFonts w:ascii="Times New Roman" w:hAnsi="Times New Roman" w:cs="Times New Roman"/>
        </w:rPr>
        <w:t xml:space="preserve"> Dans </w:t>
      </w:r>
      <w:r w:rsidRPr="00F51B31">
        <w:rPr>
          <w:rFonts w:ascii="Times New Roman" w:hAnsi="Times New Roman" w:cs="Times New Roman"/>
          <w:i/>
        </w:rPr>
        <w:t>La Répudiation</w:t>
      </w:r>
      <w:r w:rsidRPr="00F51B31">
        <w:rPr>
          <w:rFonts w:ascii="Times New Roman" w:hAnsi="Times New Roman" w:cs="Times New Roman"/>
        </w:rPr>
        <w:t xml:space="preserve">, Rachid </w:t>
      </w:r>
      <w:proofErr w:type="spellStart"/>
      <w:r w:rsidRPr="00F51B31">
        <w:rPr>
          <w:rFonts w:ascii="Times New Roman" w:hAnsi="Times New Roman" w:cs="Times New Roman"/>
        </w:rPr>
        <w:t>Boudjedra</w:t>
      </w:r>
      <w:proofErr w:type="spellEnd"/>
      <w:r w:rsidRPr="00F51B31">
        <w:rPr>
          <w:rFonts w:ascii="Times New Roman" w:hAnsi="Times New Roman" w:cs="Times New Roman"/>
        </w:rPr>
        <w:t xml:space="preserve"> explique : </w:t>
      </w:r>
      <w:r w:rsidR="00F51B31">
        <w:rPr>
          <w:rFonts w:ascii="Times New Roman" w:hAnsi="Times New Roman" w:cs="Times New Roman"/>
        </w:rPr>
        <w:t>« </w:t>
      </w:r>
      <w:r w:rsidRPr="00F51B31">
        <w:rPr>
          <w:rFonts w:ascii="Times New Roman" w:hAnsi="Times New Roman" w:cs="Times New Roman"/>
        </w:rPr>
        <w:t>L’Algérie est un corps déchiré, les blessures de son passé nous façonnent encore.</w:t>
      </w:r>
      <w:r w:rsidR="00F51B31">
        <w:rPr>
          <w:rFonts w:ascii="Times New Roman" w:hAnsi="Times New Roman" w:cs="Times New Roman"/>
        </w:rPr>
        <w:t> »</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7. </w:t>
      </w:r>
      <w:r w:rsidRPr="00F51B31">
        <w:rPr>
          <w:rFonts w:ascii="Times New Roman" w:hAnsi="Times New Roman" w:cs="Times New Roman"/>
          <w:b/>
          <w:color w:val="4472C4" w:themeColor="accent1"/>
        </w:rPr>
        <w:t>Montrer</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Signification</w:t>
      </w:r>
      <w:r w:rsidRPr="00F51B31">
        <w:rPr>
          <w:rFonts w:ascii="Times New Roman" w:hAnsi="Times New Roman" w:cs="Times New Roman"/>
        </w:rPr>
        <w:t xml:space="preserve"> : L’auteur démontre ou illustre un aspect de la réalité, souvent pour appuyer son argumentation.</w:t>
      </w: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Exemple</w:t>
      </w:r>
      <w:r w:rsidRPr="00F51B31">
        <w:rPr>
          <w:rFonts w:ascii="Times New Roman" w:hAnsi="Times New Roman" w:cs="Times New Roman"/>
        </w:rPr>
        <w:t xml:space="preserve"> :   Malek Haddad montre, dans </w:t>
      </w:r>
      <w:r w:rsidRPr="00F51B31">
        <w:rPr>
          <w:rFonts w:ascii="Times New Roman" w:hAnsi="Times New Roman" w:cs="Times New Roman"/>
          <w:i/>
        </w:rPr>
        <w:t>L’Incident</w:t>
      </w:r>
      <w:r w:rsidRPr="00F51B31">
        <w:rPr>
          <w:rFonts w:ascii="Times New Roman" w:hAnsi="Times New Roman" w:cs="Times New Roman"/>
        </w:rPr>
        <w:t xml:space="preserve">, que </w:t>
      </w:r>
      <w:r w:rsidR="00F51B31">
        <w:rPr>
          <w:rFonts w:ascii="Times New Roman" w:hAnsi="Times New Roman" w:cs="Times New Roman"/>
        </w:rPr>
        <w:t>« </w:t>
      </w:r>
      <w:r w:rsidRPr="00F51B31">
        <w:rPr>
          <w:rFonts w:ascii="Times New Roman" w:hAnsi="Times New Roman" w:cs="Times New Roman"/>
        </w:rPr>
        <w:t>l’âme algérienne est marquée par la douleur du passé.</w:t>
      </w:r>
      <w:r w:rsidR="00F51B31">
        <w:rPr>
          <w:rFonts w:ascii="Times New Roman" w:hAnsi="Times New Roman" w:cs="Times New Roman"/>
        </w:rPr>
        <w:t> »</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b/>
          <w:color w:val="4472C4" w:themeColor="accent1"/>
        </w:rPr>
      </w:pPr>
      <w:r w:rsidRPr="00F51B31">
        <w:rPr>
          <w:rFonts w:ascii="Times New Roman" w:hAnsi="Times New Roman" w:cs="Times New Roman"/>
          <w:b/>
          <w:color w:val="4472C4" w:themeColor="accent1"/>
        </w:rPr>
        <w:t>8. Affirmer avec force</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Signification</w:t>
      </w:r>
      <w:r w:rsidRPr="00F51B31">
        <w:rPr>
          <w:rFonts w:ascii="Times New Roman" w:hAnsi="Times New Roman" w:cs="Times New Roman"/>
        </w:rPr>
        <w:t xml:space="preserve"> : Il s'agit d'une manière plus accentuée d'affirmer, lorsque l’auteur fait une déclaration ferme et marquante.</w:t>
      </w: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Exemple</w:t>
      </w:r>
      <w:proofErr w:type="gramStart"/>
      <w:r w:rsidRPr="00F51B31">
        <w:rPr>
          <w:rFonts w:ascii="Times New Roman" w:hAnsi="Times New Roman" w:cs="Times New Roman"/>
        </w:rPr>
        <w:t xml:space="preserve"> :Fatima</w:t>
      </w:r>
      <w:proofErr w:type="gramEnd"/>
      <w:r w:rsidRPr="00F51B31">
        <w:rPr>
          <w:rFonts w:ascii="Times New Roman" w:hAnsi="Times New Roman" w:cs="Times New Roman"/>
        </w:rPr>
        <w:t xml:space="preserve"> Zohra, dans ses écrits sur la littérature féminine algérienne, affirme avec force : </w:t>
      </w:r>
      <w:r w:rsidR="00F51B31">
        <w:rPr>
          <w:rFonts w:ascii="Times New Roman" w:hAnsi="Times New Roman" w:cs="Times New Roman"/>
        </w:rPr>
        <w:t>« </w:t>
      </w:r>
      <w:r w:rsidRPr="00F51B31">
        <w:rPr>
          <w:rFonts w:ascii="Times New Roman" w:hAnsi="Times New Roman" w:cs="Times New Roman"/>
        </w:rPr>
        <w:t>La littérature est une arme de libération.</w:t>
      </w:r>
      <w:r w:rsidR="00F51B31">
        <w:rPr>
          <w:rFonts w:ascii="Times New Roman" w:hAnsi="Times New Roman" w:cs="Times New Roman"/>
        </w:rPr>
        <w:t> »</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b/>
          <w:color w:val="4472C4" w:themeColor="accent1"/>
        </w:rPr>
      </w:pPr>
      <w:r w:rsidRPr="00F51B31">
        <w:rPr>
          <w:rFonts w:ascii="Times New Roman" w:hAnsi="Times New Roman" w:cs="Times New Roman"/>
          <w:b/>
          <w:color w:val="4472C4" w:themeColor="accent1"/>
        </w:rPr>
        <w:t>9. Déclarer</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Signification</w:t>
      </w:r>
      <w:r w:rsidRPr="00F51B31">
        <w:rPr>
          <w:rFonts w:ascii="Times New Roman" w:hAnsi="Times New Roman" w:cs="Times New Roman"/>
        </w:rPr>
        <w:t xml:space="preserve"> : L’auteur énonce une idée de manière formelle et résolue, souvent avec un certain ton autoritaire ou officiel.</w:t>
      </w: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Exemple</w:t>
      </w:r>
      <w:r w:rsidRPr="00F51B31">
        <w:rPr>
          <w:rFonts w:ascii="Times New Roman" w:hAnsi="Times New Roman" w:cs="Times New Roman"/>
        </w:rPr>
        <w:t xml:space="preserve"> : Dans son discours sur la guerre d’indépendance, le leader algérien déclare : </w:t>
      </w:r>
      <w:r w:rsidR="00F51B31">
        <w:rPr>
          <w:rFonts w:ascii="Times New Roman" w:hAnsi="Times New Roman" w:cs="Times New Roman"/>
        </w:rPr>
        <w:t>« </w:t>
      </w:r>
      <w:r w:rsidRPr="00F51B31">
        <w:rPr>
          <w:rFonts w:ascii="Times New Roman" w:hAnsi="Times New Roman" w:cs="Times New Roman"/>
        </w:rPr>
        <w:t>Nous ne sommes libres que par notre lutte.</w:t>
      </w:r>
      <w:r w:rsidR="00F51B31">
        <w:rPr>
          <w:rFonts w:ascii="Times New Roman" w:hAnsi="Times New Roman" w:cs="Times New Roman"/>
        </w:rPr>
        <w:t> »</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b/>
          <w:color w:val="4472C4" w:themeColor="accent1"/>
        </w:rPr>
      </w:pPr>
      <w:r w:rsidRPr="00F51B31">
        <w:rPr>
          <w:rFonts w:ascii="Times New Roman" w:hAnsi="Times New Roman" w:cs="Times New Roman"/>
          <w:b/>
          <w:color w:val="4472C4" w:themeColor="accent1"/>
        </w:rPr>
        <w:t>10. Exposer</w:t>
      </w:r>
    </w:p>
    <w:p w:rsidR="00BD23F1" w:rsidRPr="00F51B31" w:rsidRDefault="00BD23F1" w:rsidP="00BD23F1">
      <w:pPr>
        <w:rPr>
          <w:rFonts w:ascii="Times New Roman" w:hAnsi="Times New Roman" w:cs="Times New Roman"/>
        </w:rPr>
      </w:pP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Signification</w:t>
      </w:r>
      <w:r w:rsidRPr="00F51B31">
        <w:rPr>
          <w:rFonts w:ascii="Times New Roman" w:hAnsi="Times New Roman" w:cs="Times New Roman"/>
        </w:rPr>
        <w:t xml:space="preserve"> : L’auteur met en avant une idée ou une thèse dans un cadre explicatif ou analytique.</w:t>
      </w:r>
    </w:p>
    <w:p w:rsidR="00BD23F1" w:rsidRPr="00F51B31" w:rsidRDefault="00BD23F1" w:rsidP="00BD23F1">
      <w:pPr>
        <w:rPr>
          <w:rFonts w:ascii="Times New Roman" w:hAnsi="Times New Roman" w:cs="Times New Roman"/>
        </w:rPr>
      </w:pPr>
      <w:r w:rsidRPr="00F51B31">
        <w:rPr>
          <w:rFonts w:ascii="Times New Roman" w:hAnsi="Times New Roman" w:cs="Times New Roman"/>
        </w:rPr>
        <w:t xml:space="preserve">    </w:t>
      </w:r>
      <w:r w:rsidRPr="00F51B31">
        <w:rPr>
          <w:rFonts w:ascii="Times New Roman" w:hAnsi="Times New Roman" w:cs="Times New Roman"/>
          <w:b/>
        </w:rPr>
        <w:t>Exemple</w:t>
      </w:r>
      <w:r w:rsidRPr="00F51B31">
        <w:rPr>
          <w:rFonts w:ascii="Times New Roman" w:hAnsi="Times New Roman" w:cs="Times New Roman"/>
        </w:rPr>
        <w:t xml:space="preserve"> :</w:t>
      </w:r>
      <w:r w:rsidR="00F51B31">
        <w:rPr>
          <w:rFonts w:ascii="Times New Roman" w:hAnsi="Times New Roman" w:cs="Times New Roman"/>
        </w:rPr>
        <w:t xml:space="preserve"> </w:t>
      </w:r>
      <w:r w:rsidRPr="00F51B31">
        <w:rPr>
          <w:rFonts w:ascii="Times New Roman" w:hAnsi="Times New Roman" w:cs="Times New Roman"/>
        </w:rPr>
        <w:t xml:space="preserve">Albert Camus expose la confrontation de l’homme avec l’absurde : </w:t>
      </w:r>
      <w:r w:rsidR="00F51B31">
        <w:rPr>
          <w:rFonts w:ascii="Times New Roman" w:hAnsi="Times New Roman" w:cs="Times New Roman"/>
        </w:rPr>
        <w:t>« </w:t>
      </w:r>
      <w:r w:rsidRPr="00F51B31">
        <w:rPr>
          <w:rFonts w:ascii="Times New Roman" w:hAnsi="Times New Roman" w:cs="Times New Roman"/>
        </w:rPr>
        <w:t>L’homme est seul dans l’univers, ce qui le condamne à chercher un sens là où il n’en existe pas.</w:t>
      </w:r>
      <w:r w:rsidR="00F51B31">
        <w:rPr>
          <w:rFonts w:ascii="Times New Roman" w:hAnsi="Times New Roman" w:cs="Times New Roman"/>
        </w:rPr>
        <w:t> »</w:t>
      </w:r>
    </w:p>
    <w:p w:rsidR="00BD23F1" w:rsidRPr="00F51B31" w:rsidRDefault="00BD23F1" w:rsidP="00BD23F1">
      <w:pPr>
        <w:rPr>
          <w:rFonts w:ascii="Times New Roman" w:hAnsi="Times New Roman" w:cs="Times New Roman"/>
        </w:rPr>
      </w:pPr>
    </w:p>
    <w:p w:rsidR="00F51B31" w:rsidRDefault="00F51B31" w:rsidP="00F51B31">
      <w:pPr>
        <w:spacing w:before="100" w:beforeAutospacing="1" w:after="100" w:afterAutospacing="1"/>
        <w:outlineLvl w:val="2"/>
        <w:rPr>
          <w:rFonts w:ascii="Times New Roman" w:eastAsia="Times New Roman" w:hAnsi="Times New Roman" w:cs="Times New Roman"/>
          <w:b/>
          <w:bCs/>
          <w:sz w:val="27"/>
          <w:szCs w:val="27"/>
          <w:lang w:eastAsia="fr-FR"/>
        </w:rPr>
      </w:pPr>
    </w:p>
    <w:p w:rsidR="00F51B31" w:rsidRDefault="00F51B31" w:rsidP="00F51B31">
      <w:pPr>
        <w:spacing w:before="100" w:beforeAutospacing="1" w:after="100" w:afterAutospacing="1"/>
        <w:outlineLvl w:val="2"/>
        <w:rPr>
          <w:rFonts w:ascii="Times New Roman" w:eastAsia="Times New Roman" w:hAnsi="Times New Roman" w:cs="Times New Roman"/>
          <w:b/>
          <w:bCs/>
          <w:sz w:val="27"/>
          <w:szCs w:val="27"/>
          <w:lang w:eastAsia="fr-FR"/>
        </w:rPr>
      </w:pPr>
    </w:p>
    <w:p w:rsidR="00F51B31" w:rsidRDefault="00F51B31" w:rsidP="00F51B31">
      <w:pPr>
        <w:spacing w:before="100" w:beforeAutospacing="1" w:after="100" w:afterAutospacing="1"/>
        <w:outlineLvl w:val="2"/>
        <w:rPr>
          <w:rFonts w:ascii="Times New Roman" w:eastAsia="Times New Roman" w:hAnsi="Times New Roman" w:cs="Times New Roman"/>
          <w:b/>
          <w:bCs/>
          <w:sz w:val="27"/>
          <w:szCs w:val="27"/>
          <w:lang w:eastAsia="fr-FR"/>
        </w:rPr>
      </w:pPr>
    </w:p>
    <w:p w:rsidR="00F51B31" w:rsidRDefault="00F51B31" w:rsidP="00F51B31">
      <w:pPr>
        <w:spacing w:before="100" w:beforeAutospacing="1" w:after="100" w:afterAutospacing="1"/>
        <w:outlineLvl w:val="2"/>
        <w:rPr>
          <w:rFonts w:ascii="Times New Roman" w:eastAsia="Times New Roman" w:hAnsi="Times New Roman" w:cs="Times New Roman"/>
          <w:b/>
          <w:bCs/>
          <w:sz w:val="27"/>
          <w:szCs w:val="27"/>
          <w:lang w:eastAsia="fr-FR"/>
        </w:rPr>
      </w:pPr>
    </w:p>
    <w:p w:rsidR="00F51B31" w:rsidRPr="00F51B31" w:rsidRDefault="00F51B31" w:rsidP="00F51B31">
      <w:pPr>
        <w:spacing w:before="100" w:beforeAutospacing="1" w:after="100" w:afterAutospacing="1"/>
        <w:outlineLvl w:val="2"/>
        <w:rPr>
          <w:rFonts w:ascii="Times New Roman" w:eastAsia="Times New Roman" w:hAnsi="Times New Roman" w:cs="Times New Roman"/>
          <w:b/>
          <w:bCs/>
          <w:sz w:val="27"/>
          <w:szCs w:val="27"/>
          <w:lang w:eastAsia="fr-FR"/>
        </w:rPr>
      </w:pPr>
      <w:r w:rsidRPr="00F51B31">
        <w:rPr>
          <w:rFonts w:ascii="Times New Roman" w:eastAsia="Times New Roman" w:hAnsi="Times New Roman" w:cs="Times New Roman"/>
          <w:b/>
          <w:bCs/>
          <w:sz w:val="27"/>
          <w:szCs w:val="27"/>
          <w:lang w:eastAsia="fr-FR"/>
        </w:rPr>
        <w:lastRenderedPageBreak/>
        <w:t>1. Pour exprimer une conviction ou une déclaration forte</w:t>
      </w:r>
    </w:p>
    <w:p w:rsidR="00F51B31" w:rsidRPr="00F51B31" w:rsidRDefault="00F51B31" w:rsidP="00F51B31">
      <w:pPr>
        <w:numPr>
          <w:ilvl w:val="0"/>
          <w:numId w:val="10"/>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Affirmer</w:t>
      </w:r>
      <w:r w:rsidRPr="00F51B31">
        <w:rPr>
          <w:rFonts w:ascii="Times New Roman" w:eastAsia="Times New Roman" w:hAnsi="Times New Roman" w:cs="Times New Roman"/>
          <w:lang w:eastAsia="fr-FR"/>
        </w:rPr>
        <w:t xml:space="preserve"> : Énoncer une idée avec certitude.</w:t>
      </w:r>
    </w:p>
    <w:p w:rsidR="00F51B31" w:rsidRPr="00F51B31" w:rsidRDefault="00F51B31" w:rsidP="00F51B31">
      <w:pPr>
        <w:numPr>
          <w:ilvl w:val="0"/>
          <w:numId w:val="10"/>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Déclarer</w:t>
      </w:r>
      <w:r w:rsidRPr="00F51B31">
        <w:rPr>
          <w:rFonts w:ascii="Times New Roman" w:eastAsia="Times New Roman" w:hAnsi="Times New Roman" w:cs="Times New Roman"/>
          <w:lang w:eastAsia="fr-FR"/>
        </w:rPr>
        <w:t xml:space="preserve"> : Prononcer une affirmation de manière officielle ou publique.</w:t>
      </w:r>
    </w:p>
    <w:p w:rsidR="00F51B31" w:rsidRPr="00F51B31" w:rsidRDefault="00F51B31" w:rsidP="00F51B31">
      <w:pPr>
        <w:numPr>
          <w:ilvl w:val="0"/>
          <w:numId w:val="10"/>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Certifier</w:t>
      </w:r>
      <w:r w:rsidRPr="00F51B31">
        <w:rPr>
          <w:rFonts w:ascii="Times New Roman" w:eastAsia="Times New Roman" w:hAnsi="Times New Roman" w:cs="Times New Roman"/>
          <w:lang w:eastAsia="fr-FR"/>
        </w:rPr>
        <w:t xml:space="preserve"> : Garantir ou confirmer la véracité d’une information.</w:t>
      </w:r>
    </w:p>
    <w:p w:rsidR="00F51B31" w:rsidRPr="00F51B31" w:rsidRDefault="00F51B31" w:rsidP="00F51B31">
      <w:pPr>
        <w:numPr>
          <w:ilvl w:val="0"/>
          <w:numId w:val="10"/>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Proclamer</w:t>
      </w:r>
      <w:r w:rsidRPr="00F51B31">
        <w:rPr>
          <w:rFonts w:ascii="Times New Roman" w:eastAsia="Times New Roman" w:hAnsi="Times New Roman" w:cs="Times New Roman"/>
          <w:lang w:eastAsia="fr-FR"/>
        </w:rPr>
        <w:t xml:space="preserve"> : Annoncer de manière solennelle ou emphatique.</w:t>
      </w:r>
    </w:p>
    <w:p w:rsidR="00F51B31" w:rsidRPr="00F51B31" w:rsidRDefault="00F51B31" w:rsidP="00F51B31">
      <w:pPr>
        <w:numPr>
          <w:ilvl w:val="0"/>
          <w:numId w:val="10"/>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Soutenir</w:t>
      </w:r>
      <w:r w:rsidRPr="00F51B31">
        <w:rPr>
          <w:rFonts w:ascii="Times New Roman" w:eastAsia="Times New Roman" w:hAnsi="Times New Roman" w:cs="Times New Roman"/>
          <w:lang w:eastAsia="fr-FR"/>
        </w:rPr>
        <w:t xml:space="preserve"> : Défendre une idée ou un point de vue.</w:t>
      </w:r>
    </w:p>
    <w:p w:rsidR="00F51B31" w:rsidRPr="00F51B31" w:rsidRDefault="00F51B31" w:rsidP="00F51B31">
      <w:pPr>
        <w:numPr>
          <w:ilvl w:val="0"/>
          <w:numId w:val="10"/>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Clamer</w:t>
      </w:r>
      <w:r w:rsidRPr="00F51B31">
        <w:rPr>
          <w:rFonts w:ascii="Times New Roman" w:eastAsia="Times New Roman" w:hAnsi="Times New Roman" w:cs="Times New Roman"/>
          <w:lang w:eastAsia="fr-FR"/>
        </w:rPr>
        <w:t xml:space="preserve"> : Exprimer une idée avec passion ou insistance.</w:t>
      </w:r>
    </w:p>
    <w:p w:rsidR="00F51B31" w:rsidRPr="00F51B31" w:rsidRDefault="00F51B31" w:rsidP="00F51B31">
      <w:pPr>
        <w:spacing w:before="100" w:beforeAutospacing="1" w:after="100" w:afterAutospacing="1"/>
        <w:outlineLvl w:val="2"/>
        <w:rPr>
          <w:rFonts w:ascii="Times New Roman" w:eastAsia="Times New Roman" w:hAnsi="Times New Roman" w:cs="Times New Roman"/>
          <w:b/>
          <w:bCs/>
          <w:sz w:val="27"/>
          <w:szCs w:val="27"/>
          <w:lang w:eastAsia="fr-FR"/>
        </w:rPr>
      </w:pPr>
      <w:r w:rsidRPr="00F51B31">
        <w:rPr>
          <w:rFonts w:ascii="Times New Roman" w:eastAsia="Times New Roman" w:hAnsi="Times New Roman" w:cs="Times New Roman"/>
          <w:b/>
          <w:bCs/>
          <w:sz w:val="27"/>
          <w:szCs w:val="27"/>
          <w:lang w:eastAsia="fr-FR"/>
        </w:rPr>
        <w:t>2. Pour mettre en lumière ou insister sur un point</w:t>
      </w:r>
    </w:p>
    <w:p w:rsidR="00F51B31" w:rsidRPr="00F51B31" w:rsidRDefault="00F51B31" w:rsidP="00F51B31">
      <w:pPr>
        <w:numPr>
          <w:ilvl w:val="0"/>
          <w:numId w:val="11"/>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Souligner</w:t>
      </w:r>
      <w:r w:rsidRPr="00F51B31">
        <w:rPr>
          <w:rFonts w:ascii="Times New Roman" w:eastAsia="Times New Roman" w:hAnsi="Times New Roman" w:cs="Times New Roman"/>
          <w:lang w:eastAsia="fr-FR"/>
        </w:rPr>
        <w:t xml:space="preserve"> : Mettre l’accent sur un aspect particulier d’une idée.</w:t>
      </w:r>
    </w:p>
    <w:p w:rsidR="00F51B31" w:rsidRPr="00F51B31" w:rsidRDefault="00F51B31" w:rsidP="00F51B31">
      <w:pPr>
        <w:numPr>
          <w:ilvl w:val="0"/>
          <w:numId w:val="11"/>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Insister</w:t>
      </w:r>
      <w:r w:rsidRPr="00F51B31">
        <w:rPr>
          <w:rFonts w:ascii="Times New Roman" w:eastAsia="Times New Roman" w:hAnsi="Times New Roman" w:cs="Times New Roman"/>
          <w:lang w:eastAsia="fr-FR"/>
        </w:rPr>
        <w:t xml:space="preserve"> : Réitérer un point pour le rendre plus marquant.</w:t>
      </w:r>
    </w:p>
    <w:p w:rsidR="00F51B31" w:rsidRPr="00F51B31" w:rsidRDefault="00F51B31" w:rsidP="00F51B31">
      <w:pPr>
        <w:numPr>
          <w:ilvl w:val="0"/>
          <w:numId w:val="11"/>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Rappeler</w:t>
      </w:r>
      <w:r w:rsidRPr="00F51B31">
        <w:rPr>
          <w:rFonts w:ascii="Times New Roman" w:eastAsia="Times New Roman" w:hAnsi="Times New Roman" w:cs="Times New Roman"/>
          <w:lang w:eastAsia="fr-FR"/>
        </w:rPr>
        <w:t xml:space="preserve"> : Faire ressortir une idée déjà connue pour la renforcer.</w:t>
      </w:r>
    </w:p>
    <w:p w:rsidR="00F51B31" w:rsidRPr="00F51B31" w:rsidRDefault="00F51B31" w:rsidP="00F51B31">
      <w:pPr>
        <w:spacing w:before="100" w:beforeAutospacing="1" w:after="100" w:afterAutospacing="1"/>
        <w:outlineLvl w:val="2"/>
        <w:rPr>
          <w:rFonts w:ascii="Times New Roman" w:eastAsia="Times New Roman" w:hAnsi="Times New Roman" w:cs="Times New Roman"/>
          <w:b/>
          <w:bCs/>
          <w:sz w:val="27"/>
          <w:szCs w:val="27"/>
          <w:lang w:eastAsia="fr-FR"/>
        </w:rPr>
      </w:pPr>
      <w:r w:rsidRPr="00F51B31">
        <w:rPr>
          <w:rFonts w:ascii="Times New Roman" w:eastAsia="Times New Roman" w:hAnsi="Times New Roman" w:cs="Times New Roman"/>
          <w:b/>
          <w:bCs/>
          <w:sz w:val="27"/>
          <w:szCs w:val="27"/>
          <w:lang w:eastAsia="fr-FR"/>
        </w:rPr>
        <w:t>3. Pour illustrer ou démontrer une idée</w:t>
      </w:r>
    </w:p>
    <w:p w:rsidR="00F51B31" w:rsidRPr="00F51B31" w:rsidRDefault="00F51B31" w:rsidP="00F51B31">
      <w:pPr>
        <w:numPr>
          <w:ilvl w:val="0"/>
          <w:numId w:val="12"/>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Montrer</w:t>
      </w:r>
      <w:r w:rsidRPr="00F51B31">
        <w:rPr>
          <w:rFonts w:ascii="Times New Roman" w:eastAsia="Times New Roman" w:hAnsi="Times New Roman" w:cs="Times New Roman"/>
          <w:lang w:eastAsia="fr-FR"/>
        </w:rPr>
        <w:t xml:space="preserve"> : Exposer une réalité ou une observation.</w:t>
      </w:r>
    </w:p>
    <w:p w:rsidR="00F51B31" w:rsidRPr="00F51B31" w:rsidRDefault="00F51B31" w:rsidP="00F51B31">
      <w:pPr>
        <w:numPr>
          <w:ilvl w:val="0"/>
          <w:numId w:val="12"/>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Illustrer</w:t>
      </w:r>
      <w:r w:rsidRPr="00F51B31">
        <w:rPr>
          <w:rFonts w:ascii="Times New Roman" w:eastAsia="Times New Roman" w:hAnsi="Times New Roman" w:cs="Times New Roman"/>
          <w:lang w:eastAsia="fr-FR"/>
        </w:rPr>
        <w:t xml:space="preserve"> : Donner un exemple ou un détail pour clarifier une idée.</w:t>
      </w:r>
    </w:p>
    <w:p w:rsidR="00F51B31" w:rsidRPr="00F51B31" w:rsidRDefault="00F51B31" w:rsidP="00F51B31">
      <w:pPr>
        <w:numPr>
          <w:ilvl w:val="0"/>
          <w:numId w:val="12"/>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Démontrer</w:t>
      </w:r>
      <w:r w:rsidRPr="00F51B31">
        <w:rPr>
          <w:rFonts w:ascii="Times New Roman" w:eastAsia="Times New Roman" w:hAnsi="Times New Roman" w:cs="Times New Roman"/>
          <w:lang w:eastAsia="fr-FR"/>
        </w:rPr>
        <w:t xml:space="preserve"> : Prouver ou expliquer par des faits ou des arguments.</w:t>
      </w:r>
    </w:p>
    <w:p w:rsidR="00F51B31" w:rsidRPr="00F51B31" w:rsidRDefault="00F51B31" w:rsidP="00F51B31">
      <w:pPr>
        <w:spacing w:before="100" w:beforeAutospacing="1" w:after="100" w:afterAutospacing="1"/>
        <w:outlineLvl w:val="2"/>
        <w:rPr>
          <w:rFonts w:ascii="Times New Roman" w:eastAsia="Times New Roman" w:hAnsi="Times New Roman" w:cs="Times New Roman"/>
          <w:b/>
          <w:bCs/>
          <w:sz w:val="27"/>
          <w:szCs w:val="27"/>
          <w:lang w:eastAsia="fr-FR"/>
        </w:rPr>
      </w:pPr>
      <w:r w:rsidRPr="00F51B31">
        <w:rPr>
          <w:rFonts w:ascii="Times New Roman" w:eastAsia="Times New Roman" w:hAnsi="Times New Roman" w:cs="Times New Roman"/>
          <w:b/>
          <w:bCs/>
          <w:sz w:val="27"/>
          <w:szCs w:val="27"/>
          <w:lang w:eastAsia="fr-FR"/>
        </w:rPr>
        <w:t>4. Pour expliquer ou analyser</w:t>
      </w:r>
    </w:p>
    <w:p w:rsidR="00F51B31" w:rsidRPr="00F51B31" w:rsidRDefault="00F51B31" w:rsidP="00F51B31">
      <w:pPr>
        <w:numPr>
          <w:ilvl w:val="0"/>
          <w:numId w:val="13"/>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Expliquer</w:t>
      </w:r>
      <w:r w:rsidRPr="00F51B31">
        <w:rPr>
          <w:rFonts w:ascii="Times New Roman" w:eastAsia="Times New Roman" w:hAnsi="Times New Roman" w:cs="Times New Roman"/>
          <w:lang w:eastAsia="fr-FR"/>
        </w:rPr>
        <w:t xml:space="preserve"> : Fournir des détails pour rendre une idée plus compréhensible.</w:t>
      </w:r>
    </w:p>
    <w:p w:rsidR="00F51B31" w:rsidRPr="00F51B31" w:rsidRDefault="00F51B31" w:rsidP="00F51B31">
      <w:pPr>
        <w:numPr>
          <w:ilvl w:val="0"/>
          <w:numId w:val="13"/>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Justifier</w:t>
      </w:r>
      <w:r w:rsidRPr="00F51B31">
        <w:rPr>
          <w:rFonts w:ascii="Times New Roman" w:eastAsia="Times New Roman" w:hAnsi="Times New Roman" w:cs="Times New Roman"/>
          <w:lang w:eastAsia="fr-FR"/>
        </w:rPr>
        <w:t xml:space="preserve"> : Apporter des arguments en faveur d’une idée ou d’une action.</w:t>
      </w:r>
    </w:p>
    <w:p w:rsidR="00F51B31" w:rsidRPr="00F51B31" w:rsidRDefault="00F51B31" w:rsidP="00F51B31">
      <w:pPr>
        <w:numPr>
          <w:ilvl w:val="0"/>
          <w:numId w:val="13"/>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Développer</w:t>
      </w:r>
      <w:r w:rsidRPr="00F51B31">
        <w:rPr>
          <w:rFonts w:ascii="Times New Roman" w:eastAsia="Times New Roman" w:hAnsi="Times New Roman" w:cs="Times New Roman"/>
          <w:lang w:eastAsia="fr-FR"/>
        </w:rPr>
        <w:t xml:space="preserve"> : Proposer une analyse approfondie d’un point particulier.</w:t>
      </w:r>
    </w:p>
    <w:p w:rsidR="00F51B31" w:rsidRPr="00F51B31" w:rsidRDefault="00F51B31" w:rsidP="00F51B31">
      <w:pPr>
        <w:numPr>
          <w:ilvl w:val="0"/>
          <w:numId w:val="13"/>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Préciser</w:t>
      </w:r>
      <w:r w:rsidRPr="00F51B31">
        <w:rPr>
          <w:rFonts w:ascii="Times New Roman" w:eastAsia="Times New Roman" w:hAnsi="Times New Roman" w:cs="Times New Roman"/>
          <w:lang w:eastAsia="fr-FR"/>
        </w:rPr>
        <w:t xml:space="preserve"> : Ajouter des détails pour clarifier ou spécifier une idée.</w:t>
      </w:r>
    </w:p>
    <w:p w:rsidR="00F51B31" w:rsidRPr="00F51B31" w:rsidRDefault="00F51B31" w:rsidP="00F51B31">
      <w:pPr>
        <w:spacing w:before="100" w:beforeAutospacing="1" w:after="100" w:afterAutospacing="1"/>
        <w:outlineLvl w:val="2"/>
        <w:rPr>
          <w:rFonts w:ascii="Times New Roman" w:eastAsia="Times New Roman" w:hAnsi="Times New Roman" w:cs="Times New Roman"/>
          <w:b/>
          <w:bCs/>
          <w:sz w:val="27"/>
          <w:szCs w:val="27"/>
          <w:lang w:eastAsia="fr-FR"/>
        </w:rPr>
      </w:pPr>
      <w:r w:rsidRPr="00F51B31">
        <w:rPr>
          <w:rFonts w:ascii="Times New Roman" w:eastAsia="Times New Roman" w:hAnsi="Times New Roman" w:cs="Times New Roman"/>
          <w:b/>
          <w:bCs/>
          <w:sz w:val="27"/>
          <w:szCs w:val="27"/>
          <w:lang w:eastAsia="fr-FR"/>
        </w:rPr>
        <w:t>5. Pour marquer une émotion ou une intention subjective</w:t>
      </w:r>
    </w:p>
    <w:p w:rsidR="00F51B31" w:rsidRPr="00F51B31" w:rsidRDefault="00F51B31" w:rsidP="00F51B31">
      <w:pPr>
        <w:numPr>
          <w:ilvl w:val="0"/>
          <w:numId w:val="14"/>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S’exclamer</w:t>
      </w:r>
      <w:r w:rsidRPr="00F51B31">
        <w:rPr>
          <w:rFonts w:ascii="Times New Roman" w:eastAsia="Times New Roman" w:hAnsi="Times New Roman" w:cs="Times New Roman"/>
          <w:lang w:eastAsia="fr-FR"/>
        </w:rPr>
        <w:t xml:space="preserve"> : Montrer une émotion intense dans une déclaration.</w:t>
      </w:r>
    </w:p>
    <w:p w:rsidR="00F51B31" w:rsidRPr="00F51B31" w:rsidRDefault="00F51B31" w:rsidP="00F51B31">
      <w:pPr>
        <w:numPr>
          <w:ilvl w:val="0"/>
          <w:numId w:val="14"/>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S’indigner</w:t>
      </w:r>
      <w:r w:rsidRPr="00F51B31">
        <w:rPr>
          <w:rFonts w:ascii="Times New Roman" w:eastAsia="Times New Roman" w:hAnsi="Times New Roman" w:cs="Times New Roman"/>
          <w:lang w:eastAsia="fr-FR"/>
        </w:rPr>
        <w:t xml:space="preserve"> : Exprimer une forte désapprobation.</w:t>
      </w:r>
    </w:p>
    <w:p w:rsidR="00F51B31" w:rsidRPr="00F51B31" w:rsidRDefault="00F51B31" w:rsidP="00F51B31">
      <w:pPr>
        <w:numPr>
          <w:ilvl w:val="0"/>
          <w:numId w:val="14"/>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Regretter</w:t>
      </w:r>
      <w:r w:rsidRPr="00F51B31">
        <w:rPr>
          <w:rFonts w:ascii="Times New Roman" w:eastAsia="Times New Roman" w:hAnsi="Times New Roman" w:cs="Times New Roman"/>
          <w:lang w:eastAsia="fr-FR"/>
        </w:rPr>
        <w:t xml:space="preserve"> : Exprimer une tristesse ou une déception liée à un point.</w:t>
      </w:r>
    </w:p>
    <w:p w:rsidR="00F51B31" w:rsidRPr="00F51B31" w:rsidRDefault="00F51B31" w:rsidP="00F51B31">
      <w:pPr>
        <w:numPr>
          <w:ilvl w:val="0"/>
          <w:numId w:val="14"/>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S’étonner</w:t>
      </w:r>
      <w:r w:rsidRPr="00F51B31">
        <w:rPr>
          <w:rFonts w:ascii="Times New Roman" w:eastAsia="Times New Roman" w:hAnsi="Times New Roman" w:cs="Times New Roman"/>
          <w:lang w:eastAsia="fr-FR"/>
        </w:rPr>
        <w:t xml:space="preserve"> : Montrer une surprise ou une admiration.</w:t>
      </w:r>
    </w:p>
    <w:p w:rsidR="00F51B31" w:rsidRPr="00F51B31" w:rsidRDefault="00F51B31" w:rsidP="00F51B31">
      <w:pPr>
        <w:spacing w:before="100" w:beforeAutospacing="1" w:after="100" w:afterAutospacing="1"/>
        <w:outlineLvl w:val="2"/>
        <w:rPr>
          <w:rFonts w:ascii="Times New Roman" w:eastAsia="Times New Roman" w:hAnsi="Times New Roman" w:cs="Times New Roman"/>
          <w:b/>
          <w:bCs/>
          <w:sz w:val="27"/>
          <w:szCs w:val="27"/>
          <w:lang w:eastAsia="fr-FR"/>
        </w:rPr>
      </w:pPr>
      <w:r w:rsidRPr="00F51B31">
        <w:rPr>
          <w:rFonts w:ascii="Times New Roman" w:eastAsia="Times New Roman" w:hAnsi="Times New Roman" w:cs="Times New Roman"/>
          <w:b/>
          <w:bCs/>
          <w:sz w:val="27"/>
          <w:szCs w:val="27"/>
          <w:lang w:eastAsia="fr-FR"/>
        </w:rPr>
        <w:t>6. Pour introduire une hypothèse ou une réflexion</w:t>
      </w:r>
    </w:p>
    <w:p w:rsidR="00F51B31" w:rsidRPr="00F51B31" w:rsidRDefault="00F51B31" w:rsidP="00F51B31">
      <w:pPr>
        <w:numPr>
          <w:ilvl w:val="0"/>
          <w:numId w:val="15"/>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Estimer</w:t>
      </w:r>
      <w:r w:rsidRPr="00F51B31">
        <w:rPr>
          <w:rFonts w:ascii="Times New Roman" w:eastAsia="Times New Roman" w:hAnsi="Times New Roman" w:cs="Times New Roman"/>
          <w:lang w:eastAsia="fr-FR"/>
        </w:rPr>
        <w:t xml:space="preserve"> : Proposer une évaluation ou une opinion personnelle.</w:t>
      </w:r>
    </w:p>
    <w:p w:rsidR="00F51B31" w:rsidRPr="00F51B31" w:rsidRDefault="00F51B31" w:rsidP="00F51B31">
      <w:pPr>
        <w:numPr>
          <w:ilvl w:val="0"/>
          <w:numId w:val="15"/>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Supposer</w:t>
      </w:r>
      <w:r w:rsidRPr="00F51B31">
        <w:rPr>
          <w:rFonts w:ascii="Times New Roman" w:eastAsia="Times New Roman" w:hAnsi="Times New Roman" w:cs="Times New Roman"/>
          <w:lang w:eastAsia="fr-FR"/>
        </w:rPr>
        <w:t xml:space="preserve"> : Exprimer une hypothèse ou une possibilité.</w:t>
      </w:r>
    </w:p>
    <w:p w:rsidR="00F51B31" w:rsidRPr="00F51B31" w:rsidRDefault="00F51B31" w:rsidP="00F51B31">
      <w:pPr>
        <w:numPr>
          <w:ilvl w:val="0"/>
          <w:numId w:val="15"/>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Considérer</w:t>
      </w:r>
      <w:r w:rsidRPr="00F51B31">
        <w:rPr>
          <w:rFonts w:ascii="Times New Roman" w:eastAsia="Times New Roman" w:hAnsi="Times New Roman" w:cs="Times New Roman"/>
          <w:lang w:eastAsia="fr-FR"/>
        </w:rPr>
        <w:t xml:space="preserve"> : Offrir une réflexion pesée et argumentée.</w:t>
      </w:r>
    </w:p>
    <w:p w:rsidR="00F51B31" w:rsidRPr="00F51B31" w:rsidRDefault="00F51B31" w:rsidP="00F51B31">
      <w:pPr>
        <w:numPr>
          <w:ilvl w:val="0"/>
          <w:numId w:val="15"/>
        </w:numPr>
        <w:spacing w:before="100" w:beforeAutospacing="1" w:after="100" w:afterAutospacing="1"/>
        <w:rPr>
          <w:rFonts w:ascii="Times New Roman" w:eastAsia="Times New Roman" w:hAnsi="Times New Roman" w:cs="Times New Roman"/>
          <w:lang w:eastAsia="fr-FR"/>
        </w:rPr>
      </w:pPr>
      <w:r w:rsidRPr="00F51B31">
        <w:rPr>
          <w:rFonts w:ascii="Times New Roman" w:eastAsia="Times New Roman" w:hAnsi="Times New Roman" w:cs="Times New Roman"/>
          <w:b/>
          <w:bCs/>
          <w:lang w:eastAsia="fr-FR"/>
        </w:rPr>
        <w:t>Refléter</w:t>
      </w:r>
      <w:r w:rsidRPr="00F51B31">
        <w:rPr>
          <w:rFonts w:ascii="Times New Roman" w:eastAsia="Times New Roman" w:hAnsi="Times New Roman" w:cs="Times New Roman"/>
          <w:lang w:eastAsia="fr-FR"/>
        </w:rPr>
        <w:t xml:space="preserve"> : Montrer ou représenter une idée ou une pensée.</w:t>
      </w:r>
    </w:p>
    <w:p w:rsidR="00EA4000" w:rsidRPr="00F51B31" w:rsidRDefault="00EA4000" w:rsidP="00BD23F1">
      <w:pPr>
        <w:rPr>
          <w:rFonts w:ascii="Times New Roman" w:hAnsi="Times New Roman" w:cs="Times New Roman"/>
        </w:rPr>
      </w:pPr>
    </w:p>
    <w:sectPr w:rsidR="00EA4000" w:rsidRPr="00F51B31" w:rsidSect="00447ABA">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B61" w:rsidRDefault="00546B61" w:rsidP="00E17AE8">
      <w:r>
        <w:separator/>
      </w:r>
    </w:p>
  </w:endnote>
  <w:endnote w:type="continuationSeparator" w:id="0">
    <w:p w:rsidR="00546B61" w:rsidRDefault="00546B61" w:rsidP="00E1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B61" w:rsidRDefault="00546B61" w:rsidP="00E17AE8">
      <w:r>
        <w:separator/>
      </w:r>
    </w:p>
  </w:footnote>
  <w:footnote w:type="continuationSeparator" w:id="0">
    <w:p w:rsidR="00546B61" w:rsidRDefault="00546B61" w:rsidP="00E1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E8" w:rsidRDefault="00E17AE8">
    <w:pPr>
      <w:pStyle w:val="En-tte"/>
    </w:pPr>
    <w:r>
      <w:t>Cours TR</w:t>
    </w:r>
    <w:r w:rsidR="008949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B35"/>
    <w:multiLevelType w:val="multilevel"/>
    <w:tmpl w:val="F2101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F08B6"/>
    <w:multiLevelType w:val="hybridMultilevel"/>
    <w:tmpl w:val="8FC27544"/>
    <w:lvl w:ilvl="0" w:tplc="3B72E026">
      <w:numFmt w:val="bullet"/>
      <w:lvlText w:val=""/>
      <w:lvlJc w:val="left"/>
      <w:pPr>
        <w:ind w:left="600" w:hanging="360"/>
      </w:pPr>
      <w:rPr>
        <w:rFonts w:ascii="Symbol" w:eastAsiaTheme="minorHAnsi" w:hAnsi="Symbol"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 w15:restartNumberingAfterBreak="0">
    <w:nsid w:val="1BAB27A8"/>
    <w:multiLevelType w:val="multilevel"/>
    <w:tmpl w:val="3992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070E0"/>
    <w:multiLevelType w:val="multilevel"/>
    <w:tmpl w:val="1674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22D6B"/>
    <w:multiLevelType w:val="multilevel"/>
    <w:tmpl w:val="15A24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032B6"/>
    <w:multiLevelType w:val="hybridMultilevel"/>
    <w:tmpl w:val="329ACD60"/>
    <w:lvl w:ilvl="0" w:tplc="7E7E300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C43B36"/>
    <w:multiLevelType w:val="multilevel"/>
    <w:tmpl w:val="AB70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C17B8"/>
    <w:multiLevelType w:val="multilevel"/>
    <w:tmpl w:val="64B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30C89"/>
    <w:multiLevelType w:val="multilevel"/>
    <w:tmpl w:val="0F106016"/>
    <w:lvl w:ilvl="0">
      <w:start w:val="1"/>
      <w:numFmt w:val="decimal"/>
      <w:lvlText w:val="%1."/>
      <w:lvlJc w:val="left"/>
      <w:pPr>
        <w:ind w:left="720" w:hanging="360"/>
      </w:pPr>
      <w:rPr>
        <w:rFonts w:ascii="Times New Roman" w:hAnsi="Times New Roman"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0B39E8"/>
    <w:multiLevelType w:val="multilevel"/>
    <w:tmpl w:val="62E0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FF0D74"/>
    <w:multiLevelType w:val="multilevel"/>
    <w:tmpl w:val="8102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51466"/>
    <w:multiLevelType w:val="multilevel"/>
    <w:tmpl w:val="A644F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F838EA"/>
    <w:multiLevelType w:val="multilevel"/>
    <w:tmpl w:val="53F080C0"/>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2F62A2D"/>
    <w:multiLevelType w:val="multilevel"/>
    <w:tmpl w:val="9C4C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00A21"/>
    <w:multiLevelType w:val="multilevel"/>
    <w:tmpl w:val="734C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10"/>
  </w:num>
  <w:num w:numId="5">
    <w:abstractNumId w:val="4"/>
  </w:num>
  <w:num w:numId="6">
    <w:abstractNumId w:val="12"/>
  </w:num>
  <w:num w:numId="7">
    <w:abstractNumId w:val="14"/>
  </w:num>
  <w:num w:numId="8">
    <w:abstractNumId w:val="0"/>
  </w:num>
  <w:num w:numId="9">
    <w:abstractNumId w:val="11"/>
  </w:num>
  <w:num w:numId="10">
    <w:abstractNumId w:val="9"/>
  </w:num>
  <w:num w:numId="11">
    <w:abstractNumId w:val="13"/>
  </w:num>
  <w:num w:numId="12">
    <w:abstractNumId w:val="2"/>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00"/>
    <w:rsid w:val="000A271E"/>
    <w:rsid w:val="000F2EC2"/>
    <w:rsid w:val="00131219"/>
    <w:rsid w:val="002466C5"/>
    <w:rsid w:val="002B37B2"/>
    <w:rsid w:val="00360C76"/>
    <w:rsid w:val="00400401"/>
    <w:rsid w:val="00447ABA"/>
    <w:rsid w:val="00546B61"/>
    <w:rsid w:val="00592623"/>
    <w:rsid w:val="005E055F"/>
    <w:rsid w:val="006111A2"/>
    <w:rsid w:val="008949F4"/>
    <w:rsid w:val="008D61E7"/>
    <w:rsid w:val="00BD23F1"/>
    <w:rsid w:val="00C51140"/>
    <w:rsid w:val="00C66D94"/>
    <w:rsid w:val="00D710CE"/>
    <w:rsid w:val="00D80088"/>
    <w:rsid w:val="00E17AE8"/>
    <w:rsid w:val="00E822D9"/>
    <w:rsid w:val="00EA4000"/>
    <w:rsid w:val="00F21B83"/>
    <w:rsid w:val="00F51B31"/>
    <w:rsid w:val="00FE3C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9A769-8CD6-0145-A461-308AF1C2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3C9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fr-FR"/>
    </w:rPr>
  </w:style>
  <w:style w:type="paragraph" w:styleId="Titre3">
    <w:name w:val="heading 3"/>
    <w:basedOn w:val="Normal"/>
    <w:link w:val="Titre3Car"/>
    <w:uiPriority w:val="9"/>
    <w:qFormat/>
    <w:rsid w:val="000A271E"/>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822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11A2"/>
    <w:pPr>
      <w:ind w:left="720"/>
      <w:contextualSpacing/>
    </w:pPr>
  </w:style>
  <w:style w:type="character" w:customStyle="1" w:styleId="Titre3Car">
    <w:name w:val="Titre 3 Car"/>
    <w:basedOn w:val="Policepardfaut"/>
    <w:link w:val="Titre3"/>
    <w:uiPriority w:val="9"/>
    <w:rsid w:val="000A271E"/>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0A271E"/>
    <w:rPr>
      <w:b/>
      <w:bCs/>
    </w:rPr>
  </w:style>
  <w:style w:type="paragraph" w:styleId="NormalWeb">
    <w:name w:val="Normal (Web)"/>
    <w:basedOn w:val="Normal"/>
    <w:uiPriority w:val="99"/>
    <w:unhideWhenUsed/>
    <w:rsid w:val="000A271E"/>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E17AE8"/>
    <w:pPr>
      <w:tabs>
        <w:tab w:val="center" w:pos="4536"/>
        <w:tab w:val="right" w:pos="9072"/>
      </w:tabs>
    </w:pPr>
  </w:style>
  <w:style w:type="character" w:customStyle="1" w:styleId="En-tteCar">
    <w:name w:val="En-tête Car"/>
    <w:basedOn w:val="Policepardfaut"/>
    <w:link w:val="En-tte"/>
    <w:uiPriority w:val="99"/>
    <w:rsid w:val="00E17AE8"/>
  </w:style>
  <w:style w:type="paragraph" w:styleId="Pieddepage">
    <w:name w:val="footer"/>
    <w:basedOn w:val="Normal"/>
    <w:link w:val="PieddepageCar"/>
    <w:uiPriority w:val="99"/>
    <w:unhideWhenUsed/>
    <w:rsid w:val="00E17AE8"/>
    <w:pPr>
      <w:tabs>
        <w:tab w:val="center" w:pos="4536"/>
        <w:tab w:val="right" w:pos="9072"/>
      </w:tabs>
    </w:pPr>
  </w:style>
  <w:style w:type="character" w:customStyle="1" w:styleId="PieddepageCar">
    <w:name w:val="Pied de page Car"/>
    <w:basedOn w:val="Policepardfaut"/>
    <w:link w:val="Pieddepage"/>
    <w:uiPriority w:val="99"/>
    <w:rsid w:val="00E17AE8"/>
  </w:style>
  <w:style w:type="character" w:customStyle="1" w:styleId="Titre4Car">
    <w:name w:val="Titre 4 Car"/>
    <w:basedOn w:val="Policepardfaut"/>
    <w:link w:val="Titre4"/>
    <w:uiPriority w:val="9"/>
    <w:semiHidden/>
    <w:rsid w:val="00E822D9"/>
    <w:rPr>
      <w:rFonts w:asciiTheme="majorHAnsi" w:eastAsiaTheme="majorEastAsia" w:hAnsiTheme="majorHAnsi" w:cstheme="majorBidi"/>
      <w:i/>
      <w:iCs/>
      <w:color w:val="2F5496" w:themeColor="accent1" w:themeShade="BF"/>
    </w:rPr>
  </w:style>
  <w:style w:type="paragraph" w:styleId="Notedebasdepage">
    <w:name w:val="footnote text"/>
    <w:basedOn w:val="Normal"/>
    <w:link w:val="NotedebasdepageCar"/>
    <w:uiPriority w:val="99"/>
    <w:semiHidden/>
    <w:unhideWhenUsed/>
    <w:rsid w:val="00D710CE"/>
    <w:rPr>
      <w:sz w:val="20"/>
      <w:szCs w:val="20"/>
    </w:rPr>
  </w:style>
  <w:style w:type="character" w:customStyle="1" w:styleId="NotedebasdepageCar">
    <w:name w:val="Note de bas de page Car"/>
    <w:basedOn w:val="Policepardfaut"/>
    <w:link w:val="Notedebasdepage"/>
    <w:uiPriority w:val="99"/>
    <w:semiHidden/>
    <w:rsid w:val="00D710CE"/>
    <w:rPr>
      <w:sz w:val="20"/>
      <w:szCs w:val="20"/>
    </w:rPr>
  </w:style>
  <w:style w:type="character" w:styleId="Appelnotedebasdep">
    <w:name w:val="footnote reference"/>
    <w:basedOn w:val="Policepardfaut"/>
    <w:uiPriority w:val="99"/>
    <w:semiHidden/>
    <w:unhideWhenUsed/>
    <w:rsid w:val="00D710CE"/>
    <w:rPr>
      <w:vertAlign w:val="superscript"/>
    </w:rPr>
  </w:style>
  <w:style w:type="paragraph" w:styleId="Notedefin">
    <w:name w:val="endnote text"/>
    <w:basedOn w:val="Normal"/>
    <w:link w:val="NotedefinCar"/>
    <w:uiPriority w:val="99"/>
    <w:semiHidden/>
    <w:unhideWhenUsed/>
    <w:rsid w:val="00592623"/>
    <w:rPr>
      <w:sz w:val="20"/>
      <w:szCs w:val="20"/>
    </w:rPr>
  </w:style>
  <w:style w:type="character" w:customStyle="1" w:styleId="NotedefinCar">
    <w:name w:val="Note de fin Car"/>
    <w:basedOn w:val="Policepardfaut"/>
    <w:link w:val="Notedefin"/>
    <w:uiPriority w:val="99"/>
    <w:semiHidden/>
    <w:rsid w:val="00592623"/>
    <w:rPr>
      <w:sz w:val="20"/>
      <w:szCs w:val="20"/>
    </w:rPr>
  </w:style>
  <w:style w:type="character" w:styleId="Appeldenotedefin">
    <w:name w:val="endnote reference"/>
    <w:basedOn w:val="Policepardfaut"/>
    <w:uiPriority w:val="99"/>
    <w:semiHidden/>
    <w:unhideWhenUsed/>
    <w:rsid w:val="00592623"/>
    <w:rPr>
      <w:vertAlign w:val="superscript"/>
    </w:rPr>
  </w:style>
  <w:style w:type="character" w:styleId="Accentuation">
    <w:name w:val="Emphasis"/>
    <w:basedOn w:val="Policepardfaut"/>
    <w:uiPriority w:val="20"/>
    <w:qFormat/>
    <w:rsid w:val="00592623"/>
    <w:rPr>
      <w:i/>
      <w:iCs/>
    </w:rPr>
  </w:style>
  <w:style w:type="character" w:customStyle="1" w:styleId="Titre1Car">
    <w:name w:val="Titre 1 Car"/>
    <w:basedOn w:val="Policepardfaut"/>
    <w:link w:val="Titre1"/>
    <w:uiPriority w:val="9"/>
    <w:rsid w:val="00FE3C9B"/>
    <w:rPr>
      <w:rFonts w:asciiTheme="majorHAnsi" w:eastAsiaTheme="majorEastAsia" w:hAnsiTheme="majorHAnsi" w:cstheme="majorBidi"/>
      <w:b/>
      <w:bCs/>
      <w:color w:val="2F5496" w:themeColor="accent1" w:themeShade="BF"/>
      <w:sz w:val="28"/>
      <w:szCs w:val="28"/>
      <w:lang w:eastAsia="fr-FR"/>
    </w:rPr>
  </w:style>
  <w:style w:type="paragraph" w:styleId="Bibliographie">
    <w:name w:val="Bibliography"/>
    <w:basedOn w:val="Normal"/>
    <w:next w:val="Normal"/>
    <w:uiPriority w:val="37"/>
    <w:unhideWhenUsed/>
    <w:rsid w:val="00FE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586">
      <w:bodyDiv w:val="1"/>
      <w:marLeft w:val="0"/>
      <w:marRight w:val="0"/>
      <w:marTop w:val="0"/>
      <w:marBottom w:val="0"/>
      <w:divBdr>
        <w:top w:val="none" w:sz="0" w:space="0" w:color="auto"/>
        <w:left w:val="none" w:sz="0" w:space="0" w:color="auto"/>
        <w:bottom w:val="none" w:sz="0" w:space="0" w:color="auto"/>
        <w:right w:val="none" w:sz="0" w:space="0" w:color="auto"/>
      </w:divBdr>
    </w:div>
    <w:div w:id="201400885">
      <w:bodyDiv w:val="1"/>
      <w:marLeft w:val="0"/>
      <w:marRight w:val="0"/>
      <w:marTop w:val="0"/>
      <w:marBottom w:val="0"/>
      <w:divBdr>
        <w:top w:val="none" w:sz="0" w:space="0" w:color="auto"/>
        <w:left w:val="none" w:sz="0" w:space="0" w:color="auto"/>
        <w:bottom w:val="none" w:sz="0" w:space="0" w:color="auto"/>
        <w:right w:val="none" w:sz="0" w:space="0" w:color="auto"/>
      </w:divBdr>
    </w:div>
    <w:div w:id="331300440">
      <w:bodyDiv w:val="1"/>
      <w:marLeft w:val="0"/>
      <w:marRight w:val="0"/>
      <w:marTop w:val="0"/>
      <w:marBottom w:val="0"/>
      <w:divBdr>
        <w:top w:val="none" w:sz="0" w:space="0" w:color="auto"/>
        <w:left w:val="none" w:sz="0" w:space="0" w:color="auto"/>
        <w:bottom w:val="none" w:sz="0" w:space="0" w:color="auto"/>
        <w:right w:val="none" w:sz="0" w:space="0" w:color="auto"/>
      </w:divBdr>
    </w:div>
    <w:div w:id="349842266">
      <w:bodyDiv w:val="1"/>
      <w:marLeft w:val="0"/>
      <w:marRight w:val="0"/>
      <w:marTop w:val="0"/>
      <w:marBottom w:val="0"/>
      <w:divBdr>
        <w:top w:val="none" w:sz="0" w:space="0" w:color="auto"/>
        <w:left w:val="none" w:sz="0" w:space="0" w:color="auto"/>
        <w:bottom w:val="none" w:sz="0" w:space="0" w:color="auto"/>
        <w:right w:val="none" w:sz="0" w:space="0" w:color="auto"/>
      </w:divBdr>
    </w:div>
    <w:div w:id="352928145">
      <w:bodyDiv w:val="1"/>
      <w:marLeft w:val="0"/>
      <w:marRight w:val="0"/>
      <w:marTop w:val="0"/>
      <w:marBottom w:val="0"/>
      <w:divBdr>
        <w:top w:val="none" w:sz="0" w:space="0" w:color="auto"/>
        <w:left w:val="none" w:sz="0" w:space="0" w:color="auto"/>
        <w:bottom w:val="none" w:sz="0" w:space="0" w:color="auto"/>
        <w:right w:val="none" w:sz="0" w:space="0" w:color="auto"/>
      </w:divBdr>
    </w:div>
    <w:div w:id="412624710">
      <w:bodyDiv w:val="1"/>
      <w:marLeft w:val="0"/>
      <w:marRight w:val="0"/>
      <w:marTop w:val="0"/>
      <w:marBottom w:val="0"/>
      <w:divBdr>
        <w:top w:val="none" w:sz="0" w:space="0" w:color="auto"/>
        <w:left w:val="none" w:sz="0" w:space="0" w:color="auto"/>
        <w:bottom w:val="none" w:sz="0" w:space="0" w:color="auto"/>
        <w:right w:val="none" w:sz="0" w:space="0" w:color="auto"/>
      </w:divBdr>
    </w:div>
    <w:div w:id="412748264">
      <w:bodyDiv w:val="1"/>
      <w:marLeft w:val="0"/>
      <w:marRight w:val="0"/>
      <w:marTop w:val="0"/>
      <w:marBottom w:val="0"/>
      <w:divBdr>
        <w:top w:val="none" w:sz="0" w:space="0" w:color="auto"/>
        <w:left w:val="none" w:sz="0" w:space="0" w:color="auto"/>
        <w:bottom w:val="none" w:sz="0" w:space="0" w:color="auto"/>
        <w:right w:val="none" w:sz="0" w:space="0" w:color="auto"/>
      </w:divBdr>
    </w:div>
    <w:div w:id="462502141">
      <w:bodyDiv w:val="1"/>
      <w:marLeft w:val="0"/>
      <w:marRight w:val="0"/>
      <w:marTop w:val="0"/>
      <w:marBottom w:val="0"/>
      <w:divBdr>
        <w:top w:val="none" w:sz="0" w:space="0" w:color="auto"/>
        <w:left w:val="none" w:sz="0" w:space="0" w:color="auto"/>
        <w:bottom w:val="none" w:sz="0" w:space="0" w:color="auto"/>
        <w:right w:val="none" w:sz="0" w:space="0" w:color="auto"/>
      </w:divBdr>
    </w:div>
    <w:div w:id="649214381">
      <w:bodyDiv w:val="1"/>
      <w:marLeft w:val="0"/>
      <w:marRight w:val="0"/>
      <w:marTop w:val="0"/>
      <w:marBottom w:val="0"/>
      <w:divBdr>
        <w:top w:val="none" w:sz="0" w:space="0" w:color="auto"/>
        <w:left w:val="none" w:sz="0" w:space="0" w:color="auto"/>
        <w:bottom w:val="none" w:sz="0" w:space="0" w:color="auto"/>
        <w:right w:val="none" w:sz="0" w:space="0" w:color="auto"/>
      </w:divBdr>
      <w:divsChild>
        <w:div w:id="1860459811">
          <w:marLeft w:val="0"/>
          <w:marRight w:val="0"/>
          <w:marTop w:val="0"/>
          <w:marBottom w:val="0"/>
          <w:divBdr>
            <w:top w:val="none" w:sz="0" w:space="0" w:color="auto"/>
            <w:left w:val="none" w:sz="0" w:space="0" w:color="auto"/>
            <w:bottom w:val="none" w:sz="0" w:space="0" w:color="auto"/>
            <w:right w:val="none" w:sz="0" w:space="0" w:color="auto"/>
          </w:divBdr>
          <w:divsChild>
            <w:div w:id="2035765400">
              <w:marLeft w:val="0"/>
              <w:marRight w:val="0"/>
              <w:marTop w:val="0"/>
              <w:marBottom w:val="0"/>
              <w:divBdr>
                <w:top w:val="none" w:sz="0" w:space="0" w:color="auto"/>
                <w:left w:val="none" w:sz="0" w:space="0" w:color="auto"/>
                <w:bottom w:val="none" w:sz="0" w:space="0" w:color="auto"/>
                <w:right w:val="none" w:sz="0" w:space="0" w:color="auto"/>
              </w:divBdr>
              <w:divsChild>
                <w:div w:id="1646616436">
                  <w:marLeft w:val="0"/>
                  <w:marRight w:val="0"/>
                  <w:marTop w:val="0"/>
                  <w:marBottom w:val="0"/>
                  <w:divBdr>
                    <w:top w:val="none" w:sz="0" w:space="0" w:color="auto"/>
                    <w:left w:val="none" w:sz="0" w:space="0" w:color="auto"/>
                    <w:bottom w:val="none" w:sz="0" w:space="0" w:color="auto"/>
                    <w:right w:val="none" w:sz="0" w:space="0" w:color="auto"/>
                  </w:divBdr>
                  <w:divsChild>
                    <w:div w:id="10335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19872">
      <w:bodyDiv w:val="1"/>
      <w:marLeft w:val="0"/>
      <w:marRight w:val="0"/>
      <w:marTop w:val="0"/>
      <w:marBottom w:val="0"/>
      <w:divBdr>
        <w:top w:val="none" w:sz="0" w:space="0" w:color="auto"/>
        <w:left w:val="none" w:sz="0" w:space="0" w:color="auto"/>
        <w:bottom w:val="none" w:sz="0" w:space="0" w:color="auto"/>
        <w:right w:val="none" w:sz="0" w:space="0" w:color="auto"/>
      </w:divBdr>
    </w:div>
    <w:div w:id="905602858">
      <w:bodyDiv w:val="1"/>
      <w:marLeft w:val="0"/>
      <w:marRight w:val="0"/>
      <w:marTop w:val="0"/>
      <w:marBottom w:val="0"/>
      <w:divBdr>
        <w:top w:val="none" w:sz="0" w:space="0" w:color="auto"/>
        <w:left w:val="none" w:sz="0" w:space="0" w:color="auto"/>
        <w:bottom w:val="none" w:sz="0" w:space="0" w:color="auto"/>
        <w:right w:val="none" w:sz="0" w:space="0" w:color="auto"/>
      </w:divBdr>
    </w:div>
    <w:div w:id="978462981">
      <w:bodyDiv w:val="1"/>
      <w:marLeft w:val="0"/>
      <w:marRight w:val="0"/>
      <w:marTop w:val="0"/>
      <w:marBottom w:val="0"/>
      <w:divBdr>
        <w:top w:val="none" w:sz="0" w:space="0" w:color="auto"/>
        <w:left w:val="none" w:sz="0" w:space="0" w:color="auto"/>
        <w:bottom w:val="none" w:sz="0" w:space="0" w:color="auto"/>
        <w:right w:val="none" w:sz="0" w:space="0" w:color="auto"/>
      </w:divBdr>
    </w:div>
    <w:div w:id="1032221451">
      <w:bodyDiv w:val="1"/>
      <w:marLeft w:val="0"/>
      <w:marRight w:val="0"/>
      <w:marTop w:val="0"/>
      <w:marBottom w:val="0"/>
      <w:divBdr>
        <w:top w:val="none" w:sz="0" w:space="0" w:color="auto"/>
        <w:left w:val="none" w:sz="0" w:space="0" w:color="auto"/>
        <w:bottom w:val="none" w:sz="0" w:space="0" w:color="auto"/>
        <w:right w:val="none" w:sz="0" w:space="0" w:color="auto"/>
      </w:divBdr>
    </w:div>
    <w:div w:id="1083575194">
      <w:bodyDiv w:val="1"/>
      <w:marLeft w:val="0"/>
      <w:marRight w:val="0"/>
      <w:marTop w:val="0"/>
      <w:marBottom w:val="0"/>
      <w:divBdr>
        <w:top w:val="none" w:sz="0" w:space="0" w:color="auto"/>
        <w:left w:val="none" w:sz="0" w:space="0" w:color="auto"/>
        <w:bottom w:val="none" w:sz="0" w:space="0" w:color="auto"/>
        <w:right w:val="none" w:sz="0" w:space="0" w:color="auto"/>
      </w:divBdr>
      <w:divsChild>
        <w:div w:id="203896410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49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6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313826">
      <w:bodyDiv w:val="1"/>
      <w:marLeft w:val="0"/>
      <w:marRight w:val="0"/>
      <w:marTop w:val="0"/>
      <w:marBottom w:val="0"/>
      <w:divBdr>
        <w:top w:val="none" w:sz="0" w:space="0" w:color="auto"/>
        <w:left w:val="none" w:sz="0" w:space="0" w:color="auto"/>
        <w:bottom w:val="none" w:sz="0" w:space="0" w:color="auto"/>
        <w:right w:val="none" w:sz="0" w:space="0" w:color="auto"/>
      </w:divBdr>
    </w:div>
    <w:div w:id="1453598772">
      <w:bodyDiv w:val="1"/>
      <w:marLeft w:val="0"/>
      <w:marRight w:val="0"/>
      <w:marTop w:val="0"/>
      <w:marBottom w:val="0"/>
      <w:divBdr>
        <w:top w:val="none" w:sz="0" w:space="0" w:color="auto"/>
        <w:left w:val="none" w:sz="0" w:space="0" w:color="auto"/>
        <w:bottom w:val="none" w:sz="0" w:space="0" w:color="auto"/>
        <w:right w:val="none" w:sz="0" w:space="0" w:color="auto"/>
      </w:divBdr>
    </w:div>
    <w:div w:id="1489324673">
      <w:bodyDiv w:val="1"/>
      <w:marLeft w:val="0"/>
      <w:marRight w:val="0"/>
      <w:marTop w:val="0"/>
      <w:marBottom w:val="0"/>
      <w:divBdr>
        <w:top w:val="none" w:sz="0" w:space="0" w:color="auto"/>
        <w:left w:val="none" w:sz="0" w:space="0" w:color="auto"/>
        <w:bottom w:val="none" w:sz="0" w:space="0" w:color="auto"/>
        <w:right w:val="none" w:sz="0" w:space="0" w:color="auto"/>
      </w:divBdr>
    </w:div>
    <w:div w:id="1664896946">
      <w:bodyDiv w:val="1"/>
      <w:marLeft w:val="0"/>
      <w:marRight w:val="0"/>
      <w:marTop w:val="0"/>
      <w:marBottom w:val="0"/>
      <w:divBdr>
        <w:top w:val="none" w:sz="0" w:space="0" w:color="auto"/>
        <w:left w:val="none" w:sz="0" w:space="0" w:color="auto"/>
        <w:bottom w:val="none" w:sz="0" w:space="0" w:color="auto"/>
        <w:right w:val="none" w:sz="0" w:space="0" w:color="auto"/>
      </w:divBdr>
    </w:div>
    <w:div w:id="1697120508">
      <w:bodyDiv w:val="1"/>
      <w:marLeft w:val="0"/>
      <w:marRight w:val="0"/>
      <w:marTop w:val="0"/>
      <w:marBottom w:val="0"/>
      <w:divBdr>
        <w:top w:val="none" w:sz="0" w:space="0" w:color="auto"/>
        <w:left w:val="none" w:sz="0" w:space="0" w:color="auto"/>
        <w:bottom w:val="none" w:sz="0" w:space="0" w:color="auto"/>
        <w:right w:val="none" w:sz="0" w:space="0" w:color="auto"/>
      </w:divBdr>
    </w:div>
    <w:div w:id="1764522409">
      <w:bodyDiv w:val="1"/>
      <w:marLeft w:val="0"/>
      <w:marRight w:val="0"/>
      <w:marTop w:val="0"/>
      <w:marBottom w:val="0"/>
      <w:divBdr>
        <w:top w:val="none" w:sz="0" w:space="0" w:color="auto"/>
        <w:left w:val="none" w:sz="0" w:space="0" w:color="auto"/>
        <w:bottom w:val="none" w:sz="0" w:space="0" w:color="auto"/>
        <w:right w:val="none" w:sz="0" w:space="0" w:color="auto"/>
      </w:divBdr>
    </w:div>
    <w:div w:id="1835340429">
      <w:bodyDiv w:val="1"/>
      <w:marLeft w:val="0"/>
      <w:marRight w:val="0"/>
      <w:marTop w:val="0"/>
      <w:marBottom w:val="0"/>
      <w:divBdr>
        <w:top w:val="none" w:sz="0" w:space="0" w:color="auto"/>
        <w:left w:val="none" w:sz="0" w:space="0" w:color="auto"/>
        <w:bottom w:val="none" w:sz="0" w:space="0" w:color="auto"/>
        <w:right w:val="none" w:sz="0" w:space="0" w:color="auto"/>
      </w:divBdr>
    </w:div>
    <w:div w:id="1881475950">
      <w:bodyDiv w:val="1"/>
      <w:marLeft w:val="0"/>
      <w:marRight w:val="0"/>
      <w:marTop w:val="0"/>
      <w:marBottom w:val="0"/>
      <w:divBdr>
        <w:top w:val="none" w:sz="0" w:space="0" w:color="auto"/>
        <w:left w:val="none" w:sz="0" w:space="0" w:color="auto"/>
        <w:bottom w:val="none" w:sz="0" w:space="0" w:color="auto"/>
        <w:right w:val="none" w:sz="0" w:space="0" w:color="auto"/>
      </w:divBdr>
    </w:div>
    <w:div w:id="1904563754">
      <w:bodyDiv w:val="1"/>
      <w:marLeft w:val="0"/>
      <w:marRight w:val="0"/>
      <w:marTop w:val="0"/>
      <w:marBottom w:val="0"/>
      <w:divBdr>
        <w:top w:val="none" w:sz="0" w:space="0" w:color="auto"/>
        <w:left w:val="none" w:sz="0" w:space="0" w:color="auto"/>
        <w:bottom w:val="none" w:sz="0" w:space="0" w:color="auto"/>
        <w:right w:val="none" w:sz="0" w:space="0" w:color="auto"/>
      </w:divBdr>
    </w:div>
    <w:div w:id="1970669554">
      <w:bodyDiv w:val="1"/>
      <w:marLeft w:val="0"/>
      <w:marRight w:val="0"/>
      <w:marTop w:val="0"/>
      <w:marBottom w:val="0"/>
      <w:divBdr>
        <w:top w:val="none" w:sz="0" w:space="0" w:color="auto"/>
        <w:left w:val="none" w:sz="0" w:space="0" w:color="auto"/>
        <w:bottom w:val="none" w:sz="0" w:space="0" w:color="auto"/>
        <w:right w:val="none" w:sz="0" w:space="0" w:color="auto"/>
      </w:divBdr>
    </w:div>
    <w:div w:id="1977561638">
      <w:bodyDiv w:val="1"/>
      <w:marLeft w:val="0"/>
      <w:marRight w:val="0"/>
      <w:marTop w:val="0"/>
      <w:marBottom w:val="0"/>
      <w:divBdr>
        <w:top w:val="none" w:sz="0" w:space="0" w:color="auto"/>
        <w:left w:val="none" w:sz="0" w:space="0" w:color="auto"/>
        <w:bottom w:val="none" w:sz="0" w:space="0" w:color="auto"/>
        <w:right w:val="none" w:sz="0" w:space="0" w:color="auto"/>
      </w:divBdr>
    </w:div>
    <w:div w:id="21294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Cam41</b:Tag>
    <b:SourceType>Book</b:SourceType>
    <b:Guid>{FEA39B54-2FBA-3742-8AF6-615BA9468949}</b:Guid>
    <b:Author>
      <b:Author>
        <b:NameList>
          <b:Person>
            <b:Last>Camus</b:Last>
            <b:First>Albert</b:First>
          </b:Person>
        </b:NameList>
      </b:Author>
    </b:Author>
    <b:Title>L'Etranger</b:Title>
    <b:City>Paris</b:City>
    <b:Publisher>Galimard</b:Publisher>
    <b:Year>1941</b:Year>
    <b:RefOrder>1</b:RefOrder>
  </b:Source>
  <b:Source xmlns:b="http://schemas.openxmlformats.org/officeDocument/2006/bibliography">
    <b:Tag>Cam20</b:Tag>
    <b:SourceType>Book</b:SourceType>
    <b:Guid>{91925DB1-AB71-E24A-B6AD-CCE9FA462793}</b:Guid>
    <b:Author>
      <b:Author>
        <b:NameList>
          <b:Person>
            <b:Last>Camus</b:Last>
            <b:First>Albert</b:First>
          </b:Person>
        </b:NameList>
      </b:Author>
    </b:Author>
    <b:Title>L'Etranger</b:Title>
    <b:City>Paris</b:City>
    <b:Publisher>Galimard</b:Publisher>
    <b:Year>2020</b:Year>
    <b:RefOrder>2</b:RefOrder>
  </b:Source>
</b:Sources>
</file>

<file path=customXml/itemProps1.xml><?xml version="1.0" encoding="utf-8"?>
<ds:datastoreItem xmlns:ds="http://schemas.openxmlformats.org/officeDocument/2006/customXml" ds:itemID="{61EFEAA5-1CEA-4B46-B003-8F0645BE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1805</Words>
  <Characters>9933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2024-11-16T16:32:00Z</cp:lastPrinted>
  <dcterms:created xsi:type="dcterms:W3CDTF">2024-11-13T16:52:00Z</dcterms:created>
  <dcterms:modified xsi:type="dcterms:W3CDTF">2024-11-26T18:48:00Z</dcterms:modified>
</cp:coreProperties>
</file>