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F96" w:rsidRDefault="00B81F96" w:rsidP="00EC0030">
      <w:pPr>
        <w:spacing w:after="0" w:line="240" w:lineRule="auto"/>
        <w:ind w:left="360"/>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58240" behindDoc="1" locked="0" layoutInCell="1" allowOverlap="1">
            <wp:simplePos x="0" y="0"/>
            <wp:positionH relativeFrom="column">
              <wp:posOffset>3843655</wp:posOffset>
            </wp:positionH>
            <wp:positionV relativeFrom="paragraph">
              <wp:posOffset>-379730</wp:posOffset>
            </wp:positionV>
            <wp:extent cx="2708910" cy="1543050"/>
            <wp:effectExtent l="0" t="0" r="0" b="0"/>
            <wp:wrapNone/>
            <wp:docPr id="1" name="Image 1" descr="http://gulf.computers.toshiba-europe.com/Contents/Toshiba_teg/EU/Others/Generic/Sites/windows7/gfx/windows7_versions_bueh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ulf.computers.toshiba-europe.com/Contents/Toshiba_teg/EU/Others/Generic/Sites/windows7/gfx/windows7_versions_buehne.jpg"/>
                    <pic:cNvPicPr>
                      <a:picLocks noChangeAspect="1" noChangeArrowheads="1"/>
                    </pic:cNvPicPr>
                  </pic:nvPicPr>
                  <pic:blipFill>
                    <a:blip r:embed="rId9"/>
                    <a:srcRect/>
                    <a:stretch>
                      <a:fillRect/>
                    </a:stretch>
                  </pic:blipFill>
                  <pic:spPr bwMode="auto">
                    <a:xfrm>
                      <a:off x="0" y="0"/>
                      <a:ext cx="2708910" cy="1543050"/>
                    </a:xfrm>
                    <a:prstGeom prst="ellipse">
                      <a:avLst/>
                    </a:prstGeom>
                    <a:ln>
                      <a:noFill/>
                    </a:ln>
                    <a:effectLst>
                      <a:softEdge rad="112500"/>
                    </a:effectLst>
                  </pic:spPr>
                </pic:pic>
              </a:graphicData>
            </a:graphic>
          </wp:anchor>
        </w:drawing>
      </w:r>
    </w:p>
    <w:p w:rsidR="00B81F96" w:rsidRDefault="00B81F96" w:rsidP="00453A77">
      <w:pPr>
        <w:spacing w:after="0" w:line="240" w:lineRule="auto"/>
        <w:ind w:left="360"/>
        <w:rPr>
          <w:rFonts w:ascii="Times New Roman" w:eastAsia="Times New Roman" w:hAnsi="Times New Roman" w:cs="Times New Roman"/>
          <w:b/>
          <w:bCs/>
          <w:sz w:val="24"/>
          <w:szCs w:val="24"/>
        </w:rPr>
      </w:pPr>
    </w:p>
    <w:p w:rsidR="00B81F96" w:rsidRDefault="00B81F96" w:rsidP="00453A77">
      <w:pPr>
        <w:spacing w:after="0" w:line="240" w:lineRule="auto"/>
        <w:ind w:left="360"/>
        <w:rPr>
          <w:rFonts w:ascii="Times New Roman" w:eastAsia="Times New Roman" w:hAnsi="Times New Roman" w:cs="Times New Roman"/>
          <w:b/>
          <w:bCs/>
          <w:sz w:val="24"/>
          <w:szCs w:val="24"/>
        </w:rPr>
      </w:pPr>
    </w:p>
    <w:p w:rsidR="00C663D4" w:rsidRDefault="00C663D4" w:rsidP="00C663D4">
      <w:pPr>
        <w:rPr>
          <w:rFonts w:ascii="Arial" w:hAnsi="Arial" w:cs="Arial"/>
          <w:color w:val="000000"/>
          <w:sz w:val="24"/>
          <w:szCs w:val="24"/>
        </w:rPr>
      </w:pPr>
      <w:r>
        <w:rPr>
          <w:rFonts w:ascii="Verdana" w:hAnsi="Verdana" w:cs="Arial"/>
          <w:b/>
          <w:bCs/>
          <w:color w:val="000000"/>
          <w:sz w:val="20"/>
          <w:szCs w:val="20"/>
        </w:rPr>
        <w:t>Définitions :</w:t>
      </w:r>
    </w:p>
    <w:p w:rsidR="00B81F96" w:rsidRDefault="00B81F96" w:rsidP="00453A77">
      <w:pPr>
        <w:spacing w:after="0" w:line="240" w:lineRule="auto"/>
        <w:ind w:left="360"/>
        <w:rPr>
          <w:rFonts w:ascii="Times New Roman" w:eastAsia="Times New Roman" w:hAnsi="Times New Roman" w:cs="Times New Roman"/>
          <w:b/>
          <w:bCs/>
          <w:sz w:val="24"/>
          <w:szCs w:val="24"/>
        </w:rPr>
      </w:pPr>
    </w:p>
    <w:p w:rsidR="00453A77" w:rsidRDefault="00453A77" w:rsidP="00554BE8">
      <w:pPr>
        <w:spacing w:after="0" w:line="240" w:lineRule="auto"/>
        <w:jc w:val="both"/>
        <w:rPr>
          <w:rFonts w:ascii="Times New Roman" w:eastAsia="Times New Roman" w:hAnsi="Times New Roman" w:cs="Times New Roman"/>
          <w:sz w:val="24"/>
          <w:szCs w:val="24"/>
        </w:rPr>
      </w:pPr>
      <w:r w:rsidRPr="00C663D4">
        <w:rPr>
          <w:rFonts w:ascii="Times New Roman" w:eastAsia="Times New Roman" w:hAnsi="Times New Roman" w:cs="Times New Roman"/>
          <w:b/>
          <w:bCs/>
          <w:sz w:val="28"/>
          <w:szCs w:val="28"/>
        </w:rPr>
        <w:t>L´informatique</w:t>
      </w:r>
      <w:r w:rsidRPr="00C663D4">
        <w:rPr>
          <w:rFonts w:ascii="Times New Roman" w:eastAsia="Times New Roman" w:hAnsi="Times New Roman" w:cs="Times New Roman"/>
          <w:b/>
          <w:bCs/>
          <w:sz w:val="24"/>
          <w:szCs w:val="24"/>
        </w:rPr>
        <w:t xml:space="preserve"> - </w:t>
      </w:r>
      <w:r w:rsidRPr="00554BE8">
        <w:rPr>
          <w:rFonts w:ascii="Times New Roman" w:eastAsia="Times New Roman" w:hAnsi="Times New Roman" w:cs="Times New Roman"/>
          <w:sz w:val="24"/>
          <w:szCs w:val="24"/>
        </w:rPr>
        <w:t>contraction d´</w:t>
      </w:r>
      <w:r w:rsidRPr="00554BE8">
        <w:rPr>
          <w:rFonts w:ascii="Times New Roman" w:eastAsia="Times New Roman" w:hAnsi="Times New Roman" w:cs="Times New Roman"/>
          <w:i/>
          <w:iCs/>
          <w:sz w:val="24"/>
          <w:szCs w:val="24"/>
        </w:rPr>
        <w:t>infor</w:t>
      </w:r>
      <w:r w:rsidRPr="00554BE8">
        <w:rPr>
          <w:rFonts w:ascii="Times New Roman" w:eastAsia="Times New Roman" w:hAnsi="Times New Roman" w:cs="Times New Roman"/>
          <w:sz w:val="24"/>
          <w:szCs w:val="24"/>
        </w:rPr>
        <w:t>mation et auto</w:t>
      </w:r>
      <w:r w:rsidRPr="00554BE8">
        <w:rPr>
          <w:rFonts w:ascii="Times New Roman" w:eastAsia="Times New Roman" w:hAnsi="Times New Roman" w:cs="Times New Roman"/>
          <w:i/>
          <w:iCs/>
          <w:sz w:val="24"/>
          <w:szCs w:val="24"/>
        </w:rPr>
        <w:t>matique</w:t>
      </w:r>
      <w:r w:rsidRPr="00554BE8">
        <w:rPr>
          <w:rFonts w:ascii="Times New Roman" w:eastAsia="Times New Roman" w:hAnsi="Times New Roman" w:cs="Times New Roman"/>
          <w:sz w:val="24"/>
          <w:szCs w:val="24"/>
        </w:rPr>
        <w:t xml:space="preserve"> - est le domaine d'activité </w:t>
      </w:r>
      <w:hyperlink r:id="rId10" w:tooltip="Science" w:history="1">
        <w:r w:rsidRPr="00554BE8">
          <w:rPr>
            <w:rStyle w:val="Lienhypertexte"/>
            <w:rFonts w:ascii="Times New Roman" w:eastAsia="Times New Roman" w:hAnsi="Times New Roman" w:cs="Times New Roman"/>
            <w:color w:val="auto"/>
            <w:sz w:val="24"/>
            <w:szCs w:val="24"/>
          </w:rPr>
          <w:t>scientifique</w:t>
        </w:r>
      </w:hyperlink>
      <w:r w:rsidRPr="00554BE8">
        <w:rPr>
          <w:rFonts w:ascii="Times New Roman" w:eastAsia="Times New Roman" w:hAnsi="Times New Roman" w:cs="Times New Roman"/>
          <w:sz w:val="24"/>
          <w:szCs w:val="24"/>
        </w:rPr>
        <w:t xml:space="preserve">, </w:t>
      </w:r>
      <w:hyperlink r:id="rId11" w:tooltip="Technique" w:history="1">
        <w:r w:rsidRPr="00554BE8">
          <w:rPr>
            <w:rStyle w:val="Lienhypertexte"/>
            <w:rFonts w:ascii="Times New Roman" w:eastAsia="Times New Roman" w:hAnsi="Times New Roman" w:cs="Times New Roman"/>
            <w:color w:val="auto"/>
            <w:sz w:val="24"/>
            <w:szCs w:val="24"/>
          </w:rPr>
          <w:t>technique</w:t>
        </w:r>
      </w:hyperlink>
      <w:r w:rsidRPr="00554BE8">
        <w:rPr>
          <w:rFonts w:ascii="Times New Roman" w:eastAsia="Times New Roman" w:hAnsi="Times New Roman" w:cs="Times New Roman"/>
          <w:sz w:val="24"/>
          <w:szCs w:val="24"/>
        </w:rPr>
        <w:t xml:space="preserve"> et </w:t>
      </w:r>
      <w:hyperlink r:id="rId12" w:tooltip="Industrie" w:history="1">
        <w:r w:rsidRPr="00554BE8">
          <w:rPr>
            <w:rStyle w:val="Lienhypertexte"/>
            <w:rFonts w:ascii="Times New Roman" w:eastAsia="Times New Roman" w:hAnsi="Times New Roman" w:cs="Times New Roman"/>
            <w:color w:val="auto"/>
            <w:sz w:val="24"/>
            <w:szCs w:val="24"/>
          </w:rPr>
          <w:t>industriel</w:t>
        </w:r>
      </w:hyperlink>
      <w:r w:rsidRPr="00554BE8">
        <w:rPr>
          <w:rFonts w:ascii="Times New Roman" w:eastAsia="Times New Roman" w:hAnsi="Times New Roman" w:cs="Times New Roman"/>
          <w:sz w:val="24"/>
          <w:szCs w:val="24"/>
        </w:rPr>
        <w:t xml:space="preserve"> en rapport avec le </w:t>
      </w:r>
      <w:hyperlink r:id="rId13" w:tooltip="Système de traitement de l'information" w:history="1">
        <w:r w:rsidRPr="00554BE8">
          <w:rPr>
            <w:rStyle w:val="Lienhypertexte"/>
            <w:rFonts w:ascii="Times New Roman" w:eastAsia="Times New Roman" w:hAnsi="Times New Roman" w:cs="Times New Roman"/>
            <w:color w:val="auto"/>
            <w:sz w:val="24"/>
            <w:szCs w:val="24"/>
          </w:rPr>
          <w:t>traitement automatique de l'information</w:t>
        </w:r>
      </w:hyperlink>
      <w:r w:rsidRPr="00554BE8">
        <w:rPr>
          <w:rFonts w:ascii="Times New Roman" w:eastAsia="Times New Roman" w:hAnsi="Times New Roman" w:cs="Times New Roman"/>
          <w:sz w:val="24"/>
          <w:szCs w:val="24"/>
        </w:rPr>
        <w:t xml:space="preserve"> par des machines telles que les </w:t>
      </w:r>
      <w:hyperlink r:id="rId14" w:tooltip="Ordinateur" w:history="1">
        <w:r w:rsidRPr="00554BE8">
          <w:rPr>
            <w:rStyle w:val="Lienhypertexte"/>
            <w:rFonts w:ascii="Times New Roman" w:eastAsia="Times New Roman" w:hAnsi="Times New Roman" w:cs="Times New Roman"/>
            <w:color w:val="auto"/>
            <w:sz w:val="24"/>
            <w:szCs w:val="24"/>
          </w:rPr>
          <w:t>ordinateurs</w:t>
        </w:r>
      </w:hyperlink>
      <w:r w:rsidRPr="00554BE8">
        <w:rPr>
          <w:rFonts w:ascii="Times New Roman" w:eastAsia="Times New Roman" w:hAnsi="Times New Roman" w:cs="Times New Roman"/>
          <w:sz w:val="24"/>
          <w:szCs w:val="24"/>
        </w:rPr>
        <w:t xml:space="preserve">, les </w:t>
      </w:r>
      <w:hyperlink r:id="rId15" w:tooltip="Console de jeux vidéo" w:history="1">
        <w:r w:rsidRPr="00554BE8">
          <w:rPr>
            <w:rStyle w:val="Lienhypertexte"/>
            <w:rFonts w:ascii="Times New Roman" w:eastAsia="Times New Roman" w:hAnsi="Times New Roman" w:cs="Times New Roman"/>
            <w:color w:val="auto"/>
            <w:sz w:val="24"/>
            <w:szCs w:val="24"/>
          </w:rPr>
          <w:t>consoles de jeux</w:t>
        </w:r>
      </w:hyperlink>
      <w:r w:rsidRPr="00554BE8">
        <w:rPr>
          <w:rFonts w:ascii="Times New Roman" w:eastAsia="Times New Roman" w:hAnsi="Times New Roman" w:cs="Times New Roman"/>
          <w:sz w:val="24"/>
          <w:szCs w:val="24"/>
        </w:rPr>
        <w:t xml:space="preserve">, les </w:t>
      </w:r>
      <w:hyperlink r:id="rId16" w:tooltip="Robot" w:history="1">
        <w:r w:rsidRPr="00554BE8">
          <w:rPr>
            <w:rStyle w:val="Lienhypertexte"/>
            <w:rFonts w:ascii="Times New Roman" w:eastAsia="Times New Roman" w:hAnsi="Times New Roman" w:cs="Times New Roman"/>
            <w:color w:val="auto"/>
            <w:sz w:val="24"/>
            <w:szCs w:val="24"/>
          </w:rPr>
          <w:t>robots</w:t>
        </w:r>
      </w:hyperlink>
      <w:r w:rsidRPr="00554BE8">
        <w:rPr>
          <w:rFonts w:ascii="Times New Roman" w:eastAsia="Times New Roman" w:hAnsi="Times New Roman" w:cs="Times New Roman"/>
          <w:sz w:val="24"/>
          <w:szCs w:val="24"/>
        </w:rPr>
        <w:t>, etc.</w:t>
      </w:r>
    </w:p>
    <w:p w:rsidR="00554BE8" w:rsidRPr="00554BE8" w:rsidRDefault="00554BE8" w:rsidP="00554BE8">
      <w:pPr>
        <w:spacing w:after="0" w:line="240" w:lineRule="auto"/>
        <w:jc w:val="both"/>
        <w:rPr>
          <w:rFonts w:ascii="Times New Roman" w:eastAsia="Times New Roman" w:hAnsi="Times New Roman" w:cs="Times New Roman"/>
          <w:sz w:val="24"/>
          <w:szCs w:val="24"/>
        </w:rPr>
      </w:pPr>
    </w:p>
    <w:p w:rsidR="00554BE8" w:rsidRDefault="00554BE8" w:rsidP="00554BE8">
      <w:pPr>
        <w:spacing w:after="0" w:line="240" w:lineRule="auto"/>
        <w:jc w:val="both"/>
        <w:rPr>
          <w:rFonts w:ascii="Times New Roman" w:eastAsia="Times New Roman" w:hAnsi="Times New Roman" w:cs="Times New Roman"/>
          <w:sz w:val="24"/>
          <w:szCs w:val="24"/>
        </w:rPr>
      </w:pPr>
      <w:r w:rsidRPr="00554BE8">
        <w:rPr>
          <w:rFonts w:ascii="Times New Roman" w:eastAsia="Times New Roman" w:hAnsi="Times New Roman" w:cs="Times New Roman"/>
          <w:b/>
          <w:bCs/>
          <w:sz w:val="24"/>
          <w:szCs w:val="24"/>
        </w:rPr>
        <w:t>Le terme informatique</w:t>
      </w:r>
      <w:r w:rsidRPr="00554BE8">
        <w:rPr>
          <w:rFonts w:ascii="Times New Roman" w:eastAsia="Times New Roman" w:hAnsi="Times New Roman" w:cs="Times New Roman"/>
          <w:sz w:val="24"/>
          <w:szCs w:val="24"/>
        </w:rPr>
        <w:t xml:space="preserve"> est utilisé pour la première fois en France en mars </w:t>
      </w:r>
      <w:hyperlink r:id="rId17" w:tooltip="1962" w:history="1">
        <w:r w:rsidRPr="00554BE8">
          <w:rPr>
            <w:rFonts w:ascii="Times New Roman" w:eastAsia="Times New Roman" w:hAnsi="Times New Roman" w:cs="Times New Roman"/>
            <w:sz w:val="24"/>
            <w:szCs w:val="24"/>
          </w:rPr>
          <w:t>1962</w:t>
        </w:r>
      </w:hyperlink>
      <w:r w:rsidRPr="00554BE8">
        <w:rPr>
          <w:rFonts w:ascii="Times New Roman" w:eastAsia="Times New Roman" w:hAnsi="Times New Roman" w:cs="Times New Roman"/>
          <w:sz w:val="24"/>
          <w:szCs w:val="24"/>
        </w:rPr>
        <w:t xml:space="preserve"> par </w:t>
      </w:r>
      <w:hyperlink r:id="rId18" w:tooltip="Philippe Dreyfus" w:history="1">
        <w:r w:rsidRPr="00554BE8">
          <w:rPr>
            <w:rFonts w:ascii="Times New Roman" w:eastAsia="Times New Roman" w:hAnsi="Times New Roman" w:cs="Times New Roman"/>
            <w:b/>
            <w:bCs/>
            <w:sz w:val="24"/>
            <w:szCs w:val="24"/>
          </w:rPr>
          <w:t>Philippe Dreyfus</w:t>
        </w:r>
      </w:hyperlink>
      <w:r w:rsidRPr="00554BE8">
        <w:rPr>
          <w:rFonts w:ascii="Times New Roman" w:eastAsia="Times New Roman" w:hAnsi="Times New Roman" w:cs="Times New Roman"/>
          <w:sz w:val="24"/>
          <w:szCs w:val="24"/>
        </w:rPr>
        <w:t xml:space="preserve">, ancien directeur du Centre National de Calcul Électronique de </w:t>
      </w:r>
      <w:hyperlink r:id="rId19" w:tooltip="Bull" w:history="1">
        <w:r w:rsidRPr="00554BE8">
          <w:rPr>
            <w:rFonts w:ascii="Times New Roman" w:eastAsia="Times New Roman" w:hAnsi="Times New Roman" w:cs="Times New Roman"/>
            <w:sz w:val="24"/>
            <w:szCs w:val="24"/>
          </w:rPr>
          <w:t>Bull</w:t>
        </w:r>
      </w:hyperlink>
      <w:r w:rsidRPr="00554BE8">
        <w:rPr>
          <w:rFonts w:ascii="Times New Roman" w:eastAsia="Times New Roman" w:hAnsi="Times New Roman" w:cs="Times New Roman"/>
          <w:sz w:val="24"/>
          <w:szCs w:val="24"/>
        </w:rPr>
        <w:t xml:space="preserve"> dans les </w:t>
      </w:r>
      <w:hyperlink r:id="rId20" w:tooltip="Années 1950" w:history="1">
        <w:r w:rsidRPr="00554BE8">
          <w:rPr>
            <w:rFonts w:ascii="Times New Roman" w:eastAsia="Times New Roman" w:hAnsi="Times New Roman" w:cs="Times New Roman"/>
            <w:sz w:val="24"/>
            <w:szCs w:val="24"/>
          </w:rPr>
          <w:t>années 1950</w:t>
        </w:r>
      </w:hyperlink>
      <w:r w:rsidRPr="00554BE8">
        <w:rPr>
          <w:rFonts w:ascii="Times New Roman" w:eastAsia="Times New Roman" w:hAnsi="Times New Roman" w:cs="Times New Roman"/>
          <w:sz w:val="24"/>
          <w:szCs w:val="24"/>
        </w:rPr>
        <w:t>, pour son entreprise « Société d'Informatique Appliquée » (SIA), à partir des mots « information » et « automatique »</w:t>
      </w:r>
      <w:r w:rsidRPr="00554BE8">
        <w:rPr>
          <w:rFonts w:ascii="Times New Roman" w:eastAsia="Times New Roman" w:hAnsi="Times New Roman" w:cs="Times New Roman"/>
          <w:vanish/>
          <w:sz w:val="24"/>
          <w:szCs w:val="24"/>
        </w:rPr>
        <w:t>[]</w:t>
      </w:r>
      <w:r w:rsidRPr="00554BE8">
        <w:rPr>
          <w:rFonts w:ascii="Times New Roman" w:eastAsia="Times New Roman" w:hAnsi="Times New Roman" w:cs="Times New Roman"/>
          <w:sz w:val="24"/>
          <w:szCs w:val="24"/>
        </w:rPr>
        <w:t>.</w:t>
      </w:r>
    </w:p>
    <w:p w:rsidR="00554BE8" w:rsidRPr="00554BE8" w:rsidRDefault="00554BE8" w:rsidP="00554BE8">
      <w:pPr>
        <w:spacing w:after="0" w:line="240" w:lineRule="auto"/>
        <w:jc w:val="both"/>
        <w:rPr>
          <w:rFonts w:ascii="Times New Roman" w:eastAsia="Times New Roman" w:hAnsi="Times New Roman" w:cs="Times New Roman"/>
          <w:sz w:val="24"/>
          <w:szCs w:val="24"/>
        </w:rPr>
      </w:pPr>
    </w:p>
    <w:p w:rsidR="00453A77" w:rsidRDefault="00453A77" w:rsidP="00554BE8">
      <w:pPr>
        <w:spacing w:after="0" w:line="240" w:lineRule="auto"/>
        <w:jc w:val="both"/>
        <w:rPr>
          <w:rFonts w:ascii="Times New Roman" w:eastAsia="Times New Roman" w:hAnsi="Times New Roman" w:cs="Times New Roman"/>
          <w:sz w:val="24"/>
          <w:szCs w:val="24"/>
        </w:rPr>
      </w:pPr>
      <w:r w:rsidRPr="00C663D4">
        <w:rPr>
          <w:rFonts w:ascii="Times New Roman" w:eastAsia="Times New Roman" w:hAnsi="Times New Roman" w:cs="Times New Roman"/>
          <w:b/>
          <w:bCs/>
          <w:sz w:val="24"/>
          <w:szCs w:val="24"/>
        </w:rPr>
        <w:t xml:space="preserve">Le terme </w:t>
      </w:r>
      <w:r w:rsidRPr="00C663D4">
        <w:rPr>
          <w:rFonts w:ascii="Times New Roman" w:eastAsia="Times New Roman" w:hAnsi="Times New Roman" w:cs="Times New Roman"/>
          <w:b/>
          <w:bCs/>
          <w:i/>
          <w:iCs/>
          <w:sz w:val="24"/>
          <w:szCs w:val="24"/>
        </w:rPr>
        <w:t>informatique</w:t>
      </w:r>
      <w:r w:rsidRPr="00C663D4">
        <w:rPr>
          <w:rFonts w:ascii="Times New Roman" w:eastAsia="Times New Roman" w:hAnsi="Times New Roman" w:cs="Times New Roman"/>
          <w:b/>
          <w:bCs/>
          <w:sz w:val="24"/>
          <w:szCs w:val="24"/>
        </w:rPr>
        <w:t xml:space="preserve"> </w:t>
      </w:r>
      <w:r w:rsidRPr="00554BE8">
        <w:rPr>
          <w:rFonts w:ascii="Times New Roman" w:eastAsia="Times New Roman" w:hAnsi="Times New Roman" w:cs="Times New Roman"/>
          <w:sz w:val="24"/>
          <w:szCs w:val="24"/>
        </w:rPr>
        <w:t>désigne à l'origine l´</w:t>
      </w:r>
      <w:hyperlink r:id="rId21" w:tooltip="Informatique théorique" w:history="1">
        <w:r w:rsidRPr="00554BE8">
          <w:rPr>
            <w:rStyle w:val="Lienhypertexte"/>
            <w:rFonts w:ascii="Times New Roman" w:eastAsia="Times New Roman" w:hAnsi="Times New Roman" w:cs="Times New Roman"/>
            <w:color w:val="auto"/>
            <w:sz w:val="24"/>
            <w:szCs w:val="24"/>
          </w:rPr>
          <w:t>informatique théorique</w:t>
        </w:r>
      </w:hyperlink>
      <w:r w:rsidRPr="00554BE8">
        <w:rPr>
          <w:rFonts w:ascii="Times New Roman" w:eastAsia="Times New Roman" w:hAnsi="Times New Roman" w:cs="Times New Roman"/>
          <w:sz w:val="24"/>
          <w:szCs w:val="24"/>
        </w:rPr>
        <w:t xml:space="preserve"> : un ensemble de </w:t>
      </w:r>
      <w:hyperlink r:id="rId22" w:tooltip="Science formelle" w:history="1">
        <w:r w:rsidRPr="00554BE8">
          <w:rPr>
            <w:rStyle w:val="Lienhypertexte"/>
            <w:rFonts w:ascii="Times New Roman" w:eastAsia="Times New Roman" w:hAnsi="Times New Roman" w:cs="Times New Roman"/>
            <w:color w:val="auto"/>
            <w:sz w:val="24"/>
            <w:szCs w:val="24"/>
          </w:rPr>
          <w:t>sciences formelles</w:t>
        </w:r>
      </w:hyperlink>
      <w:r w:rsidRPr="00554BE8">
        <w:rPr>
          <w:rFonts w:ascii="Times New Roman" w:eastAsia="Times New Roman" w:hAnsi="Times New Roman" w:cs="Times New Roman"/>
          <w:sz w:val="24"/>
          <w:szCs w:val="24"/>
        </w:rPr>
        <w:t xml:space="preserve"> qui ont pour objet l'étude de la notion d'information et des procédés de traitement automatique de celle-ci. En font partie, par exemple, l'</w:t>
      </w:r>
      <w:hyperlink r:id="rId23" w:tooltip="Algorithmique" w:history="1">
        <w:r w:rsidRPr="00554BE8">
          <w:rPr>
            <w:rStyle w:val="Lienhypertexte"/>
            <w:rFonts w:ascii="Times New Roman" w:eastAsia="Times New Roman" w:hAnsi="Times New Roman" w:cs="Times New Roman"/>
            <w:color w:val="auto"/>
            <w:sz w:val="24"/>
            <w:szCs w:val="24"/>
          </w:rPr>
          <w:t>algorithmique</w:t>
        </w:r>
      </w:hyperlink>
      <w:r w:rsidRPr="00554BE8">
        <w:rPr>
          <w:rFonts w:ascii="Times New Roman" w:eastAsia="Times New Roman" w:hAnsi="Times New Roman" w:cs="Times New Roman"/>
          <w:sz w:val="24"/>
          <w:szCs w:val="24"/>
        </w:rPr>
        <w:t xml:space="preserve">, le </w:t>
      </w:r>
      <w:hyperlink r:id="rId24" w:tooltip="Traitement du signal" w:history="1">
        <w:r w:rsidRPr="00554BE8">
          <w:rPr>
            <w:rStyle w:val="Lienhypertexte"/>
            <w:rFonts w:ascii="Times New Roman" w:eastAsia="Times New Roman" w:hAnsi="Times New Roman" w:cs="Times New Roman"/>
            <w:color w:val="auto"/>
            <w:sz w:val="24"/>
            <w:szCs w:val="24"/>
          </w:rPr>
          <w:t>traitement du signal</w:t>
        </w:r>
      </w:hyperlink>
      <w:r w:rsidRPr="00554BE8">
        <w:rPr>
          <w:rFonts w:ascii="Times New Roman" w:eastAsia="Times New Roman" w:hAnsi="Times New Roman" w:cs="Times New Roman"/>
          <w:sz w:val="24"/>
          <w:szCs w:val="24"/>
        </w:rPr>
        <w:t xml:space="preserve">, la </w:t>
      </w:r>
      <w:hyperlink r:id="rId25" w:tooltip="Calculabilité" w:history="1">
        <w:r w:rsidRPr="00554BE8">
          <w:rPr>
            <w:rStyle w:val="Lienhypertexte"/>
            <w:rFonts w:ascii="Times New Roman" w:eastAsia="Times New Roman" w:hAnsi="Times New Roman" w:cs="Times New Roman"/>
            <w:color w:val="auto"/>
            <w:sz w:val="24"/>
            <w:szCs w:val="24"/>
          </w:rPr>
          <w:t>calculabilité</w:t>
        </w:r>
      </w:hyperlink>
      <w:r w:rsidRPr="00554BE8">
        <w:rPr>
          <w:rFonts w:ascii="Times New Roman" w:eastAsia="Times New Roman" w:hAnsi="Times New Roman" w:cs="Times New Roman"/>
          <w:sz w:val="24"/>
          <w:szCs w:val="24"/>
        </w:rPr>
        <w:t xml:space="preserve"> et la </w:t>
      </w:r>
      <w:hyperlink r:id="rId26" w:tooltip="Théorie de l'information" w:history="1">
        <w:r w:rsidRPr="00554BE8">
          <w:rPr>
            <w:rStyle w:val="Lienhypertexte"/>
            <w:rFonts w:ascii="Times New Roman" w:eastAsia="Times New Roman" w:hAnsi="Times New Roman" w:cs="Times New Roman"/>
            <w:color w:val="auto"/>
            <w:sz w:val="24"/>
            <w:szCs w:val="24"/>
          </w:rPr>
          <w:t>théorie de l'information</w:t>
        </w:r>
      </w:hyperlink>
      <w:r w:rsidRPr="00554BE8">
        <w:rPr>
          <w:rFonts w:ascii="Times New Roman" w:eastAsia="Times New Roman" w:hAnsi="Times New Roman" w:cs="Times New Roman"/>
          <w:sz w:val="24"/>
          <w:szCs w:val="24"/>
        </w:rPr>
        <w:t>.</w:t>
      </w:r>
    </w:p>
    <w:p w:rsidR="00B75708" w:rsidRDefault="00B75708" w:rsidP="00554BE8">
      <w:pPr>
        <w:spacing w:after="0" w:line="240" w:lineRule="auto"/>
        <w:jc w:val="both"/>
        <w:rPr>
          <w:rFonts w:ascii="Times New Roman" w:eastAsia="Times New Roman" w:hAnsi="Times New Roman" w:cs="Times New Roman"/>
          <w:sz w:val="24"/>
          <w:szCs w:val="24"/>
        </w:rPr>
      </w:pPr>
    </w:p>
    <w:p w:rsidR="00554BE8" w:rsidRPr="00554BE8" w:rsidRDefault="00554BE8" w:rsidP="00B75708">
      <w:pPr>
        <w:spacing w:after="0" w:line="240" w:lineRule="auto"/>
        <w:rPr>
          <w:rFonts w:ascii="Times New Roman" w:eastAsia="Times New Roman" w:hAnsi="Times New Roman" w:cs="Times New Roman"/>
          <w:b/>
          <w:bCs/>
          <w:sz w:val="24"/>
          <w:szCs w:val="24"/>
        </w:rPr>
      </w:pPr>
      <w:r w:rsidRPr="00554BE8">
        <w:rPr>
          <w:rFonts w:ascii="Times New Roman" w:eastAsia="Times New Roman" w:hAnsi="Times New Roman" w:cs="Times New Roman"/>
          <w:b/>
          <w:bCs/>
          <w:sz w:val="24"/>
          <w:szCs w:val="24"/>
        </w:rPr>
        <w:t>Le rôle de l’informatique ce résume dans la fiabilité et la rapidité des traitements</w:t>
      </w:r>
    </w:p>
    <w:p w:rsidR="004A1DEC" w:rsidRPr="00554BE8" w:rsidRDefault="004A1DEC" w:rsidP="00554BE8">
      <w:pPr>
        <w:spacing w:after="0" w:line="240" w:lineRule="auto"/>
        <w:ind w:left="360"/>
        <w:jc w:val="both"/>
        <w:rPr>
          <w:rFonts w:ascii="Times New Roman" w:eastAsia="Times New Roman" w:hAnsi="Times New Roman" w:cs="Times New Roman"/>
          <w:sz w:val="24"/>
          <w:szCs w:val="24"/>
        </w:rPr>
      </w:pPr>
    </w:p>
    <w:p w:rsidR="00105BF7" w:rsidRPr="00B75708" w:rsidRDefault="00554BE8" w:rsidP="007C2E33">
      <w:pPr>
        <w:spacing w:after="0" w:line="240" w:lineRule="auto"/>
        <w:jc w:val="lowKashida"/>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L’ordinateur </w:t>
      </w:r>
      <w:r w:rsidRPr="00B75708">
        <w:rPr>
          <w:rFonts w:ascii="Times New Roman" w:eastAsia="Times New Roman" w:hAnsi="Times New Roman" w:cs="Times New Roman"/>
          <w:sz w:val="24"/>
          <w:szCs w:val="24"/>
        </w:rPr>
        <w:t xml:space="preserve">c’est une machine capable de recevoir des données et </w:t>
      </w:r>
      <w:r w:rsidR="00B75708" w:rsidRPr="00B75708">
        <w:rPr>
          <w:rFonts w:ascii="Times New Roman" w:eastAsia="Times New Roman" w:hAnsi="Times New Roman" w:cs="Times New Roman"/>
          <w:sz w:val="24"/>
          <w:szCs w:val="24"/>
        </w:rPr>
        <w:t>les traités</w:t>
      </w:r>
      <w:r w:rsidR="007C2E33">
        <w:rPr>
          <w:rFonts w:ascii="Times New Roman" w:eastAsia="Times New Roman" w:hAnsi="Times New Roman" w:cs="Times New Roman"/>
          <w:sz w:val="24"/>
          <w:szCs w:val="24"/>
        </w:rPr>
        <w:t xml:space="preserve"> </w:t>
      </w:r>
      <w:r w:rsidRPr="00B75708">
        <w:rPr>
          <w:rFonts w:ascii="Times New Roman" w:eastAsia="Times New Roman" w:hAnsi="Times New Roman" w:cs="Times New Roman"/>
          <w:sz w:val="24"/>
          <w:szCs w:val="24"/>
        </w:rPr>
        <w:t xml:space="preserve">automatiquement pour fournir des </w:t>
      </w:r>
      <w:r w:rsidR="00B75708" w:rsidRPr="00B75708">
        <w:rPr>
          <w:rFonts w:ascii="Times New Roman" w:eastAsia="Times New Roman" w:hAnsi="Times New Roman" w:cs="Times New Roman"/>
          <w:sz w:val="24"/>
          <w:szCs w:val="24"/>
        </w:rPr>
        <w:t>résultats du traitement effectué.</w:t>
      </w:r>
    </w:p>
    <w:p w:rsidR="00105BF7" w:rsidRDefault="00105BF7" w:rsidP="00C663D4">
      <w:pPr>
        <w:spacing w:after="0" w:line="240" w:lineRule="auto"/>
        <w:rPr>
          <w:rFonts w:ascii="Times New Roman" w:eastAsia="Times New Roman" w:hAnsi="Times New Roman" w:cs="Times New Roman"/>
          <w:b/>
          <w:bCs/>
          <w:sz w:val="24"/>
          <w:szCs w:val="24"/>
        </w:rPr>
      </w:pPr>
    </w:p>
    <w:p w:rsidR="00B75708" w:rsidRPr="00B75708" w:rsidRDefault="00B75708" w:rsidP="00B75708">
      <w:pPr>
        <w:spacing w:after="0" w:line="240" w:lineRule="auto"/>
        <w:jc w:val="both"/>
        <w:rPr>
          <w:rFonts w:ascii="Times New Roman" w:eastAsia="Times New Roman" w:hAnsi="Times New Roman" w:cs="Times New Roman"/>
          <w:sz w:val="24"/>
          <w:szCs w:val="24"/>
        </w:rPr>
      </w:pPr>
      <w:r w:rsidRPr="00C663D4">
        <w:rPr>
          <w:rFonts w:ascii="Times New Roman" w:eastAsia="Times New Roman" w:hAnsi="Times New Roman" w:cs="Times New Roman"/>
          <w:b/>
          <w:bCs/>
          <w:sz w:val="28"/>
          <w:szCs w:val="28"/>
        </w:rPr>
        <w:t>Un système d'exploitation</w:t>
      </w:r>
      <w:r>
        <w:rPr>
          <w:rFonts w:ascii="Verdana" w:hAnsi="Verdana" w:cs="Arial"/>
          <w:color w:val="000000"/>
          <w:sz w:val="20"/>
          <w:szCs w:val="20"/>
        </w:rPr>
        <w:t xml:space="preserve"> </w:t>
      </w:r>
      <w:r w:rsidRPr="00B75708">
        <w:rPr>
          <w:rFonts w:ascii="Times New Roman" w:eastAsia="Times New Roman" w:hAnsi="Times New Roman" w:cs="Times New Roman"/>
          <w:sz w:val="24"/>
          <w:szCs w:val="24"/>
        </w:rPr>
        <w:t>est un ensemble de programmes de gestion du système qui permet de gérer les éléments fondamentaux de l'ordinateur: le matériel - les logiciels - la mémoire - les données – les réseaux. </w:t>
      </w:r>
      <w:r>
        <w:rPr>
          <w:rFonts w:ascii="Times New Roman" w:eastAsia="Times New Roman" w:hAnsi="Times New Roman" w:cs="Times New Roman"/>
          <w:sz w:val="24"/>
          <w:szCs w:val="24"/>
        </w:rPr>
        <w:t xml:space="preserve"> </w:t>
      </w:r>
      <w:hyperlink r:id="rId27" w:history="1">
        <w:r w:rsidRPr="00B75708">
          <w:rPr>
            <w:rFonts w:ascii="Times New Roman" w:eastAsia="Times New Roman" w:hAnsi="Times New Roman" w:cs="Times New Roman"/>
            <w:sz w:val="24"/>
            <w:szCs w:val="24"/>
          </w:rPr>
          <w:t>Operating system</w:t>
        </w:r>
      </w:hyperlink>
      <w:r w:rsidRPr="00B75708">
        <w:rPr>
          <w:rFonts w:ascii="Times New Roman" w:eastAsia="Times New Roman" w:hAnsi="Times New Roman" w:cs="Times New Roman"/>
          <w:sz w:val="24"/>
          <w:szCs w:val="24"/>
        </w:rPr>
        <w:t xml:space="preserve"> (OS) = système d'exploitation (SE)</w:t>
      </w:r>
    </w:p>
    <w:p w:rsidR="00B75708" w:rsidRPr="007C2E33" w:rsidRDefault="00B75708" w:rsidP="00B75708">
      <w:pPr>
        <w:pStyle w:val="NormalWeb"/>
        <w:jc w:val="both"/>
      </w:pPr>
      <w:r>
        <w:t xml:space="preserve">Intermédiaire entre les </w:t>
      </w:r>
      <w:hyperlink r:id="rId28" w:tooltip="Logiciel applicatif" w:history="1">
        <w:r w:rsidRPr="007C2E33">
          <w:rPr>
            <w:rStyle w:val="Lienhypertexte"/>
            <w:color w:val="auto"/>
          </w:rPr>
          <w:t>logiciels applicatifs</w:t>
        </w:r>
      </w:hyperlink>
      <w:r w:rsidRPr="007C2E33">
        <w:t xml:space="preserve"> </w:t>
      </w:r>
      <w:r>
        <w:t xml:space="preserve">et le </w:t>
      </w:r>
      <w:hyperlink r:id="rId29" w:tooltip="Matériel informatique" w:history="1">
        <w:r w:rsidRPr="007C2E33">
          <w:rPr>
            <w:rStyle w:val="Lienhypertexte"/>
            <w:color w:val="auto"/>
          </w:rPr>
          <w:t>matériel</w:t>
        </w:r>
      </w:hyperlink>
      <w:r>
        <w:t xml:space="preserve">, le système d'exploitation effectue de nombreuses opérations au service des logiciels applicatifs et offre ainsi une manière unifiée d'exploiter les </w:t>
      </w:r>
      <w:hyperlink r:id="rId30" w:tooltip="Périphérique informatique" w:history="1">
        <w:r w:rsidRPr="007C2E33">
          <w:rPr>
            <w:rStyle w:val="Lienhypertexte"/>
            <w:color w:val="auto"/>
          </w:rPr>
          <w:t>périphériques</w:t>
        </w:r>
      </w:hyperlink>
      <w:r>
        <w:t xml:space="preserve"> de l'ordinateur par l'intermédiaire d'</w:t>
      </w:r>
      <w:hyperlink r:id="rId31" w:tooltip="Interface de programmation" w:history="1">
        <w:r w:rsidRPr="007C2E33">
          <w:rPr>
            <w:rStyle w:val="Lienhypertexte"/>
            <w:color w:val="auto"/>
          </w:rPr>
          <w:t>interfaces de programmation</w:t>
        </w:r>
      </w:hyperlink>
      <w:r w:rsidRPr="007C2E33">
        <w:t xml:space="preserve"> banalisées.</w:t>
      </w:r>
    </w:p>
    <w:p w:rsidR="00B75708" w:rsidRPr="007C2E33" w:rsidRDefault="00993619" w:rsidP="00B75708">
      <w:pPr>
        <w:pStyle w:val="NormalWeb"/>
        <w:jc w:val="both"/>
      </w:pPr>
      <w:r>
        <w:rPr>
          <w:noProof/>
        </w:rPr>
        <w:pict>
          <v:roundrect id="_x0000_s1027" style="position:absolute;left:0;text-align:left;margin-left:-17.75pt;margin-top:39.55pt;width:481.5pt;height:178.2pt;z-index:-251657216" arcsize="10923f"/>
        </w:pict>
      </w:r>
      <w:r w:rsidR="00B75708" w:rsidRPr="007C2E33">
        <w:t xml:space="preserve">Les systèmes d'exploitation sont utilisés dans tout les appareils informatique : </w:t>
      </w:r>
      <w:hyperlink r:id="rId32" w:tooltip="Ordinateur" w:history="1">
        <w:r w:rsidR="00B75708" w:rsidRPr="007C2E33">
          <w:rPr>
            <w:rStyle w:val="Lienhypertexte"/>
            <w:color w:val="auto"/>
          </w:rPr>
          <w:t>ordinateur</w:t>
        </w:r>
      </w:hyperlink>
      <w:r w:rsidR="00B75708" w:rsidRPr="007C2E33">
        <w:t xml:space="preserve">, </w:t>
      </w:r>
      <w:hyperlink r:id="rId33" w:tooltip="Assistant personnel" w:history="1">
        <w:r w:rsidR="00B75708" w:rsidRPr="007C2E33">
          <w:rPr>
            <w:rStyle w:val="Lienhypertexte"/>
            <w:color w:val="auto"/>
          </w:rPr>
          <w:t>assistant personnel</w:t>
        </w:r>
      </w:hyperlink>
      <w:r w:rsidR="00B75708" w:rsidRPr="007C2E33">
        <w:t xml:space="preserve">, ainsi que </w:t>
      </w:r>
      <w:hyperlink r:id="rId34" w:tooltip="Console de jeu" w:history="1">
        <w:r w:rsidR="00B75708" w:rsidRPr="007C2E33">
          <w:rPr>
            <w:rStyle w:val="Lienhypertexte"/>
            <w:color w:val="auto"/>
          </w:rPr>
          <w:t>console de jeu</w:t>
        </w:r>
      </w:hyperlink>
      <w:r w:rsidR="00B75708" w:rsidRPr="007C2E33">
        <w:t xml:space="preserve">, </w:t>
      </w:r>
      <w:hyperlink r:id="rId35" w:tooltip="Téléphone portable" w:history="1">
        <w:r w:rsidR="00B75708" w:rsidRPr="007C2E33">
          <w:rPr>
            <w:rStyle w:val="Lienhypertexte"/>
            <w:color w:val="auto"/>
          </w:rPr>
          <w:t>téléphone portable</w:t>
        </w:r>
      </w:hyperlink>
      <w:r w:rsidR="00B75708" w:rsidRPr="007C2E33">
        <w:t xml:space="preserve"> ou </w:t>
      </w:r>
      <w:hyperlink r:id="rId36" w:tooltip="GPS" w:history="1">
        <w:r w:rsidR="00B75708" w:rsidRPr="007C2E33">
          <w:rPr>
            <w:rStyle w:val="Lienhypertexte"/>
            <w:color w:val="auto"/>
          </w:rPr>
          <w:t>GPS</w:t>
        </w:r>
      </w:hyperlink>
      <w:r w:rsidR="00B75708" w:rsidRPr="007C2E33">
        <w:t>.</w:t>
      </w:r>
    </w:p>
    <w:p w:rsidR="00B75708" w:rsidRDefault="007C2E33" w:rsidP="007C2E3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Le principe de tous fonctionnements de tous ordinateurs :</w:t>
      </w:r>
    </w:p>
    <w:p w:rsidR="007C2E33" w:rsidRDefault="007C2E33" w:rsidP="007C2E33">
      <w:pPr>
        <w:spacing w:after="0" w:line="240" w:lineRule="auto"/>
        <w:jc w:val="center"/>
        <w:rPr>
          <w:rFonts w:ascii="Times New Roman" w:eastAsia="Times New Roman" w:hAnsi="Times New Roman" w:cs="Times New Roman"/>
          <w:b/>
          <w:bCs/>
          <w:sz w:val="24"/>
          <w:szCs w:val="24"/>
        </w:rPr>
      </w:pPr>
    </w:p>
    <w:p w:rsidR="007C2E33" w:rsidRDefault="00CB5E53" w:rsidP="00CB5E5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7C2E33">
        <w:rPr>
          <w:rFonts w:ascii="Times New Roman" w:eastAsia="Times New Roman" w:hAnsi="Times New Roman" w:cs="Times New Roman"/>
          <w:b/>
          <w:bCs/>
          <w:sz w:val="24"/>
          <w:szCs w:val="24"/>
        </w:rPr>
        <w:t xml:space="preserve">Organe d’entrée                </w:t>
      </w:r>
      <w:r>
        <w:rPr>
          <w:rFonts w:ascii="Times New Roman" w:eastAsia="Times New Roman" w:hAnsi="Times New Roman" w:cs="Times New Roman"/>
          <w:b/>
          <w:bCs/>
          <w:sz w:val="24"/>
          <w:szCs w:val="24"/>
        </w:rPr>
        <w:t>2-</w:t>
      </w:r>
      <w:r w:rsidR="007C2E33">
        <w:rPr>
          <w:rFonts w:ascii="Times New Roman" w:eastAsia="Times New Roman" w:hAnsi="Times New Roman" w:cs="Times New Roman"/>
          <w:b/>
          <w:bCs/>
          <w:sz w:val="24"/>
          <w:szCs w:val="24"/>
        </w:rPr>
        <w:t xml:space="preserve"> le traitement de l’information   </w:t>
      </w:r>
      <w:r>
        <w:rPr>
          <w:rFonts w:ascii="Times New Roman" w:eastAsia="Times New Roman" w:hAnsi="Times New Roman" w:cs="Times New Roman"/>
          <w:b/>
          <w:bCs/>
          <w:sz w:val="24"/>
          <w:szCs w:val="24"/>
        </w:rPr>
        <w:t xml:space="preserve"> </w:t>
      </w:r>
      <w:r w:rsidR="007C2E3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3-</w:t>
      </w:r>
      <w:r w:rsidR="007C2E33">
        <w:rPr>
          <w:rFonts w:ascii="Times New Roman" w:eastAsia="Times New Roman" w:hAnsi="Times New Roman" w:cs="Times New Roman"/>
          <w:b/>
          <w:bCs/>
          <w:sz w:val="24"/>
          <w:szCs w:val="24"/>
        </w:rPr>
        <w:t xml:space="preserve"> organe de sortie</w:t>
      </w:r>
    </w:p>
    <w:p w:rsidR="00B75708" w:rsidRPr="007C2E33" w:rsidRDefault="00CB5E53" w:rsidP="00C663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C2E33" w:rsidRPr="007C2E33">
        <w:rPr>
          <w:rFonts w:ascii="Times New Roman" w:eastAsia="Times New Roman" w:hAnsi="Times New Roman" w:cs="Times New Roman"/>
          <w:sz w:val="24"/>
          <w:szCs w:val="24"/>
        </w:rPr>
        <w:t xml:space="preserve">Le clavier                                 </w:t>
      </w:r>
      <w:r>
        <w:rPr>
          <w:rFonts w:ascii="Times New Roman" w:eastAsia="Times New Roman" w:hAnsi="Times New Roman" w:cs="Times New Roman"/>
          <w:sz w:val="24"/>
          <w:szCs w:val="24"/>
        </w:rPr>
        <w:t xml:space="preserve">     </w:t>
      </w:r>
      <w:r w:rsidR="007C2E33">
        <w:rPr>
          <w:rFonts w:ascii="Times New Roman" w:eastAsia="Times New Roman" w:hAnsi="Times New Roman" w:cs="Times New Roman"/>
          <w:sz w:val="24"/>
          <w:szCs w:val="24"/>
        </w:rPr>
        <w:t xml:space="preserve"> </w:t>
      </w:r>
      <w:r w:rsidR="007C2E33" w:rsidRPr="007C2E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C2E33">
        <w:rPr>
          <w:rFonts w:ascii="Times New Roman" w:eastAsia="Times New Roman" w:hAnsi="Times New Roman" w:cs="Times New Roman"/>
          <w:sz w:val="24"/>
          <w:szCs w:val="24"/>
        </w:rPr>
        <w:t xml:space="preserve">unité centrale                                          </w:t>
      </w:r>
      <w:r>
        <w:rPr>
          <w:rFonts w:ascii="Times New Roman" w:eastAsia="Times New Roman" w:hAnsi="Times New Roman" w:cs="Times New Roman"/>
          <w:sz w:val="24"/>
          <w:szCs w:val="24"/>
        </w:rPr>
        <w:t>*</w:t>
      </w:r>
      <w:r w:rsidR="007C2E33">
        <w:rPr>
          <w:rFonts w:ascii="Times New Roman" w:eastAsia="Times New Roman" w:hAnsi="Times New Roman" w:cs="Times New Roman"/>
          <w:sz w:val="24"/>
          <w:szCs w:val="24"/>
        </w:rPr>
        <w:t xml:space="preserve"> écran</w:t>
      </w:r>
    </w:p>
    <w:p w:rsidR="00B75708" w:rsidRPr="007C2E33" w:rsidRDefault="00993619" w:rsidP="00CB5E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2" type="#_x0000_t32" style="position:absolute;margin-left:43.45pt;margin-top:.35pt;width:167.4pt;height:27.9pt;flip:x;z-index:251664384" o:connectortype="straight">
            <v:stroke endarrow="block"/>
          </v:shape>
        </w:pict>
      </w:r>
      <w:r>
        <w:rPr>
          <w:rFonts w:ascii="Times New Roman" w:eastAsia="Times New Roman" w:hAnsi="Times New Roman" w:cs="Times New Roman"/>
          <w:noProof/>
          <w:sz w:val="24"/>
          <w:szCs w:val="24"/>
        </w:rPr>
        <w:pict>
          <v:shape id="_x0000_s1031" type="#_x0000_t32" style="position:absolute;margin-left:112.75pt;margin-top:.35pt;width:98.1pt;height:27.9pt;flip:x;z-index:251663360" o:connectortype="straight">
            <v:stroke endarrow="block"/>
          </v:shape>
        </w:pict>
      </w:r>
      <w:r>
        <w:rPr>
          <w:rFonts w:ascii="Times New Roman" w:eastAsia="Times New Roman" w:hAnsi="Times New Roman" w:cs="Times New Roman"/>
          <w:noProof/>
          <w:sz w:val="24"/>
          <w:szCs w:val="24"/>
        </w:rPr>
        <w:pict>
          <v:shape id="_x0000_s1030" type="#_x0000_t32" style="position:absolute;margin-left:210.85pt;margin-top:.35pt;width:171.9pt;height:27.9pt;z-index:251662336" o:connectortype="straight">
            <v:stroke endarrow="block"/>
          </v:shape>
        </w:pict>
      </w:r>
      <w:r>
        <w:rPr>
          <w:rFonts w:ascii="Times New Roman" w:eastAsia="Times New Roman" w:hAnsi="Times New Roman" w:cs="Times New Roman"/>
          <w:noProof/>
          <w:sz w:val="24"/>
          <w:szCs w:val="24"/>
        </w:rPr>
        <w:pict>
          <v:shape id="_x0000_s1029" type="#_x0000_t32" style="position:absolute;margin-left:210.85pt;margin-top:.35pt;width:81.9pt;height:27.9pt;z-index:251661312" o:connectortype="straight">
            <v:stroke endarrow="block"/>
          </v:shape>
        </w:pict>
      </w:r>
      <w:r>
        <w:rPr>
          <w:rFonts w:ascii="Times New Roman" w:eastAsia="Times New Roman" w:hAnsi="Times New Roman" w:cs="Times New Roman"/>
          <w:noProof/>
          <w:sz w:val="24"/>
          <w:szCs w:val="24"/>
        </w:rPr>
        <w:pict>
          <v:shape id="_x0000_s1028" type="#_x0000_t32" style="position:absolute;margin-left:210.85pt;margin-top:.35pt;width:0;height:27.9pt;z-index:251660288" o:connectortype="straight">
            <v:stroke endarrow="block"/>
          </v:shape>
        </w:pict>
      </w:r>
      <w:r w:rsidR="00CB5E53">
        <w:rPr>
          <w:rFonts w:ascii="Times New Roman" w:eastAsia="Times New Roman" w:hAnsi="Times New Roman" w:cs="Times New Roman"/>
          <w:sz w:val="24"/>
          <w:szCs w:val="24"/>
        </w:rPr>
        <w:t>*</w:t>
      </w:r>
      <w:r w:rsidR="007C2E33" w:rsidRPr="007C2E33">
        <w:rPr>
          <w:rFonts w:ascii="Times New Roman" w:eastAsia="Times New Roman" w:hAnsi="Times New Roman" w:cs="Times New Roman"/>
          <w:sz w:val="24"/>
          <w:szCs w:val="24"/>
        </w:rPr>
        <w:t>La souris</w:t>
      </w:r>
      <w:r w:rsidR="007C2E33">
        <w:rPr>
          <w:rFonts w:ascii="Times New Roman" w:eastAsia="Times New Roman" w:hAnsi="Times New Roman" w:cs="Times New Roman"/>
          <w:sz w:val="24"/>
          <w:szCs w:val="24"/>
        </w:rPr>
        <w:t xml:space="preserve">                                                                                                              </w:t>
      </w:r>
      <w:r w:rsidR="00CB5E53">
        <w:rPr>
          <w:rFonts w:ascii="Times New Roman" w:eastAsia="Times New Roman" w:hAnsi="Times New Roman" w:cs="Times New Roman"/>
          <w:sz w:val="24"/>
          <w:szCs w:val="24"/>
        </w:rPr>
        <w:t>*</w:t>
      </w:r>
      <w:r w:rsidR="007C2E33">
        <w:rPr>
          <w:rFonts w:ascii="Times New Roman" w:eastAsia="Times New Roman" w:hAnsi="Times New Roman" w:cs="Times New Roman"/>
          <w:sz w:val="24"/>
          <w:szCs w:val="24"/>
        </w:rPr>
        <w:t xml:space="preserve"> l’imprimante</w:t>
      </w:r>
    </w:p>
    <w:p w:rsidR="00B75708" w:rsidRPr="007C2E33" w:rsidRDefault="00CB5E53" w:rsidP="00C663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C2E33" w:rsidRPr="007C2E33">
        <w:rPr>
          <w:rFonts w:ascii="Times New Roman" w:eastAsia="Times New Roman" w:hAnsi="Times New Roman" w:cs="Times New Roman"/>
          <w:sz w:val="24"/>
          <w:szCs w:val="24"/>
        </w:rPr>
        <w:t>Le scanner</w:t>
      </w:r>
      <w:r w:rsidR="007C2E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C2E33">
        <w:rPr>
          <w:rFonts w:ascii="Times New Roman" w:eastAsia="Times New Roman" w:hAnsi="Times New Roman" w:cs="Times New Roman"/>
          <w:sz w:val="24"/>
          <w:szCs w:val="24"/>
        </w:rPr>
        <w:t>le son……</w:t>
      </w:r>
    </w:p>
    <w:p w:rsidR="00B75708" w:rsidRDefault="003F68F6" w:rsidP="003F68F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CB5E53">
        <w:rPr>
          <w:rFonts w:ascii="Times New Roman" w:eastAsia="Times New Roman" w:hAnsi="Times New Roman" w:cs="Times New Roman"/>
          <w:b/>
          <w:bCs/>
          <w:sz w:val="24"/>
          <w:szCs w:val="24"/>
        </w:rPr>
        <w:t>Boitier</w:t>
      </w:r>
      <w:r w:rsidR="007C2E33">
        <w:rPr>
          <w:rFonts w:ascii="Times New Roman" w:eastAsia="Times New Roman" w:hAnsi="Times New Roman" w:cs="Times New Roman"/>
          <w:b/>
          <w:bCs/>
          <w:sz w:val="24"/>
          <w:szCs w:val="24"/>
        </w:rPr>
        <w:t xml:space="preserve">           alimentation              Carte mère          les mémoires       carte d’extensions</w:t>
      </w:r>
    </w:p>
    <w:p w:rsidR="00CB5E53" w:rsidRDefault="00CB5E53" w:rsidP="003F68F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3F68F6">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Micro processeur       </w:t>
      </w:r>
      <w:r w:rsidR="003F68F6">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disque dur</w:t>
      </w:r>
      <w:r w:rsidR="003F68F6">
        <w:rPr>
          <w:rFonts w:ascii="Times New Roman" w:eastAsia="Times New Roman" w:hAnsi="Times New Roman" w:cs="Times New Roman"/>
          <w:b/>
          <w:bCs/>
          <w:sz w:val="24"/>
          <w:szCs w:val="24"/>
        </w:rPr>
        <w:t xml:space="preserve">      * carte satellite</w:t>
      </w:r>
    </w:p>
    <w:p w:rsidR="00CB5E53" w:rsidRDefault="007C2E33" w:rsidP="003F68F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CB5E53">
        <w:rPr>
          <w:rFonts w:ascii="Times New Roman" w:eastAsia="Times New Roman" w:hAnsi="Times New Roman" w:cs="Times New Roman"/>
          <w:b/>
          <w:bCs/>
          <w:sz w:val="24"/>
          <w:szCs w:val="24"/>
        </w:rPr>
        <w:t xml:space="preserve">                                                             Ram et Rom</w:t>
      </w:r>
      <w:r>
        <w:rPr>
          <w:rFonts w:ascii="Times New Roman" w:eastAsia="Times New Roman" w:hAnsi="Times New Roman" w:cs="Times New Roman"/>
          <w:b/>
          <w:bCs/>
          <w:sz w:val="24"/>
          <w:szCs w:val="24"/>
        </w:rPr>
        <w:t xml:space="preserve">    </w:t>
      </w:r>
      <w:r w:rsidR="00CB5E53">
        <w:rPr>
          <w:rFonts w:ascii="Times New Roman" w:eastAsia="Times New Roman" w:hAnsi="Times New Roman" w:cs="Times New Roman"/>
          <w:b/>
          <w:bCs/>
          <w:sz w:val="24"/>
          <w:szCs w:val="24"/>
        </w:rPr>
        <w:t xml:space="preserve">         </w:t>
      </w:r>
      <w:r w:rsidR="003F68F6">
        <w:rPr>
          <w:rFonts w:ascii="Times New Roman" w:eastAsia="Times New Roman" w:hAnsi="Times New Roman" w:cs="Times New Roman"/>
          <w:b/>
          <w:bCs/>
          <w:sz w:val="24"/>
          <w:szCs w:val="24"/>
        </w:rPr>
        <w:t>*</w:t>
      </w:r>
      <w:r w:rsidR="00CB5E53">
        <w:rPr>
          <w:rFonts w:ascii="Times New Roman" w:eastAsia="Times New Roman" w:hAnsi="Times New Roman" w:cs="Times New Roman"/>
          <w:b/>
          <w:bCs/>
          <w:sz w:val="24"/>
          <w:szCs w:val="24"/>
        </w:rPr>
        <w:t xml:space="preserve">  lecteur DVD</w:t>
      </w:r>
      <w:r>
        <w:rPr>
          <w:rFonts w:ascii="Times New Roman" w:eastAsia="Times New Roman" w:hAnsi="Times New Roman" w:cs="Times New Roman"/>
          <w:b/>
          <w:bCs/>
          <w:sz w:val="24"/>
          <w:szCs w:val="24"/>
        </w:rPr>
        <w:t xml:space="preserve"> </w:t>
      </w:r>
      <w:r w:rsidR="003F68F6">
        <w:rPr>
          <w:rFonts w:ascii="Times New Roman" w:eastAsia="Times New Roman" w:hAnsi="Times New Roman" w:cs="Times New Roman"/>
          <w:b/>
          <w:bCs/>
          <w:sz w:val="24"/>
          <w:szCs w:val="24"/>
        </w:rPr>
        <w:t xml:space="preserve">  * carte TV</w:t>
      </w:r>
    </w:p>
    <w:p w:rsidR="00CB5E53" w:rsidRDefault="00CB5E53" w:rsidP="003F68F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3F68F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*Unité de contrôle </w:t>
      </w:r>
      <w:r w:rsidR="003F68F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003F68F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003F68F6">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flash disque</w:t>
      </w:r>
      <w:r w:rsidR="003F68F6">
        <w:rPr>
          <w:rFonts w:ascii="Times New Roman" w:eastAsia="Times New Roman" w:hAnsi="Times New Roman" w:cs="Times New Roman"/>
          <w:b/>
          <w:bCs/>
          <w:sz w:val="24"/>
          <w:szCs w:val="24"/>
        </w:rPr>
        <w:t xml:space="preserve">     *graphique   </w:t>
      </w:r>
    </w:p>
    <w:p w:rsidR="00B75708" w:rsidRDefault="00CB5E53" w:rsidP="00CB5E5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*Unité arithmétique et logique</w:t>
      </w:r>
    </w:p>
    <w:p w:rsidR="00B75708" w:rsidRDefault="00B75708" w:rsidP="00C663D4">
      <w:pPr>
        <w:spacing w:after="0" w:line="240" w:lineRule="auto"/>
        <w:rPr>
          <w:rFonts w:ascii="Times New Roman" w:eastAsia="Times New Roman" w:hAnsi="Times New Roman" w:cs="Times New Roman"/>
          <w:b/>
          <w:bCs/>
          <w:sz w:val="24"/>
          <w:szCs w:val="24"/>
        </w:rPr>
      </w:pPr>
    </w:p>
    <w:p w:rsidR="00EA20F8" w:rsidRDefault="00EA20F8" w:rsidP="00FB3E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Le système d’exploitation : c’est</w:t>
      </w:r>
      <w:r w:rsidRPr="00EA20F8">
        <w:rPr>
          <w:rFonts w:ascii="Times New Roman" w:eastAsia="Times New Roman" w:hAnsi="Times New Roman" w:cs="Times New Roman"/>
          <w:sz w:val="24"/>
          <w:szCs w:val="24"/>
        </w:rPr>
        <w:t xml:space="preserve"> l’ensemble des programmes et de matériels assurant le bon fonctionnement de l’ordinateur</w:t>
      </w:r>
      <w:r w:rsidR="00AE51AB">
        <w:rPr>
          <w:rFonts w:ascii="Times New Roman" w:eastAsia="Times New Roman" w:hAnsi="Times New Roman" w:cs="Times New Roman"/>
          <w:sz w:val="24"/>
          <w:szCs w:val="24"/>
        </w:rPr>
        <w:t>, absence de ce système arrêt l’</w:t>
      </w:r>
      <w:r w:rsidR="00B20598">
        <w:rPr>
          <w:rFonts w:ascii="Times New Roman" w:eastAsia="Times New Roman" w:hAnsi="Times New Roman" w:cs="Times New Roman"/>
          <w:sz w:val="24"/>
          <w:szCs w:val="24"/>
        </w:rPr>
        <w:t>ordinateur</w:t>
      </w:r>
      <w:r w:rsidR="00AE51AB">
        <w:rPr>
          <w:rFonts w:ascii="Times New Roman" w:eastAsia="Times New Roman" w:hAnsi="Times New Roman" w:cs="Times New Roman"/>
          <w:sz w:val="24"/>
          <w:szCs w:val="24"/>
        </w:rPr>
        <w:t>.</w:t>
      </w:r>
    </w:p>
    <w:p w:rsidR="00EA20F8" w:rsidRPr="00EA20F8" w:rsidRDefault="00EA20F8" w:rsidP="00FB3EDD">
      <w:pPr>
        <w:spacing w:after="0" w:line="240" w:lineRule="auto"/>
        <w:jc w:val="both"/>
        <w:rPr>
          <w:rFonts w:ascii="Times New Roman" w:eastAsia="Times New Roman" w:hAnsi="Times New Roman" w:cs="Times New Roman"/>
          <w:sz w:val="24"/>
          <w:szCs w:val="24"/>
        </w:rPr>
      </w:pPr>
    </w:p>
    <w:p w:rsidR="00805C14" w:rsidRDefault="00AE51AB" w:rsidP="00EA20F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Le </w:t>
      </w:r>
      <w:r w:rsidR="0005790A">
        <w:rPr>
          <w:rFonts w:ascii="Times New Roman" w:eastAsia="Times New Roman" w:hAnsi="Times New Roman" w:cs="Times New Roman"/>
          <w:b/>
          <w:bCs/>
          <w:sz w:val="24"/>
          <w:szCs w:val="24"/>
        </w:rPr>
        <w:t>Micro processeur</w:t>
      </w:r>
    </w:p>
    <w:p w:rsidR="00EA20F8" w:rsidRDefault="00EA20F8" w:rsidP="00EA20F8">
      <w:pPr>
        <w:spacing w:after="0" w:line="240" w:lineRule="auto"/>
        <w:jc w:val="both"/>
        <w:rPr>
          <w:rFonts w:ascii="Times New Roman" w:eastAsia="Times New Roman" w:hAnsi="Times New Roman" w:cs="Times New Roman"/>
          <w:b/>
          <w:bCs/>
          <w:sz w:val="24"/>
          <w:szCs w:val="24"/>
        </w:rPr>
      </w:pPr>
    </w:p>
    <w:p w:rsidR="0005790A" w:rsidRPr="00FB3EDD" w:rsidRDefault="0005790A" w:rsidP="00805C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La </w:t>
      </w:r>
      <w:r w:rsidR="00FB3EDD">
        <w:rPr>
          <w:rFonts w:ascii="Times New Roman" w:eastAsia="Times New Roman" w:hAnsi="Times New Roman" w:cs="Times New Roman"/>
          <w:b/>
          <w:bCs/>
          <w:sz w:val="24"/>
          <w:szCs w:val="24"/>
        </w:rPr>
        <w:t>RAM</w:t>
      </w:r>
      <w:r>
        <w:rPr>
          <w:rFonts w:ascii="Times New Roman" w:eastAsia="Times New Roman" w:hAnsi="Times New Roman" w:cs="Times New Roman"/>
          <w:b/>
          <w:bCs/>
          <w:sz w:val="24"/>
          <w:szCs w:val="24"/>
        </w:rPr>
        <w:t xml:space="preserve"> </w:t>
      </w:r>
      <w:r w:rsidR="00FB3EDD">
        <w:rPr>
          <w:rFonts w:ascii="Times New Roman" w:eastAsia="Times New Roman" w:hAnsi="Times New Roman" w:cs="Times New Roman"/>
          <w:b/>
          <w:bCs/>
          <w:sz w:val="24"/>
          <w:szCs w:val="24"/>
        </w:rPr>
        <w:t xml:space="preserve">    « ramdom access mémory » </w:t>
      </w:r>
      <w:r w:rsidRPr="00FB3EDD">
        <w:rPr>
          <w:rFonts w:ascii="Times New Roman" w:eastAsia="Times New Roman" w:hAnsi="Times New Roman" w:cs="Times New Roman"/>
          <w:sz w:val="24"/>
          <w:szCs w:val="24"/>
        </w:rPr>
        <w:t>mémoire vive pour système, mémoire pour le chargement de programmes en cours d’exécutions, elle fait pour la rapidité.</w:t>
      </w:r>
    </w:p>
    <w:p w:rsidR="00FB3EDD" w:rsidRDefault="0005790A" w:rsidP="00805C14">
      <w:pPr>
        <w:spacing w:after="0" w:line="240" w:lineRule="auto"/>
        <w:jc w:val="both"/>
        <w:rPr>
          <w:rFonts w:ascii="Times New Roman" w:eastAsia="Times New Roman" w:hAnsi="Times New Roman" w:cs="Times New Roman"/>
          <w:sz w:val="24"/>
          <w:szCs w:val="24"/>
        </w:rPr>
      </w:pPr>
      <w:r w:rsidRPr="00FB3EDD">
        <w:rPr>
          <w:rFonts w:ascii="Times New Roman" w:eastAsia="Times New Roman" w:hAnsi="Times New Roman" w:cs="Times New Roman"/>
          <w:sz w:val="24"/>
          <w:szCs w:val="24"/>
        </w:rPr>
        <w:t xml:space="preserve">La mémoire vive </w:t>
      </w:r>
      <w:r w:rsidR="00FB3EDD" w:rsidRPr="00FB3EDD">
        <w:rPr>
          <w:rFonts w:ascii="Times New Roman" w:eastAsia="Times New Roman" w:hAnsi="Times New Roman" w:cs="Times New Roman"/>
          <w:sz w:val="24"/>
          <w:szCs w:val="24"/>
        </w:rPr>
        <w:t>c’est tous qui à fiche à l’écran, elles père sont contenue en absence du courant, mémoire pour lecture et écriture</w:t>
      </w:r>
      <w:r w:rsidR="00FB3EDD">
        <w:rPr>
          <w:rFonts w:ascii="Times New Roman" w:eastAsia="Times New Roman" w:hAnsi="Times New Roman" w:cs="Times New Roman"/>
          <w:sz w:val="24"/>
          <w:szCs w:val="24"/>
        </w:rPr>
        <w:t>.</w:t>
      </w:r>
    </w:p>
    <w:p w:rsidR="00805C14" w:rsidRDefault="00805C14" w:rsidP="00805C14">
      <w:pPr>
        <w:spacing w:after="0" w:line="240" w:lineRule="auto"/>
        <w:jc w:val="both"/>
        <w:rPr>
          <w:rFonts w:ascii="Times New Roman" w:eastAsia="Times New Roman" w:hAnsi="Times New Roman" w:cs="Times New Roman"/>
          <w:sz w:val="24"/>
          <w:szCs w:val="24"/>
        </w:rPr>
      </w:pPr>
    </w:p>
    <w:p w:rsidR="00EA20F8" w:rsidRPr="00805C14" w:rsidRDefault="00AE51AB" w:rsidP="00EA20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La </w:t>
      </w:r>
      <w:r w:rsidR="00FB3EDD" w:rsidRPr="00FB3EDD">
        <w:rPr>
          <w:rFonts w:ascii="Times New Roman" w:eastAsia="Times New Roman" w:hAnsi="Times New Roman" w:cs="Times New Roman"/>
          <w:b/>
          <w:bCs/>
          <w:sz w:val="24"/>
          <w:szCs w:val="24"/>
        </w:rPr>
        <w:t>ROM</w:t>
      </w:r>
      <w:r w:rsidR="00FB3EDD">
        <w:rPr>
          <w:rFonts w:ascii="Times New Roman" w:eastAsia="Times New Roman" w:hAnsi="Times New Roman" w:cs="Times New Roman"/>
          <w:b/>
          <w:bCs/>
          <w:sz w:val="24"/>
          <w:szCs w:val="24"/>
        </w:rPr>
        <w:t xml:space="preserve">   « read only mémory » </w:t>
      </w:r>
      <w:r w:rsidR="00FB3EDD" w:rsidRPr="00805C14">
        <w:rPr>
          <w:rFonts w:ascii="Times New Roman" w:eastAsia="Times New Roman" w:hAnsi="Times New Roman" w:cs="Times New Roman"/>
          <w:sz w:val="24"/>
          <w:szCs w:val="24"/>
        </w:rPr>
        <w:t xml:space="preserve">la mémoire morte  pour </w:t>
      </w:r>
      <w:r w:rsidR="00B20598" w:rsidRPr="00805C14">
        <w:rPr>
          <w:rFonts w:ascii="Times New Roman" w:eastAsia="Times New Roman" w:hAnsi="Times New Roman" w:cs="Times New Roman"/>
          <w:sz w:val="24"/>
          <w:szCs w:val="24"/>
        </w:rPr>
        <w:t>lecture</w:t>
      </w:r>
      <w:r w:rsidR="00FB3EDD" w:rsidRPr="00805C14">
        <w:rPr>
          <w:rFonts w:ascii="Times New Roman" w:eastAsia="Times New Roman" w:hAnsi="Times New Roman" w:cs="Times New Roman"/>
          <w:sz w:val="24"/>
          <w:szCs w:val="24"/>
        </w:rPr>
        <w:t xml:space="preserve"> seule, </w:t>
      </w:r>
      <w:r w:rsidR="00B20598" w:rsidRPr="00805C14">
        <w:rPr>
          <w:rFonts w:ascii="Times New Roman" w:eastAsia="Times New Roman" w:hAnsi="Times New Roman" w:cs="Times New Roman"/>
          <w:sz w:val="24"/>
          <w:szCs w:val="24"/>
        </w:rPr>
        <w:t>elles Fugger à la carte mère, sont</w:t>
      </w:r>
      <w:r w:rsidR="00FB3EDD" w:rsidRPr="00805C14">
        <w:rPr>
          <w:rFonts w:ascii="Times New Roman" w:eastAsia="Times New Roman" w:hAnsi="Times New Roman" w:cs="Times New Roman"/>
          <w:sz w:val="24"/>
          <w:szCs w:val="24"/>
        </w:rPr>
        <w:t xml:space="preserve"> contenue ne peut être que lue  « programme des bases, des usines</w:t>
      </w:r>
      <w:r w:rsidR="00805C14" w:rsidRPr="00805C14">
        <w:rPr>
          <w:rFonts w:ascii="Times New Roman" w:eastAsia="Times New Roman" w:hAnsi="Times New Roman" w:cs="Times New Roman"/>
          <w:sz w:val="24"/>
          <w:szCs w:val="24"/>
        </w:rPr>
        <w:t> ».</w:t>
      </w:r>
    </w:p>
    <w:p w:rsidR="00805C14" w:rsidRDefault="00805C14" w:rsidP="00EA20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Le BIOS : </w:t>
      </w:r>
      <w:r w:rsidRPr="00805C14">
        <w:rPr>
          <w:rFonts w:ascii="Times New Roman" w:eastAsia="Times New Roman" w:hAnsi="Times New Roman" w:cs="Times New Roman"/>
          <w:sz w:val="24"/>
          <w:szCs w:val="24"/>
        </w:rPr>
        <w:t xml:space="preserve">les programmes pour le </w:t>
      </w:r>
      <w:r w:rsidR="00B20598" w:rsidRPr="00805C14">
        <w:rPr>
          <w:rFonts w:ascii="Times New Roman" w:eastAsia="Times New Roman" w:hAnsi="Times New Roman" w:cs="Times New Roman"/>
          <w:sz w:val="24"/>
          <w:szCs w:val="24"/>
        </w:rPr>
        <w:t>démarrage</w:t>
      </w:r>
      <w:r w:rsidRPr="00805C14">
        <w:rPr>
          <w:rFonts w:ascii="Times New Roman" w:eastAsia="Times New Roman" w:hAnsi="Times New Roman" w:cs="Times New Roman"/>
          <w:sz w:val="24"/>
          <w:szCs w:val="24"/>
        </w:rPr>
        <w:t xml:space="preserve"> micro et ne père pas sont contenue en absence du courant</w:t>
      </w:r>
      <w:r>
        <w:rPr>
          <w:rFonts w:ascii="Times New Roman" w:eastAsia="Times New Roman" w:hAnsi="Times New Roman" w:cs="Times New Roman"/>
          <w:sz w:val="24"/>
          <w:szCs w:val="24"/>
        </w:rPr>
        <w:t>.</w:t>
      </w:r>
    </w:p>
    <w:p w:rsidR="00EA20F8" w:rsidRDefault="00EA20F8" w:rsidP="00EA20F8">
      <w:pPr>
        <w:spacing w:after="0" w:line="240" w:lineRule="auto"/>
        <w:jc w:val="both"/>
        <w:rPr>
          <w:rFonts w:ascii="Times New Roman" w:eastAsia="Times New Roman" w:hAnsi="Times New Roman" w:cs="Times New Roman"/>
          <w:sz w:val="24"/>
          <w:szCs w:val="24"/>
        </w:rPr>
      </w:pPr>
    </w:p>
    <w:p w:rsidR="00805C14" w:rsidRPr="00805C14" w:rsidRDefault="00805C14" w:rsidP="00805C14">
      <w:pPr>
        <w:spacing w:after="0" w:line="240" w:lineRule="auto"/>
        <w:jc w:val="both"/>
        <w:rPr>
          <w:rFonts w:ascii="Times New Roman" w:eastAsia="Times New Roman" w:hAnsi="Times New Roman" w:cs="Times New Roman"/>
          <w:b/>
          <w:bCs/>
          <w:sz w:val="28"/>
          <w:szCs w:val="28"/>
        </w:rPr>
      </w:pPr>
      <w:r w:rsidRPr="00805C14">
        <w:rPr>
          <w:rFonts w:ascii="Times New Roman" w:eastAsia="Times New Roman" w:hAnsi="Times New Roman" w:cs="Times New Roman"/>
          <w:b/>
          <w:bCs/>
          <w:sz w:val="28"/>
          <w:szCs w:val="28"/>
        </w:rPr>
        <w:t>L’unité de mesure</w:t>
      </w:r>
      <w:r w:rsidR="00EA20F8" w:rsidRPr="00805C14">
        <w:rPr>
          <w:rFonts w:ascii="Times New Roman" w:eastAsia="Times New Roman" w:hAnsi="Times New Roman" w:cs="Times New Roman"/>
          <w:b/>
          <w:bCs/>
          <w:sz w:val="28"/>
          <w:szCs w:val="28"/>
        </w:rPr>
        <w:t>:</w:t>
      </w:r>
      <w:r w:rsidR="00EA20F8">
        <w:rPr>
          <w:rFonts w:ascii="Times New Roman" w:eastAsia="Times New Roman" w:hAnsi="Times New Roman" w:cs="Times New Roman"/>
          <w:b/>
          <w:bCs/>
          <w:sz w:val="28"/>
          <w:szCs w:val="28"/>
        </w:rPr>
        <w:t xml:space="preserve"> </w:t>
      </w:r>
      <w:r w:rsidR="00EA20F8" w:rsidRPr="00EA20F8">
        <w:rPr>
          <w:rFonts w:ascii="Times New Roman" w:eastAsia="Times New Roman" w:hAnsi="Times New Roman" w:cs="Times New Roman"/>
          <w:sz w:val="28"/>
          <w:szCs w:val="28"/>
        </w:rPr>
        <w:t>l’unité</w:t>
      </w:r>
      <w:r w:rsidRPr="00EA20F8">
        <w:rPr>
          <w:rFonts w:ascii="Times New Roman" w:eastAsia="Times New Roman" w:hAnsi="Times New Roman" w:cs="Times New Roman"/>
          <w:sz w:val="24"/>
          <w:szCs w:val="24"/>
        </w:rPr>
        <w:t xml:space="preserve"> é</w:t>
      </w:r>
      <w:r w:rsidRPr="00805C14">
        <w:rPr>
          <w:rFonts w:ascii="Times New Roman" w:eastAsia="Times New Roman" w:hAnsi="Times New Roman" w:cs="Times New Roman"/>
          <w:b/>
          <w:bCs/>
          <w:sz w:val="24"/>
          <w:szCs w:val="24"/>
        </w:rPr>
        <w:t>lémentaire de l’informatique</w:t>
      </w:r>
      <w:r>
        <w:rPr>
          <w:rFonts w:ascii="Times New Roman" w:eastAsia="Times New Roman" w:hAnsi="Times New Roman" w:cs="Times New Roman"/>
          <w:b/>
          <w:bCs/>
          <w:sz w:val="24"/>
          <w:szCs w:val="24"/>
        </w:rPr>
        <w:t xml:space="preserve"> est l’octet</w:t>
      </w:r>
    </w:p>
    <w:p w:rsidR="00805C14" w:rsidRPr="00FB3EDD" w:rsidRDefault="00805C14" w:rsidP="00805C14">
      <w:pPr>
        <w:spacing w:after="0" w:line="240" w:lineRule="auto"/>
        <w:jc w:val="both"/>
        <w:rPr>
          <w:rFonts w:ascii="Times New Roman" w:eastAsia="Times New Roman" w:hAnsi="Times New Roman" w:cs="Times New Roman"/>
          <w:b/>
          <w:bCs/>
          <w:sz w:val="24"/>
          <w:szCs w:val="24"/>
        </w:rPr>
      </w:pPr>
    </w:p>
    <w:p w:rsidR="0005790A" w:rsidRDefault="00805C14" w:rsidP="00FB3EDD">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Secteur= 1 octet = 8 bits</w:t>
      </w:r>
    </w:p>
    <w:p w:rsidR="00EA20F8" w:rsidRPr="004155C3" w:rsidRDefault="00805C14" w:rsidP="00EA20F8">
      <w:pPr>
        <w:spacing w:after="0"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rPr>
        <w:t xml:space="preserve">Le </w:t>
      </w:r>
      <w:r w:rsidR="00B20598">
        <w:rPr>
          <w:rFonts w:ascii="Times New Roman" w:eastAsia="Times New Roman" w:hAnsi="Times New Roman" w:cs="Times New Roman"/>
          <w:b/>
          <w:bCs/>
          <w:sz w:val="24"/>
          <w:szCs w:val="24"/>
        </w:rPr>
        <w:t>BIT</w:t>
      </w:r>
      <w:r>
        <w:rPr>
          <w:rFonts w:ascii="Times New Roman" w:eastAsia="Times New Roman" w:hAnsi="Times New Roman" w:cs="Times New Roman"/>
          <w:b/>
          <w:bCs/>
          <w:sz w:val="24"/>
          <w:szCs w:val="24"/>
        </w:rPr>
        <w:t xml:space="preserve"> peut contenir que </w:t>
      </w:r>
      <w:r w:rsidR="00B20598">
        <w:rPr>
          <w:rFonts w:ascii="Times New Roman" w:eastAsia="Times New Roman" w:hAnsi="Times New Roman" w:cs="Times New Roman"/>
          <w:b/>
          <w:bCs/>
          <w:sz w:val="24"/>
          <w:szCs w:val="24"/>
        </w:rPr>
        <w:t>la</w:t>
      </w:r>
      <w:r>
        <w:rPr>
          <w:rFonts w:ascii="Times New Roman" w:eastAsia="Times New Roman" w:hAnsi="Times New Roman" w:cs="Times New Roman"/>
          <w:b/>
          <w:bCs/>
          <w:sz w:val="24"/>
          <w:szCs w:val="24"/>
        </w:rPr>
        <w:t xml:space="preserve"> valeur qui </w:t>
      </w:r>
      <w:r w:rsidR="00B20598">
        <w:rPr>
          <w:rFonts w:ascii="Times New Roman" w:eastAsia="Times New Roman" w:hAnsi="Times New Roman" w:cs="Times New Roman"/>
          <w:b/>
          <w:bCs/>
          <w:sz w:val="24"/>
          <w:szCs w:val="24"/>
        </w:rPr>
        <w:t>est</w:t>
      </w:r>
      <w:r>
        <w:rPr>
          <w:rFonts w:ascii="Times New Roman" w:eastAsia="Times New Roman" w:hAnsi="Times New Roman" w:cs="Times New Roman"/>
          <w:b/>
          <w:bCs/>
          <w:sz w:val="24"/>
          <w:szCs w:val="24"/>
        </w:rPr>
        <w:t xml:space="preserve"> « 0 » et « 1 », l’ordinateur elle marche dans le système binaire.   </w:t>
      </w:r>
      <w:r w:rsidRPr="004155C3">
        <w:rPr>
          <w:rFonts w:ascii="Times New Roman" w:eastAsia="Times New Roman" w:hAnsi="Times New Roman" w:cs="Times New Roman"/>
          <w:b/>
          <w:bCs/>
          <w:sz w:val="24"/>
          <w:szCs w:val="24"/>
          <w:lang w:val="en-US"/>
        </w:rPr>
        <w:t>1KO=1024</w:t>
      </w:r>
      <w:r w:rsidR="00EA20F8" w:rsidRPr="004155C3">
        <w:rPr>
          <w:rFonts w:ascii="Times New Roman" w:eastAsia="Times New Roman" w:hAnsi="Times New Roman" w:cs="Times New Roman"/>
          <w:b/>
          <w:bCs/>
          <w:sz w:val="24"/>
          <w:szCs w:val="24"/>
          <w:lang w:val="en-US"/>
        </w:rPr>
        <w:t>Octet, 1MO = 1024 KO, 1GO = 1000MO</w:t>
      </w:r>
      <w:r w:rsidR="00980A79" w:rsidRPr="004155C3">
        <w:rPr>
          <w:rFonts w:ascii="Times New Roman" w:eastAsia="Times New Roman" w:hAnsi="Times New Roman" w:cs="Times New Roman"/>
          <w:b/>
          <w:bCs/>
          <w:sz w:val="24"/>
          <w:szCs w:val="24"/>
          <w:lang w:val="en-US"/>
        </w:rPr>
        <w:t>, 1TO=1000GO</w:t>
      </w:r>
    </w:p>
    <w:p w:rsidR="00EA20F8" w:rsidRPr="004155C3" w:rsidRDefault="00EA20F8" w:rsidP="00FB3EDD">
      <w:pPr>
        <w:spacing w:after="0" w:line="240" w:lineRule="auto"/>
        <w:jc w:val="both"/>
        <w:rPr>
          <w:rFonts w:ascii="Times New Roman" w:eastAsia="Times New Roman" w:hAnsi="Times New Roman" w:cs="Times New Roman"/>
          <w:b/>
          <w:bCs/>
          <w:sz w:val="24"/>
          <w:szCs w:val="24"/>
          <w:lang w:val="en-US"/>
        </w:rPr>
      </w:pPr>
    </w:p>
    <w:p w:rsidR="00B81F96" w:rsidRPr="004155C3" w:rsidRDefault="00B81F96" w:rsidP="00C663D4">
      <w:pPr>
        <w:spacing w:after="0" w:line="240" w:lineRule="auto"/>
        <w:rPr>
          <w:rFonts w:ascii="Verdana" w:hAnsi="Verdana" w:cs="Arial"/>
          <w:b/>
          <w:bCs/>
          <w:color w:val="000000"/>
          <w:sz w:val="20"/>
          <w:szCs w:val="20"/>
          <w:lang w:val="en-US"/>
        </w:rPr>
      </w:pPr>
      <w:r w:rsidRPr="004155C3">
        <w:rPr>
          <w:rFonts w:ascii="Verdana" w:hAnsi="Verdana" w:cs="Arial"/>
          <w:b/>
          <w:bCs/>
          <w:color w:val="000000"/>
          <w:sz w:val="20"/>
          <w:szCs w:val="20"/>
          <w:lang w:val="en-US"/>
        </w:rPr>
        <w:t>Historique rapide des systèmes Windows modernes Microsoft:</w:t>
      </w:r>
    </w:p>
    <w:p w:rsidR="00B81F96" w:rsidRPr="000B4E60" w:rsidRDefault="00B81F96" w:rsidP="0005790A">
      <w:pPr>
        <w:spacing w:after="0" w:line="240" w:lineRule="auto"/>
        <w:rPr>
          <w:rFonts w:ascii="Times New Roman" w:eastAsia="Times New Roman" w:hAnsi="Times New Roman" w:cs="Times New Roman"/>
          <w:sz w:val="24"/>
          <w:szCs w:val="24"/>
          <w:lang w:val="en-US"/>
        </w:rPr>
      </w:pPr>
      <w:r w:rsidRPr="000B4E60">
        <w:rPr>
          <w:rFonts w:ascii="Times New Roman" w:eastAsia="Times New Roman" w:hAnsi="Times New Roman" w:cs="Times New Roman"/>
          <w:sz w:val="24"/>
          <w:szCs w:val="24"/>
          <w:lang w:val="en-US"/>
        </w:rPr>
        <w:t>1993 : Windows NT 3.1</w:t>
      </w:r>
    </w:p>
    <w:p w:rsidR="00B81F96" w:rsidRPr="0005790A" w:rsidRDefault="00B81F96" w:rsidP="0005790A">
      <w:pPr>
        <w:spacing w:after="0" w:line="240" w:lineRule="auto"/>
        <w:rPr>
          <w:rFonts w:ascii="Times New Roman" w:eastAsia="Times New Roman" w:hAnsi="Times New Roman" w:cs="Times New Roman"/>
          <w:sz w:val="24"/>
          <w:szCs w:val="24"/>
        </w:rPr>
      </w:pPr>
      <w:r w:rsidRPr="000B4E60">
        <w:rPr>
          <w:rFonts w:ascii="Times New Roman" w:eastAsia="Times New Roman" w:hAnsi="Times New Roman" w:cs="Times New Roman"/>
          <w:sz w:val="24"/>
          <w:szCs w:val="24"/>
          <w:lang w:val="en-US"/>
        </w:rPr>
        <w:t>1996 : Windows NT 4.0</w:t>
      </w:r>
      <w:r w:rsidRPr="000B4E60">
        <w:rPr>
          <w:rFonts w:ascii="Times New Roman" w:eastAsia="Times New Roman" w:hAnsi="Times New Roman" w:cs="Times New Roman"/>
          <w:sz w:val="24"/>
          <w:szCs w:val="24"/>
          <w:lang w:val="en-US"/>
        </w:rPr>
        <w:br/>
        <w:t>2000 : Windows 2000 (NT 5.0)</w:t>
      </w:r>
      <w:r w:rsidRPr="000B4E60">
        <w:rPr>
          <w:rFonts w:ascii="Times New Roman" w:eastAsia="Times New Roman" w:hAnsi="Times New Roman" w:cs="Times New Roman"/>
          <w:sz w:val="24"/>
          <w:szCs w:val="24"/>
          <w:lang w:val="en-US"/>
        </w:rPr>
        <w:br/>
        <w:t>fin 2001 : Windows XP (2002 ou Windows 5.1).</w:t>
      </w:r>
      <w:r w:rsidRPr="000B4E60">
        <w:rPr>
          <w:rFonts w:ascii="Times New Roman" w:eastAsia="Times New Roman" w:hAnsi="Times New Roman" w:cs="Times New Roman"/>
          <w:sz w:val="24"/>
          <w:szCs w:val="24"/>
          <w:lang w:val="en-US"/>
        </w:rPr>
        <w:br/>
        <w:t>       </w:t>
      </w:r>
      <w:r w:rsidRPr="0005790A">
        <w:rPr>
          <w:rFonts w:ascii="Times New Roman" w:eastAsia="Times New Roman" w:hAnsi="Times New Roman" w:cs="Times New Roman"/>
          <w:sz w:val="24"/>
          <w:szCs w:val="24"/>
        </w:rPr>
        <w:t>win XP pro pour les enterprises </w:t>
      </w:r>
      <w:r w:rsidRPr="0005790A">
        <w:rPr>
          <w:rFonts w:ascii="Times New Roman" w:eastAsia="Times New Roman" w:hAnsi="Times New Roman" w:cs="Times New Roman"/>
          <w:sz w:val="24"/>
          <w:szCs w:val="24"/>
        </w:rPr>
        <w:br/>
        <w:t>       et Win XP home qui remplace la gamme héritée Win 9x pour la maison.</w:t>
      </w:r>
    </w:p>
    <w:p w:rsidR="00B81F96" w:rsidRPr="000B4E60" w:rsidRDefault="00B81F96" w:rsidP="0005790A">
      <w:pPr>
        <w:spacing w:after="0" w:line="240" w:lineRule="auto"/>
        <w:rPr>
          <w:rFonts w:ascii="Times New Roman" w:eastAsia="Times New Roman" w:hAnsi="Times New Roman" w:cs="Times New Roman"/>
          <w:sz w:val="24"/>
          <w:szCs w:val="24"/>
          <w:lang w:val="en-US"/>
        </w:rPr>
      </w:pPr>
      <w:r w:rsidRPr="000B4E60">
        <w:rPr>
          <w:rFonts w:ascii="Times New Roman" w:eastAsia="Times New Roman" w:hAnsi="Times New Roman" w:cs="Times New Roman"/>
          <w:sz w:val="24"/>
          <w:szCs w:val="24"/>
          <w:lang w:val="en-US"/>
        </w:rPr>
        <w:t>2003 : Windows Server 2003 ( ou Windows 5.2)</w:t>
      </w:r>
    </w:p>
    <w:p w:rsidR="00B81F96" w:rsidRPr="000B4E60" w:rsidRDefault="00B81F96" w:rsidP="0005790A">
      <w:pPr>
        <w:spacing w:after="0" w:line="240" w:lineRule="auto"/>
        <w:rPr>
          <w:rFonts w:ascii="Times New Roman" w:eastAsia="Times New Roman" w:hAnsi="Times New Roman" w:cs="Times New Roman"/>
          <w:sz w:val="24"/>
          <w:szCs w:val="24"/>
          <w:lang w:val="en-US"/>
        </w:rPr>
      </w:pPr>
      <w:r w:rsidRPr="000B4E60">
        <w:rPr>
          <w:rFonts w:ascii="Times New Roman" w:eastAsia="Times New Roman" w:hAnsi="Times New Roman" w:cs="Times New Roman"/>
          <w:sz w:val="24"/>
          <w:szCs w:val="24"/>
          <w:lang w:val="en-US"/>
        </w:rPr>
        <w:t>fin 2006 : Windows Vista</w:t>
      </w:r>
    </w:p>
    <w:p w:rsidR="004A1DEC" w:rsidRPr="004155C3" w:rsidRDefault="009A4CB8" w:rsidP="009A4CB8">
      <w:pPr>
        <w:spacing w:after="0" w:line="240" w:lineRule="auto"/>
        <w:rPr>
          <w:rFonts w:ascii="Times New Roman" w:eastAsia="Times New Roman" w:hAnsi="Times New Roman" w:cs="Times New Roman"/>
          <w:sz w:val="24"/>
          <w:szCs w:val="24"/>
          <w:lang w:val="en-US"/>
        </w:rPr>
      </w:pPr>
      <w:r w:rsidRPr="004155C3">
        <w:rPr>
          <w:rFonts w:ascii="Times New Roman" w:eastAsia="Times New Roman" w:hAnsi="Times New Roman" w:cs="Times New Roman"/>
          <w:sz w:val="24"/>
          <w:szCs w:val="24"/>
          <w:lang w:val="en-US"/>
        </w:rPr>
        <w:t xml:space="preserve">2009 </w:t>
      </w:r>
      <w:r w:rsidR="004F1620" w:rsidRPr="004155C3">
        <w:rPr>
          <w:rFonts w:ascii="Times New Roman" w:eastAsia="Times New Roman" w:hAnsi="Times New Roman" w:cs="Times New Roman"/>
          <w:sz w:val="24"/>
          <w:szCs w:val="24"/>
          <w:lang w:val="en-US"/>
        </w:rPr>
        <w:t>windows7</w:t>
      </w:r>
      <w:r w:rsidR="00950052" w:rsidRPr="004155C3">
        <w:rPr>
          <w:rFonts w:ascii="Times New Roman" w:eastAsia="Times New Roman" w:hAnsi="Times New Roman" w:cs="Times New Roman"/>
          <w:sz w:val="24"/>
          <w:szCs w:val="24"/>
          <w:lang w:val="en-US"/>
        </w:rPr>
        <w:t>……</w:t>
      </w:r>
      <w:r w:rsidRPr="004155C3">
        <w:rPr>
          <w:rFonts w:ascii="Times New Roman" w:eastAsia="Times New Roman" w:hAnsi="Times New Roman" w:cs="Times New Roman"/>
          <w:sz w:val="24"/>
          <w:szCs w:val="24"/>
          <w:lang w:val="en-US"/>
        </w:rPr>
        <w:t>2015 windows10</w:t>
      </w:r>
      <w:r w:rsidR="00950052" w:rsidRPr="004155C3">
        <w:rPr>
          <w:rFonts w:ascii="Times New Roman" w:eastAsia="Times New Roman" w:hAnsi="Times New Roman" w:cs="Times New Roman"/>
          <w:sz w:val="24"/>
          <w:szCs w:val="24"/>
          <w:lang w:val="en-US"/>
        </w:rPr>
        <w:t>………</w:t>
      </w:r>
      <w:r w:rsidRPr="004155C3">
        <w:rPr>
          <w:rFonts w:ascii="Times New Roman" w:eastAsia="Times New Roman" w:hAnsi="Times New Roman" w:cs="Times New Roman"/>
          <w:sz w:val="24"/>
          <w:szCs w:val="24"/>
          <w:lang w:val="en-US"/>
        </w:rPr>
        <w:t>05octobre2021</w:t>
      </w:r>
      <w:r w:rsidR="00950052" w:rsidRPr="004155C3">
        <w:rPr>
          <w:rFonts w:ascii="Times New Roman" w:eastAsia="Times New Roman" w:hAnsi="Times New Roman" w:cs="Times New Roman"/>
          <w:sz w:val="24"/>
          <w:szCs w:val="24"/>
          <w:lang w:val="en-US"/>
        </w:rPr>
        <w:t>. Windows11</w:t>
      </w:r>
    </w:p>
    <w:p w:rsidR="004A1DEC" w:rsidRPr="004155C3" w:rsidRDefault="004A1DEC" w:rsidP="004A1DEC">
      <w:pPr>
        <w:spacing w:after="0" w:line="240" w:lineRule="auto"/>
        <w:ind w:left="360"/>
        <w:rPr>
          <w:rFonts w:ascii="Times New Roman" w:eastAsia="Times New Roman" w:hAnsi="Times New Roman" w:cs="Times New Roman"/>
          <w:b/>
          <w:bCs/>
          <w:sz w:val="24"/>
          <w:szCs w:val="24"/>
          <w:lang w:val="en-US"/>
        </w:rPr>
      </w:pPr>
    </w:p>
    <w:p w:rsidR="00CA0CD9" w:rsidRPr="004155C3" w:rsidRDefault="00993619" w:rsidP="00CA0CD9">
      <w:pPr>
        <w:rPr>
          <w:rFonts w:ascii="Times New Roman" w:eastAsia="Times New Roman" w:hAnsi="Times New Roman" w:cs="Times New Roman"/>
          <w:b/>
          <w:bCs/>
          <w:sz w:val="28"/>
          <w:szCs w:val="28"/>
          <w:lang w:val="en-US"/>
        </w:rPr>
      </w:pPr>
      <w:hyperlink r:id="rId37" w:history="1">
        <w:r w:rsidR="00CA0CD9" w:rsidRPr="004155C3">
          <w:rPr>
            <w:rFonts w:ascii="Times New Roman" w:eastAsia="Times New Roman" w:hAnsi="Times New Roman" w:cs="Times New Roman"/>
            <w:b/>
            <w:bCs/>
            <w:sz w:val="28"/>
            <w:szCs w:val="28"/>
            <w:lang w:val="en-US"/>
          </w:rPr>
          <w:t>Historique des Windows utilisateurs par Microsoft</w:t>
        </w:r>
      </w:hyperlink>
      <w:r w:rsidR="00CA0CD9" w:rsidRPr="004155C3">
        <w:rPr>
          <w:rFonts w:ascii="Times New Roman" w:eastAsia="Times New Roman" w:hAnsi="Times New Roman" w:cs="Times New Roman"/>
          <w:b/>
          <w:bCs/>
          <w:sz w:val="28"/>
          <w:szCs w:val="28"/>
          <w:lang w:val="en-US"/>
        </w:rPr>
        <w:t> :</w:t>
      </w:r>
    </w:p>
    <w:p w:rsidR="00CA0CD9" w:rsidRPr="004155C3" w:rsidRDefault="00CA0CD9" w:rsidP="003D5757">
      <w:pPr>
        <w:pStyle w:val="NormalWeb"/>
        <w:jc w:val="center"/>
        <w:rPr>
          <w:sz w:val="20"/>
          <w:szCs w:val="20"/>
          <w:lang w:val="en-US"/>
        </w:rPr>
      </w:pPr>
      <w:r>
        <w:rPr>
          <w:rFonts w:ascii="Verdana" w:hAnsi="Verdana"/>
          <w:noProof/>
          <w:sz w:val="20"/>
          <w:szCs w:val="20"/>
        </w:rPr>
        <w:drawing>
          <wp:inline distT="0" distB="0" distL="0" distR="0">
            <wp:extent cx="232913" cy="2468880"/>
            <wp:effectExtent l="19050" t="0" r="0" b="0"/>
            <wp:docPr id="3" name="Image 3" descr="Windows desktop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dows desktop timeline"/>
                    <pic:cNvPicPr>
                      <a:picLocks noChangeAspect="1" noChangeArrowheads="1"/>
                    </pic:cNvPicPr>
                  </pic:nvPicPr>
                  <pic:blipFill>
                    <a:blip r:embed="rId38"/>
                    <a:srcRect/>
                    <a:stretch>
                      <a:fillRect/>
                    </a:stretch>
                  </pic:blipFill>
                  <pic:spPr bwMode="auto">
                    <a:xfrm>
                      <a:off x="0" y="0"/>
                      <a:ext cx="232913" cy="2468880"/>
                    </a:xfrm>
                    <a:prstGeom prst="rect">
                      <a:avLst/>
                    </a:prstGeom>
                    <a:noFill/>
                    <a:ln w="9525">
                      <a:noFill/>
                      <a:miter lim="800000"/>
                      <a:headEnd/>
                      <a:tailEnd/>
                    </a:ln>
                  </pic:spPr>
                </pic:pic>
              </a:graphicData>
            </a:graphic>
          </wp:inline>
        </w:drawing>
      </w:r>
      <w:r>
        <w:rPr>
          <w:rFonts w:ascii="Verdana" w:hAnsi="Verdana"/>
          <w:noProof/>
          <w:color w:val="666633"/>
          <w:sz w:val="20"/>
          <w:szCs w:val="20"/>
        </w:rPr>
        <w:drawing>
          <wp:inline distT="0" distB="0" distL="0" distR="0">
            <wp:extent cx="540130" cy="2480310"/>
            <wp:effectExtent l="19050" t="0" r="0" b="0"/>
            <wp:docPr id="4" name="Image 4" descr="Windows desktop products timeline">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dows desktop products timeline">
                      <a:hlinkClick r:id="rId39"/>
                    </pic:cNvPr>
                    <pic:cNvPicPr>
                      <a:picLocks noChangeAspect="1" noChangeArrowheads="1"/>
                    </pic:cNvPicPr>
                  </pic:nvPicPr>
                  <pic:blipFill>
                    <a:blip r:embed="rId40"/>
                    <a:srcRect/>
                    <a:stretch>
                      <a:fillRect/>
                    </a:stretch>
                  </pic:blipFill>
                  <pic:spPr bwMode="auto">
                    <a:xfrm>
                      <a:off x="0" y="0"/>
                      <a:ext cx="555494" cy="2550862"/>
                    </a:xfrm>
                    <a:prstGeom prst="rect">
                      <a:avLst/>
                    </a:prstGeom>
                    <a:noFill/>
                    <a:ln w="9525">
                      <a:noFill/>
                      <a:miter lim="800000"/>
                      <a:headEnd/>
                      <a:tailEnd/>
                    </a:ln>
                  </pic:spPr>
                </pic:pic>
              </a:graphicData>
            </a:graphic>
          </wp:inline>
        </w:drawing>
      </w:r>
      <w:r>
        <w:rPr>
          <w:rFonts w:ascii="Verdana" w:hAnsi="Verdana"/>
          <w:noProof/>
          <w:color w:val="666633"/>
          <w:sz w:val="20"/>
          <w:szCs w:val="20"/>
        </w:rPr>
        <w:drawing>
          <wp:inline distT="0" distB="0" distL="0" distR="0">
            <wp:extent cx="770555" cy="2468880"/>
            <wp:effectExtent l="19050" t="0" r="0" b="0"/>
            <wp:docPr id="5" name="Image 5" descr="Windows desktop products timeline">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ndows desktop products timeline">
                      <a:hlinkClick r:id="rId41"/>
                    </pic:cNvPr>
                    <pic:cNvPicPr>
                      <a:picLocks noChangeAspect="1" noChangeArrowheads="1"/>
                    </pic:cNvPicPr>
                  </pic:nvPicPr>
                  <pic:blipFill>
                    <a:blip r:embed="rId42"/>
                    <a:srcRect/>
                    <a:stretch>
                      <a:fillRect/>
                    </a:stretch>
                  </pic:blipFill>
                  <pic:spPr bwMode="auto">
                    <a:xfrm>
                      <a:off x="0" y="0"/>
                      <a:ext cx="770555" cy="2468880"/>
                    </a:xfrm>
                    <a:prstGeom prst="rect">
                      <a:avLst/>
                    </a:prstGeom>
                    <a:noFill/>
                    <a:ln w="9525">
                      <a:noFill/>
                      <a:miter lim="800000"/>
                      <a:headEnd/>
                      <a:tailEnd/>
                    </a:ln>
                  </pic:spPr>
                </pic:pic>
              </a:graphicData>
            </a:graphic>
          </wp:inline>
        </w:drawing>
      </w:r>
      <w:r w:rsidR="00EC0030" w:rsidRPr="004155C3">
        <w:rPr>
          <w:sz w:val="20"/>
          <w:szCs w:val="20"/>
          <w:lang w:val="en-US"/>
        </w:rPr>
        <w:t>…………</w:t>
      </w:r>
      <w:r w:rsidR="003D5757" w:rsidRPr="004155C3">
        <w:rPr>
          <w:sz w:val="20"/>
          <w:szCs w:val="20"/>
          <w:lang w:val="en-US"/>
        </w:rPr>
        <w:t>2021</w:t>
      </w:r>
      <w:r w:rsidR="00EC0030" w:rsidRPr="004155C3">
        <w:rPr>
          <w:sz w:val="20"/>
          <w:szCs w:val="20"/>
          <w:lang w:val="en-US"/>
        </w:rPr>
        <w:t xml:space="preserve"> windows</w:t>
      </w:r>
      <w:r w:rsidR="003D5757" w:rsidRPr="004155C3">
        <w:rPr>
          <w:sz w:val="20"/>
          <w:szCs w:val="20"/>
          <w:lang w:val="en-US"/>
        </w:rPr>
        <w:t>11</w:t>
      </w:r>
    </w:p>
    <w:p w:rsidR="00105BF7" w:rsidRPr="00EA20F8" w:rsidRDefault="00105BF7" w:rsidP="00105BF7">
      <w:pPr>
        <w:rPr>
          <w:rFonts w:asciiTheme="majorBidi" w:hAnsiTheme="majorBidi" w:cstheme="majorBidi"/>
          <w:b/>
          <w:bCs/>
        </w:rPr>
      </w:pPr>
      <w:r w:rsidRPr="00EA20F8">
        <w:rPr>
          <w:rFonts w:asciiTheme="majorBidi" w:hAnsiTheme="majorBidi" w:cstheme="majorBidi"/>
          <w:b/>
          <w:bCs/>
        </w:rPr>
        <w:lastRenderedPageBreak/>
        <w:t>Domaines d'application</w:t>
      </w:r>
    </w:p>
    <w:p w:rsidR="00105BF7" w:rsidRPr="00EA20F8" w:rsidRDefault="00105BF7" w:rsidP="0005790A">
      <w:pPr>
        <w:jc w:val="both"/>
        <w:rPr>
          <w:rFonts w:asciiTheme="majorBidi" w:hAnsiTheme="majorBidi" w:cstheme="majorBidi"/>
        </w:rPr>
      </w:pPr>
      <w:r w:rsidRPr="00EA20F8">
        <w:rPr>
          <w:rFonts w:asciiTheme="majorBidi" w:hAnsiTheme="majorBidi" w:cstheme="majorBidi"/>
        </w:rPr>
        <w:t xml:space="preserve">L'informatique professionnelle peut être vue comme un simple outil au profit de la performance de l'entreprise. Ainsi, l'informatique est présente dans la quasi-totalité des secteurs (banque, assurances, industrie, services, etc.) mais se présente généralement selon trois domaines d'application distincts : </w:t>
      </w:r>
    </w:p>
    <w:p w:rsidR="00105BF7" w:rsidRPr="00D93F45" w:rsidRDefault="00D93F45" w:rsidP="00D93F45">
      <w:pPr>
        <w:jc w:val="both"/>
        <w:rPr>
          <w:rFonts w:asciiTheme="majorBidi" w:hAnsiTheme="majorBidi" w:cstheme="majorBidi"/>
        </w:rPr>
      </w:pPr>
      <w:r>
        <w:rPr>
          <w:rFonts w:asciiTheme="majorBidi" w:hAnsiTheme="majorBidi" w:cstheme="majorBidi"/>
        </w:rPr>
        <w:t>*</w:t>
      </w:r>
      <w:r w:rsidR="00105BF7" w:rsidRPr="00D93F45">
        <w:rPr>
          <w:rFonts w:asciiTheme="majorBidi" w:hAnsiTheme="majorBidi" w:cstheme="majorBidi"/>
        </w:rPr>
        <w:t>L'informatique industrielle, scientifique et technologique</w:t>
      </w:r>
      <w:r>
        <w:rPr>
          <w:rFonts w:asciiTheme="majorBidi" w:hAnsiTheme="majorBidi" w:cstheme="majorBidi"/>
        </w:rPr>
        <w:t>, *</w:t>
      </w:r>
      <w:r w:rsidR="00105BF7" w:rsidRPr="00D93F45">
        <w:rPr>
          <w:rFonts w:asciiTheme="majorBidi" w:hAnsiTheme="majorBidi" w:cstheme="majorBidi"/>
        </w:rPr>
        <w:t xml:space="preserve">L'informatique de gestion  </w:t>
      </w:r>
    </w:p>
    <w:p w:rsidR="00EC0030" w:rsidRPr="00932783" w:rsidRDefault="00D93F45" w:rsidP="00D93F45">
      <w:pPr>
        <w:jc w:val="both"/>
        <w:rPr>
          <w:rFonts w:asciiTheme="majorBidi" w:hAnsiTheme="majorBidi"/>
          <w:b/>
          <w:bCs/>
        </w:rPr>
      </w:pPr>
      <w:r>
        <w:rPr>
          <w:rFonts w:asciiTheme="majorBidi" w:hAnsiTheme="majorBidi" w:cstheme="majorBidi"/>
        </w:rPr>
        <w:t>*</w:t>
      </w:r>
      <w:r w:rsidR="00105BF7" w:rsidRPr="00EA20F8">
        <w:rPr>
          <w:rFonts w:asciiTheme="majorBidi" w:hAnsiTheme="majorBidi" w:cstheme="majorBidi"/>
        </w:rPr>
        <w:t>Les télécommunications et réseaux</w:t>
      </w:r>
      <w:r w:rsidR="00932783">
        <w:rPr>
          <w:rFonts w:asciiTheme="majorBidi" w:hAnsiTheme="majorBidi" w:cstheme="majorBidi"/>
        </w:rPr>
        <w:t>,</w:t>
      </w:r>
      <w:r w:rsidR="00105BF7" w:rsidRPr="00EA20F8">
        <w:rPr>
          <w:rFonts w:asciiTheme="majorBidi" w:hAnsiTheme="majorBidi" w:cstheme="majorBidi"/>
        </w:rPr>
        <w:t xml:space="preserve"> </w:t>
      </w:r>
      <w:r w:rsidR="00932783" w:rsidRPr="00932783">
        <w:rPr>
          <w:rFonts w:asciiTheme="majorBidi" w:hAnsiTheme="majorBidi"/>
          <w:b/>
          <w:bCs/>
        </w:rPr>
        <w:t>Internet et multimédia</w:t>
      </w:r>
      <w:r>
        <w:rPr>
          <w:rFonts w:asciiTheme="majorBidi" w:hAnsiTheme="majorBidi"/>
          <w:b/>
          <w:bCs/>
        </w:rPr>
        <w:t>.</w:t>
      </w:r>
    </w:p>
    <w:p w:rsidR="00EC0030" w:rsidRPr="00EA20F8" w:rsidRDefault="00EC0030" w:rsidP="0005790A">
      <w:pPr>
        <w:jc w:val="both"/>
        <w:rPr>
          <w:rFonts w:asciiTheme="majorBidi" w:hAnsiTheme="majorBidi" w:cstheme="majorBidi"/>
        </w:rPr>
      </w:pPr>
      <w:r w:rsidRPr="00EA20F8">
        <w:rPr>
          <w:rFonts w:asciiTheme="majorBidi" w:hAnsiTheme="majorBidi" w:cstheme="majorBidi"/>
          <w:b/>
          <w:bCs/>
        </w:rPr>
        <w:t>Informatique industrielle, scientifique et technologique</w:t>
      </w:r>
    </w:p>
    <w:p w:rsidR="00EC0030" w:rsidRPr="00EA20F8" w:rsidRDefault="00EC0030" w:rsidP="0005790A">
      <w:pPr>
        <w:pStyle w:val="Paragraphedeliste"/>
        <w:numPr>
          <w:ilvl w:val="0"/>
          <w:numId w:val="1"/>
        </w:numPr>
        <w:jc w:val="both"/>
        <w:rPr>
          <w:rFonts w:asciiTheme="majorBidi" w:hAnsiTheme="majorBidi" w:cstheme="majorBidi"/>
        </w:rPr>
      </w:pPr>
      <w:r w:rsidRPr="00EA20F8">
        <w:rPr>
          <w:rFonts w:asciiTheme="majorBidi" w:hAnsiTheme="majorBidi" w:cstheme="majorBidi"/>
        </w:rPr>
        <w:t xml:space="preserve">L'informatique industrielle concerne l'utilisation de l'outil informatique pour la fabrication de produits industriels, du bureau d'études (conception assistée par ordinateur) à leur production (fabrication assistée par ordinateur, automatique, robotique) en passant par la logistique, la gestion des stocks, etc. </w:t>
      </w:r>
    </w:p>
    <w:p w:rsidR="00EC0030" w:rsidRPr="00EA20F8" w:rsidRDefault="00EC0030" w:rsidP="0005790A">
      <w:pPr>
        <w:pStyle w:val="Paragraphedeliste"/>
        <w:numPr>
          <w:ilvl w:val="0"/>
          <w:numId w:val="1"/>
        </w:numPr>
        <w:jc w:val="both"/>
        <w:rPr>
          <w:rFonts w:asciiTheme="majorBidi" w:hAnsiTheme="majorBidi" w:cstheme="majorBidi"/>
        </w:rPr>
      </w:pPr>
      <w:r w:rsidRPr="00EA20F8">
        <w:rPr>
          <w:rFonts w:asciiTheme="majorBidi" w:hAnsiTheme="majorBidi" w:cstheme="majorBidi"/>
        </w:rPr>
        <w:t xml:space="preserve">L'informatique technologique, parfois appelée </w:t>
      </w:r>
      <w:r w:rsidRPr="00EA20F8">
        <w:rPr>
          <w:rFonts w:asciiTheme="majorBidi" w:hAnsiTheme="majorBidi" w:cstheme="majorBidi"/>
          <w:i/>
          <w:iCs/>
        </w:rPr>
        <w:t>informatique embarquée</w:t>
      </w:r>
      <w:r w:rsidRPr="00EA20F8">
        <w:rPr>
          <w:rFonts w:asciiTheme="majorBidi" w:hAnsiTheme="majorBidi" w:cstheme="majorBidi"/>
        </w:rPr>
        <w:t xml:space="preserve">, concerne les applications enfouies (en anglais </w:t>
      </w:r>
      <w:r w:rsidRPr="00EA20F8">
        <w:rPr>
          <w:rFonts w:asciiTheme="majorBidi" w:hAnsiTheme="majorBidi" w:cstheme="majorBidi"/>
          <w:i/>
          <w:iCs/>
        </w:rPr>
        <w:t>embedded</w:t>
      </w:r>
      <w:r w:rsidRPr="00EA20F8">
        <w:rPr>
          <w:rFonts w:asciiTheme="majorBidi" w:hAnsiTheme="majorBidi" w:cstheme="majorBidi"/>
        </w:rPr>
        <w:t xml:space="preserve">) dans les appareils électroniques tels que les téléphones portables, les appareils hi-fi, les GPS, etc. </w:t>
      </w:r>
    </w:p>
    <w:p w:rsidR="00EC0030" w:rsidRPr="00EA20F8" w:rsidRDefault="00EC0030" w:rsidP="0005790A">
      <w:pPr>
        <w:pStyle w:val="Paragraphedeliste"/>
        <w:numPr>
          <w:ilvl w:val="0"/>
          <w:numId w:val="1"/>
        </w:numPr>
        <w:jc w:val="both"/>
        <w:rPr>
          <w:rFonts w:asciiTheme="majorBidi" w:hAnsiTheme="majorBidi" w:cstheme="majorBidi"/>
        </w:rPr>
      </w:pPr>
      <w:r w:rsidRPr="00EA20F8">
        <w:rPr>
          <w:rFonts w:asciiTheme="majorBidi" w:hAnsiTheme="majorBidi" w:cstheme="majorBidi"/>
        </w:rPr>
        <w:t xml:space="preserve">Enfin, l'informatique scientifique concerne l'informatique appliquée aux </w:t>
      </w:r>
      <w:r w:rsidR="00B20598" w:rsidRPr="00EA20F8">
        <w:rPr>
          <w:rFonts w:asciiTheme="majorBidi" w:hAnsiTheme="majorBidi" w:cstheme="majorBidi"/>
        </w:rPr>
        <w:t>laboratoires</w:t>
      </w:r>
      <w:r w:rsidRPr="00EA20F8">
        <w:rPr>
          <w:rFonts w:asciiTheme="majorBidi" w:hAnsiTheme="majorBidi" w:cstheme="majorBidi"/>
        </w:rPr>
        <w:t xml:space="preserve"> de recherche fondamentale ou les services R&amp;D (recherche et développement) des entreprises. Essentiellement basée sur l'utilisation des mathématiques, elle consiste à utiliser l'informatique pour modéliser, simuler et analyser des phénomènes. </w:t>
      </w:r>
      <w:bookmarkStart w:id="0" w:name="informatique-gestion"/>
      <w:bookmarkEnd w:id="0"/>
    </w:p>
    <w:p w:rsidR="00EC0030" w:rsidRPr="00EA20F8" w:rsidRDefault="00EC0030" w:rsidP="0005790A">
      <w:pPr>
        <w:jc w:val="both"/>
        <w:rPr>
          <w:rFonts w:asciiTheme="majorBidi" w:hAnsiTheme="majorBidi" w:cstheme="majorBidi"/>
          <w:b/>
          <w:bCs/>
        </w:rPr>
      </w:pPr>
      <w:r w:rsidRPr="00EA20F8">
        <w:rPr>
          <w:rFonts w:asciiTheme="majorBidi" w:hAnsiTheme="majorBidi" w:cstheme="majorBidi"/>
          <w:b/>
          <w:bCs/>
        </w:rPr>
        <w:t>Informatique de gestion</w:t>
      </w:r>
    </w:p>
    <w:p w:rsidR="00EC0030" w:rsidRDefault="00EC0030" w:rsidP="0005790A">
      <w:pPr>
        <w:pStyle w:val="Paragraphedeliste"/>
        <w:numPr>
          <w:ilvl w:val="0"/>
          <w:numId w:val="1"/>
        </w:numPr>
        <w:jc w:val="both"/>
        <w:rPr>
          <w:rFonts w:asciiTheme="majorBidi" w:hAnsiTheme="majorBidi" w:cstheme="majorBidi"/>
        </w:rPr>
      </w:pPr>
      <w:r w:rsidRPr="00EA20F8">
        <w:rPr>
          <w:rFonts w:asciiTheme="majorBidi" w:hAnsiTheme="majorBidi" w:cstheme="majorBidi"/>
        </w:rPr>
        <w:t xml:space="preserve">L'informatique de gestion caractérise l'utilisation de l'outil informatique pour simplifier la gestion administrative de l'entreprise, du suivi des clients jusqu'à la fiche de paye de l'employé en passant par les relations avec les fournisseurs (facturation, comptabilité). L'informatique de gestion est étroitement liée au </w:t>
      </w:r>
      <w:hyperlink r:id="rId43" w:history="1">
        <w:r w:rsidRPr="00EA20F8">
          <w:rPr>
            <w:rStyle w:val="Lienhypertexte"/>
            <w:rFonts w:asciiTheme="majorBidi" w:hAnsiTheme="majorBidi" w:cstheme="majorBidi"/>
            <w:color w:val="auto"/>
          </w:rPr>
          <w:t>système d'information</w:t>
        </w:r>
      </w:hyperlink>
      <w:r w:rsidRPr="00EA20F8">
        <w:rPr>
          <w:rFonts w:asciiTheme="majorBidi" w:hAnsiTheme="majorBidi" w:cstheme="majorBidi"/>
        </w:rPr>
        <w:t xml:space="preserve"> de l'entreprise et se prend la forme, pour les grandes entreprises, d'un </w:t>
      </w:r>
      <w:hyperlink r:id="rId44" w:history="1">
        <w:r w:rsidRPr="00EA20F8">
          <w:rPr>
            <w:rStyle w:val="Lienhypertexte"/>
            <w:rFonts w:asciiTheme="majorBidi" w:hAnsiTheme="majorBidi" w:cstheme="majorBidi"/>
            <w:color w:val="auto"/>
          </w:rPr>
          <w:t>progiciel de gestion intégré</w:t>
        </w:r>
      </w:hyperlink>
      <w:r w:rsidRPr="00EA20F8">
        <w:rPr>
          <w:rFonts w:asciiTheme="majorBidi" w:hAnsiTheme="majorBidi" w:cstheme="majorBidi"/>
        </w:rPr>
        <w:t>.</w:t>
      </w:r>
    </w:p>
    <w:p w:rsidR="00932783" w:rsidRPr="00932783" w:rsidRDefault="00932783" w:rsidP="00932783">
      <w:pPr>
        <w:jc w:val="both"/>
        <w:rPr>
          <w:rFonts w:asciiTheme="majorBidi" w:hAnsiTheme="majorBidi" w:cstheme="majorBidi"/>
          <w:b/>
          <w:bCs/>
        </w:rPr>
      </w:pPr>
      <w:r w:rsidRPr="00932783">
        <w:rPr>
          <w:rFonts w:asciiTheme="majorBidi" w:hAnsiTheme="majorBidi" w:cstheme="majorBidi"/>
          <w:b/>
          <w:bCs/>
        </w:rPr>
        <w:t>Les télécommunications et réseaux.</w:t>
      </w:r>
    </w:p>
    <w:p w:rsidR="00932783" w:rsidRPr="00D93F45" w:rsidRDefault="00932783" w:rsidP="00D93F45">
      <w:pPr>
        <w:pStyle w:val="Paragraphedeliste"/>
        <w:numPr>
          <w:ilvl w:val="0"/>
          <w:numId w:val="1"/>
        </w:numPr>
        <w:ind w:left="360"/>
        <w:jc w:val="both"/>
        <w:rPr>
          <w:rFonts w:asciiTheme="majorBidi" w:hAnsiTheme="majorBidi" w:cstheme="majorBidi"/>
        </w:rPr>
      </w:pPr>
      <w:r w:rsidRPr="00D93F45">
        <w:rPr>
          <w:rFonts w:asciiTheme="majorBidi" w:hAnsiTheme="majorBidi" w:cstheme="majorBidi"/>
        </w:rPr>
        <w:t>En une dizaine d'années, le secteur des télécommunications et des réseaux a connu des mutations considérables. D'abord, sur le plan économique, le marché des télécommunications a subi d'importantes transformations, notamment une dérégulation au niveau mondial. Ensuite, les secteurs de la communication et de l'information ont littéralement explosé : radio, télévision, vidéo, jeux, services interactifs ? la demande connaît une forte croissance qui booste l'activité.</w:t>
      </w:r>
      <w:r w:rsidRPr="00D93F45">
        <w:rPr>
          <w:rFonts w:asciiTheme="majorBidi" w:hAnsiTheme="majorBidi" w:cstheme="majorBidi"/>
        </w:rPr>
        <w:br/>
        <w:t>Dernière particularité : les innovations technologiques permanentes et la nécessité d'interconnecter les différents types de réseaux.</w:t>
      </w:r>
    </w:p>
    <w:p w:rsidR="00D93F45" w:rsidRDefault="00D93F45" w:rsidP="00D93F45">
      <w:pPr>
        <w:jc w:val="both"/>
        <w:rPr>
          <w:rFonts w:asciiTheme="majorBidi" w:hAnsiTheme="majorBidi" w:cstheme="majorBidi"/>
          <w:sz w:val="24"/>
          <w:szCs w:val="24"/>
        </w:rPr>
      </w:pPr>
      <w:r w:rsidRPr="00932783">
        <w:rPr>
          <w:rFonts w:asciiTheme="majorBidi" w:hAnsiTheme="majorBidi"/>
          <w:b/>
          <w:bCs/>
        </w:rPr>
        <w:t>Internet et multimédia</w:t>
      </w:r>
      <w:r w:rsidRPr="00D93F45">
        <w:rPr>
          <w:rFonts w:asciiTheme="majorBidi" w:hAnsiTheme="majorBidi" w:cstheme="majorBidi"/>
          <w:sz w:val="24"/>
          <w:szCs w:val="24"/>
        </w:rPr>
        <w:t xml:space="preserve"> </w:t>
      </w:r>
    </w:p>
    <w:p w:rsidR="00932783" w:rsidRPr="00EA20F8" w:rsidRDefault="00D93F45" w:rsidP="00D93F45">
      <w:pPr>
        <w:rPr>
          <w:rFonts w:asciiTheme="majorBidi" w:hAnsiTheme="majorBidi" w:cstheme="majorBidi"/>
          <w:sz w:val="24"/>
          <w:szCs w:val="24"/>
        </w:rPr>
      </w:pPr>
      <w:r w:rsidRPr="00932783">
        <w:rPr>
          <w:rFonts w:asciiTheme="majorBidi" w:hAnsiTheme="majorBidi" w:cstheme="majorBidi"/>
          <w:sz w:val="24"/>
          <w:szCs w:val="24"/>
        </w:rPr>
        <w:t>L’Internet s'est rapidement imposé comme un outil indispensable à notre quotidien. Dans les entreprises, l'Internet a surtout connu un fort développement du côté du B to B (c'est-à-dire des relations interentreprises).</w:t>
      </w:r>
      <w:r>
        <w:rPr>
          <w:rFonts w:asciiTheme="majorBidi" w:hAnsiTheme="majorBidi" w:cstheme="majorBidi"/>
          <w:sz w:val="24"/>
          <w:szCs w:val="24"/>
        </w:rPr>
        <w:t xml:space="preserve">                                                                                                            </w:t>
      </w:r>
      <w:r w:rsidR="00EA20F8" w:rsidRPr="00EA20F8">
        <w:rPr>
          <w:rFonts w:asciiTheme="majorBidi" w:hAnsiTheme="majorBidi" w:cstheme="majorBidi"/>
          <w:b/>
          <w:bCs/>
          <w:sz w:val="24"/>
          <w:szCs w:val="24"/>
        </w:rPr>
        <w:t xml:space="preserve">Les programmes des utilisateurs : </w:t>
      </w:r>
      <w:r w:rsidR="00EA20F8" w:rsidRPr="00EA20F8">
        <w:rPr>
          <w:rFonts w:asciiTheme="majorBidi" w:hAnsiTheme="majorBidi" w:cstheme="majorBidi"/>
          <w:sz w:val="24"/>
          <w:szCs w:val="24"/>
        </w:rPr>
        <w:t xml:space="preserve">sous les programmes que </w:t>
      </w:r>
      <w:r w:rsidR="00B20598" w:rsidRPr="00EA20F8">
        <w:rPr>
          <w:rFonts w:asciiTheme="majorBidi" w:hAnsiTheme="majorBidi" w:cstheme="majorBidi"/>
          <w:sz w:val="24"/>
          <w:szCs w:val="24"/>
        </w:rPr>
        <w:t>l’utilisateur</w:t>
      </w:r>
      <w:r w:rsidR="00EA20F8" w:rsidRPr="00EA20F8">
        <w:rPr>
          <w:rFonts w:asciiTheme="majorBidi" w:hAnsiTheme="majorBidi" w:cstheme="majorBidi"/>
          <w:sz w:val="24"/>
          <w:szCs w:val="24"/>
        </w:rPr>
        <w:t xml:space="preserve"> à besoin pour ses travaux personnels ; ex : </w:t>
      </w:r>
      <w:r w:rsidR="00B20598" w:rsidRPr="00EA20F8">
        <w:rPr>
          <w:rFonts w:asciiTheme="majorBidi" w:hAnsiTheme="majorBidi" w:cstheme="majorBidi"/>
          <w:sz w:val="24"/>
          <w:szCs w:val="24"/>
        </w:rPr>
        <w:t>Word</w:t>
      </w:r>
      <w:r w:rsidR="00EA20F8" w:rsidRPr="00EA20F8">
        <w:rPr>
          <w:rFonts w:asciiTheme="majorBidi" w:hAnsiTheme="majorBidi" w:cstheme="majorBidi"/>
          <w:sz w:val="24"/>
          <w:szCs w:val="24"/>
        </w:rPr>
        <w:t xml:space="preserve">, </w:t>
      </w:r>
      <w:r w:rsidR="00B20598" w:rsidRPr="00EA20F8">
        <w:rPr>
          <w:rFonts w:asciiTheme="majorBidi" w:hAnsiTheme="majorBidi" w:cstheme="majorBidi"/>
          <w:sz w:val="24"/>
          <w:szCs w:val="24"/>
        </w:rPr>
        <w:t>Excel</w:t>
      </w:r>
      <w:r w:rsidR="00EA20F8" w:rsidRPr="00EA20F8">
        <w:rPr>
          <w:rFonts w:asciiTheme="majorBidi" w:hAnsiTheme="majorBidi" w:cstheme="majorBidi"/>
          <w:sz w:val="24"/>
          <w:szCs w:val="24"/>
        </w:rPr>
        <w:t xml:space="preserve">, auto </w:t>
      </w:r>
      <w:r w:rsidR="00B20598" w:rsidRPr="00EA20F8">
        <w:rPr>
          <w:rFonts w:asciiTheme="majorBidi" w:hAnsiTheme="majorBidi" w:cstheme="majorBidi"/>
          <w:sz w:val="24"/>
          <w:szCs w:val="24"/>
        </w:rPr>
        <w:t>cad</w:t>
      </w:r>
      <w:r w:rsidR="00B20598">
        <w:rPr>
          <w:rFonts w:asciiTheme="majorBidi" w:hAnsiTheme="majorBidi" w:cstheme="majorBidi"/>
          <w:sz w:val="24"/>
          <w:szCs w:val="24"/>
        </w:rPr>
        <w:t xml:space="preserve">, </w:t>
      </w:r>
      <w:r w:rsidR="0086664A">
        <w:rPr>
          <w:rFonts w:asciiTheme="majorBidi" w:hAnsiTheme="majorBidi" w:cstheme="majorBidi"/>
          <w:sz w:val="24"/>
          <w:szCs w:val="24"/>
        </w:rPr>
        <w:t xml:space="preserve">Arcgis, Surfer </w:t>
      </w:r>
      <w:r w:rsidR="00B20598">
        <w:rPr>
          <w:rFonts w:asciiTheme="majorBidi" w:hAnsiTheme="majorBidi" w:cstheme="majorBidi"/>
          <w:sz w:val="24"/>
          <w:szCs w:val="24"/>
        </w:rPr>
        <w:t>etc</w:t>
      </w:r>
      <w:r w:rsidR="0086664A">
        <w:rPr>
          <w:rFonts w:asciiTheme="majorBidi" w:hAnsiTheme="majorBidi" w:cstheme="majorBidi"/>
          <w:sz w:val="24"/>
          <w:szCs w:val="24"/>
        </w:rPr>
        <w:t>…..</w:t>
      </w:r>
      <w:r w:rsidR="00EA20F8" w:rsidRPr="00EA20F8">
        <w:rPr>
          <w:rFonts w:asciiTheme="majorBidi" w:hAnsiTheme="majorBidi" w:cstheme="majorBidi"/>
          <w:sz w:val="24"/>
          <w:szCs w:val="24"/>
        </w:rPr>
        <w:t>.</w:t>
      </w:r>
      <w:r>
        <w:rPr>
          <w:rFonts w:asciiTheme="majorBidi" w:hAnsiTheme="majorBidi" w:cstheme="majorBidi"/>
          <w:sz w:val="24"/>
          <w:szCs w:val="24"/>
        </w:rPr>
        <w:t xml:space="preserve">     </w:t>
      </w:r>
    </w:p>
    <w:sectPr w:rsidR="00932783" w:rsidRPr="00EA20F8" w:rsidSect="000719AA">
      <w:headerReference w:type="default" r:id="rId45"/>
      <w:footerReference w:type="default" r:id="rId4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E03" w:rsidRDefault="00DE1E03" w:rsidP="004A1DEC">
      <w:pPr>
        <w:spacing w:after="0" w:line="240" w:lineRule="auto"/>
      </w:pPr>
      <w:r>
        <w:separator/>
      </w:r>
    </w:p>
  </w:endnote>
  <w:endnote w:type="continuationSeparator" w:id="1">
    <w:p w:rsidR="00DE1E03" w:rsidRDefault="00DE1E03" w:rsidP="004A1D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658"/>
      <w:docPartObj>
        <w:docPartGallery w:val="Page Numbers (Bottom of Page)"/>
        <w:docPartUnique/>
      </w:docPartObj>
    </w:sdtPr>
    <w:sdtContent>
      <w:sdt>
        <w:sdtPr>
          <w:id w:val="123787560"/>
          <w:docPartObj>
            <w:docPartGallery w:val="Page Numbers (Top of Page)"/>
            <w:docPartUnique/>
          </w:docPartObj>
        </w:sdtPr>
        <w:sdtContent>
          <w:p w:rsidR="00950052" w:rsidRDefault="00950052">
            <w:pPr>
              <w:pStyle w:val="Pieddepage"/>
              <w:jc w:val="center"/>
            </w:pPr>
            <w:r>
              <w:t xml:space="preserve">Page </w:t>
            </w:r>
            <w:r w:rsidR="00993619">
              <w:rPr>
                <w:b/>
                <w:sz w:val="24"/>
                <w:szCs w:val="24"/>
              </w:rPr>
              <w:fldChar w:fldCharType="begin"/>
            </w:r>
            <w:r>
              <w:rPr>
                <w:b/>
              </w:rPr>
              <w:instrText>PAGE</w:instrText>
            </w:r>
            <w:r w:rsidR="00993619">
              <w:rPr>
                <w:b/>
                <w:sz w:val="24"/>
                <w:szCs w:val="24"/>
              </w:rPr>
              <w:fldChar w:fldCharType="separate"/>
            </w:r>
            <w:r w:rsidR="0085536F">
              <w:rPr>
                <w:b/>
                <w:noProof/>
                <w:sz w:val="24"/>
                <w:szCs w:val="24"/>
              </w:rPr>
              <w:t>3</w:t>
            </w:r>
            <w:r w:rsidR="00993619">
              <w:rPr>
                <w:b/>
                <w:sz w:val="24"/>
                <w:szCs w:val="24"/>
              </w:rPr>
              <w:fldChar w:fldCharType="end"/>
            </w:r>
            <w:r>
              <w:t xml:space="preserve"> sur </w:t>
            </w:r>
            <w:r w:rsidR="00993619">
              <w:rPr>
                <w:b/>
                <w:sz w:val="24"/>
                <w:szCs w:val="24"/>
              </w:rPr>
              <w:fldChar w:fldCharType="begin"/>
            </w:r>
            <w:r>
              <w:rPr>
                <w:b/>
              </w:rPr>
              <w:instrText>NUMPAGES</w:instrText>
            </w:r>
            <w:r w:rsidR="00993619">
              <w:rPr>
                <w:b/>
                <w:sz w:val="24"/>
                <w:szCs w:val="24"/>
              </w:rPr>
              <w:fldChar w:fldCharType="separate"/>
            </w:r>
            <w:r w:rsidR="0085536F">
              <w:rPr>
                <w:b/>
                <w:noProof/>
                <w:sz w:val="24"/>
                <w:szCs w:val="24"/>
              </w:rPr>
              <w:t>3</w:t>
            </w:r>
            <w:r w:rsidR="00993619">
              <w:rPr>
                <w:b/>
                <w:sz w:val="24"/>
                <w:szCs w:val="24"/>
              </w:rPr>
              <w:fldChar w:fldCharType="end"/>
            </w:r>
          </w:p>
        </w:sdtContent>
      </w:sdt>
    </w:sdtContent>
  </w:sdt>
  <w:p w:rsidR="00950052" w:rsidRDefault="0095005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E03" w:rsidRDefault="00DE1E03" w:rsidP="004A1DEC">
      <w:pPr>
        <w:spacing w:after="0" w:line="240" w:lineRule="auto"/>
      </w:pPr>
      <w:r>
        <w:separator/>
      </w:r>
    </w:p>
  </w:footnote>
  <w:footnote w:type="continuationSeparator" w:id="1">
    <w:p w:rsidR="00DE1E03" w:rsidRDefault="00DE1E03" w:rsidP="004A1D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052" w:rsidRDefault="00993619" w:rsidP="000B4E60">
    <w:pPr>
      <w:pStyle w:val="En-tte"/>
      <w:jc w:val="center"/>
      <w:rPr>
        <w:color w:val="365F91" w:themeColor="accent1" w:themeShade="BF"/>
      </w:rPr>
    </w:pPr>
    <w:r>
      <w:rPr>
        <w:noProof/>
        <w:color w:val="365F91" w:themeColor="accent1" w:themeShade="BF"/>
        <w:lang w:eastAsia="zh-TW"/>
      </w:rPr>
      <w:pict>
        <v:group id="_x0000_s2049" style="position:absolute;left:0;text-align:left;margin-left:61.2pt;margin-top:-92.2pt;width:105.1pt;height:274.25pt;rotation:90;flip:y;z-index:251660288;mso-position-horizontal-relative:page;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sdt>
                    <w:sdtPr>
                      <w:rPr>
                        <w:b/>
                        <w:bCs/>
                        <w:color w:val="FFFFFF" w:themeColor="background1"/>
                        <w:sz w:val="20"/>
                        <w:szCs w:val="20"/>
                      </w:rPr>
                      <w:alias w:val="Date"/>
                      <w:id w:val="79116634"/>
                      <w:dataBinding w:prefixMappings="xmlns:ns0='http://schemas.microsoft.com/office/2006/coverPageProps'" w:xpath="/ns0:CoverPageProperties[1]/ns0:PublishDate[1]" w:storeItemID="{55AF091B-3C7A-41E3-B477-F2FDAA23CFDA}"/>
                      <w:date w:fullDate="2010-02-28T00:00:00Z">
                        <w:dateFormat w:val="MMM. d"/>
                        <w:lid w:val="fr-FR"/>
                        <w:storeMappedDataAs w:val="dateTime"/>
                        <w:calendar w:val="gregorian"/>
                      </w:date>
                    </w:sdtPr>
                    <w:sdtContent>
                      <w:p w:rsidR="00950052" w:rsidRDefault="00950052">
                        <w:pPr>
                          <w:pStyle w:val="En-tte"/>
                          <w:jc w:val="center"/>
                          <w:rPr>
                            <w:b/>
                            <w:bCs/>
                            <w:color w:val="FFFFFF" w:themeColor="background1"/>
                            <w:sz w:val="20"/>
                            <w:szCs w:val="20"/>
                          </w:rPr>
                        </w:pPr>
                        <w:r>
                          <w:rPr>
                            <w:b/>
                            <w:bCs/>
                            <w:color w:val="FFFFFF" w:themeColor="background1"/>
                            <w:sz w:val="20"/>
                            <w:szCs w:val="20"/>
                          </w:rPr>
                          <w:t>févr. 28</w:t>
                        </w:r>
                      </w:p>
                    </w:sdtContent>
                  </w:sdt>
                </w:txbxContent>
              </v:textbox>
            </v:oval>
          </v:group>
          <w10:wrap anchorx="page" anchory="page"/>
        </v:group>
      </w:pict>
    </w:r>
    <w:sdt>
      <w:sdtPr>
        <w:rPr>
          <w:rFonts w:ascii="Times New Roman" w:eastAsia="Times New Roman" w:hAnsi="Times New Roman" w:cs="Times New Roman"/>
          <w:b/>
          <w:bCs/>
        </w:rPr>
        <w:alias w:val="Titre"/>
        <w:id w:val="79116639"/>
        <w:placeholder>
          <w:docPart w:val="4B50016F64834693866645B8AF8A6C6A"/>
        </w:placeholder>
        <w:dataBinding w:prefixMappings="xmlns:ns0='http://schemas.openxmlformats.org/package/2006/metadata/core-properties' xmlns:ns1='http://purl.org/dc/elements/1.1/'" w:xpath="/ns0:coreProperties[1]/ns1:title[1]" w:storeItemID="{6C3C8BC8-F283-45AE-878A-BAB7291924A1}"/>
        <w:text/>
      </w:sdtPr>
      <w:sdtContent>
        <w:r w:rsidR="00950052" w:rsidRPr="00C81459">
          <w:rPr>
            <w:rFonts w:ascii="Times New Roman" w:eastAsia="Times New Roman" w:hAnsi="Times New Roman" w:cs="Times New Roman"/>
            <w:b/>
            <w:bCs/>
          </w:rPr>
          <w:t xml:space="preserve">Université  l’Arbi Ben M’hidi -Oum El Bouaghi   - </w:t>
        </w:r>
        <w:r w:rsidR="00950052">
          <w:rPr>
            <w:rFonts w:ascii="Times New Roman" w:eastAsia="Times New Roman" w:hAnsi="Times New Roman" w:cs="Times New Roman"/>
            <w:b/>
            <w:bCs/>
          </w:rPr>
          <w:t>P</w:t>
        </w:r>
        <w:r w:rsidR="00950052" w:rsidRPr="00C81459">
          <w:rPr>
            <w:rFonts w:ascii="Times New Roman" w:eastAsia="Times New Roman" w:hAnsi="Times New Roman" w:cs="Times New Roman"/>
            <w:b/>
            <w:bCs/>
          </w:rPr>
          <w:t xml:space="preserve">remier </w:t>
        </w:r>
        <w:r w:rsidR="00950052">
          <w:rPr>
            <w:rFonts w:ascii="Times New Roman" w:eastAsia="Times New Roman" w:hAnsi="Times New Roman" w:cs="Times New Roman"/>
            <w:b/>
            <w:bCs/>
          </w:rPr>
          <w:t xml:space="preserve">cour  En Informatique                   </w:t>
        </w:r>
        <w:r w:rsidR="00950052" w:rsidRPr="00C81459">
          <w:rPr>
            <w:rFonts w:ascii="Times New Roman" w:eastAsia="Times New Roman" w:hAnsi="Times New Roman" w:cs="Times New Roman"/>
            <w:b/>
            <w:bCs/>
          </w:rPr>
          <w:t xml:space="preserve">     </w:t>
        </w:r>
        <w:r w:rsidR="00950052">
          <w:rPr>
            <w:rFonts w:ascii="Times New Roman" w:eastAsia="Times New Roman" w:hAnsi="Times New Roman" w:cs="Times New Roman"/>
            <w:b/>
            <w:bCs/>
          </w:rPr>
          <w:t xml:space="preserve">                                       </w:t>
        </w:r>
        <w:r w:rsidR="00950052" w:rsidRPr="00C81459">
          <w:rPr>
            <w:rFonts w:ascii="Times New Roman" w:eastAsia="Times New Roman" w:hAnsi="Times New Roman" w:cs="Times New Roman"/>
            <w:b/>
            <w:bCs/>
          </w:rPr>
          <w:t xml:space="preserve">                                    Enseignant: Tabet Ahmed Amine                </w:t>
        </w:r>
      </w:sdtContent>
    </w:sdt>
  </w:p>
  <w:p w:rsidR="00950052" w:rsidRDefault="0095005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C30EC"/>
    <w:multiLevelType w:val="multilevel"/>
    <w:tmpl w:val="17AE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177B0B"/>
    <w:multiLevelType w:val="multilevel"/>
    <w:tmpl w:val="2FCC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053F64"/>
    <w:multiLevelType w:val="multilevel"/>
    <w:tmpl w:val="03FE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1266"/>
    <o:shapelayout v:ext="edit">
      <o:idmap v:ext="edit" data="2"/>
      <o:rules v:ext="edit">
        <o:r id="V:Rule2" type="connector" idref="#_x0000_s2050"/>
      </o:rules>
    </o:shapelayout>
  </w:hdrShapeDefaults>
  <w:footnotePr>
    <w:footnote w:id="0"/>
    <w:footnote w:id="1"/>
  </w:footnotePr>
  <w:endnotePr>
    <w:endnote w:id="0"/>
    <w:endnote w:id="1"/>
  </w:endnotePr>
  <w:compat>
    <w:useFELayout/>
  </w:compat>
  <w:rsids>
    <w:rsidRoot w:val="004A1DEC"/>
    <w:rsid w:val="0005790A"/>
    <w:rsid w:val="000719AA"/>
    <w:rsid w:val="000A7A1E"/>
    <w:rsid w:val="000B4E60"/>
    <w:rsid w:val="001059C3"/>
    <w:rsid w:val="00105BF7"/>
    <w:rsid w:val="003521ED"/>
    <w:rsid w:val="003B1821"/>
    <w:rsid w:val="003D5757"/>
    <w:rsid w:val="003F68F6"/>
    <w:rsid w:val="004155C3"/>
    <w:rsid w:val="00453A77"/>
    <w:rsid w:val="004A1DEC"/>
    <w:rsid w:val="004F1620"/>
    <w:rsid w:val="00533C8E"/>
    <w:rsid w:val="00554BE8"/>
    <w:rsid w:val="006E08C2"/>
    <w:rsid w:val="007C2E33"/>
    <w:rsid w:val="00805C14"/>
    <w:rsid w:val="0085536F"/>
    <w:rsid w:val="0086664A"/>
    <w:rsid w:val="008D5179"/>
    <w:rsid w:val="00932783"/>
    <w:rsid w:val="00950052"/>
    <w:rsid w:val="00980A79"/>
    <w:rsid w:val="00993619"/>
    <w:rsid w:val="009A4CB8"/>
    <w:rsid w:val="009C41F6"/>
    <w:rsid w:val="00A93464"/>
    <w:rsid w:val="00AE51AB"/>
    <w:rsid w:val="00B20598"/>
    <w:rsid w:val="00B75708"/>
    <w:rsid w:val="00B81F96"/>
    <w:rsid w:val="00C663D4"/>
    <w:rsid w:val="00C81459"/>
    <w:rsid w:val="00CA0CD9"/>
    <w:rsid w:val="00CB5E53"/>
    <w:rsid w:val="00D93F45"/>
    <w:rsid w:val="00DE1E03"/>
    <w:rsid w:val="00E32F03"/>
    <w:rsid w:val="00EA20F8"/>
    <w:rsid w:val="00EC0030"/>
    <w:rsid w:val="00FB3EDD"/>
    <w:rsid w:val="00FC4D7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6" type="connector" idref="#_x0000_s1030"/>
        <o:r id="V:Rule7" type="connector" idref="#_x0000_s1028"/>
        <o:r id="V:Rule8" type="connector" idref="#_x0000_s1029"/>
        <o:r id="V:Rule9" type="connector" idref="#_x0000_s1032"/>
        <o:r id="V:Rule1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9AA"/>
  </w:style>
  <w:style w:type="paragraph" w:styleId="Titre1">
    <w:name w:val="heading 1"/>
    <w:basedOn w:val="Normal"/>
    <w:next w:val="Normal"/>
    <w:link w:val="Titre1Car"/>
    <w:uiPriority w:val="9"/>
    <w:qFormat/>
    <w:rsid w:val="009327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A1DEC"/>
    <w:pPr>
      <w:tabs>
        <w:tab w:val="center" w:pos="4536"/>
        <w:tab w:val="right" w:pos="9072"/>
      </w:tabs>
      <w:spacing w:after="0" w:line="240" w:lineRule="auto"/>
    </w:pPr>
  </w:style>
  <w:style w:type="character" w:customStyle="1" w:styleId="En-tteCar">
    <w:name w:val="En-tête Car"/>
    <w:basedOn w:val="Policepardfaut"/>
    <w:link w:val="En-tte"/>
    <w:uiPriority w:val="99"/>
    <w:rsid w:val="004A1DEC"/>
  </w:style>
  <w:style w:type="paragraph" w:styleId="Pieddepage">
    <w:name w:val="footer"/>
    <w:basedOn w:val="Normal"/>
    <w:link w:val="PieddepageCar"/>
    <w:uiPriority w:val="99"/>
    <w:unhideWhenUsed/>
    <w:rsid w:val="004A1D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1DEC"/>
  </w:style>
  <w:style w:type="paragraph" w:styleId="Textedebulles">
    <w:name w:val="Balloon Text"/>
    <w:basedOn w:val="Normal"/>
    <w:link w:val="TextedebullesCar"/>
    <w:uiPriority w:val="99"/>
    <w:semiHidden/>
    <w:unhideWhenUsed/>
    <w:rsid w:val="004A1D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1DEC"/>
    <w:rPr>
      <w:rFonts w:ascii="Tahoma" w:hAnsi="Tahoma" w:cs="Tahoma"/>
      <w:sz w:val="16"/>
      <w:szCs w:val="16"/>
    </w:rPr>
  </w:style>
  <w:style w:type="character" w:styleId="Lienhypertexte">
    <w:name w:val="Hyperlink"/>
    <w:basedOn w:val="Policepardfaut"/>
    <w:uiPriority w:val="99"/>
    <w:unhideWhenUsed/>
    <w:rsid w:val="00453A77"/>
    <w:rPr>
      <w:color w:val="0000FF" w:themeColor="hyperlink"/>
      <w:u w:val="single"/>
    </w:rPr>
  </w:style>
  <w:style w:type="paragraph" w:styleId="NormalWeb">
    <w:name w:val="Normal (Web)"/>
    <w:basedOn w:val="Normal"/>
    <w:uiPriority w:val="99"/>
    <w:semiHidden/>
    <w:unhideWhenUsed/>
    <w:rsid w:val="00CA0CD9"/>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EC0030"/>
    <w:pPr>
      <w:ind w:left="720"/>
      <w:contextualSpacing/>
    </w:pPr>
  </w:style>
  <w:style w:type="character" w:customStyle="1" w:styleId="citecrochet1">
    <w:name w:val="cite_crochet1"/>
    <w:basedOn w:val="Policepardfaut"/>
    <w:rsid w:val="00554BE8"/>
    <w:rPr>
      <w:vanish/>
      <w:webHidden w:val="0"/>
      <w:specVanish w:val="0"/>
    </w:rPr>
  </w:style>
  <w:style w:type="character" w:customStyle="1" w:styleId="Titre1Car">
    <w:name w:val="Titre 1 Car"/>
    <w:basedOn w:val="Policepardfaut"/>
    <w:link w:val="Titre1"/>
    <w:uiPriority w:val="9"/>
    <w:rsid w:val="0093278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14708748">
      <w:bodyDiv w:val="1"/>
      <w:marLeft w:val="0"/>
      <w:marRight w:val="0"/>
      <w:marTop w:val="0"/>
      <w:marBottom w:val="0"/>
      <w:divBdr>
        <w:top w:val="none" w:sz="0" w:space="0" w:color="auto"/>
        <w:left w:val="none" w:sz="0" w:space="0" w:color="auto"/>
        <w:bottom w:val="none" w:sz="0" w:space="0" w:color="auto"/>
        <w:right w:val="none" w:sz="0" w:space="0" w:color="auto"/>
      </w:divBdr>
    </w:div>
    <w:div w:id="1565946884">
      <w:bodyDiv w:val="1"/>
      <w:marLeft w:val="0"/>
      <w:marRight w:val="0"/>
      <w:marTop w:val="0"/>
      <w:marBottom w:val="0"/>
      <w:divBdr>
        <w:top w:val="none" w:sz="0" w:space="0" w:color="auto"/>
        <w:left w:val="none" w:sz="0" w:space="0" w:color="auto"/>
        <w:bottom w:val="none" w:sz="0" w:space="0" w:color="auto"/>
        <w:right w:val="none" w:sz="0" w:space="0" w:color="auto"/>
      </w:divBdr>
    </w:div>
    <w:div w:id="1659385078">
      <w:bodyDiv w:val="1"/>
      <w:marLeft w:val="0"/>
      <w:marRight w:val="0"/>
      <w:marTop w:val="0"/>
      <w:marBottom w:val="0"/>
      <w:divBdr>
        <w:top w:val="none" w:sz="0" w:space="0" w:color="auto"/>
        <w:left w:val="none" w:sz="0" w:space="0" w:color="auto"/>
        <w:bottom w:val="none" w:sz="0" w:space="0" w:color="auto"/>
        <w:right w:val="none" w:sz="0" w:space="0" w:color="auto"/>
      </w:divBdr>
      <w:divsChild>
        <w:div w:id="1598557402">
          <w:marLeft w:val="0"/>
          <w:marRight w:val="0"/>
          <w:marTop w:val="0"/>
          <w:marBottom w:val="0"/>
          <w:divBdr>
            <w:top w:val="none" w:sz="0" w:space="0" w:color="auto"/>
            <w:left w:val="none" w:sz="0" w:space="0" w:color="auto"/>
            <w:bottom w:val="none" w:sz="0" w:space="0" w:color="auto"/>
            <w:right w:val="none" w:sz="0" w:space="0" w:color="auto"/>
          </w:divBdr>
          <w:divsChild>
            <w:div w:id="1991398393">
              <w:marLeft w:val="0"/>
              <w:marRight w:val="0"/>
              <w:marTop w:val="0"/>
              <w:marBottom w:val="0"/>
              <w:divBdr>
                <w:top w:val="none" w:sz="0" w:space="0" w:color="auto"/>
                <w:left w:val="none" w:sz="0" w:space="0" w:color="auto"/>
                <w:bottom w:val="none" w:sz="0" w:space="0" w:color="auto"/>
                <w:right w:val="none" w:sz="0" w:space="0" w:color="auto"/>
              </w:divBdr>
            </w:div>
            <w:div w:id="1081372852">
              <w:marLeft w:val="0"/>
              <w:marRight w:val="0"/>
              <w:marTop w:val="0"/>
              <w:marBottom w:val="0"/>
              <w:divBdr>
                <w:top w:val="none" w:sz="0" w:space="0" w:color="auto"/>
                <w:left w:val="none" w:sz="0" w:space="0" w:color="auto"/>
                <w:bottom w:val="none" w:sz="0" w:space="0" w:color="auto"/>
                <w:right w:val="none" w:sz="0" w:space="0" w:color="auto"/>
              </w:divBdr>
              <w:divsChild>
                <w:div w:id="1085807292">
                  <w:marLeft w:val="0"/>
                  <w:marRight w:val="0"/>
                  <w:marTop w:val="0"/>
                  <w:marBottom w:val="0"/>
                  <w:divBdr>
                    <w:top w:val="none" w:sz="0" w:space="0" w:color="auto"/>
                    <w:left w:val="none" w:sz="0" w:space="0" w:color="auto"/>
                    <w:bottom w:val="none" w:sz="0" w:space="0" w:color="auto"/>
                    <w:right w:val="none" w:sz="0" w:space="0" w:color="auto"/>
                  </w:divBdr>
                </w:div>
              </w:divsChild>
            </w:div>
            <w:div w:id="1202789614">
              <w:marLeft w:val="0"/>
              <w:marRight w:val="0"/>
              <w:marTop w:val="0"/>
              <w:marBottom w:val="0"/>
              <w:divBdr>
                <w:top w:val="none" w:sz="0" w:space="0" w:color="auto"/>
                <w:left w:val="none" w:sz="0" w:space="0" w:color="auto"/>
                <w:bottom w:val="none" w:sz="0" w:space="0" w:color="auto"/>
                <w:right w:val="none" w:sz="0" w:space="0" w:color="auto"/>
              </w:divBdr>
            </w:div>
          </w:divsChild>
        </w:div>
        <w:div w:id="373316267">
          <w:marLeft w:val="0"/>
          <w:marRight w:val="0"/>
          <w:marTop w:val="0"/>
          <w:marBottom w:val="0"/>
          <w:divBdr>
            <w:top w:val="none" w:sz="0" w:space="0" w:color="auto"/>
            <w:left w:val="none" w:sz="0" w:space="0" w:color="auto"/>
            <w:bottom w:val="none" w:sz="0" w:space="0" w:color="auto"/>
            <w:right w:val="none" w:sz="0" w:space="0" w:color="auto"/>
          </w:divBdr>
          <w:divsChild>
            <w:div w:id="1810172619">
              <w:marLeft w:val="0"/>
              <w:marRight w:val="0"/>
              <w:marTop w:val="0"/>
              <w:marBottom w:val="0"/>
              <w:divBdr>
                <w:top w:val="none" w:sz="0" w:space="0" w:color="auto"/>
                <w:left w:val="none" w:sz="0" w:space="0" w:color="auto"/>
                <w:bottom w:val="none" w:sz="0" w:space="0" w:color="auto"/>
                <w:right w:val="none" w:sz="0" w:space="0" w:color="auto"/>
              </w:divBdr>
              <w:divsChild>
                <w:div w:id="157235961">
                  <w:marLeft w:val="0"/>
                  <w:marRight w:val="0"/>
                  <w:marTop w:val="0"/>
                  <w:marBottom w:val="0"/>
                  <w:divBdr>
                    <w:top w:val="none" w:sz="0" w:space="0" w:color="auto"/>
                    <w:left w:val="none" w:sz="0" w:space="0" w:color="auto"/>
                    <w:bottom w:val="none" w:sz="0" w:space="0" w:color="auto"/>
                    <w:right w:val="none" w:sz="0" w:space="0" w:color="auto"/>
                  </w:divBdr>
                  <w:divsChild>
                    <w:div w:id="451830491">
                      <w:marLeft w:val="0"/>
                      <w:marRight w:val="0"/>
                      <w:marTop w:val="0"/>
                      <w:marBottom w:val="0"/>
                      <w:divBdr>
                        <w:top w:val="none" w:sz="0" w:space="0" w:color="auto"/>
                        <w:left w:val="none" w:sz="0" w:space="0" w:color="auto"/>
                        <w:bottom w:val="none" w:sz="0" w:space="0" w:color="auto"/>
                        <w:right w:val="none" w:sz="0" w:space="0" w:color="auto"/>
                      </w:divBdr>
                    </w:div>
                    <w:div w:id="2035760866">
                      <w:marLeft w:val="0"/>
                      <w:marRight w:val="0"/>
                      <w:marTop w:val="0"/>
                      <w:marBottom w:val="0"/>
                      <w:divBdr>
                        <w:top w:val="none" w:sz="0" w:space="0" w:color="auto"/>
                        <w:left w:val="none" w:sz="0" w:space="0" w:color="auto"/>
                        <w:bottom w:val="none" w:sz="0" w:space="0" w:color="auto"/>
                        <w:right w:val="none" w:sz="0" w:space="0" w:color="auto"/>
                      </w:divBdr>
                      <w:divsChild>
                        <w:div w:id="21469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216747">
      <w:bodyDiv w:val="1"/>
      <w:marLeft w:val="0"/>
      <w:marRight w:val="0"/>
      <w:marTop w:val="0"/>
      <w:marBottom w:val="0"/>
      <w:divBdr>
        <w:top w:val="none" w:sz="0" w:space="0" w:color="auto"/>
        <w:left w:val="none" w:sz="0" w:space="0" w:color="auto"/>
        <w:bottom w:val="none" w:sz="0" w:space="0" w:color="auto"/>
        <w:right w:val="none" w:sz="0" w:space="0" w:color="auto"/>
      </w:divBdr>
      <w:divsChild>
        <w:div w:id="1033263623">
          <w:marLeft w:val="0"/>
          <w:marRight w:val="0"/>
          <w:marTop w:val="0"/>
          <w:marBottom w:val="0"/>
          <w:divBdr>
            <w:top w:val="none" w:sz="0" w:space="0" w:color="auto"/>
            <w:left w:val="none" w:sz="0" w:space="0" w:color="auto"/>
            <w:bottom w:val="none" w:sz="0" w:space="0" w:color="auto"/>
            <w:right w:val="none" w:sz="0" w:space="0" w:color="auto"/>
          </w:divBdr>
          <w:divsChild>
            <w:div w:id="2054889959">
              <w:marLeft w:val="0"/>
              <w:marRight w:val="0"/>
              <w:marTop w:val="0"/>
              <w:marBottom w:val="0"/>
              <w:divBdr>
                <w:top w:val="none" w:sz="0" w:space="0" w:color="auto"/>
                <w:left w:val="none" w:sz="0" w:space="0" w:color="auto"/>
                <w:bottom w:val="none" w:sz="0" w:space="0" w:color="auto"/>
                <w:right w:val="none" w:sz="0" w:space="0" w:color="auto"/>
              </w:divBdr>
              <w:divsChild>
                <w:div w:id="1637297832">
                  <w:marLeft w:val="0"/>
                  <w:marRight w:val="0"/>
                  <w:marTop w:val="0"/>
                  <w:marBottom w:val="0"/>
                  <w:divBdr>
                    <w:top w:val="none" w:sz="0" w:space="0" w:color="auto"/>
                    <w:left w:val="none" w:sz="0" w:space="0" w:color="auto"/>
                    <w:bottom w:val="none" w:sz="0" w:space="0" w:color="auto"/>
                    <w:right w:val="none" w:sz="0" w:space="0" w:color="auto"/>
                  </w:divBdr>
                  <w:divsChild>
                    <w:div w:id="1449356335">
                      <w:marLeft w:val="0"/>
                      <w:marRight w:val="0"/>
                      <w:marTop w:val="0"/>
                      <w:marBottom w:val="0"/>
                      <w:divBdr>
                        <w:top w:val="none" w:sz="0" w:space="0" w:color="auto"/>
                        <w:left w:val="none" w:sz="0" w:space="0" w:color="auto"/>
                        <w:bottom w:val="none" w:sz="0" w:space="0" w:color="auto"/>
                        <w:right w:val="none" w:sz="0" w:space="0" w:color="auto"/>
                      </w:divBdr>
                      <w:divsChild>
                        <w:div w:id="2118212750">
                          <w:marLeft w:val="0"/>
                          <w:marRight w:val="0"/>
                          <w:marTop w:val="0"/>
                          <w:marBottom w:val="0"/>
                          <w:divBdr>
                            <w:top w:val="none" w:sz="0" w:space="0" w:color="auto"/>
                            <w:left w:val="none" w:sz="0" w:space="0" w:color="auto"/>
                            <w:bottom w:val="none" w:sz="0" w:space="0" w:color="auto"/>
                            <w:right w:val="none" w:sz="0" w:space="0" w:color="auto"/>
                          </w:divBdr>
                          <w:divsChild>
                            <w:div w:id="1046904771">
                              <w:marLeft w:val="0"/>
                              <w:marRight w:val="0"/>
                              <w:marTop w:val="0"/>
                              <w:marBottom w:val="0"/>
                              <w:divBdr>
                                <w:top w:val="none" w:sz="0" w:space="0" w:color="auto"/>
                                <w:left w:val="none" w:sz="0" w:space="0" w:color="auto"/>
                                <w:bottom w:val="none" w:sz="0" w:space="0" w:color="auto"/>
                                <w:right w:val="none" w:sz="0" w:space="0" w:color="auto"/>
                              </w:divBdr>
                              <w:divsChild>
                                <w:div w:id="669480680">
                                  <w:marLeft w:val="0"/>
                                  <w:marRight w:val="0"/>
                                  <w:marTop w:val="0"/>
                                  <w:marBottom w:val="0"/>
                                  <w:divBdr>
                                    <w:top w:val="none" w:sz="0" w:space="0" w:color="auto"/>
                                    <w:left w:val="none" w:sz="0" w:space="0" w:color="auto"/>
                                    <w:bottom w:val="none" w:sz="0" w:space="0" w:color="auto"/>
                                    <w:right w:val="none" w:sz="0" w:space="0" w:color="auto"/>
                                  </w:divBdr>
                                  <w:divsChild>
                                    <w:div w:id="734931001">
                                      <w:marLeft w:val="0"/>
                                      <w:marRight w:val="0"/>
                                      <w:marTop w:val="0"/>
                                      <w:marBottom w:val="0"/>
                                      <w:divBdr>
                                        <w:top w:val="none" w:sz="0" w:space="0" w:color="auto"/>
                                        <w:left w:val="none" w:sz="0" w:space="0" w:color="auto"/>
                                        <w:bottom w:val="none" w:sz="0" w:space="0" w:color="auto"/>
                                        <w:right w:val="none" w:sz="0" w:space="0" w:color="auto"/>
                                      </w:divBdr>
                                      <w:divsChild>
                                        <w:div w:id="734276175">
                                          <w:marLeft w:val="0"/>
                                          <w:marRight w:val="0"/>
                                          <w:marTop w:val="0"/>
                                          <w:marBottom w:val="0"/>
                                          <w:divBdr>
                                            <w:top w:val="none" w:sz="0" w:space="0" w:color="auto"/>
                                            <w:left w:val="none" w:sz="0" w:space="0" w:color="auto"/>
                                            <w:bottom w:val="none" w:sz="0" w:space="0" w:color="auto"/>
                                            <w:right w:val="none" w:sz="0" w:space="0" w:color="auto"/>
                                          </w:divBdr>
                                          <w:divsChild>
                                            <w:div w:id="1817336953">
                                              <w:marLeft w:val="0"/>
                                              <w:marRight w:val="0"/>
                                              <w:marTop w:val="0"/>
                                              <w:marBottom w:val="0"/>
                                              <w:divBdr>
                                                <w:top w:val="none" w:sz="0" w:space="0" w:color="auto"/>
                                                <w:left w:val="none" w:sz="0" w:space="0" w:color="auto"/>
                                                <w:bottom w:val="none" w:sz="0" w:space="0" w:color="auto"/>
                                                <w:right w:val="none" w:sz="0" w:space="0" w:color="auto"/>
                                              </w:divBdr>
                                              <w:divsChild>
                                                <w:div w:id="19949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r.wikipedia.org/wiki/Syst%C3%A8me_de_traitement_de_l%27information" TargetMode="External"/><Relationship Id="rId18" Type="http://schemas.openxmlformats.org/officeDocument/2006/relationships/hyperlink" Target="http://fr.wikipedia.org/wiki/Philippe_Dreyfus" TargetMode="External"/><Relationship Id="rId26" Type="http://schemas.openxmlformats.org/officeDocument/2006/relationships/hyperlink" Target="http://fr.wikipedia.org/wiki/Th%C3%A9orie_de_l%27information" TargetMode="External"/><Relationship Id="rId39" Type="http://schemas.openxmlformats.org/officeDocument/2006/relationships/hyperlink" Target="http://www.microsoft.com/windowsxp/home/" TargetMode="External"/><Relationship Id="rId3" Type="http://schemas.openxmlformats.org/officeDocument/2006/relationships/numbering" Target="numbering.xml"/><Relationship Id="rId21" Type="http://schemas.openxmlformats.org/officeDocument/2006/relationships/hyperlink" Target="http://fr.wikipedia.org/wiki/Informatique_th%C3%A9orique" TargetMode="External"/><Relationship Id="rId34" Type="http://schemas.openxmlformats.org/officeDocument/2006/relationships/hyperlink" Target="http://fr.wikipedia.org/wiki/Console_de_jeu" TargetMode="External"/><Relationship Id="rId42" Type="http://schemas.openxmlformats.org/officeDocument/2006/relationships/image" Target="media/image4.gif"/><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fr.wikipedia.org/wiki/Industrie" TargetMode="External"/><Relationship Id="rId17" Type="http://schemas.openxmlformats.org/officeDocument/2006/relationships/hyperlink" Target="http://fr.wikipedia.org/wiki/1962" TargetMode="External"/><Relationship Id="rId25" Type="http://schemas.openxmlformats.org/officeDocument/2006/relationships/hyperlink" Target="http://fr.wikipedia.org/wiki/Calculabilit%C3%A9" TargetMode="External"/><Relationship Id="rId33" Type="http://schemas.openxmlformats.org/officeDocument/2006/relationships/hyperlink" Target="http://fr.wikipedia.org/wiki/Assistant_personnel" TargetMode="External"/><Relationship Id="rId38" Type="http://schemas.openxmlformats.org/officeDocument/2006/relationships/image" Target="media/image2.gif"/><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fr.wikipedia.org/wiki/Robot" TargetMode="External"/><Relationship Id="rId20" Type="http://schemas.openxmlformats.org/officeDocument/2006/relationships/hyperlink" Target="http://fr.wikipedia.org/wiki/Ann%C3%A9es_1950" TargetMode="External"/><Relationship Id="rId29" Type="http://schemas.openxmlformats.org/officeDocument/2006/relationships/hyperlink" Target="http://fr.wikipedia.org/wiki/Mat%C3%A9riel_informatique" TargetMode="External"/><Relationship Id="rId41" Type="http://schemas.openxmlformats.org/officeDocument/2006/relationships/hyperlink" Target="http://www.microsoft.com/windowsxp/pr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r.wikipedia.org/wiki/Technique" TargetMode="External"/><Relationship Id="rId24" Type="http://schemas.openxmlformats.org/officeDocument/2006/relationships/hyperlink" Target="http://fr.wikipedia.org/wiki/Traitement_du_signal" TargetMode="External"/><Relationship Id="rId32" Type="http://schemas.openxmlformats.org/officeDocument/2006/relationships/hyperlink" Target="http://fr.wikipedia.org/wiki/Ordinateur" TargetMode="External"/><Relationship Id="rId37" Type="http://schemas.openxmlformats.org/officeDocument/2006/relationships/hyperlink" Target="http://www.microsoft.com/windows/winhistoryprographic.mspx" TargetMode="External"/><Relationship Id="rId40" Type="http://schemas.openxmlformats.org/officeDocument/2006/relationships/image" Target="media/image3.gif"/><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fr.wikipedia.org/wiki/Console_de_jeux_vid%C3%A9o" TargetMode="External"/><Relationship Id="rId23" Type="http://schemas.openxmlformats.org/officeDocument/2006/relationships/hyperlink" Target="http://fr.wikipedia.org/wiki/Algorithmique" TargetMode="External"/><Relationship Id="rId28" Type="http://schemas.openxmlformats.org/officeDocument/2006/relationships/hyperlink" Target="http://fr.wikipedia.org/wiki/Logiciel_applicatif" TargetMode="External"/><Relationship Id="rId36" Type="http://schemas.openxmlformats.org/officeDocument/2006/relationships/hyperlink" Target="http://fr.wikipedia.org/wiki/GPS" TargetMode="External"/><Relationship Id="rId49" Type="http://schemas.openxmlformats.org/officeDocument/2006/relationships/theme" Target="theme/theme1.xml"/><Relationship Id="rId10" Type="http://schemas.openxmlformats.org/officeDocument/2006/relationships/hyperlink" Target="http://fr.wikipedia.org/wiki/Science" TargetMode="External"/><Relationship Id="rId19" Type="http://schemas.openxmlformats.org/officeDocument/2006/relationships/hyperlink" Target="http://fr.wikipedia.org/wiki/Bull" TargetMode="External"/><Relationship Id="rId31" Type="http://schemas.openxmlformats.org/officeDocument/2006/relationships/hyperlink" Target="http://fr.wikipedia.org/wiki/Interface_de_programmation" TargetMode="External"/><Relationship Id="rId44" Type="http://schemas.openxmlformats.org/officeDocument/2006/relationships/hyperlink" Target="http://www.commentcamarche.net/contents/entreprise/erp.php3"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fr.wikipedia.org/wiki/Ordinateur" TargetMode="External"/><Relationship Id="rId22" Type="http://schemas.openxmlformats.org/officeDocument/2006/relationships/hyperlink" Target="http://fr.wikipedia.org/wiki/Science_formelle" TargetMode="External"/><Relationship Id="rId27" Type="http://schemas.openxmlformats.org/officeDocument/2006/relationships/hyperlink" Target="http://www.01net.com/article/192036.html" TargetMode="External"/><Relationship Id="rId30" Type="http://schemas.openxmlformats.org/officeDocument/2006/relationships/hyperlink" Target="http://fr.wikipedia.org/wiki/P%C3%A9riph%C3%A9rique_informatique" TargetMode="External"/><Relationship Id="rId35" Type="http://schemas.openxmlformats.org/officeDocument/2006/relationships/hyperlink" Target="http://fr.wikipedia.org/wiki/T%C3%A9l%C3%A9phone_portable" TargetMode="External"/><Relationship Id="rId43" Type="http://schemas.openxmlformats.org/officeDocument/2006/relationships/hyperlink" Target="http://www.commentcamarche.net/contents/metiers-informatique/systeme-d-information/systeme-d-information.php3" TargetMode="External"/><Relationship Id="rId48" Type="http://schemas.openxmlformats.org/officeDocument/2006/relationships/glossaryDocument" Target="glossary/document.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B50016F64834693866645B8AF8A6C6A"/>
        <w:category>
          <w:name w:val="Général"/>
          <w:gallery w:val="placeholder"/>
        </w:category>
        <w:types>
          <w:type w:val="bbPlcHdr"/>
        </w:types>
        <w:behaviors>
          <w:behavior w:val="content"/>
        </w:behaviors>
        <w:guid w:val="{F827DBD4-4F4A-4182-BADC-87AE7959956B}"/>
      </w:docPartPr>
      <w:docPartBody>
        <w:p w:rsidR="00E61AC0" w:rsidRDefault="00E61AC0" w:rsidP="00E61AC0">
          <w:pPr>
            <w:pStyle w:val="4B50016F64834693866645B8AF8A6C6A"/>
          </w:pPr>
          <w:r>
            <w:rPr>
              <w:color w:val="365F91" w:themeColor="accent1" w:themeShade="BF"/>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61AC0"/>
    <w:rsid w:val="0022130F"/>
    <w:rsid w:val="00435167"/>
    <w:rsid w:val="008D0A93"/>
    <w:rsid w:val="00E55607"/>
    <w:rsid w:val="00E61A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6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B50016F64834693866645B8AF8A6C6A">
    <w:name w:val="4B50016F64834693866645B8AF8A6C6A"/>
    <w:rsid w:val="00E61AC0"/>
  </w:style>
  <w:style w:type="paragraph" w:customStyle="1" w:styleId="C3B9D629B1C64D2694DDB1548D709900">
    <w:name w:val="C3B9D629B1C64D2694DDB1548D709900"/>
    <w:rsid w:val="00E61AC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F2E4B3-0424-4F29-B245-AED9515C9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5906</TotalTime>
  <Pages>3</Pages>
  <Words>1533</Words>
  <Characters>8435</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Université  l’Arbi Ben M’hidi -Oum El Bouaghi   -2ème année LMD Aménagement urbain           Premier cour  En Informatique                                                                                                   Enseignant: Tabet Ahmed Amine     </vt:lpstr>
    </vt:vector>
  </TitlesOfParts>
  <Company>Windows Trust</Company>
  <LinksUpToDate>false</LinksUpToDate>
  <CharactersWithSpaces>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l’Arbi Ben M’hidi -Oum El Bouaghi   - Premier cour  En Informatique                                                                                                   Enseignant: Tabet Ahmed Amine                </dc:title>
  <dc:subject/>
  <dc:creator>Amie</dc:creator>
  <cp:keywords/>
  <dc:description/>
  <cp:lastModifiedBy>ms</cp:lastModifiedBy>
  <cp:revision>9</cp:revision>
  <cp:lastPrinted>2010-02-27T22:02:00Z</cp:lastPrinted>
  <dcterms:created xsi:type="dcterms:W3CDTF">2010-02-27T21:42:00Z</dcterms:created>
  <dcterms:modified xsi:type="dcterms:W3CDTF">2024-03-25T09:03:00Z</dcterms:modified>
</cp:coreProperties>
</file>