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63CE" w14:textId="1304D912" w:rsidR="00D62B77" w:rsidRDefault="00D62B77" w:rsidP="00FF32D7">
      <w:pPr>
        <w:rPr>
          <w:lang w:val="en-US"/>
        </w:rPr>
      </w:pPr>
      <w:r w:rsidRPr="00D62B77">
        <w:rPr>
          <w:lang w:val="en-US"/>
        </w:rPr>
        <w:t xml:space="preserve">Subject: economic English </w:t>
      </w:r>
    </w:p>
    <w:p w14:paraId="279680EE" w14:textId="2632EE7D" w:rsidR="00D62B77" w:rsidRDefault="00D62B77" w:rsidP="00FF32D7">
      <w:pPr>
        <w:rPr>
          <w:lang w:val="en-US"/>
        </w:rPr>
      </w:pPr>
      <w:r>
        <w:rPr>
          <w:lang w:val="en-US"/>
        </w:rPr>
        <w:t xml:space="preserve">Teacher: Djabelkhir.M </w:t>
      </w:r>
    </w:p>
    <w:p w14:paraId="4E329580" w14:textId="408E04A1" w:rsidR="00D62B77" w:rsidRDefault="00D62B77" w:rsidP="00FF32D7">
      <w:pPr>
        <w:rPr>
          <w:lang w:val="en-US"/>
        </w:rPr>
      </w:pPr>
      <w:r>
        <w:rPr>
          <w:lang w:val="en-US"/>
        </w:rPr>
        <w:t>Level: 2</w:t>
      </w:r>
      <w:r w:rsidRPr="00D62B77">
        <w:rPr>
          <w:vertAlign w:val="superscript"/>
          <w:lang w:val="en-US"/>
        </w:rPr>
        <w:t>nd</w:t>
      </w:r>
      <w:r>
        <w:rPr>
          <w:lang w:val="en-US"/>
        </w:rPr>
        <w:t xml:space="preserve"> year license </w:t>
      </w:r>
    </w:p>
    <w:p w14:paraId="77F14B81" w14:textId="1B71F611" w:rsidR="00D62B77" w:rsidRPr="00D62B77" w:rsidRDefault="00D62B77" w:rsidP="00FF32D7">
      <w:pPr>
        <w:rPr>
          <w:lang w:val="en-US"/>
        </w:rPr>
      </w:pPr>
      <w:r w:rsidRPr="00D62B77">
        <w:rPr>
          <w:lang w:val="en-US"/>
        </w:rPr>
        <w:t xml:space="preserve">Department of Economics </w:t>
      </w:r>
    </w:p>
    <w:p w14:paraId="6BB7861F" w14:textId="77777777" w:rsidR="00D62B77" w:rsidRPr="00D62B77" w:rsidRDefault="00D62B77" w:rsidP="00FF32D7">
      <w:pPr>
        <w:rPr>
          <w:lang w:val="en-US"/>
        </w:rPr>
      </w:pPr>
    </w:p>
    <w:p w14:paraId="1126A58D" w14:textId="473EBC25" w:rsidR="00D62B77" w:rsidRDefault="00D62B77" w:rsidP="00FF32D7">
      <w:pPr>
        <w:rPr>
          <w:sz w:val="32"/>
          <w:szCs w:val="32"/>
          <w:highlight w:val="magenta"/>
          <w:lang w:val="en-US"/>
        </w:rPr>
      </w:pPr>
      <w:r>
        <w:rPr>
          <w:rFonts w:cs="Arial"/>
          <w:sz w:val="32"/>
          <w:szCs w:val="32"/>
          <w:lang w:val="en-US"/>
        </w:rPr>
        <w:t xml:space="preserve">                            </w:t>
      </w:r>
      <w:r w:rsidRPr="00D62B77">
        <w:rPr>
          <w:sz w:val="32"/>
          <w:szCs w:val="32"/>
          <w:lang w:val="en-US"/>
        </w:rPr>
        <w:t>Introduction to Macroeconomics</w:t>
      </w:r>
    </w:p>
    <w:p w14:paraId="18BE56EC" w14:textId="77777777" w:rsidR="00D62B77" w:rsidRDefault="00D62B77" w:rsidP="00FF32D7">
      <w:pPr>
        <w:rPr>
          <w:sz w:val="32"/>
          <w:szCs w:val="32"/>
          <w:highlight w:val="magenta"/>
          <w:lang w:val="en-US"/>
        </w:rPr>
      </w:pPr>
    </w:p>
    <w:p w14:paraId="3D6D805B" w14:textId="77777777" w:rsidR="00D62B77" w:rsidRDefault="00D62B77" w:rsidP="00FF32D7">
      <w:pPr>
        <w:rPr>
          <w:sz w:val="32"/>
          <w:szCs w:val="32"/>
          <w:highlight w:val="magenta"/>
          <w:lang w:val="en-US"/>
        </w:rPr>
      </w:pPr>
    </w:p>
    <w:p w14:paraId="744A32CD" w14:textId="59195F65" w:rsidR="00FF32D7" w:rsidRPr="00FF32D7" w:rsidRDefault="00FF32D7" w:rsidP="00FF32D7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highlight w:val="magenta"/>
          <w:lang w:val="en-US"/>
        </w:rPr>
        <w:t>Macroeconomics</w:t>
      </w:r>
      <w:r w:rsidRPr="00FF32D7">
        <w:rPr>
          <w:sz w:val="32"/>
          <w:szCs w:val="32"/>
          <w:lang w:val="en-US"/>
        </w:rPr>
        <w:t xml:space="preserve"> is a branch of economics that focuses on the study of the </w:t>
      </w:r>
      <w:r w:rsidRPr="00FF32D7">
        <w:rPr>
          <w:sz w:val="32"/>
          <w:szCs w:val="32"/>
          <w:highlight w:val="magenta"/>
          <w:lang w:val="en-US"/>
        </w:rPr>
        <w:t>economy</w:t>
      </w:r>
      <w:r w:rsidRPr="00FF32D7">
        <w:rPr>
          <w:sz w:val="32"/>
          <w:szCs w:val="32"/>
          <w:lang w:val="en-US"/>
        </w:rPr>
        <w:t xml:space="preserve"> as a whole. It </w:t>
      </w:r>
      <w:r w:rsidRPr="00FF32D7">
        <w:rPr>
          <w:sz w:val="32"/>
          <w:szCs w:val="32"/>
          <w:highlight w:val="magenta"/>
          <w:lang w:val="en-US"/>
        </w:rPr>
        <w:t>examines</w:t>
      </w:r>
      <w:r w:rsidRPr="00FF32D7">
        <w:rPr>
          <w:sz w:val="32"/>
          <w:szCs w:val="32"/>
          <w:lang w:val="en-US"/>
        </w:rPr>
        <w:t xml:space="preserve"> broad economic </w:t>
      </w:r>
      <w:r w:rsidRPr="00FF32D7">
        <w:rPr>
          <w:sz w:val="32"/>
          <w:szCs w:val="32"/>
          <w:highlight w:val="magenta"/>
          <w:lang w:val="en-US"/>
        </w:rPr>
        <w:t>indicators</w:t>
      </w:r>
      <w:r w:rsidRPr="00FF32D7">
        <w:rPr>
          <w:sz w:val="32"/>
          <w:szCs w:val="32"/>
          <w:lang w:val="en-US"/>
        </w:rPr>
        <w:t xml:space="preserve"> such as </w:t>
      </w:r>
      <w:r w:rsidRPr="00FF32D7">
        <w:rPr>
          <w:sz w:val="32"/>
          <w:szCs w:val="32"/>
          <w:highlight w:val="magenta"/>
          <w:lang w:val="en-US"/>
        </w:rPr>
        <w:t>gross</w:t>
      </w:r>
      <w:r w:rsidRPr="00FF32D7">
        <w:rPr>
          <w:sz w:val="32"/>
          <w:szCs w:val="32"/>
          <w:lang w:val="en-US"/>
        </w:rPr>
        <w:t xml:space="preserve"> </w:t>
      </w:r>
      <w:r w:rsidRPr="00FF32D7">
        <w:rPr>
          <w:sz w:val="32"/>
          <w:szCs w:val="32"/>
          <w:highlight w:val="magenta"/>
          <w:lang w:val="en-US"/>
        </w:rPr>
        <w:t>domestic</w:t>
      </w:r>
      <w:r w:rsidRPr="00FF32D7">
        <w:rPr>
          <w:sz w:val="32"/>
          <w:szCs w:val="32"/>
          <w:lang w:val="en-US"/>
        </w:rPr>
        <w:t xml:space="preserve"> </w:t>
      </w:r>
      <w:r w:rsidRPr="00FF32D7">
        <w:rPr>
          <w:sz w:val="32"/>
          <w:szCs w:val="32"/>
          <w:highlight w:val="magenta"/>
          <w:lang w:val="en-US"/>
        </w:rPr>
        <w:t>product</w:t>
      </w:r>
      <w:r w:rsidRPr="00FF32D7">
        <w:rPr>
          <w:sz w:val="32"/>
          <w:szCs w:val="32"/>
          <w:lang w:val="en-US"/>
        </w:rPr>
        <w:t xml:space="preserve"> (</w:t>
      </w:r>
      <w:r w:rsidRPr="00FF32D7">
        <w:rPr>
          <w:sz w:val="32"/>
          <w:szCs w:val="32"/>
          <w:highlight w:val="magenta"/>
          <w:lang w:val="en-US"/>
        </w:rPr>
        <w:t>GDP</w:t>
      </w:r>
      <w:r w:rsidRPr="00FF32D7">
        <w:rPr>
          <w:sz w:val="32"/>
          <w:szCs w:val="32"/>
          <w:lang w:val="en-US"/>
        </w:rPr>
        <w:t xml:space="preserve">), </w:t>
      </w:r>
      <w:r w:rsidRPr="00FF32D7">
        <w:rPr>
          <w:sz w:val="32"/>
          <w:szCs w:val="32"/>
          <w:highlight w:val="magenta"/>
          <w:lang w:val="en-US"/>
        </w:rPr>
        <w:t>unemployment rates</w:t>
      </w:r>
      <w:r w:rsidRPr="00FF32D7">
        <w:rPr>
          <w:sz w:val="32"/>
          <w:szCs w:val="32"/>
          <w:lang w:val="en-US"/>
        </w:rPr>
        <w:t xml:space="preserve">, </w:t>
      </w:r>
      <w:r w:rsidRPr="00FF32D7">
        <w:rPr>
          <w:sz w:val="32"/>
          <w:szCs w:val="32"/>
          <w:highlight w:val="magenta"/>
          <w:lang w:val="en-US"/>
        </w:rPr>
        <w:t>inflation</w:t>
      </w:r>
      <w:r w:rsidRPr="00FF32D7">
        <w:rPr>
          <w:sz w:val="32"/>
          <w:szCs w:val="32"/>
          <w:lang w:val="en-US"/>
        </w:rPr>
        <w:t xml:space="preserve">, and </w:t>
      </w:r>
      <w:r w:rsidRPr="00FF32D7">
        <w:rPr>
          <w:sz w:val="32"/>
          <w:szCs w:val="32"/>
          <w:highlight w:val="magenta"/>
          <w:lang w:val="en-US"/>
        </w:rPr>
        <w:t>economic growth</w:t>
      </w:r>
      <w:r w:rsidRPr="00FF32D7">
        <w:rPr>
          <w:sz w:val="32"/>
          <w:szCs w:val="32"/>
          <w:lang w:val="en-US"/>
        </w:rPr>
        <w:t xml:space="preserve"> to understand how the entire economy functions and evolves over time.</w:t>
      </w:r>
    </w:p>
    <w:p w14:paraId="5D8BDF3A" w14:textId="367D68E7" w:rsidR="00FF32D7" w:rsidRPr="00FF32D7" w:rsidRDefault="00FF32D7" w:rsidP="00FF32D7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Here's </w:t>
      </w:r>
      <w:proofErr w:type="gramStart"/>
      <w:r w:rsidRPr="00FF32D7">
        <w:rPr>
          <w:sz w:val="32"/>
          <w:szCs w:val="32"/>
          <w:lang w:val="en-US"/>
        </w:rPr>
        <w:t>a</w:t>
      </w:r>
      <w:proofErr w:type="gramEnd"/>
      <w:r w:rsidRPr="00FF32D7">
        <w:rPr>
          <w:sz w:val="32"/>
          <w:szCs w:val="32"/>
          <w:lang w:val="en-US"/>
        </w:rPr>
        <w:t xml:space="preserve"> introduction to macroeconomics:</w:t>
      </w:r>
    </w:p>
    <w:p w14:paraId="59FF9E8B" w14:textId="77777777" w:rsidR="00FF32D7" w:rsidRPr="00FF32D7" w:rsidRDefault="00FF32D7" w:rsidP="00FF32D7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Basic Concepts: Macroeconomics deals with big-picture economic concepts that </w:t>
      </w:r>
      <w:r w:rsidRPr="00FF32D7">
        <w:rPr>
          <w:sz w:val="32"/>
          <w:szCs w:val="32"/>
          <w:highlight w:val="magenta"/>
          <w:lang w:val="en-US"/>
        </w:rPr>
        <w:t>impact</w:t>
      </w:r>
      <w:r w:rsidRPr="00FF32D7">
        <w:rPr>
          <w:sz w:val="32"/>
          <w:szCs w:val="32"/>
          <w:lang w:val="en-US"/>
        </w:rPr>
        <w:t xml:space="preserve"> entire nations or regions. It looks at aggregate measures like total </w:t>
      </w:r>
      <w:r w:rsidRPr="00FF32D7">
        <w:rPr>
          <w:sz w:val="32"/>
          <w:szCs w:val="32"/>
          <w:highlight w:val="magenta"/>
          <w:lang w:val="en-US"/>
        </w:rPr>
        <w:t>production,</w:t>
      </w:r>
      <w:r w:rsidRPr="00FF32D7">
        <w:rPr>
          <w:sz w:val="32"/>
          <w:szCs w:val="32"/>
          <w:lang w:val="en-US"/>
        </w:rPr>
        <w:t xml:space="preserve"> </w:t>
      </w:r>
      <w:r w:rsidRPr="00FF32D7">
        <w:rPr>
          <w:sz w:val="32"/>
          <w:szCs w:val="32"/>
          <w:highlight w:val="magenta"/>
          <w:lang w:val="en-US"/>
        </w:rPr>
        <w:t>income</w:t>
      </w:r>
      <w:r w:rsidRPr="00FF32D7">
        <w:rPr>
          <w:sz w:val="32"/>
          <w:szCs w:val="32"/>
          <w:lang w:val="en-US"/>
        </w:rPr>
        <w:t xml:space="preserve">, and </w:t>
      </w:r>
      <w:r w:rsidRPr="00FF32D7">
        <w:rPr>
          <w:sz w:val="32"/>
          <w:szCs w:val="32"/>
          <w:highlight w:val="magenta"/>
          <w:lang w:val="en-US"/>
        </w:rPr>
        <w:t>expenditure</w:t>
      </w:r>
      <w:r w:rsidRPr="00FF32D7">
        <w:rPr>
          <w:sz w:val="32"/>
          <w:szCs w:val="32"/>
          <w:lang w:val="en-US"/>
        </w:rPr>
        <w:t xml:space="preserve"> in the economy.</w:t>
      </w:r>
    </w:p>
    <w:p w14:paraId="3E72189B" w14:textId="77777777" w:rsidR="00FF32D7" w:rsidRPr="00FF32D7" w:rsidRDefault="00FF32D7" w:rsidP="00FF32D7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highlight w:val="magenta"/>
          <w:lang w:val="en-US"/>
        </w:rPr>
        <w:t>Gross Domestic Product (GDP): GDP</w:t>
      </w:r>
      <w:r w:rsidRPr="00FF32D7">
        <w:rPr>
          <w:sz w:val="32"/>
          <w:szCs w:val="32"/>
          <w:lang w:val="en-US"/>
        </w:rPr>
        <w:t xml:space="preserve"> measures the total value of </w:t>
      </w:r>
      <w:r w:rsidRPr="00FF32D7">
        <w:rPr>
          <w:sz w:val="32"/>
          <w:szCs w:val="32"/>
          <w:highlight w:val="magenta"/>
          <w:lang w:val="en-US"/>
        </w:rPr>
        <w:t>goods</w:t>
      </w:r>
      <w:r w:rsidRPr="00FF32D7">
        <w:rPr>
          <w:sz w:val="32"/>
          <w:szCs w:val="32"/>
          <w:lang w:val="en-US"/>
        </w:rPr>
        <w:t xml:space="preserve"> and </w:t>
      </w:r>
      <w:r w:rsidRPr="00FF32D7">
        <w:rPr>
          <w:sz w:val="32"/>
          <w:szCs w:val="32"/>
          <w:highlight w:val="magenta"/>
          <w:lang w:val="en-US"/>
        </w:rPr>
        <w:t>services</w:t>
      </w:r>
      <w:r w:rsidRPr="00FF32D7">
        <w:rPr>
          <w:sz w:val="32"/>
          <w:szCs w:val="32"/>
          <w:lang w:val="en-US"/>
        </w:rPr>
        <w:t xml:space="preserve"> produced within a country's borders during a specific period, usually a year or a quarter. It is a key indicator of a country's </w:t>
      </w:r>
      <w:r w:rsidRPr="00FF32D7">
        <w:rPr>
          <w:sz w:val="32"/>
          <w:szCs w:val="32"/>
          <w:highlight w:val="magenta"/>
          <w:lang w:val="en-US"/>
        </w:rPr>
        <w:t>economic performance</w:t>
      </w:r>
      <w:r w:rsidRPr="00FF32D7">
        <w:rPr>
          <w:sz w:val="32"/>
          <w:szCs w:val="32"/>
          <w:lang w:val="en-US"/>
        </w:rPr>
        <w:t xml:space="preserve"> and standard of living.</w:t>
      </w:r>
    </w:p>
    <w:p w14:paraId="3A26D18B" w14:textId="34599160" w:rsidR="00FF32D7" w:rsidRPr="00FF32D7" w:rsidRDefault="00FF32D7" w:rsidP="00086FBB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Unemployment: Macroeconomics examines the </w:t>
      </w:r>
      <w:r w:rsidRPr="00FF32D7">
        <w:rPr>
          <w:sz w:val="32"/>
          <w:szCs w:val="32"/>
          <w:highlight w:val="magenta"/>
          <w:lang w:val="en-US"/>
        </w:rPr>
        <w:t>labor market</w:t>
      </w:r>
      <w:r w:rsidRPr="00FF32D7">
        <w:rPr>
          <w:sz w:val="32"/>
          <w:szCs w:val="32"/>
          <w:lang w:val="en-US"/>
        </w:rPr>
        <w:t xml:space="preserve"> and the level of </w:t>
      </w:r>
      <w:r w:rsidRPr="00FF32D7">
        <w:rPr>
          <w:sz w:val="32"/>
          <w:szCs w:val="32"/>
          <w:highlight w:val="magenta"/>
          <w:lang w:val="en-US"/>
        </w:rPr>
        <w:t>unemployment</w:t>
      </w:r>
      <w:r w:rsidRPr="00FF32D7">
        <w:rPr>
          <w:sz w:val="32"/>
          <w:szCs w:val="32"/>
          <w:lang w:val="en-US"/>
        </w:rPr>
        <w:t xml:space="preserve"> within an economy. It distinguishes between different types of unemployment</w:t>
      </w:r>
    </w:p>
    <w:p w14:paraId="7E419629" w14:textId="77777777" w:rsidR="00FF32D7" w:rsidRPr="00FF32D7" w:rsidRDefault="00FF32D7" w:rsidP="00FF32D7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Inflation: </w:t>
      </w:r>
      <w:r w:rsidRPr="00FF32D7">
        <w:rPr>
          <w:sz w:val="32"/>
          <w:szCs w:val="32"/>
          <w:highlight w:val="magenta"/>
          <w:lang w:val="en-US"/>
        </w:rPr>
        <w:t>Inflation</w:t>
      </w:r>
      <w:r w:rsidRPr="00FF32D7">
        <w:rPr>
          <w:sz w:val="32"/>
          <w:szCs w:val="32"/>
          <w:lang w:val="en-US"/>
        </w:rPr>
        <w:t xml:space="preserve"> refers to the </w:t>
      </w:r>
      <w:r w:rsidRPr="00FF32D7">
        <w:rPr>
          <w:sz w:val="32"/>
          <w:szCs w:val="32"/>
          <w:highlight w:val="magenta"/>
          <w:lang w:val="en-US"/>
        </w:rPr>
        <w:t>rate</w:t>
      </w:r>
      <w:r w:rsidRPr="00FF32D7">
        <w:rPr>
          <w:sz w:val="32"/>
          <w:szCs w:val="32"/>
          <w:lang w:val="en-US"/>
        </w:rPr>
        <w:t xml:space="preserve"> at which the general level of prices for goods and services rises over time. Macroeconomics </w:t>
      </w:r>
      <w:r w:rsidRPr="00FF32D7">
        <w:rPr>
          <w:sz w:val="32"/>
          <w:szCs w:val="32"/>
          <w:highlight w:val="magenta"/>
          <w:lang w:val="en-US"/>
        </w:rPr>
        <w:t>analyzes</w:t>
      </w:r>
      <w:r w:rsidRPr="00FF32D7">
        <w:rPr>
          <w:sz w:val="32"/>
          <w:szCs w:val="32"/>
          <w:lang w:val="en-US"/>
        </w:rPr>
        <w:t xml:space="preserve"> the causes and consequences of inflation and </w:t>
      </w:r>
      <w:r w:rsidRPr="00FF32D7">
        <w:rPr>
          <w:sz w:val="32"/>
          <w:szCs w:val="32"/>
          <w:lang w:val="en-US"/>
        </w:rPr>
        <w:lastRenderedPageBreak/>
        <w:t xml:space="preserve">considers </w:t>
      </w:r>
      <w:r w:rsidRPr="00FF32D7">
        <w:rPr>
          <w:sz w:val="32"/>
          <w:szCs w:val="32"/>
          <w:highlight w:val="magenta"/>
          <w:lang w:val="en-US"/>
        </w:rPr>
        <w:t>monetary and fiscal policies</w:t>
      </w:r>
      <w:r w:rsidRPr="00FF32D7">
        <w:rPr>
          <w:sz w:val="32"/>
          <w:szCs w:val="32"/>
          <w:lang w:val="en-US"/>
        </w:rPr>
        <w:t xml:space="preserve"> to control inflationary pressures.</w:t>
      </w:r>
    </w:p>
    <w:p w14:paraId="5142E75B" w14:textId="77777777" w:rsidR="00B97754" w:rsidRDefault="00FF32D7" w:rsidP="00FF32D7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Economic Growth: Macroeconomics studies the </w:t>
      </w:r>
      <w:r w:rsidRPr="00FF32D7">
        <w:rPr>
          <w:sz w:val="32"/>
          <w:szCs w:val="32"/>
          <w:highlight w:val="magenta"/>
          <w:lang w:val="en-US"/>
        </w:rPr>
        <w:t>factors</w:t>
      </w:r>
    </w:p>
    <w:p w14:paraId="352AACD7" w14:textId="4B55BCF7" w:rsidR="00FF32D7" w:rsidRDefault="00FF32D7" w:rsidP="00B97754">
      <w:pPr>
        <w:ind w:left="720"/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that influence long-term economic growth, such as technological progress, </w:t>
      </w:r>
      <w:r w:rsidRPr="00FF32D7">
        <w:rPr>
          <w:sz w:val="32"/>
          <w:szCs w:val="32"/>
          <w:highlight w:val="magenta"/>
          <w:lang w:val="en-US"/>
        </w:rPr>
        <w:t>capital accumulation</w:t>
      </w:r>
      <w:r w:rsidRPr="00FF32D7">
        <w:rPr>
          <w:sz w:val="32"/>
          <w:szCs w:val="32"/>
          <w:lang w:val="en-US"/>
        </w:rPr>
        <w:t xml:space="preserve">, and </w:t>
      </w:r>
      <w:r w:rsidRPr="00FF32D7">
        <w:rPr>
          <w:sz w:val="32"/>
          <w:szCs w:val="32"/>
          <w:highlight w:val="magenta"/>
          <w:lang w:val="en-US"/>
        </w:rPr>
        <w:t>productivity gains</w:t>
      </w:r>
      <w:r w:rsidRPr="00FF32D7">
        <w:rPr>
          <w:sz w:val="32"/>
          <w:szCs w:val="32"/>
          <w:lang w:val="en-US"/>
        </w:rPr>
        <w:t>. It explores policies to promote sustainable economic growth and improve living standards over time.</w:t>
      </w:r>
    </w:p>
    <w:p w14:paraId="251CA1F7" w14:textId="77777777" w:rsidR="00E97803" w:rsidRPr="00FF32D7" w:rsidRDefault="00E97803" w:rsidP="00E97803">
      <w:pPr>
        <w:rPr>
          <w:sz w:val="32"/>
          <w:szCs w:val="32"/>
          <w:lang w:val="en-US"/>
        </w:rPr>
      </w:pPr>
    </w:p>
    <w:p w14:paraId="41357704" w14:textId="77777777" w:rsidR="00FF32D7" w:rsidRPr="00FF32D7" w:rsidRDefault="00FF32D7" w:rsidP="00FF32D7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Monetary Policy: Macroeconomics examines the role of central banks in regulating the money </w:t>
      </w:r>
      <w:r w:rsidRPr="00FF32D7">
        <w:rPr>
          <w:sz w:val="32"/>
          <w:szCs w:val="32"/>
          <w:highlight w:val="magenta"/>
          <w:lang w:val="en-US"/>
        </w:rPr>
        <w:t>supply</w:t>
      </w:r>
      <w:r w:rsidRPr="00FF32D7">
        <w:rPr>
          <w:sz w:val="32"/>
          <w:szCs w:val="32"/>
          <w:lang w:val="en-US"/>
        </w:rPr>
        <w:t xml:space="preserve"> and interest rates to achieve macroeconomic objectives such as </w:t>
      </w:r>
      <w:r w:rsidRPr="00FF32D7">
        <w:rPr>
          <w:sz w:val="32"/>
          <w:szCs w:val="32"/>
          <w:highlight w:val="magenta"/>
          <w:lang w:val="en-US"/>
        </w:rPr>
        <w:t>price stability</w:t>
      </w:r>
      <w:r w:rsidRPr="00FF32D7">
        <w:rPr>
          <w:sz w:val="32"/>
          <w:szCs w:val="32"/>
          <w:lang w:val="en-US"/>
        </w:rPr>
        <w:t xml:space="preserve">, </w:t>
      </w:r>
      <w:r w:rsidRPr="00FF32D7">
        <w:rPr>
          <w:sz w:val="32"/>
          <w:szCs w:val="32"/>
          <w:highlight w:val="magenta"/>
          <w:lang w:val="en-US"/>
        </w:rPr>
        <w:t>full employment</w:t>
      </w:r>
      <w:r w:rsidRPr="00FF32D7">
        <w:rPr>
          <w:sz w:val="32"/>
          <w:szCs w:val="32"/>
          <w:lang w:val="en-US"/>
        </w:rPr>
        <w:t xml:space="preserve">, and </w:t>
      </w:r>
      <w:r w:rsidRPr="00FF32D7">
        <w:rPr>
          <w:sz w:val="32"/>
          <w:szCs w:val="32"/>
          <w:highlight w:val="magenta"/>
          <w:lang w:val="en-US"/>
        </w:rPr>
        <w:t>sustainable economic growth</w:t>
      </w:r>
      <w:r w:rsidRPr="00FF32D7">
        <w:rPr>
          <w:sz w:val="32"/>
          <w:szCs w:val="32"/>
          <w:lang w:val="en-US"/>
        </w:rPr>
        <w:t>.</w:t>
      </w:r>
    </w:p>
    <w:p w14:paraId="3B23B629" w14:textId="29121926" w:rsidR="00FF32D7" w:rsidRPr="00FF32D7" w:rsidRDefault="00FF32D7" w:rsidP="00744632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Fiscal Policy: Macroeconomics analyzes the use of government spending and </w:t>
      </w:r>
      <w:r w:rsidRPr="00FF32D7">
        <w:rPr>
          <w:sz w:val="32"/>
          <w:szCs w:val="32"/>
          <w:highlight w:val="magenta"/>
          <w:lang w:val="en-US"/>
        </w:rPr>
        <w:t>taxation</w:t>
      </w:r>
      <w:r w:rsidRPr="00FF32D7">
        <w:rPr>
          <w:sz w:val="32"/>
          <w:szCs w:val="32"/>
          <w:lang w:val="en-US"/>
        </w:rPr>
        <w:t xml:space="preserve"> to influence </w:t>
      </w:r>
      <w:r w:rsidRPr="00FF32D7">
        <w:rPr>
          <w:sz w:val="32"/>
          <w:szCs w:val="32"/>
          <w:highlight w:val="magenta"/>
          <w:lang w:val="en-US"/>
        </w:rPr>
        <w:t>aggregate demand</w:t>
      </w:r>
      <w:r w:rsidRPr="00FF32D7">
        <w:rPr>
          <w:sz w:val="32"/>
          <w:szCs w:val="32"/>
          <w:lang w:val="en-US"/>
        </w:rPr>
        <w:t xml:space="preserve">, economic activity, and overall economic </w:t>
      </w:r>
      <w:r w:rsidRPr="00FF32D7">
        <w:rPr>
          <w:sz w:val="32"/>
          <w:szCs w:val="32"/>
          <w:highlight w:val="magenta"/>
          <w:lang w:val="en-US"/>
        </w:rPr>
        <w:t>outcomes</w:t>
      </w:r>
      <w:r w:rsidRPr="00FF32D7">
        <w:rPr>
          <w:sz w:val="32"/>
          <w:szCs w:val="32"/>
          <w:lang w:val="en-US"/>
        </w:rPr>
        <w:t xml:space="preserve">. It considers the effects of </w:t>
      </w:r>
      <w:r w:rsidRPr="00FF32D7">
        <w:rPr>
          <w:sz w:val="32"/>
          <w:szCs w:val="32"/>
          <w:highlight w:val="magenta"/>
          <w:lang w:val="en-US"/>
        </w:rPr>
        <w:t>fiscal policy</w:t>
      </w:r>
      <w:r w:rsidRPr="00FF32D7">
        <w:rPr>
          <w:sz w:val="32"/>
          <w:szCs w:val="32"/>
          <w:lang w:val="en-US"/>
        </w:rPr>
        <w:t xml:space="preserve"> on </w:t>
      </w:r>
      <w:r w:rsidRPr="00FF32D7">
        <w:rPr>
          <w:sz w:val="32"/>
          <w:szCs w:val="32"/>
          <w:highlight w:val="magenta"/>
          <w:lang w:val="en-US"/>
        </w:rPr>
        <w:t>budget deficits</w:t>
      </w:r>
      <w:r w:rsidRPr="00FF32D7">
        <w:rPr>
          <w:sz w:val="32"/>
          <w:szCs w:val="32"/>
          <w:lang w:val="en-US"/>
        </w:rPr>
        <w:t xml:space="preserve">, </w:t>
      </w:r>
      <w:r w:rsidRPr="00FF32D7">
        <w:rPr>
          <w:sz w:val="32"/>
          <w:szCs w:val="32"/>
          <w:highlight w:val="magenta"/>
          <w:lang w:val="en-US"/>
        </w:rPr>
        <w:t>public debt</w:t>
      </w:r>
      <w:r w:rsidRPr="00FF32D7">
        <w:rPr>
          <w:sz w:val="32"/>
          <w:szCs w:val="32"/>
          <w:lang w:val="en-US"/>
        </w:rPr>
        <w:t xml:space="preserve">, and </w:t>
      </w:r>
      <w:r w:rsidRPr="00FF32D7">
        <w:rPr>
          <w:sz w:val="32"/>
          <w:szCs w:val="32"/>
          <w:highlight w:val="magenta"/>
          <w:lang w:val="en-US"/>
        </w:rPr>
        <w:t>the distribution of income</w:t>
      </w:r>
      <w:r w:rsidRPr="00FF32D7">
        <w:rPr>
          <w:sz w:val="32"/>
          <w:szCs w:val="32"/>
          <w:lang w:val="en-US"/>
        </w:rPr>
        <w:t>.</w:t>
      </w:r>
    </w:p>
    <w:p w14:paraId="64101756" w14:textId="77777777" w:rsidR="00FF32D7" w:rsidRDefault="00FF32D7" w:rsidP="00FF32D7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 xml:space="preserve">International Trade and Finance: Macroeconomics explores the effects of </w:t>
      </w:r>
      <w:r w:rsidRPr="00FF32D7">
        <w:rPr>
          <w:sz w:val="32"/>
          <w:szCs w:val="32"/>
          <w:highlight w:val="magenta"/>
          <w:lang w:val="en-US"/>
        </w:rPr>
        <w:t>globalization</w:t>
      </w:r>
      <w:r w:rsidRPr="00FF32D7">
        <w:rPr>
          <w:sz w:val="32"/>
          <w:szCs w:val="32"/>
          <w:lang w:val="en-US"/>
        </w:rPr>
        <w:t xml:space="preserve">, </w:t>
      </w:r>
      <w:r w:rsidRPr="00FF32D7">
        <w:rPr>
          <w:sz w:val="32"/>
          <w:szCs w:val="32"/>
          <w:highlight w:val="magenta"/>
          <w:lang w:val="en-US"/>
        </w:rPr>
        <w:t>trade agreements</w:t>
      </w:r>
      <w:r w:rsidRPr="00FF32D7">
        <w:rPr>
          <w:sz w:val="32"/>
          <w:szCs w:val="32"/>
          <w:lang w:val="en-US"/>
        </w:rPr>
        <w:t xml:space="preserve">, </w:t>
      </w:r>
      <w:r w:rsidRPr="00FF32D7">
        <w:rPr>
          <w:sz w:val="32"/>
          <w:szCs w:val="32"/>
          <w:highlight w:val="magenta"/>
          <w:lang w:val="en-US"/>
        </w:rPr>
        <w:t>exchange rates</w:t>
      </w:r>
      <w:r w:rsidRPr="00FF32D7">
        <w:rPr>
          <w:sz w:val="32"/>
          <w:szCs w:val="32"/>
          <w:lang w:val="en-US"/>
        </w:rPr>
        <w:t xml:space="preserve">, and </w:t>
      </w:r>
      <w:r w:rsidRPr="00FF32D7">
        <w:rPr>
          <w:sz w:val="32"/>
          <w:szCs w:val="32"/>
          <w:highlight w:val="magenta"/>
          <w:lang w:val="en-US"/>
        </w:rPr>
        <w:t>capital flows</w:t>
      </w:r>
      <w:r w:rsidRPr="00FF32D7">
        <w:rPr>
          <w:sz w:val="32"/>
          <w:szCs w:val="32"/>
          <w:lang w:val="en-US"/>
        </w:rPr>
        <w:t xml:space="preserve"> on national economies. It examines the benefits and challenges of international </w:t>
      </w:r>
      <w:r w:rsidRPr="00FF32D7">
        <w:rPr>
          <w:sz w:val="32"/>
          <w:szCs w:val="32"/>
          <w:highlight w:val="magenta"/>
          <w:lang w:val="en-US"/>
        </w:rPr>
        <w:t>trade and finance</w:t>
      </w:r>
      <w:r w:rsidRPr="00FF32D7">
        <w:rPr>
          <w:sz w:val="32"/>
          <w:szCs w:val="32"/>
          <w:lang w:val="en-US"/>
        </w:rPr>
        <w:t xml:space="preserve"> for economic development and stability.</w:t>
      </w:r>
    </w:p>
    <w:p w14:paraId="312DE4B1" w14:textId="77777777" w:rsidR="00D62B77" w:rsidRDefault="00D62B77" w:rsidP="00D62B77">
      <w:pPr>
        <w:rPr>
          <w:sz w:val="32"/>
          <w:szCs w:val="32"/>
          <w:lang w:val="en-US"/>
        </w:rPr>
      </w:pPr>
    </w:p>
    <w:p w14:paraId="6866F87E" w14:textId="77777777" w:rsidR="00D62B77" w:rsidRDefault="00D62B77" w:rsidP="00D62B77">
      <w:pPr>
        <w:rPr>
          <w:sz w:val="32"/>
          <w:szCs w:val="32"/>
          <w:lang w:val="en-US"/>
        </w:rPr>
      </w:pPr>
    </w:p>
    <w:p w14:paraId="355D51AB" w14:textId="77777777" w:rsidR="00D62B77" w:rsidRDefault="00D62B77" w:rsidP="00D62B77">
      <w:pPr>
        <w:rPr>
          <w:sz w:val="32"/>
          <w:szCs w:val="32"/>
          <w:lang w:val="en-US"/>
        </w:rPr>
      </w:pPr>
    </w:p>
    <w:p w14:paraId="66BD8DD9" w14:textId="77777777" w:rsidR="00D62B77" w:rsidRDefault="00D62B77" w:rsidP="00D62B77">
      <w:pPr>
        <w:rPr>
          <w:sz w:val="32"/>
          <w:szCs w:val="32"/>
          <w:lang w:val="en-US"/>
        </w:rPr>
      </w:pPr>
    </w:p>
    <w:p w14:paraId="0AFD340C" w14:textId="77777777" w:rsidR="00D62B77" w:rsidRPr="00FF32D7" w:rsidRDefault="00D62B77" w:rsidP="00D62B77">
      <w:pPr>
        <w:rPr>
          <w:sz w:val="32"/>
          <w:szCs w:val="32"/>
          <w:lang w:val="en-US"/>
        </w:rPr>
      </w:pPr>
    </w:p>
    <w:p w14:paraId="2EE5D4C9" w14:textId="6F570BBC" w:rsidR="00FF32D7" w:rsidRDefault="00E97803" w:rsidP="008E3FB6">
      <w:pPr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 xml:space="preserve">Key words: </w:t>
      </w:r>
    </w:p>
    <w:p w14:paraId="77C34E73" w14:textId="0EDA8F94" w:rsidR="00E97803" w:rsidRDefault="00E97803" w:rsidP="00E97803">
      <w:pPr>
        <w:rPr>
          <w:rFonts w:cs="Arial"/>
          <w:sz w:val="28"/>
          <w:szCs w:val="28"/>
          <w:lang w:val="en-US"/>
        </w:rPr>
      </w:pPr>
      <w:r w:rsidRPr="00FF32D7">
        <w:rPr>
          <w:sz w:val="28"/>
          <w:szCs w:val="28"/>
          <w:lang w:val="en-US"/>
        </w:rPr>
        <w:lastRenderedPageBreak/>
        <w:t>Macroeconomics</w:t>
      </w:r>
      <w:r>
        <w:rPr>
          <w:sz w:val="28"/>
          <w:szCs w:val="28"/>
          <w:lang w:val="en-US"/>
        </w:rPr>
        <w:t xml:space="preserve">: </w:t>
      </w:r>
      <w:r w:rsidRPr="00E97803">
        <w:rPr>
          <w:rFonts w:cs="Arial"/>
          <w:sz w:val="28"/>
          <w:szCs w:val="28"/>
          <w:rtl/>
          <w:lang w:val="en-US"/>
        </w:rPr>
        <w:t>الاقتصاد الكلي</w:t>
      </w:r>
    </w:p>
    <w:p w14:paraId="65FF03A5" w14:textId="77777777" w:rsidR="00F05433" w:rsidRPr="00F05433" w:rsidRDefault="00E97803" w:rsidP="00F05433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Economy: </w:t>
      </w:r>
      <w:r w:rsidR="00F05433" w:rsidRPr="00F05433">
        <w:rPr>
          <w:rFonts w:cs="Arial"/>
          <w:sz w:val="28"/>
          <w:szCs w:val="28"/>
          <w:rtl/>
          <w:lang w:val="en-US"/>
        </w:rPr>
        <w:t>اقتصاد</w:t>
      </w:r>
    </w:p>
    <w:p w14:paraId="09ED4218" w14:textId="4D9969CB" w:rsidR="00E97803" w:rsidRDefault="00E97803" w:rsidP="00F05433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Indicators: </w:t>
      </w:r>
      <w:r w:rsidR="00F05433" w:rsidRPr="00F05433">
        <w:rPr>
          <w:rFonts w:cs="Arial"/>
          <w:sz w:val="28"/>
          <w:szCs w:val="28"/>
          <w:rtl/>
          <w:lang w:val="en-US"/>
        </w:rPr>
        <w:t>المؤشرات</w:t>
      </w:r>
    </w:p>
    <w:p w14:paraId="5E2A8FD7" w14:textId="117C6F9C" w:rsidR="00E97803" w:rsidRDefault="00E97803" w:rsidP="00F05433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Gross domestic products: </w:t>
      </w:r>
      <w:r w:rsidR="00F05433" w:rsidRPr="00F05433">
        <w:rPr>
          <w:rFonts w:cs="Arial"/>
          <w:sz w:val="28"/>
          <w:szCs w:val="28"/>
          <w:rtl/>
          <w:lang w:val="en-US"/>
        </w:rPr>
        <w:t>الناتج المحلي الإجمالي</w:t>
      </w:r>
    </w:p>
    <w:p w14:paraId="0333FBFF" w14:textId="77777777" w:rsidR="00F05433" w:rsidRPr="00F05433" w:rsidRDefault="00E97803" w:rsidP="00F05433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Unemployment rates:</w:t>
      </w:r>
      <w:r w:rsidR="00F05433">
        <w:rPr>
          <w:rFonts w:cs="Arial"/>
          <w:sz w:val="28"/>
          <w:szCs w:val="28"/>
          <w:lang w:val="en-US"/>
        </w:rPr>
        <w:t xml:space="preserve"> </w:t>
      </w:r>
      <w:r w:rsidR="00F05433" w:rsidRPr="00F05433">
        <w:rPr>
          <w:rFonts w:cs="Arial"/>
          <w:sz w:val="28"/>
          <w:szCs w:val="28"/>
          <w:rtl/>
          <w:lang w:val="en-US"/>
        </w:rPr>
        <w:t>معدلات البطالة</w:t>
      </w:r>
    </w:p>
    <w:p w14:paraId="76CA110D" w14:textId="68300BAC" w:rsidR="00E97803" w:rsidRDefault="00E97803" w:rsidP="00F05433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Economic growth:</w:t>
      </w:r>
      <w:r w:rsidR="00F05433" w:rsidRPr="00F05433">
        <w:rPr>
          <w:rFonts w:cs="Arial"/>
          <w:sz w:val="28"/>
          <w:szCs w:val="28"/>
          <w:rtl/>
          <w:lang w:val="en-US"/>
        </w:rPr>
        <w:t xml:space="preserve"> النمو الاقتصادي</w:t>
      </w:r>
    </w:p>
    <w:p w14:paraId="27C54F74" w14:textId="27688259" w:rsidR="00F46C0F" w:rsidRDefault="00F46C0F" w:rsidP="00F05433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Pro</w:t>
      </w:r>
      <w:r w:rsidR="00F05433">
        <w:rPr>
          <w:rFonts w:cs="Arial"/>
          <w:sz w:val="28"/>
          <w:szCs w:val="28"/>
          <w:lang w:val="en-US"/>
        </w:rPr>
        <w:t>d</w:t>
      </w:r>
      <w:r w:rsidRPr="00FF32D7">
        <w:rPr>
          <w:rFonts w:cs="Arial"/>
          <w:sz w:val="28"/>
          <w:szCs w:val="28"/>
          <w:lang w:val="en-US"/>
        </w:rPr>
        <w:t>uction</w:t>
      </w:r>
      <w:r>
        <w:rPr>
          <w:rFonts w:cs="Arial"/>
          <w:sz w:val="28"/>
          <w:szCs w:val="28"/>
          <w:lang w:val="en-US"/>
        </w:rPr>
        <w:t xml:space="preserve">: </w:t>
      </w:r>
      <w:r w:rsidR="00F05433" w:rsidRPr="00F05433">
        <w:rPr>
          <w:rFonts w:cs="Arial"/>
          <w:sz w:val="28"/>
          <w:szCs w:val="28"/>
          <w:rtl/>
          <w:lang w:val="en-US"/>
        </w:rPr>
        <w:t>إنتاج</w:t>
      </w:r>
    </w:p>
    <w:p w14:paraId="3989D7F7" w14:textId="048F7373" w:rsidR="00F46C0F" w:rsidRDefault="00F46C0F" w:rsidP="00F05433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I</w:t>
      </w:r>
      <w:r w:rsidRPr="00FF32D7">
        <w:rPr>
          <w:rFonts w:cs="Arial"/>
          <w:sz w:val="28"/>
          <w:szCs w:val="28"/>
          <w:lang w:val="en-US"/>
        </w:rPr>
        <w:t>ncome</w:t>
      </w:r>
      <w:r>
        <w:rPr>
          <w:rFonts w:cs="Arial"/>
          <w:sz w:val="28"/>
          <w:szCs w:val="28"/>
          <w:lang w:val="en-US"/>
        </w:rPr>
        <w:t xml:space="preserve">: </w:t>
      </w:r>
      <w:r w:rsidR="00F05433" w:rsidRPr="00F05433">
        <w:rPr>
          <w:rFonts w:cs="Arial"/>
          <w:sz w:val="28"/>
          <w:szCs w:val="28"/>
          <w:rtl/>
          <w:lang w:val="en-US"/>
        </w:rPr>
        <w:t>دخل</w:t>
      </w:r>
    </w:p>
    <w:p w14:paraId="7010EDDC" w14:textId="6F5D4514" w:rsidR="00F46C0F" w:rsidRDefault="00F46C0F" w:rsidP="00F05433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Expenditure</w:t>
      </w:r>
      <w:r>
        <w:rPr>
          <w:rFonts w:cs="Arial"/>
          <w:sz w:val="28"/>
          <w:szCs w:val="28"/>
          <w:lang w:val="en-US"/>
        </w:rPr>
        <w:t xml:space="preserve">: </w:t>
      </w:r>
      <w:r w:rsidR="00F05433" w:rsidRPr="00F05433">
        <w:rPr>
          <w:rFonts w:cs="Arial"/>
          <w:sz w:val="28"/>
          <w:szCs w:val="28"/>
          <w:rtl/>
          <w:lang w:val="en-US"/>
        </w:rPr>
        <w:t>المصروفات</w:t>
      </w:r>
    </w:p>
    <w:p w14:paraId="0ACEE36A" w14:textId="24FA8A42" w:rsidR="00580409" w:rsidRDefault="00F46C0F" w:rsidP="00580409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Goods</w:t>
      </w:r>
      <w:r>
        <w:rPr>
          <w:rFonts w:cs="Arial"/>
          <w:sz w:val="28"/>
          <w:szCs w:val="28"/>
          <w:lang w:val="en-US"/>
        </w:rPr>
        <w:t xml:space="preserve">: </w:t>
      </w:r>
      <w:r w:rsidR="00F05433" w:rsidRPr="00F05433">
        <w:rPr>
          <w:rFonts w:cs="Arial"/>
          <w:sz w:val="28"/>
          <w:szCs w:val="28"/>
          <w:rtl/>
          <w:lang w:val="en-US"/>
        </w:rPr>
        <w:t>بضائع</w:t>
      </w:r>
    </w:p>
    <w:p w14:paraId="6822A14B" w14:textId="51547B1E" w:rsidR="00580409" w:rsidRDefault="00580409" w:rsidP="00580409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economic performance</w:t>
      </w:r>
      <w:r>
        <w:rPr>
          <w:rFonts w:cs="Arial"/>
          <w:sz w:val="28"/>
          <w:szCs w:val="28"/>
          <w:lang w:val="en-US"/>
        </w:rPr>
        <w:t xml:space="preserve">: </w:t>
      </w:r>
      <w:r w:rsidR="00F05433" w:rsidRPr="00F05433">
        <w:rPr>
          <w:rFonts w:cs="Arial"/>
          <w:sz w:val="28"/>
          <w:szCs w:val="28"/>
          <w:rtl/>
          <w:lang w:val="en-US"/>
        </w:rPr>
        <w:t>الأداء الاقتصادي</w:t>
      </w:r>
    </w:p>
    <w:p w14:paraId="539F1865" w14:textId="50E50843" w:rsidR="00580409" w:rsidRDefault="00580409" w:rsidP="00580409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labor market</w:t>
      </w:r>
      <w:r>
        <w:rPr>
          <w:rFonts w:cs="Arial"/>
          <w:sz w:val="28"/>
          <w:szCs w:val="28"/>
          <w:lang w:val="en-US"/>
        </w:rPr>
        <w:t xml:space="preserve">: </w:t>
      </w:r>
      <w:r w:rsidR="00F05433" w:rsidRPr="00F05433">
        <w:rPr>
          <w:rFonts w:cs="Arial"/>
          <w:sz w:val="28"/>
          <w:szCs w:val="28"/>
          <w:rtl/>
          <w:lang w:val="en-US"/>
        </w:rPr>
        <w:t>سوق العمل</w:t>
      </w:r>
    </w:p>
    <w:p w14:paraId="536C133E" w14:textId="77777777" w:rsidR="00580409" w:rsidRPr="00580409" w:rsidRDefault="00580409" w:rsidP="00580409">
      <w:pPr>
        <w:rPr>
          <w:rFonts w:cs="Arial"/>
          <w:sz w:val="28"/>
          <w:szCs w:val="28"/>
          <w:lang w:val="en-US"/>
        </w:rPr>
      </w:pPr>
      <w:r w:rsidRPr="00580409">
        <w:rPr>
          <w:rFonts w:cs="Arial"/>
          <w:sz w:val="28"/>
          <w:szCs w:val="28"/>
          <w:lang w:val="en-US"/>
        </w:rPr>
        <w:t>frictional</w:t>
      </w:r>
      <w:r>
        <w:rPr>
          <w:rFonts w:cs="Arial"/>
          <w:sz w:val="28"/>
          <w:szCs w:val="28"/>
          <w:lang w:val="en-US"/>
        </w:rPr>
        <w:t xml:space="preserve">: </w:t>
      </w:r>
      <w:r w:rsidRPr="00580409">
        <w:rPr>
          <w:rFonts w:cs="Arial"/>
          <w:sz w:val="28"/>
          <w:szCs w:val="28"/>
          <w:rtl/>
          <w:lang w:val="en-US"/>
        </w:rPr>
        <w:t>الاحتكاك</w:t>
      </w:r>
    </w:p>
    <w:p w14:paraId="65D9DE67" w14:textId="77777777" w:rsidR="00580409" w:rsidRDefault="00580409" w:rsidP="00580409">
      <w:pPr>
        <w:rPr>
          <w:rFonts w:cs="Arial"/>
          <w:sz w:val="28"/>
          <w:szCs w:val="28"/>
          <w:lang w:val="en-US"/>
        </w:rPr>
      </w:pPr>
      <w:r w:rsidRPr="00580409">
        <w:rPr>
          <w:rFonts w:cs="Arial"/>
          <w:sz w:val="28"/>
          <w:szCs w:val="28"/>
          <w:lang w:val="en-US"/>
        </w:rPr>
        <w:t>structural</w:t>
      </w:r>
      <w:r>
        <w:rPr>
          <w:rFonts w:cs="Arial"/>
          <w:sz w:val="28"/>
          <w:szCs w:val="28"/>
          <w:lang w:val="en-US"/>
        </w:rPr>
        <w:t xml:space="preserve">: </w:t>
      </w:r>
      <w:r w:rsidRPr="00580409">
        <w:rPr>
          <w:rFonts w:cs="Arial"/>
          <w:sz w:val="28"/>
          <w:szCs w:val="28"/>
          <w:rtl/>
          <w:lang w:val="en-US"/>
        </w:rPr>
        <w:t>الهيكلي</w:t>
      </w:r>
    </w:p>
    <w:p w14:paraId="47DEA16F" w14:textId="2E183502" w:rsidR="00580409" w:rsidRDefault="00580409" w:rsidP="00580409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cyclical unemployment</w:t>
      </w:r>
      <w:r>
        <w:rPr>
          <w:rFonts w:cs="Arial"/>
          <w:sz w:val="28"/>
          <w:szCs w:val="28"/>
          <w:lang w:val="en-US"/>
        </w:rPr>
        <w:t xml:space="preserve">: </w:t>
      </w:r>
      <w:r w:rsidRPr="00580409">
        <w:rPr>
          <w:rFonts w:cs="Arial"/>
          <w:sz w:val="28"/>
          <w:szCs w:val="28"/>
          <w:rtl/>
          <w:lang w:val="en-US"/>
        </w:rPr>
        <w:t>البطالة الدورية</w:t>
      </w:r>
    </w:p>
    <w:p w14:paraId="3333FB24" w14:textId="55ABC8D8" w:rsidR="00B97754" w:rsidRDefault="00B97754" w:rsidP="00580409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inflation: </w:t>
      </w:r>
      <w:r w:rsidRPr="00B97754">
        <w:rPr>
          <w:rFonts w:cs="Arial"/>
          <w:sz w:val="28"/>
          <w:szCs w:val="28"/>
          <w:rtl/>
          <w:lang w:val="en-US"/>
        </w:rPr>
        <w:t>تضخم اقتصادي</w:t>
      </w:r>
    </w:p>
    <w:p w14:paraId="7AEEEF22" w14:textId="205A33DD" w:rsidR="00B97754" w:rsidRDefault="00B97754" w:rsidP="00B97754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rate</w:t>
      </w:r>
      <w:r>
        <w:rPr>
          <w:rFonts w:cs="Arial"/>
          <w:sz w:val="28"/>
          <w:szCs w:val="28"/>
          <w:lang w:val="en-US"/>
        </w:rPr>
        <w:t xml:space="preserve">: </w:t>
      </w:r>
      <w:r w:rsidR="00744632" w:rsidRPr="00744632">
        <w:rPr>
          <w:rFonts w:cs="Arial"/>
          <w:sz w:val="28"/>
          <w:szCs w:val="28"/>
          <w:rtl/>
          <w:lang w:val="en-US"/>
        </w:rPr>
        <w:t>معدل</w:t>
      </w:r>
    </w:p>
    <w:p w14:paraId="4E3354AF" w14:textId="1C3C7C91" w:rsidR="00B97754" w:rsidRDefault="00B97754" w:rsidP="00B97754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monetary and fiscal policies</w:t>
      </w:r>
      <w:r>
        <w:rPr>
          <w:rFonts w:cs="Arial"/>
          <w:sz w:val="28"/>
          <w:szCs w:val="28"/>
          <w:lang w:val="en-US"/>
        </w:rPr>
        <w:t xml:space="preserve">: </w:t>
      </w:r>
      <w:r w:rsidRPr="00B97754">
        <w:rPr>
          <w:rFonts w:cs="Arial"/>
          <w:sz w:val="28"/>
          <w:szCs w:val="28"/>
          <w:rtl/>
          <w:lang w:val="en-US"/>
        </w:rPr>
        <w:t>السياسات النقدية والمالية</w:t>
      </w:r>
    </w:p>
    <w:p w14:paraId="6FBB5808" w14:textId="3FDCC199" w:rsidR="00B97754" w:rsidRDefault="00B97754" w:rsidP="00B97754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factors</w:t>
      </w:r>
      <w:r>
        <w:rPr>
          <w:rFonts w:cs="Arial"/>
          <w:sz w:val="28"/>
          <w:szCs w:val="28"/>
          <w:lang w:val="en-US"/>
        </w:rPr>
        <w:t xml:space="preserve">: </w:t>
      </w:r>
      <w:r w:rsidR="00744632" w:rsidRPr="00744632">
        <w:rPr>
          <w:rFonts w:cs="Arial"/>
          <w:sz w:val="28"/>
          <w:szCs w:val="28"/>
          <w:rtl/>
          <w:lang w:val="en-US"/>
        </w:rPr>
        <w:t>عوامل</w:t>
      </w:r>
    </w:p>
    <w:p w14:paraId="14A1396F" w14:textId="592DC119" w:rsidR="00B97754" w:rsidRDefault="00B97754" w:rsidP="00B97754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capital accumulation</w:t>
      </w:r>
      <w:r>
        <w:rPr>
          <w:rFonts w:cs="Arial"/>
          <w:sz w:val="28"/>
          <w:szCs w:val="28"/>
          <w:lang w:val="en-US"/>
        </w:rPr>
        <w:t xml:space="preserve">: </w:t>
      </w:r>
      <w:r w:rsidRPr="00B97754">
        <w:rPr>
          <w:rFonts w:cs="Arial"/>
          <w:sz w:val="28"/>
          <w:szCs w:val="28"/>
          <w:rtl/>
          <w:lang w:val="en-US"/>
        </w:rPr>
        <w:t>تراكم رأس المال</w:t>
      </w:r>
    </w:p>
    <w:p w14:paraId="600EDD0E" w14:textId="3BD065CB" w:rsidR="00B97754" w:rsidRDefault="00B97754" w:rsidP="00B97754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productivity gains</w:t>
      </w:r>
      <w:r>
        <w:rPr>
          <w:rFonts w:cs="Arial"/>
          <w:sz w:val="28"/>
          <w:szCs w:val="28"/>
          <w:lang w:val="en-US"/>
        </w:rPr>
        <w:t xml:space="preserve">: </w:t>
      </w:r>
      <w:r w:rsidRPr="00B97754">
        <w:rPr>
          <w:rFonts w:cs="Arial"/>
          <w:sz w:val="28"/>
          <w:szCs w:val="28"/>
          <w:rtl/>
          <w:lang w:val="en-US"/>
        </w:rPr>
        <w:t>ارباح الانتاج</w:t>
      </w:r>
    </w:p>
    <w:p w14:paraId="62C2A507" w14:textId="2CEEDAE2" w:rsidR="00B97754" w:rsidRDefault="00B97754" w:rsidP="00B97754">
      <w:pPr>
        <w:rPr>
          <w:rFonts w:cs="Arial"/>
          <w:sz w:val="28"/>
          <w:szCs w:val="28"/>
          <w:lang w:val="en-US"/>
        </w:rPr>
      </w:pPr>
      <w:r w:rsidRPr="00FF32D7">
        <w:rPr>
          <w:rFonts w:cs="Arial"/>
          <w:sz w:val="28"/>
          <w:szCs w:val="28"/>
          <w:lang w:val="en-US"/>
        </w:rPr>
        <w:t>supply</w:t>
      </w:r>
      <w:r w:rsidR="00744632">
        <w:rPr>
          <w:rFonts w:cs="Arial"/>
          <w:sz w:val="28"/>
          <w:szCs w:val="28"/>
          <w:lang w:val="en-US"/>
        </w:rPr>
        <w:t xml:space="preserve">: </w:t>
      </w:r>
      <w:r w:rsidR="00744632" w:rsidRPr="00744632">
        <w:rPr>
          <w:rFonts w:cs="Arial"/>
          <w:sz w:val="28"/>
          <w:szCs w:val="28"/>
          <w:rtl/>
          <w:lang w:val="en-US"/>
        </w:rPr>
        <w:t>إمداد</w:t>
      </w:r>
    </w:p>
    <w:p w14:paraId="684A56D1" w14:textId="55D4E565" w:rsidR="00744632" w:rsidRDefault="00744632" w:rsidP="00744632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full employment</w:t>
      </w:r>
      <w:r>
        <w:rPr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التوظف الكامل</w:t>
      </w:r>
    </w:p>
    <w:p w14:paraId="680F35C1" w14:textId="4312EDAE" w:rsidR="00744632" w:rsidRDefault="00744632" w:rsidP="00744632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sustainable economic growth</w:t>
      </w:r>
      <w:r>
        <w:rPr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النمو الاقتصادي المستدام</w:t>
      </w:r>
    </w:p>
    <w:p w14:paraId="372CFBC3" w14:textId="17791D0B" w:rsidR="00744632" w:rsidRDefault="00744632" w:rsidP="00744632">
      <w:pPr>
        <w:rPr>
          <w:rFonts w:cs="Arial"/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taxation</w:t>
      </w:r>
      <w:r>
        <w:rPr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تحصيل الضرائب</w:t>
      </w:r>
    </w:p>
    <w:p w14:paraId="0F502724" w14:textId="27AA362F" w:rsidR="00744632" w:rsidRDefault="00744632" w:rsidP="00744632">
      <w:pPr>
        <w:rPr>
          <w:rFonts w:cs="Arial"/>
          <w:sz w:val="32"/>
          <w:szCs w:val="32"/>
          <w:lang w:val="en-US"/>
        </w:rPr>
      </w:pPr>
      <w:r w:rsidRPr="00FF32D7">
        <w:rPr>
          <w:rFonts w:cs="Arial"/>
          <w:sz w:val="32"/>
          <w:szCs w:val="32"/>
          <w:lang w:val="en-US"/>
        </w:rPr>
        <w:t>aggregate demand</w:t>
      </w:r>
      <w:r>
        <w:rPr>
          <w:rFonts w:cs="Arial"/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الطلب الكلي</w:t>
      </w:r>
      <w:r>
        <w:rPr>
          <w:rFonts w:cs="Arial"/>
          <w:sz w:val="32"/>
          <w:szCs w:val="32"/>
          <w:lang w:val="en-US"/>
        </w:rPr>
        <w:t xml:space="preserve"> </w:t>
      </w:r>
    </w:p>
    <w:p w14:paraId="7A9F40E3" w14:textId="15EE5510" w:rsidR="00744632" w:rsidRDefault="00744632" w:rsidP="00744632">
      <w:pPr>
        <w:rPr>
          <w:rFonts w:cs="Arial"/>
          <w:sz w:val="32"/>
          <w:szCs w:val="32"/>
          <w:lang w:val="en-US"/>
        </w:rPr>
      </w:pPr>
      <w:r w:rsidRPr="00FF32D7">
        <w:rPr>
          <w:rFonts w:cs="Arial"/>
          <w:sz w:val="32"/>
          <w:szCs w:val="32"/>
          <w:lang w:val="en-US"/>
        </w:rPr>
        <w:lastRenderedPageBreak/>
        <w:t>outcomes</w:t>
      </w:r>
      <w:r>
        <w:rPr>
          <w:rFonts w:cs="Arial"/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النتائج</w:t>
      </w:r>
    </w:p>
    <w:p w14:paraId="543A45B5" w14:textId="1C4F04A9" w:rsidR="00744632" w:rsidRDefault="00744632" w:rsidP="00744632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fiscal policy</w:t>
      </w:r>
      <w:r>
        <w:rPr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سياسة مالية</w:t>
      </w:r>
    </w:p>
    <w:p w14:paraId="3C63D790" w14:textId="1E7288F6" w:rsidR="00744632" w:rsidRDefault="00744632" w:rsidP="00744632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budget deficits</w:t>
      </w:r>
      <w:r>
        <w:rPr>
          <w:sz w:val="32"/>
          <w:szCs w:val="32"/>
          <w:lang w:val="en-US"/>
        </w:rPr>
        <w:t>:</w:t>
      </w:r>
      <w:r w:rsidRPr="00744632">
        <w:rPr>
          <w:rFonts w:cs="Arial"/>
          <w:sz w:val="32"/>
          <w:szCs w:val="32"/>
          <w:rtl/>
          <w:lang w:val="en-US"/>
        </w:rPr>
        <w:t xml:space="preserve"> العجز في الميزانية</w:t>
      </w:r>
    </w:p>
    <w:p w14:paraId="02339D59" w14:textId="2AFCF65F" w:rsidR="00744632" w:rsidRDefault="00744632" w:rsidP="00744632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public debt</w:t>
      </w:r>
      <w:r>
        <w:rPr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الدين العام</w:t>
      </w:r>
    </w:p>
    <w:p w14:paraId="470B6281" w14:textId="060186F4" w:rsidR="00744632" w:rsidRDefault="00744632" w:rsidP="00744632">
      <w:pPr>
        <w:rPr>
          <w:rFonts w:cs="Arial"/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the distribution of income</w:t>
      </w:r>
      <w:r>
        <w:rPr>
          <w:sz w:val="32"/>
          <w:szCs w:val="32"/>
          <w:lang w:val="en-US"/>
        </w:rPr>
        <w:t xml:space="preserve">: </w:t>
      </w:r>
      <w:r w:rsidRPr="00744632">
        <w:rPr>
          <w:rFonts w:cs="Arial"/>
          <w:sz w:val="32"/>
          <w:szCs w:val="32"/>
          <w:rtl/>
          <w:lang w:val="en-US"/>
        </w:rPr>
        <w:t>توزيع الدخل</w:t>
      </w:r>
    </w:p>
    <w:p w14:paraId="55BED017" w14:textId="77777777" w:rsidR="00F05433" w:rsidRPr="00F05433" w:rsidRDefault="00F05433" w:rsidP="00F05433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globalization</w:t>
      </w:r>
      <w:r>
        <w:rPr>
          <w:sz w:val="32"/>
          <w:szCs w:val="32"/>
          <w:lang w:val="en-US"/>
        </w:rPr>
        <w:t xml:space="preserve">: </w:t>
      </w:r>
      <w:r w:rsidRPr="00F05433">
        <w:rPr>
          <w:rFonts w:cs="Arial"/>
          <w:sz w:val="32"/>
          <w:szCs w:val="32"/>
          <w:rtl/>
          <w:lang w:val="en-US"/>
        </w:rPr>
        <w:t>العولمة</w:t>
      </w:r>
    </w:p>
    <w:p w14:paraId="05E6EDD1" w14:textId="02991AEA" w:rsidR="00F05433" w:rsidRDefault="00F05433" w:rsidP="00F05433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trade agreements</w:t>
      </w:r>
      <w:r>
        <w:rPr>
          <w:sz w:val="32"/>
          <w:szCs w:val="32"/>
          <w:lang w:val="en-US"/>
        </w:rPr>
        <w:t>:</w:t>
      </w:r>
      <w:r w:rsidRPr="00F05433">
        <w:rPr>
          <w:rFonts w:cs="Arial"/>
          <w:sz w:val="32"/>
          <w:szCs w:val="32"/>
          <w:rtl/>
          <w:lang w:val="en-US"/>
        </w:rPr>
        <w:t xml:space="preserve"> اتفاقيات تجارية</w:t>
      </w:r>
    </w:p>
    <w:p w14:paraId="28DA2D1B" w14:textId="63F329D7" w:rsidR="00F05433" w:rsidRDefault="00F05433" w:rsidP="00F05433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exchange rates</w:t>
      </w:r>
      <w:r>
        <w:rPr>
          <w:sz w:val="32"/>
          <w:szCs w:val="32"/>
          <w:lang w:val="en-US"/>
        </w:rPr>
        <w:t>:</w:t>
      </w:r>
      <w:r w:rsidRPr="00F05433">
        <w:rPr>
          <w:rFonts w:cs="Arial"/>
          <w:sz w:val="32"/>
          <w:szCs w:val="32"/>
          <w:rtl/>
          <w:lang w:val="en-US"/>
        </w:rPr>
        <w:t xml:space="preserve"> معدل التحويل</w:t>
      </w:r>
    </w:p>
    <w:p w14:paraId="719758AD" w14:textId="4EF9E5D6" w:rsidR="00F05433" w:rsidRDefault="00F05433" w:rsidP="00F05433">
      <w:pPr>
        <w:rPr>
          <w:rFonts w:cs="Arial"/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capital flows</w:t>
      </w:r>
      <w:r>
        <w:rPr>
          <w:sz w:val="32"/>
          <w:szCs w:val="32"/>
          <w:lang w:val="en-US"/>
        </w:rPr>
        <w:t>:</w:t>
      </w:r>
      <w:r w:rsidRPr="00F05433">
        <w:rPr>
          <w:rFonts w:cs="Arial"/>
          <w:sz w:val="32"/>
          <w:szCs w:val="32"/>
          <w:rtl/>
          <w:lang w:val="en-US"/>
        </w:rPr>
        <w:t xml:space="preserve"> تدفق رأس المال</w:t>
      </w:r>
    </w:p>
    <w:p w14:paraId="6DF7F08A" w14:textId="4A0B93ED" w:rsidR="00FF32D7" w:rsidRDefault="00F05433" w:rsidP="00D62B77">
      <w:pPr>
        <w:rPr>
          <w:sz w:val="32"/>
          <w:szCs w:val="32"/>
          <w:lang w:val="en-US"/>
        </w:rPr>
      </w:pPr>
      <w:r w:rsidRPr="00FF32D7">
        <w:rPr>
          <w:sz w:val="32"/>
          <w:szCs w:val="32"/>
          <w:lang w:val="en-US"/>
        </w:rPr>
        <w:t>trade and finance</w:t>
      </w:r>
      <w:r>
        <w:rPr>
          <w:sz w:val="32"/>
          <w:szCs w:val="32"/>
          <w:lang w:val="en-US"/>
        </w:rPr>
        <w:t xml:space="preserve">: </w:t>
      </w:r>
      <w:r w:rsidRPr="00F05433">
        <w:rPr>
          <w:rFonts w:cs="Arial"/>
          <w:sz w:val="32"/>
          <w:szCs w:val="32"/>
          <w:rtl/>
          <w:lang w:val="en-US"/>
        </w:rPr>
        <w:t>التجارة والتمويل</w:t>
      </w:r>
    </w:p>
    <w:p w14:paraId="076CEE76" w14:textId="77777777" w:rsidR="00D62B77" w:rsidRDefault="00D62B77" w:rsidP="00D62B77">
      <w:pPr>
        <w:rPr>
          <w:sz w:val="32"/>
          <w:szCs w:val="32"/>
          <w:lang w:val="en-US"/>
        </w:rPr>
      </w:pPr>
    </w:p>
    <w:p w14:paraId="4B9E861D" w14:textId="77777777" w:rsidR="00D62B77" w:rsidRPr="00D62B77" w:rsidRDefault="00D62B77" w:rsidP="00D62B77">
      <w:pPr>
        <w:rPr>
          <w:sz w:val="32"/>
          <w:szCs w:val="32"/>
          <w:lang w:val="en-US"/>
        </w:rPr>
      </w:pPr>
    </w:p>
    <w:p w14:paraId="2C23B9C8" w14:textId="23FCA8D6" w:rsidR="008E3FB6" w:rsidRDefault="008E3FB6" w:rsidP="008E3FB6">
      <w:pPr>
        <w:rPr>
          <w:sz w:val="28"/>
          <w:szCs w:val="28"/>
          <w:lang w:val="en-US"/>
        </w:rPr>
      </w:pPr>
      <w:r w:rsidRPr="008E3FB6">
        <w:rPr>
          <w:b/>
          <w:bCs/>
          <w:sz w:val="40"/>
          <w:szCs w:val="40"/>
          <w:u w:val="single"/>
          <w:lang w:val="en-US"/>
        </w:rPr>
        <w:t>Grammar</w:t>
      </w:r>
      <w:r w:rsidRPr="0027048C">
        <w:rPr>
          <w:sz w:val="28"/>
          <w:szCs w:val="28"/>
          <w:lang w:val="en-US"/>
        </w:rPr>
        <w:t xml:space="preserve">: </w:t>
      </w:r>
    </w:p>
    <w:p w14:paraId="275385DA" w14:textId="5F0A6078" w:rsidR="008E3FB6" w:rsidRPr="008E3FB6" w:rsidRDefault="008E3FB6" w:rsidP="008E3FB6">
      <w:pPr>
        <w:rPr>
          <w:color w:val="C45911" w:themeColor="accent2" w:themeShade="BF"/>
          <w:sz w:val="36"/>
          <w:szCs w:val="36"/>
          <w:lang w:val="en-US"/>
        </w:rPr>
      </w:pPr>
      <w:r w:rsidRPr="008E3FB6">
        <w:rPr>
          <w:color w:val="C45911" w:themeColor="accent2" w:themeShade="BF"/>
          <w:sz w:val="36"/>
          <w:szCs w:val="36"/>
          <w:lang w:val="en-US"/>
        </w:rPr>
        <w:t xml:space="preserve">The Present Simple/ Present Continuous: </w:t>
      </w:r>
    </w:p>
    <w:p w14:paraId="4A42B644" w14:textId="77777777" w:rsidR="008E3FB6" w:rsidRDefault="008E3FB6" w:rsidP="008E3F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</w:t>
      </w:r>
      <w:r w:rsidRPr="0027048C">
        <w:rPr>
          <w:sz w:val="28"/>
          <w:szCs w:val="28"/>
          <w:lang w:val="en-US"/>
        </w:rPr>
        <w:t xml:space="preserve">Use the Present Simple for: </w:t>
      </w:r>
    </w:p>
    <w:p w14:paraId="7C571FC6" w14:textId="77777777" w:rsidR="008E3FB6" w:rsidRDefault="008E3FB6" w:rsidP="008E3FB6">
      <w:pPr>
        <w:rPr>
          <w:sz w:val="28"/>
          <w:szCs w:val="28"/>
          <w:lang w:val="en-US"/>
        </w:rPr>
      </w:pPr>
      <w:r w:rsidRPr="0027048C">
        <w:rPr>
          <w:sz w:val="28"/>
          <w:szCs w:val="28"/>
          <w:lang w:val="en-US"/>
        </w:rPr>
        <w:t xml:space="preserve">a) Habits/routines: everyday </w:t>
      </w:r>
    </w:p>
    <w:p w14:paraId="356ADD4D" w14:textId="3C260256" w:rsidR="008E3FB6" w:rsidRDefault="008E3FB6" w:rsidP="008E3FB6">
      <w:pPr>
        <w:rPr>
          <w:sz w:val="28"/>
          <w:szCs w:val="28"/>
          <w:lang w:val="en-US"/>
        </w:rPr>
      </w:pPr>
      <w:r w:rsidRPr="0027048C">
        <w:rPr>
          <w:sz w:val="28"/>
          <w:szCs w:val="28"/>
          <w:lang w:val="en-US"/>
        </w:rPr>
        <w:t xml:space="preserve">b) Things that are always true/permanent: the water boils at 100°C. </w:t>
      </w:r>
    </w:p>
    <w:p w14:paraId="5FB89BE0" w14:textId="77777777" w:rsidR="008E3FB6" w:rsidRDefault="008E3FB6" w:rsidP="008E3FB6">
      <w:pPr>
        <w:rPr>
          <w:sz w:val="28"/>
          <w:szCs w:val="28"/>
          <w:lang w:val="en-US"/>
        </w:rPr>
      </w:pPr>
      <w:r w:rsidRPr="0027048C">
        <w:rPr>
          <w:sz w:val="28"/>
          <w:szCs w:val="28"/>
          <w:lang w:val="en-US"/>
        </w:rPr>
        <w:t>c) Describing a state: economics is the science that studies economy</w:t>
      </w:r>
      <w:r>
        <w:rPr>
          <w:sz w:val="28"/>
          <w:szCs w:val="28"/>
          <w:lang w:val="en-US"/>
        </w:rPr>
        <w:t xml:space="preserve">. </w:t>
      </w:r>
    </w:p>
    <w:p w14:paraId="4840D676" w14:textId="77777777" w:rsidR="008E3FB6" w:rsidRDefault="008E3FB6" w:rsidP="008E3FB6">
      <w:pPr>
        <w:rPr>
          <w:sz w:val="28"/>
          <w:szCs w:val="28"/>
          <w:lang w:val="en-US"/>
        </w:rPr>
      </w:pPr>
      <w:r w:rsidRPr="0027048C">
        <w:rPr>
          <w:sz w:val="28"/>
          <w:szCs w:val="28"/>
          <w:lang w:val="en-US"/>
        </w:rPr>
        <w:t xml:space="preserve">________Use the Present Continuous for: </w:t>
      </w:r>
    </w:p>
    <w:p w14:paraId="7A7050E5" w14:textId="77777777" w:rsidR="008E3FB6" w:rsidRDefault="008E3FB6" w:rsidP="008E3FB6">
      <w:pPr>
        <w:rPr>
          <w:sz w:val="28"/>
          <w:szCs w:val="28"/>
          <w:lang w:val="en-US"/>
        </w:rPr>
      </w:pPr>
      <w:r w:rsidRPr="0027048C">
        <w:rPr>
          <w:sz w:val="28"/>
          <w:szCs w:val="28"/>
          <w:lang w:val="en-US"/>
        </w:rPr>
        <w:t xml:space="preserve">a) Things that are happening now at this precise moment: I am working at the moment. </w:t>
      </w:r>
    </w:p>
    <w:p w14:paraId="41DC4DD6" w14:textId="1CE9110A" w:rsidR="008E3FB6" w:rsidRDefault="008E3FB6" w:rsidP="008E3FB6">
      <w:pPr>
        <w:rPr>
          <w:sz w:val="28"/>
          <w:szCs w:val="28"/>
          <w:lang w:val="en-US"/>
        </w:rPr>
      </w:pPr>
      <w:r w:rsidRPr="0027048C">
        <w:rPr>
          <w:sz w:val="28"/>
          <w:szCs w:val="28"/>
          <w:lang w:val="en-US"/>
        </w:rPr>
        <w:t xml:space="preserve">b) Temporary situations that are happening around now: I am reading a really great book. </w:t>
      </w:r>
    </w:p>
    <w:p w14:paraId="75BE74E8" w14:textId="77777777" w:rsidR="00D62B77" w:rsidRDefault="00D62B77" w:rsidP="008E3FB6">
      <w:pPr>
        <w:rPr>
          <w:sz w:val="28"/>
          <w:szCs w:val="28"/>
          <w:lang w:val="en-US"/>
        </w:rPr>
      </w:pPr>
    </w:p>
    <w:p w14:paraId="3BA2F345" w14:textId="641D8579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 w:rsidRPr="008E3FB6">
        <w:rPr>
          <w:rFonts w:asciiTheme="majorBidi" w:hAnsiTheme="majorBidi" w:cstheme="majorBidi"/>
          <w:color w:val="FF0000"/>
          <w:sz w:val="28"/>
          <w:szCs w:val="28"/>
          <w:lang w:val="en-US"/>
        </w:rPr>
        <w:t>Activity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 Complete the sentences with the verbs from the box below in simple present or present continuous. </w:t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7"/>
      </w:tblGrid>
      <w:tr w:rsidR="008E3FB6" w:rsidRPr="00437F81" w14:paraId="4D90196E" w14:textId="77777777" w:rsidTr="00211875">
        <w:trPr>
          <w:trHeight w:val="122"/>
        </w:trPr>
        <w:tc>
          <w:tcPr>
            <w:tcW w:w="8097" w:type="dxa"/>
          </w:tcPr>
          <w:p w14:paraId="755B6073" w14:textId="77777777" w:rsidR="008E3FB6" w:rsidRDefault="008E3FB6" w:rsidP="0021187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Involve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take part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meet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learn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be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call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want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speak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invest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sell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target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FE70B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work</w:t>
            </w:r>
          </w:p>
        </w:tc>
      </w:tr>
    </w:tbl>
    <w:p w14:paraId="2C2C8254" w14:textId="77777777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4290A389" w14:textId="77777777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41DEA280" w14:textId="7A35BD4A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1) Our sales rep </w:t>
      </w:r>
      <w:r w:rsidR="00E30775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is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 very stubborn. He </w:t>
      </w:r>
      <w:r w:rsidR="00E30775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doesn’t want</w:t>
      </w:r>
      <w:r w:rsidR="00437F8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(not) to accept our new conditions. </w:t>
      </w:r>
    </w:p>
    <w:p w14:paraId="150CD947" w14:textId="4FC86D07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2) They </w:t>
      </w:r>
      <w:r w:rsidR="00E30775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are taking</w:t>
      </w:r>
      <w:r w:rsidR="00E307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in a temporary project. </w:t>
      </w:r>
    </w:p>
    <w:p w14:paraId="28F824ED" w14:textId="549678F6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3) My job usually </w:t>
      </w:r>
      <w:r w:rsidR="00E30775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involves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 emailing our customers.</w:t>
      </w:r>
    </w:p>
    <w:p w14:paraId="52AD7169" w14:textId="3DAFDA9A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 4) We</w:t>
      </w:r>
      <w:r w:rsidR="00437F8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30775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are meeting</w:t>
      </w:r>
      <w:r w:rsidR="00E307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>a new consultant tonight</w:t>
      </w:r>
    </w:p>
    <w:p w14:paraId="62E4B6C3" w14:textId="50CE26DD" w:rsidR="008E3FB6" w:rsidRDefault="008E3FB6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 w:rsidRPr="00FE70B8">
        <w:rPr>
          <w:rFonts w:asciiTheme="majorBidi" w:hAnsiTheme="majorBidi" w:cstheme="majorBidi"/>
          <w:sz w:val="28"/>
          <w:szCs w:val="28"/>
          <w:lang w:val="en-US"/>
        </w:rPr>
        <w:t>5) Listen! That man</w:t>
      </w:r>
      <w:r w:rsidR="00437F8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41088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is speaking</w:t>
      </w:r>
      <w:r w:rsidR="00437F8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Spanish. </w:t>
      </w:r>
    </w:p>
    <w:p w14:paraId="4F3E0749" w14:textId="3EB73797" w:rsidR="00FB036F" w:rsidRDefault="008E3FB6" w:rsidP="00FB036F">
      <w:pPr>
        <w:rPr>
          <w:rFonts w:asciiTheme="majorBidi" w:hAnsiTheme="majorBidi" w:cstheme="majorBidi"/>
          <w:sz w:val="28"/>
          <w:szCs w:val="28"/>
          <w:lang w:val="en-US"/>
        </w:rPr>
      </w:pPr>
      <w:r w:rsidRPr="00FE70B8">
        <w:rPr>
          <w:rFonts w:asciiTheme="majorBidi" w:hAnsiTheme="majorBidi" w:cstheme="majorBidi"/>
          <w:sz w:val="28"/>
          <w:szCs w:val="28"/>
          <w:lang w:val="en-US"/>
        </w:rPr>
        <w:t>6) Brabara speaking. Who</w:t>
      </w:r>
      <w:r w:rsidR="00437F8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41088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is calling</w:t>
      </w:r>
      <w:r w:rsidR="00437F81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FE70B8">
        <w:rPr>
          <w:rFonts w:asciiTheme="majorBidi" w:hAnsiTheme="majorBidi" w:cstheme="majorBidi"/>
          <w:sz w:val="28"/>
          <w:szCs w:val="28"/>
          <w:lang w:val="en-US"/>
        </w:rPr>
        <w:t xml:space="preserve"> please? </w:t>
      </w:r>
    </w:p>
    <w:p w14:paraId="70600020" w14:textId="49E776E1" w:rsidR="008E3FB6" w:rsidRDefault="00FB036F" w:rsidP="008E3FB6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7</w:t>
      </w:r>
      <w:r w:rsidR="008E3FB6" w:rsidRPr="00FE70B8">
        <w:rPr>
          <w:rFonts w:asciiTheme="majorBidi" w:hAnsiTheme="majorBidi" w:cstheme="majorBidi"/>
          <w:sz w:val="28"/>
          <w:szCs w:val="28"/>
          <w:lang w:val="en-US"/>
        </w:rPr>
        <w:t xml:space="preserve">) Dell and HP </w:t>
      </w:r>
      <w:r w:rsidR="00A41088" w:rsidRPr="00437F81">
        <w:rPr>
          <w:rFonts w:asciiTheme="majorBidi" w:hAnsiTheme="majorBidi" w:cstheme="majorBidi"/>
          <w:sz w:val="28"/>
          <w:szCs w:val="28"/>
          <w:highlight w:val="red"/>
          <w:lang w:val="en-US"/>
        </w:rPr>
        <w:t>sell</w:t>
      </w:r>
      <w:r w:rsidR="00A4108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E3FB6" w:rsidRPr="00FE70B8">
        <w:rPr>
          <w:rFonts w:asciiTheme="majorBidi" w:hAnsiTheme="majorBidi" w:cstheme="majorBidi"/>
          <w:sz w:val="28"/>
          <w:szCs w:val="28"/>
          <w:lang w:val="en-US"/>
        </w:rPr>
        <w:t xml:space="preserve">computers around the world. </w:t>
      </w:r>
    </w:p>
    <w:p w14:paraId="1D4DAEE0" w14:textId="38EF6132" w:rsidR="00C7455B" w:rsidRPr="00FB036F" w:rsidRDefault="00C7455B" w:rsidP="008E3FB6">
      <w:pPr>
        <w:rPr>
          <w:lang w:val="en-US"/>
        </w:rPr>
      </w:pPr>
    </w:p>
    <w:sectPr w:rsidR="00C7455B" w:rsidRPr="00FB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298"/>
    <w:multiLevelType w:val="multilevel"/>
    <w:tmpl w:val="2734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7129C"/>
    <w:multiLevelType w:val="multilevel"/>
    <w:tmpl w:val="2734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D19E5"/>
    <w:multiLevelType w:val="multilevel"/>
    <w:tmpl w:val="2734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159715">
    <w:abstractNumId w:val="1"/>
  </w:num>
  <w:num w:numId="2" w16cid:durableId="1261067452">
    <w:abstractNumId w:val="0"/>
  </w:num>
  <w:num w:numId="3" w16cid:durableId="44978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6"/>
    <w:rsid w:val="00086067"/>
    <w:rsid w:val="00086FBB"/>
    <w:rsid w:val="00437F81"/>
    <w:rsid w:val="00580409"/>
    <w:rsid w:val="00744632"/>
    <w:rsid w:val="0079710D"/>
    <w:rsid w:val="008E3FB6"/>
    <w:rsid w:val="009C08CA"/>
    <w:rsid w:val="00A41088"/>
    <w:rsid w:val="00B97754"/>
    <w:rsid w:val="00C7455B"/>
    <w:rsid w:val="00D62B77"/>
    <w:rsid w:val="00DA30D0"/>
    <w:rsid w:val="00E30775"/>
    <w:rsid w:val="00E97803"/>
    <w:rsid w:val="00F05433"/>
    <w:rsid w:val="00F46C0F"/>
    <w:rsid w:val="00FB036F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78A4"/>
  <w15:chartTrackingRefBased/>
  <w15:docId w15:val="{488FA16C-FCE5-4040-96A8-E12815F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2024-02-23T18:10:00Z</dcterms:created>
  <dcterms:modified xsi:type="dcterms:W3CDTF">2024-03-01T17:41:00Z</dcterms:modified>
</cp:coreProperties>
</file>