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641B5E" w:rsidRDefault="004839F0" w:rsidP="00641B5E">
      <w:pPr>
        <w:tabs>
          <w:tab w:val="left" w:pos="8574"/>
        </w:tabs>
        <w:jc w:val="center"/>
        <w:rPr>
          <w:rFonts w:asciiTheme="majorBidi" w:hAnsiTheme="majorBidi" w:cstheme="majorBidi"/>
          <w:b/>
          <w:bCs/>
          <w:sz w:val="32"/>
          <w:szCs w:val="32"/>
        </w:rPr>
      </w:pPr>
      <w:r w:rsidRPr="00641B5E">
        <w:rPr>
          <w:rFonts w:asciiTheme="majorBidi" w:hAnsiTheme="majorBidi" w:cstheme="majorBidi"/>
          <w:b/>
          <w:bCs/>
          <w:sz w:val="32"/>
          <w:szCs w:val="32"/>
        </w:rPr>
        <w:t>People’s Democratic Republic Of Algereia</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96717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51755F">
      <w:pPr>
        <w:tabs>
          <w:tab w:val="left" w:pos="530"/>
          <w:tab w:val="left" w:pos="8574"/>
        </w:tabs>
        <w:rPr>
          <w:rFonts w:asciiTheme="majorBidi" w:hAnsiTheme="majorBidi" w:cstheme="majorBidi"/>
          <w:b/>
          <w:bCs/>
          <w:sz w:val="28"/>
          <w:szCs w:val="28"/>
        </w:rPr>
      </w:pPr>
      <w:r>
        <w:rPr>
          <w:rFonts w:asciiTheme="majorBidi" w:hAnsiTheme="majorBidi" w:cstheme="majorBidi"/>
          <w:b/>
          <w:bCs/>
          <w:sz w:val="28"/>
          <w:szCs w:val="28"/>
        </w:rPr>
        <w:tab/>
      </w:r>
      <w:r w:rsidRPr="00191CED">
        <w:rPr>
          <w:rFonts w:asciiTheme="majorBidi" w:hAnsiTheme="majorBidi" w:cstheme="majorBidi"/>
          <w:b/>
          <w:bCs/>
          <w:sz w:val="28"/>
          <w:szCs w:val="28"/>
          <w:u w:val="single"/>
        </w:rPr>
        <w:t>Level</w:t>
      </w:r>
      <w:r>
        <w:rPr>
          <w:rFonts w:asciiTheme="majorBidi" w:hAnsiTheme="majorBidi" w:cstheme="majorBidi"/>
          <w:b/>
          <w:bCs/>
          <w:sz w:val="28"/>
          <w:szCs w:val="28"/>
        </w:rPr>
        <w:t xml:space="preserve"> : </w:t>
      </w:r>
      <w:r w:rsidR="0051755F">
        <w:rPr>
          <w:rFonts w:asciiTheme="majorBidi" w:hAnsiTheme="majorBidi" w:cstheme="majorBidi"/>
          <w:b/>
          <w:bCs/>
          <w:sz w:val="28"/>
          <w:szCs w:val="28"/>
        </w:rPr>
        <w:t xml:space="preserve">First </w:t>
      </w:r>
      <w:r>
        <w:rPr>
          <w:rFonts w:asciiTheme="majorBidi" w:hAnsiTheme="majorBidi" w:cstheme="majorBidi"/>
          <w:b/>
          <w:bCs/>
          <w:sz w:val="28"/>
          <w:szCs w:val="28"/>
        </w:rPr>
        <w:t xml:space="preserve"> year</w:t>
      </w:r>
      <w:r w:rsidR="0051755F">
        <w:rPr>
          <w:rFonts w:asciiTheme="majorBidi" w:hAnsiTheme="majorBidi" w:cstheme="majorBidi"/>
          <w:b/>
          <w:bCs/>
          <w:sz w:val="28"/>
          <w:szCs w:val="28"/>
        </w:rPr>
        <w:t xml:space="preserve"> Master </w:t>
      </w:r>
      <w:r>
        <w:rPr>
          <w:rFonts w:asciiTheme="majorBidi" w:hAnsiTheme="majorBidi" w:cstheme="majorBidi"/>
          <w:b/>
          <w:bCs/>
          <w:sz w:val="28"/>
          <w:szCs w:val="28"/>
        </w:rPr>
        <w:t xml:space="preserve"> </w:t>
      </w:r>
      <w:r w:rsidR="0051755F">
        <w:rPr>
          <w:rFonts w:asciiTheme="majorBidi" w:hAnsiTheme="majorBidi" w:cstheme="majorBidi"/>
          <w:b/>
          <w:bCs/>
          <w:sz w:val="28"/>
          <w:szCs w:val="28"/>
        </w:rPr>
        <w:t>history</w:t>
      </w:r>
    </w:p>
    <w:p w:rsidR="0096717E" w:rsidRDefault="0096717E" w:rsidP="00917C21">
      <w:pPr>
        <w:tabs>
          <w:tab w:val="left" w:pos="397"/>
          <w:tab w:val="left" w:pos="8574"/>
        </w:tabs>
        <w:rPr>
          <w:b/>
          <w:bCs/>
          <w:sz w:val="28"/>
          <w:szCs w:val="28"/>
        </w:rPr>
      </w:pPr>
      <w:r>
        <w:rPr>
          <w:b/>
          <w:bCs/>
          <w:sz w:val="28"/>
          <w:szCs w:val="28"/>
        </w:rPr>
        <w:tab/>
        <w:t xml:space="preserve">Course / </w:t>
      </w:r>
      <w:r w:rsidR="00BA3D58">
        <w:rPr>
          <w:b/>
          <w:bCs/>
          <w:sz w:val="28"/>
          <w:szCs w:val="28"/>
        </w:rPr>
        <w:t>3</w:t>
      </w:r>
      <w:r>
        <w:rPr>
          <w:b/>
          <w:bCs/>
          <w:sz w:val="28"/>
          <w:szCs w:val="28"/>
        </w:rPr>
        <w:t>:</w:t>
      </w:r>
      <w:r w:rsidR="00D724D1">
        <w:rPr>
          <w:b/>
          <w:bCs/>
          <w:sz w:val="28"/>
          <w:szCs w:val="28"/>
        </w:rPr>
        <w:t xml:space="preserve"> </w:t>
      </w:r>
      <w:r w:rsidR="002E62B6">
        <w:rPr>
          <w:b/>
          <w:bCs/>
          <w:sz w:val="28"/>
          <w:szCs w:val="28"/>
        </w:rPr>
        <w:t>Algerian</w:t>
      </w:r>
      <w:r w:rsidR="00D724D1">
        <w:rPr>
          <w:b/>
          <w:bCs/>
          <w:sz w:val="28"/>
          <w:szCs w:val="28"/>
        </w:rPr>
        <w:t xml:space="preserve"> </w:t>
      </w:r>
      <w:r w:rsidR="00BA3D58">
        <w:rPr>
          <w:b/>
          <w:bCs/>
          <w:sz w:val="28"/>
          <w:szCs w:val="28"/>
        </w:rPr>
        <w:t>American history background</w:t>
      </w:r>
      <w:r w:rsidR="00D724D1">
        <w:rPr>
          <w:b/>
          <w:bCs/>
          <w:sz w:val="28"/>
          <w:szCs w:val="28"/>
        </w:rPr>
        <w:t xml:space="preserve"> </w:t>
      </w:r>
    </w:p>
    <w:p w:rsidR="00BA3D58" w:rsidRPr="0046605B" w:rsidRDefault="004E754E" w:rsidP="00C8439B">
      <w:pPr>
        <w:rPr>
          <w:rFonts w:asciiTheme="majorBidi" w:hAnsiTheme="majorBidi" w:cstheme="majorBidi"/>
          <w:b/>
          <w:bCs/>
          <w:sz w:val="26"/>
          <w:szCs w:val="26"/>
          <w:rtl/>
        </w:rPr>
      </w:pPr>
      <w:r>
        <w:rPr>
          <w:rFonts w:ascii="Helvetica" w:hAnsi="Helvetica" w:cs="Helvetica" w:hint="cs"/>
          <w:color w:val="6E6767"/>
          <w:sz w:val="27"/>
          <w:szCs w:val="27"/>
          <w:shd w:val="clear" w:color="auto" w:fill="FFFFFF"/>
          <w:rtl/>
        </w:rPr>
        <w:t xml:space="preserve"> </w:t>
      </w:r>
      <w:r w:rsidR="00D724D1">
        <w:rPr>
          <w:rFonts w:ascii="Helvetica" w:hAnsi="Helvetica" w:cs="Helvetica"/>
          <w:color w:val="6E6767"/>
          <w:sz w:val="27"/>
          <w:szCs w:val="27"/>
          <w:shd w:val="clear" w:color="auto" w:fill="FFFFFF"/>
        </w:rPr>
        <w:t xml:space="preserve"> </w:t>
      </w:r>
      <w:r w:rsidR="00D724D1" w:rsidRPr="00DD0CBD">
        <w:rPr>
          <w:rFonts w:ascii="Helvetica" w:hAnsi="Helvetica" w:cs="Helvetica"/>
          <w:color w:val="6E6767"/>
          <w:sz w:val="28"/>
          <w:szCs w:val="28"/>
          <w:shd w:val="clear" w:color="auto" w:fill="FFFFFF"/>
        </w:rPr>
        <w:t xml:space="preserve">    </w:t>
      </w:r>
      <w:r w:rsidR="00BA3D58" w:rsidRPr="0046605B">
        <w:rPr>
          <w:rFonts w:asciiTheme="majorBidi" w:hAnsiTheme="majorBidi" w:cstheme="majorBidi"/>
          <w:b/>
          <w:bCs/>
          <w:sz w:val="26"/>
          <w:szCs w:val="26"/>
        </w:rPr>
        <w:t xml:space="preserve">The United States values its friendship with Algeria. </w:t>
      </w:r>
      <w:r w:rsidR="00BA3D58" w:rsidRPr="00C8439B">
        <w:rPr>
          <w:rFonts w:asciiTheme="majorBidi" w:hAnsiTheme="majorBidi" w:cstheme="majorBidi"/>
          <w:b/>
          <w:bCs/>
          <w:sz w:val="26"/>
          <w:szCs w:val="26"/>
          <w:u w:val="single"/>
        </w:rPr>
        <w:t>It</w:t>
      </w:r>
      <w:r w:rsidR="00BA3D58" w:rsidRPr="0046605B">
        <w:rPr>
          <w:rFonts w:asciiTheme="majorBidi" w:hAnsiTheme="majorBidi" w:cstheme="majorBidi"/>
          <w:b/>
          <w:bCs/>
          <w:sz w:val="26"/>
          <w:szCs w:val="26"/>
        </w:rPr>
        <w:t xml:space="preserve"> has expressed on more than one occasion that its relationship with Algeria is strong and continues to grow. This was expressed by John Desrocher,</w:t>
      </w:r>
      <w:r w:rsidR="00C8439B">
        <w:rPr>
          <w:rFonts w:asciiTheme="majorBidi" w:hAnsiTheme="majorBidi" w:cstheme="majorBidi"/>
          <w:b/>
          <w:bCs/>
          <w:sz w:val="26"/>
          <w:szCs w:val="26"/>
        </w:rPr>
        <w:t xml:space="preserve"> </w:t>
      </w:r>
      <w:r w:rsidR="00C8439B" w:rsidRPr="00C8439B">
        <w:rPr>
          <w:rFonts w:asciiTheme="majorBidi" w:hAnsiTheme="majorBidi" w:cstheme="majorBidi"/>
          <w:b/>
          <w:bCs/>
          <w:sz w:val="26"/>
          <w:szCs w:val="26"/>
          <w:u w:val="single"/>
        </w:rPr>
        <w:t>he</w:t>
      </w:r>
      <w:r w:rsidR="00BA3D58" w:rsidRPr="0046605B">
        <w:rPr>
          <w:rFonts w:asciiTheme="majorBidi" w:hAnsiTheme="majorBidi" w:cstheme="majorBidi"/>
          <w:b/>
          <w:bCs/>
          <w:sz w:val="26"/>
          <w:szCs w:val="26"/>
        </w:rPr>
        <w:t xml:space="preserve"> </w:t>
      </w:r>
      <w:r w:rsidR="00C8439B">
        <w:rPr>
          <w:rFonts w:asciiTheme="majorBidi" w:hAnsiTheme="majorBidi" w:cstheme="majorBidi"/>
          <w:b/>
          <w:bCs/>
          <w:sz w:val="26"/>
          <w:szCs w:val="26"/>
        </w:rPr>
        <w:t>is an</w:t>
      </w:r>
      <w:r w:rsidR="00BA3D58" w:rsidRPr="0046605B">
        <w:rPr>
          <w:rFonts w:asciiTheme="majorBidi" w:hAnsiTheme="majorBidi" w:cstheme="majorBidi"/>
          <w:b/>
          <w:bCs/>
          <w:sz w:val="26"/>
          <w:szCs w:val="26"/>
        </w:rPr>
        <w:t xml:space="preserve"> American ambassador to Algeria, who confirmed in the press conference recently, saying, “We consider Algeria an important partner in security issues and combating terrorism in the region, and we applaud the Algerian diplomatic efforts aimed at promoting peace in neighboring countries such as Libya and Mali.” We are committed to strengthening economic and trade relations between the public and private sectors in Algeria, and we also work with Algeria as it seeks to diversify its economy. We are also committed to enhancing cultural and educational cooperation between our two countries through exchange programs for students and professionals, as well as providing support for English language teaching initiatives.</w:t>
      </w:r>
    </w:p>
    <w:p w:rsidR="004B34EC" w:rsidRPr="0046605B" w:rsidRDefault="00F57679" w:rsidP="004B34EC">
      <w:pPr>
        <w:rPr>
          <w:rFonts w:asciiTheme="majorBidi" w:hAnsiTheme="majorBidi" w:cstheme="majorBidi"/>
          <w:b/>
          <w:bCs/>
          <w:sz w:val="26"/>
          <w:szCs w:val="26"/>
        </w:rPr>
      </w:pPr>
      <w:r>
        <w:rPr>
          <w:rFonts w:asciiTheme="majorBidi" w:hAnsiTheme="majorBidi" w:cstheme="majorBidi" w:hint="cs"/>
          <w:b/>
          <w:bCs/>
          <w:sz w:val="26"/>
          <w:szCs w:val="26"/>
          <w:rtl/>
        </w:rPr>
        <w:t xml:space="preserve">       </w:t>
      </w:r>
      <w:r w:rsidR="00502AD7" w:rsidRPr="0046605B">
        <w:rPr>
          <w:rFonts w:asciiTheme="majorBidi" w:hAnsiTheme="majorBidi" w:cstheme="majorBidi"/>
          <w:b/>
          <w:bCs/>
          <w:sz w:val="26"/>
          <w:szCs w:val="26"/>
        </w:rPr>
        <w:t xml:space="preserve">American-Algerian relations are not born today, but are rooted in history, starting before the year 1690. </w:t>
      </w:r>
      <w:r w:rsidR="004B34EC" w:rsidRPr="0046605B">
        <w:rPr>
          <w:rFonts w:asciiTheme="majorBidi" w:hAnsiTheme="majorBidi" w:cstheme="majorBidi"/>
          <w:b/>
          <w:bCs/>
          <w:sz w:val="26"/>
          <w:szCs w:val="26"/>
        </w:rPr>
        <w:t xml:space="preserve">Algeria during the Ottoman era and its relations with the United States of America after its independence from the British Crown and its entry into the Mediterranean as a commercial competitor to European countries. Its merchant ships, Maria and Dauphine, were seized by Algerian warships in the open Atlantic Ocean and were led to Algeria with their captains who were taken to hard labor. The United States of America sent some commissioners and negotiators with the aim of conducting negotiations to release the Americans, and from here, negotiating rounds began </w:t>
      </w:r>
      <w:r w:rsidR="004B34EC" w:rsidRPr="0023749E">
        <w:rPr>
          <w:rFonts w:asciiTheme="majorBidi" w:hAnsiTheme="majorBidi" w:cstheme="majorBidi"/>
          <w:b/>
          <w:bCs/>
          <w:sz w:val="26"/>
          <w:szCs w:val="26"/>
          <w:u w:val="single"/>
        </w:rPr>
        <w:t>that</w:t>
      </w:r>
      <w:r w:rsidR="004B34EC" w:rsidRPr="0046605B">
        <w:rPr>
          <w:rFonts w:asciiTheme="majorBidi" w:hAnsiTheme="majorBidi" w:cstheme="majorBidi"/>
          <w:b/>
          <w:bCs/>
          <w:sz w:val="26"/>
          <w:szCs w:val="26"/>
        </w:rPr>
        <w:t xml:space="preserve"> resulted in the conclusion of three agreements according to which the American prisoners were released in exchange for the payment of ransom, in addition to royalties paid annually with gifts, all in order to also allow their ships to enter the Mediterranean Sea. Freely .</w:t>
      </w:r>
    </w:p>
    <w:p w:rsidR="00D724D1" w:rsidRPr="00F57679" w:rsidRDefault="00ED1F15" w:rsidP="00F57679">
      <w:pPr>
        <w:rPr>
          <w:rFonts w:asciiTheme="majorBidi" w:hAnsiTheme="majorBidi" w:cstheme="majorBidi"/>
          <w:b/>
          <w:bCs/>
          <w:sz w:val="26"/>
          <w:szCs w:val="26"/>
          <w:lang w:bidi="ar-DZ"/>
        </w:rPr>
      </w:pPr>
      <w:r>
        <w:rPr>
          <w:rFonts w:asciiTheme="majorBidi" w:hAnsiTheme="majorBidi" w:cstheme="majorBidi" w:hint="cs"/>
          <w:b/>
          <w:bCs/>
          <w:sz w:val="26"/>
          <w:szCs w:val="26"/>
          <w:rtl/>
          <w:lang w:bidi="ar-DZ"/>
        </w:rPr>
        <w:t xml:space="preserve">       </w:t>
      </w:r>
      <w:r w:rsidR="00F57679" w:rsidRPr="00F57679">
        <w:rPr>
          <w:rFonts w:asciiTheme="majorBidi" w:hAnsiTheme="majorBidi" w:cstheme="majorBidi"/>
          <w:b/>
          <w:bCs/>
          <w:sz w:val="26"/>
          <w:szCs w:val="26"/>
          <w:lang w:bidi="ar-DZ"/>
        </w:rPr>
        <w:t xml:space="preserve">Algerian-American relations have been distinguished throughout history due to the many historical milestones and events </w:t>
      </w:r>
      <w:r w:rsidR="00F57679" w:rsidRPr="0023749E">
        <w:rPr>
          <w:rFonts w:asciiTheme="majorBidi" w:hAnsiTheme="majorBidi" w:cstheme="majorBidi"/>
          <w:b/>
          <w:bCs/>
          <w:sz w:val="26"/>
          <w:szCs w:val="26"/>
          <w:u w:val="single"/>
          <w:lang w:bidi="ar-DZ"/>
        </w:rPr>
        <w:t>that</w:t>
      </w:r>
      <w:r w:rsidR="00F57679" w:rsidRPr="00F57679">
        <w:rPr>
          <w:rFonts w:asciiTheme="majorBidi" w:hAnsiTheme="majorBidi" w:cstheme="majorBidi"/>
          <w:b/>
          <w:bCs/>
          <w:sz w:val="26"/>
          <w:szCs w:val="26"/>
          <w:lang w:bidi="ar-DZ"/>
        </w:rPr>
        <w:t xml:space="preserve"> the two countries have witnessed</w:t>
      </w:r>
      <w:r w:rsidR="004B34EC" w:rsidRPr="0046605B">
        <w:rPr>
          <w:rFonts w:asciiTheme="majorBidi" w:hAnsiTheme="majorBidi" w:cstheme="majorBidi"/>
          <w:b/>
          <w:bCs/>
          <w:sz w:val="26"/>
          <w:szCs w:val="26"/>
          <w:lang w:bidi="ar-DZ"/>
        </w:rPr>
        <w:t>, when the United States of America sought to get closer to Ottoman Algeria immediately after declaring its independence from Britain on July 4, 1776 AD. It entered the scene of international relations and played a prominent role in the Mediterranean Sea, which was a basin competed over by European powers and the Ottoman Empire due to its geostrategic and commercial importance.</w:t>
      </w:r>
    </w:p>
    <w:p w:rsidR="00F27739" w:rsidRPr="008B546D" w:rsidRDefault="008B546D" w:rsidP="00F27739">
      <w:pPr>
        <w:tabs>
          <w:tab w:val="left" w:pos="8574"/>
        </w:tabs>
        <w:rPr>
          <w:b/>
          <w:bCs/>
          <w:sz w:val="32"/>
          <w:szCs w:val="32"/>
          <w:u w:val="single"/>
        </w:rPr>
      </w:pPr>
      <w:r w:rsidRPr="008B546D">
        <w:rPr>
          <w:b/>
          <w:bCs/>
          <w:sz w:val="32"/>
          <w:szCs w:val="32"/>
          <w:u w:val="single"/>
        </w:rPr>
        <w:lastRenderedPageBreak/>
        <w:t xml:space="preserve"> Part 1 : reading and comprehension</w:t>
      </w:r>
    </w:p>
    <w:p w:rsidR="00C70E0C" w:rsidRDefault="008B546D" w:rsidP="00F57679">
      <w:pPr>
        <w:tabs>
          <w:tab w:val="left" w:pos="8574"/>
        </w:tabs>
        <w:rPr>
          <w:sz w:val="32"/>
          <w:szCs w:val="32"/>
        </w:rPr>
      </w:pPr>
      <w:r>
        <w:rPr>
          <w:sz w:val="32"/>
          <w:szCs w:val="32"/>
        </w:rPr>
        <w:t>1-</w:t>
      </w:r>
      <w:r w:rsidR="00F57679">
        <w:rPr>
          <w:b/>
          <w:bCs/>
          <w:sz w:val="32"/>
          <w:szCs w:val="32"/>
        </w:rPr>
        <w:t>give</w:t>
      </w:r>
      <w:r>
        <w:rPr>
          <w:sz w:val="32"/>
          <w:szCs w:val="32"/>
        </w:rPr>
        <w:t xml:space="preserve">  another  suitable title for the text </w:t>
      </w:r>
      <w:r w:rsidR="002C645D">
        <w:rPr>
          <w:sz w:val="32"/>
          <w:szCs w:val="32"/>
        </w:rPr>
        <w:t>?</w:t>
      </w:r>
    </w:p>
    <w:p w:rsidR="00A30B6E" w:rsidRDefault="00A30B6E" w:rsidP="002D4E5B">
      <w:pPr>
        <w:tabs>
          <w:tab w:val="left" w:pos="8574"/>
        </w:tabs>
        <w:rPr>
          <w:sz w:val="32"/>
          <w:szCs w:val="32"/>
        </w:rPr>
      </w:pPr>
      <w:r>
        <w:rPr>
          <w:sz w:val="32"/>
          <w:szCs w:val="32"/>
        </w:rPr>
        <w:t xml:space="preserve">2 – </w:t>
      </w:r>
      <w:r w:rsidR="002D4E5B">
        <w:rPr>
          <w:b/>
          <w:bCs/>
          <w:sz w:val="32"/>
          <w:szCs w:val="32"/>
        </w:rPr>
        <w:t>A</w:t>
      </w:r>
      <w:r w:rsidRPr="005168C4">
        <w:rPr>
          <w:b/>
          <w:bCs/>
          <w:sz w:val="32"/>
          <w:szCs w:val="32"/>
        </w:rPr>
        <w:t>nswer</w:t>
      </w:r>
      <w:r>
        <w:rPr>
          <w:sz w:val="32"/>
          <w:szCs w:val="32"/>
        </w:rPr>
        <w:t xml:space="preserve"> the following questions according o the text: </w:t>
      </w:r>
    </w:p>
    <w:p w:rsidR="00A30B6E" w:rsidRDefault="00A30B6E" w:rsidP="00F57679">
      <w:pPr>
        <w:tabs>
          <w:tab w:val="left" w:pos="8574"/>
        </w:tabs>
        <w:rPr>
          <w:sz w:val="32"/>
          <w:szCs w:val="32"/>
        </w:rPr>
      </w:pPr>
      <w:r>
        <w:rPr>
          <w:sz w:val="32"/>
          <w:szCs w:val="32"/>
        </w:rPr>
        <w:t>*</w:t>
      </w:r>
      <w:r w:rsidR="00F57679" w:rsidRPr="00F57679">
        <w:t xml:space="preserve"> </w:t>
      </w:r>
      <w:r w:rsidR="00F57679" w:rsidRPr="00F57679">
        <w:rPr>
          <w:sz w:val="32"/>
          <w:szCs w:val="32"/>
        </w:rPr>
        <w:t>Are Algerian-Am</w:t>
      </w:r>
      <w:r w:rsidR="00F57679">
        <w:rPr>
          <w:sz w:val="32"/>
          <w:szCs w:val="32"/>
        </w:rPr>
        <w:t>erican relations emerging today</w:t>
      </w:r>
      <w:r w:rsidR="008379E0">
        <w:rPr>
          <w:sz w:val="32"/>
          <w:szCs w:val="32"/>
        </w:rPr>
        <w:t>?</w:t>
      </w:r>
    </w:p>
    <w:p w:rsidR="008379E0" w:rsidRDefault="008379E0" w:rsidP="008379E0">
      <w:pPr>
        <w:tabs>
          <w:tab w:val="left" w:pos="8574"/>
        </w:tabs>
        <w:rPr>
          <w:sz w:val="32"/>
          <w:szCs w:val="32"/>
        </w:rPr>
      </w:pPr>
      <w:r>
        <w:rPr>
          <w:sz w:val="32"/>
          <w:szCs w:val="32"/>
        </w:rPr>
        <w:t>……………………………………………………………………………………..</w:t>
      </w:r>
    </w:p>
    <w:p w:rsidR="002C645D" w:rsidRDefault="008379E0" w:rsidP="001219CD">
      <w:pPr>
        <w:tabs>
          <w:tab w:val="left" w:pos="8574"/>
        </w:tabs>
        <w:rPr>
          <w:sz w:val="32"/>
          <w:szCs w:val="32"/>
          <w:lang w:bidi="ar-DZ"/>
        </w:rPr>
      </w:pPr>
      <w:r>
        <w:rPr>
          <w:sz w:val="32"/>
          <w:szCs w:val="32"/>
        </w:rPr>
        <w:t>*</w:t>
      </w:r>
      <w:r w:rsidR="001219CD" w:rsidRPr="001219CD">
        <w:t xml:space="preserve"> </w:t>
      </w:r>
      <w:r w:rsidR="001219CD" w:rsidRPr="001219CD">
        <w:rPr>
          <w:sz w:val="32"/>
          <w:szCs w:val="32"/>
        </w:rPr>
        <w:t>After its independence, the United States was not interested in establishing a friendly relationship with Algeria</w:t>
      </w:r>
      <w:r>
        <w:rPr>
          <w:sz w:val="32"/>
          <w:szCs w:val="32"/>
          <w:lang w:bidi="ar-DZ"/>
        </w:rPr>
        <w:t>?</w:t>
      </w:r>
    </w:p>
    <w:p w:rsidR="008379E0" w:rsidRDefault="00912CE8" w:rsidP="008379E0">
      <w:pPr>
        <w:tabs>
          <w:tab w:val="left" w:pos="8574"/>
        </w:tabs>
        <w:rPr>
          <w:sz w:val="32"/>
          <w:szCs w:val="32"/>
          <w:lang w:bidi="ar-DZ"/>
        </w:rPr>
      </w:pPr>
      <w:r>
        <w:rPr>
          <w:sz w:val="32"/>
          <w:szCs w:val="32"/>
          <w:lang w:bidi="ar-DZ"/>
        </w:rPr>
        <w:t>………………………………………………………………………………………….</w:t>
      </w:r>
      <w:r w:rsidR="008379E0">
        <w:rPr>
          <w:sz w:val="32"/>
          <w:szCs w:val="32"/>
          <w:lang w:bidi="ar-DZ"/>
        </w:rPr>
        <w:t xml:space="preserve"> </w:t>
      </w:r>
    </w:p>
    <w:p w:rsidR="002C645D" w:rsidRDefault="002C645D" w:rsidP="00424C89">
      <w:pPr>
        <w:tabs>
          <w:tab w:val="left" w:pos="8574"/>
        </w:tabs>
        <w:rPr>
          <w:sz w:val="32"/>
          <w:szCs w:val="32"/>
          <w:lang w:bidi="ar-DZ"/>
        </w:rPr>
      </w:pPr>
      <w:r>
        <w:rPr>
          <w:sz w:val="32"/>
          <w:szCs w:val="32"/>
          <w:lang w:bidi="ar-DZ"/>
        </w:rPr>
        <w:t>*</w:t>
      </w:r>
      <w:r w:rsidRPr="002C645D">
        <w:t xml:space="preserve"> </w:t>
      </w:r>
      <w:r w:rsidR="00424C89" w:rsidRPr="00424C89">
        <w:rPr>
          <w:sz w:val="32"/>
          <w:szCs w:val="32"/>
          <w:lang w:bidi="ar-DZ"/>
        </w:rPr>
        <w:t>Mention the disagreement or conflict that occurred between the two countries, Algeria and America</w:t>
      </w:r>
      <w:r w:rsidRPr="002C645D">
        <w:rPr>
          <w:sz w:val="32"/>
          <w:szCs w:val="32"/>
          <w:lang w:bidi="ar-DZ"/>
        </w:rPr>
        <w:t>?</w:t>
      </w:r>
    </w:p>
    <w:p w:rsidR="002C645D" w:rsidRDefault="002C645D" w:rsidP="002C645D">
      <w:pPr>
        <w:tabs>
          <w:tab w:val="left" w:pos="8574"/>
        </w:tabs>
        <w:rPr>
          <w:sz w:val="32"/>
          <w:szCs w:val="32"/>
          <w:rtl/>
          <w:lang w:bidi="ar-DZ"/>
        </w:rPr>
      </w:pPr>
      <w:r>
        <w:rPr>
          <w:sz w:val="32"/>
          <w:szCs w:val="32"/>
          <w:lang w:bidi="ar-DZ"/>
        </w:rPr>
        <w:t>………………………………………………………………………………………………………………………………………………………………………………………………………………………………………………………………</w:t>
      </w:r>
    </w:p>
    <w:p w:rsidR="008B546D" w:rsidRDefault="00BE10D0" w:rsidP="006D72DC">
      <w:pPr>
        <w:tabs>
          <w:tab w:val="left" w:pos="8574"/>
        </w:tabs>
        <w:rPr>
          <w:sz w:val="32"/>
          <w:szCs w:val="32"/>
          <w:lang w:bidi="ar-DZ"/>
        </w:rPr>
      </w:pPr>
      <w:r>
        <w:rPr>
          <w:sz w:val="32"/>
          <w:szCs w:val="32"/>
        </w:rPr>
        <w:t>3</w:t>
      </w:r>
      <w:r w:rsidR="008B546D">
        <w:rPr>
          <w:sz w:val="32"/>
          <w:szCs w:val="32"/>
        </w:rPr>
        <w:t xml:space="preserve">- the </w:t>
      </w:r>
      <w:r w:rsidR="00D61BB0" w:rsidRPr="005168C4">
        <w:rPr>
          <w:b/>
          <w:bCs/>
          <w:sz w:val="32"/>
          <w:szCs w:val="32"/>
        </w:rPr>
        <w:t>text</w:t>
      </w:r>
      <w:r w:rsidR="008B546D">
        <w:rPr>
          <w:sz w:val="32"/>
          <w:szCs w:val="32"/>
        </w:rPr>
        <w:t xml:space="preserve"> is</w:t>
      </w:r>
      <w:r w:rsidR="006D72DC">
        <w:rPr>
          <w:sz w:val="32"/>
          <w:szCs w:val="32"/>
        </w:rPr>
        <w:t xml:space="preserve"> addressed to whom </w:t>
      </w:r>
      <w:r w:rsidR="006D72DC" w:rsidRPr="002C645D">
        <w:rPr>
          <w:sz w:val="32"/>
          <w:szCs w:val="32"/>
          <w:lang w:bidi="ar-DZ"/>
        </w:rPr>
        <w:t>?</w:t>
      </w:r>
    </w:p>
    <w:p w:rsidR="006D72DC" w:rsidRDefault="006D72DC" w:rsidP="006D72DC">
      <w:pPr>
        <w:tabs>
          <w:tab w:val="left" w:pos="8574"/>
        </w:tabs>
        <w:rPr>
          <w:sz w:val="32"/>
          <w:szCs w:val="32"/>
        </w:rPr>
      </w:pPr>
      <w:r>
        <w:rPr>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95pt;margin-top:5.2pt;width:13.8pt;height:7.15pt;z-index:251658240"/>
        </w:pict>
      </w:r>
      <w:r>
        <w:rPr>
          <w:sz w:val="32"/>
          <w:szCs w:val="32"/>
        </w:rPr>
        <w:t xml:space="preserve">      ……………………</w:t>
      </w:r>
    </w:p>
    <w:p w:rsidR="00F27739" w:rsidRPr="00103AB0" w:rsidRDefault="00BE10D0" w:rsidP="006D72DC">
      <w:pPr>
        <w:tabs>
          <w:tab w:val="left" w:pos="8574"/>
        </w:tabs>
        <w:rPr>
          <w:sz w:val="30"/>
          <w:szCs w:val="30"/>
          <w:rtl/>
        </w:rPr>
      </w:pPr>
      <w:r>
        <w:rPr>
          <w:sz w:val="30"/>
          <w:szCs w:val="30"/>
        </w:rPr>
        <w:t>4</w:t>
      </w:r>
      <w:r w:rsidR="00103AB0" w:rsidRPr="00103AB0">
        <w:rPr>
          <w:sz w:val="30"/>
          <w:szCs w:val="30"/>
        </w:rPr>
        <w:t>- what do you think the text is :</w:t>
      </w:r>
      <w:r w:rsidR="00103AB0">
        <w:rPr>
          <w:sz w:val="30"/>
          <w:szCs w:val="30"/>
        </w:rPr>
        <w:t xml:space="preserve">  a-</w:t>
      </w:r>
      <w:r w:rsidR="00103AB0" w:rsidRPr="00103AB0">
        <w:rPr>
          <w:sz w:val="30"/>
          <w:szCs w:val="30"/>
        </w:rPr>
        <w:t xml:space="preserve"> expositor</w:t>
      </w:r>
      <w:r w:rsidR="00103AB0">
        <w:rPr>
          <w:sz w:val="30"/>
          <w:szCs w:val="30"/>
        </w:rPr>
        <w:t xml:space="preserve">y        b- </w:t>
      </w:r>
      <w:r w:rsidR="006D72DC">
        <w:rPr>
          <w:sz w:val="30"/>
          <w:szCs w:val="30"/>
        </w:rPr>
        <w:t xml:space="preserve">historical    </w:t>
      </w:r>
      <w:r w:rsidR="00103AB0">
        <w:rPr>
          <w:sz w:val="30"/>
          <w:szCs w:val="30"/>
        </w:rPr>
        <w:t xml:space="preserve"> </w:t>
      </w:r>
      <w:r w:rsidR="00103AB0" w:rsidRPr="00103AB0">
        <w:rPr>
          <w:sz w:val="30"/>
          <w:szCs w:val="30"/>
        </w:rPr>
        <w:t xml:space="preserve">    c </w:t>
      </w:r>
      <w:r w:rsidR="00103AB0" w:rsidRPr="006D72DC">
        <w:rPr>
          <w:sz w:val="30"/>
          <w:szCs w:val="30"/>
        </w:rPr>
        <w:t>argimentative</w:t>
      </w:r>
    </w:p>
    <w:p w:rsidR="00F27739" w:rsidRDefault="00BE10D0" w:rsidP="00F27739">
      <w:pPr>
        <w:tabs>
          <w:tab w:val="left" w:pos="8574"/>
        </w:tabs>
        <w:rPr>
          <w:sz w:val="32"/>
          <w:szCs w:val="32"/>
        </w:rPr>
      </w:pPr>
      <w:r>
        <w:rPr>
          <w:sz w:val="32"/>
          <w:szCs w:val="32"/>
        </w:rPr>
        <w:t>5</w:t>
      </w:r>
      <w:r w:rsidR="00103AB0">
        <w:rPr>
          <w:sz w:val="32"/>
          <w:szCs w:val="32"/>
        </w:rPr>
        <w:t>-</w:t>
      </w:r>
      <w:r w:rsidR="004779B9">
        <w:rPr>
          <w:sz w:val="32"/>
          <w:szCs w:val="32"/>
        </w:rPr>
        <w:t xml:space="preserve"> find in the text words which </w:t>
      </w:r>
      <w:r w:rsidR="004779B9" w:rsidRPr="00927136">
        <w:rPr>
          <w:b/>
          <w:bCs/>
          <w:sz w:val="32"/>
          <w:szCs w:val="32"/>
        </w:rPr>
        <w:t>definitions</w:t>
      </w:r>
      <w:r w:rsidR="004779B9">
        <w:rPr>
          <w:sz w:val="32"/>
          <w:szCs w:val="32"/>
        </w:rPr>
        <w:t xml:space="preserve"> follow :</w:t>
      </w:r>
    </w:p>
    <w:p w:rsidR="004779B9" w:rsidRDefault="004779B9" w:rsidP="006F41ED">
      <w:pPr>
        <w:tabs>
          <w:tab w:val="left" w:pos="8574"/>
        </w:tabs>
        <w:rPr>
          <w:sz w:val="32"/>
          <w:szCs w:val="32"/>
        </w:rPr>
      </w:pPr>
      <w:r>
        <w:rPr>
          <w:sz w:val="32"/>
          <w:szCs w:val="32"/>
        </w:rPr>
        <w:t>*</w:t>
      </w:r>
      <w:r w:rsidR="006F41ED" w:rsidRPr="006F41ED">
        <w:t xml:space="preserve"> </w:t>
      </w:r>
      <w:r w:rsidR="006F41ED" w:rsidRPr="006F41ED">
        <w:rPr>
          <w:sz w:val="32"/>
          <w:szCs w:val="32"/>
        </w:rPr>
        <w:t xml:space="preserve">cooperation </w:t>
      </w:r>
      <w:r>
        <w:rPr>
          <w:sz w:val="32"/>
          <w:szCs w:val="32"/>
        </w:rPr>
        <w:t>=</w:t>
      </w:r>
    </w:p>
    <w:p w:rsidR="00BE59DA" w:rsidRDefault="004779B9" w:rsidP="006F41ED">
      <w:pPr>
        <w:tabs>
          <w:tab w:val="left" w:pos="8574"/>
        </w:tabs>
        <w:rPr>
          <w:sz w:val="32"/>
          <w:szCs w:val="32"/>
        </w:rPr>
      </w:pPr>
      <w:r w:rsidRPr="00514A07">
        <w:rPr>
          <w:b/>
          <w:bCs/>
          <w:sz w:val="32"/>
          <w:szCs w:val="32"/>
        </w:rPr>
        <w:t xml:space="preserve">* </w:t>
      </w:r>
      <w:r w:rsidR="006F41ED">
        <w:rPr>
          <w:rFonts w:asciiTheme="majorBidi" w:hAnsiTheme="majorBidi" w:cstheme="majorBidi"/>
          <w:b/>
          <w:bCs/>
          <w:sz w:val="32"/>
          <w:szCs w:val="32"/>
        </w:rPr>
        <w:t>captain</w:t>
      </w:r>
      <w:r w:rsidR="006F41ED" w:rsidRPr="006F41ED">
        <w:rPr>
          <w:rFonts w:asciiTheme="majorBidi" w:hAnsiTheme="majorBidi" w:cstheme="majorBidi"/>
          <w:b/>
          <w:bCs/>
          <w:sz w:val="32"/>
          <w:szCs w:val="32"/>
        </w:rPr>
        <w:t xml:space="preserve"> </w:t>
      </w:r>
      <w:r w:rsidRPr="006F41ED">
        <w:rPr>
          <w:sz w:val="40"/>
          <w:szCs w:val="40"/>
        </w:rPr>
        <w:t xml:space="preserve"> </w:t>
      </w:r>
      <w:r>
        <w:rPr>
          <w:sz w:val="32"/>
          <w:szCs w:val="32"/>
        </w:rPr>
        <w:t xml:space="preserve">= </w:t>
      </w:r>
    </w:p>
    <w:p w:rsidR="00BE59DA" w:rsidRDefault="00BE59DA" w:rsidP="009C2255">
      <w:pPr>
        <w:tabs>
          <w:tab w:val="left" w:pos="8574"/>
        </w:tabs>
        <w:rPr>
          <w:sz w:val="32"/>
          <w:szCs w:val="32"/>
          <w:rtl/>
        </w:rPr>
      </w:pPr>
      <w:r>
        <w:rPr>
          <w:sz w:val="32"/>
          <w:szCs w:val="32"/>
        </w:rPr>
        <w:t>*</w:t>
      </w:r>
      <w:r w:rsidR="009C2255" w:rsidRPr="009C2255">
        <w:t xml:space="preserve"> </w:t>
      </w:r>
      <w:r w:rsidR="009C2255" w:rsidRPr="009C2255">
        <w:rPr>
          <w:sz w:val="32"/>
          <w:szCs w:val="32"/>
        </w:rPr>
        <w:t xml:space="preserve">program </w:t>
      </w:r>
      <w:r>
        <w:rPr>
          <w:sz w:val="32"/>
          <w:szCs w:val="32"/>
        </w:rPr>
        <w:t>=</w:t>
      </w:r>
    </w:p>
    <w:p w:rsidR="00927136" w:rsidRDefault="00927136" w:rsidP="009C2255">
      <w:pPr>
        <w:tabs>
          <w:tab w:val="left" w:pos="8574"/>
        </w:tabs>
        <w:rPr>
          <w:sz w:val="32"/>
          <w:szCs w:val="32"/>
        </w:rPr>
      </w:pPr>
      <w:r>
        <w:rPr>
          <w:rFonts w:hint="cs"/>
          <w:sz w:val="32"/>
          <w:szCs w:val="32"/>
          <w:rtl/>
        </w:rPr>
        <w:t>*</w:t>
      </w:r>
      <w:r w:rsidRPr="00927136">
        <w:t xml:space="preserve"> </w:t>
      </w:r>
      <w:r w:rsidR="009C2255" w:rsidRPr="009C2255">
        <w:rPr>
          <w:sz w:val="32"/>
          <w:szCs w:val="32"/>
        </w:rPr>
        <w:t xml:space="preserve">independence </w:t>
      </w:r>
      <w:r>
        <w:rPr>
          <w:rFonts w:hint="cs"/>
          <w:sz w:val="32"/>
          <w:szCs w:val="32"/>
          <w:rtl/>
        </w:rPr>
        <w:t>=</w:t>
      </w:r>
    </w:p>
    <w:p w:rsidR="002D02DE" w:rsidRDefault="00BE10D0" w:rsidP="00981415">
      <w:pPr>
        <w:tabs>
          <w:tab w:val="left" w:pos="8574"/>
        </w:tabs>
        <w:spacing w:line="360" w:lineRule="auto"/>
        <w:rPr>
          <w:sz w:val="32"/>
          <w:szCs w:val="32"/>
        </w:rPr>
      </w:pPr>
      <w:r w:rsidRPr="00B5414F">
        <w:rPr>
          <w:b/>
          <w:bCs/>
          <w:sz w:val="32"/>
          <w:szCs w:val="32"/>
        </w:rPr>
        <w:t>6</w:t>
      </w:r>
      <w:r w:rsidR="002D02DE">
        <w:rPr>
          <w:sz w:val="32"/>
          <w:szCs w:val="32"/>
        </w:rPr>
        <w:t>- what do the underlined words in the text refer to :</w:t>
      </w:r>
    </w:p>
    <w:p w:rsidR="00927136" w:rsidRDefault="00927136" w:rsidP="0023749E">
      <w:pPr>
        <w:tabs>
          <w:tab w:val="left" w:pos="8574"/>
        </w:tabs>
        <w:spacing w:line="360" w:lineRule="auto"/>
        <w:rPr>
          <w:sz w:val="32"/>
          <w:szCs w:val="32"/>
        </w:rPr>
      </w:pPr>
      <w:r>
        <w:rPr>
          <w:b/>
          <w:bCs/>
          <w:sz w:val="32"/>
          <w:szCs w:val="32"/>
        </w:rPr>
        <w:t>it</w:t>
      </w:r>
      <w:r w:rsidR="005C3913">
        <w:rPr>
          <w:sz w:val="32"/>
          <w:szCs w:val="32"/>
        </w:rPr>
        <w:t xml:space="preserve"> ( first paragraph)</w:t>
      </w:r>
      <w:r>
        <w:rPr>
          <w:sz w:val="32"/>
          <w:szCs w:val="32"/>
        </w:rPr>
        <w:t xml:space="preserve"> :           </w:t>
      </w:r>
      <w:r w:rsidR="005C3913">
        <w:rPr>
          <w:sz w:val="32"/>
          <w:szCs w:val="32"/>
        </w:rPr>
        <w:t xml:space="preserve">     </w:t>
      </w:r>
      <w:r w:rsidR="0023749E">
        <w:rPr>
          <w:b/>
          <w:bCs/>
          <w:sz w:val="32"/>
          <w:szCs w:val="32"/>
        </w:rPr>
        <w:t>that</w:t>
      </w:r>
      <w:r>
        <w:rPr>
          <w:sz w:val="32"/>
          <w:szCs w:val="32"/>
        </w:rPr>
        <w:t xml:space="preserve"> ( </w:t>
      </w:r>
      <w:r w:rsidR="0023749E">
        <w:rPr>
          <w:sz w:val="32"/>
          <w:szCs w:val="32"/>
        </w:rPr>
        <w:t xml:space="preserve">second </w:t>
      </w:r>
      <w:r>
        <w:rPr>
          <w:sz w:val="32"/>
          <w:szCs w:val="32"/>
        </w:rPr>
        <w:t xml:space="preserve"> paragraph) </w:t>
      </w:r>
      <w:r w:rsidR="0023749E">
        <w:rPr>
          <w:sz w:val="32"/>
          <w:szCs w:val="32"/>
        </w:rPr>
        <w:t xml:space="preserve">       </w:t>
      </w:r>
      <w:r w:rsidR="0023749E" w:rsidRPr="0023749E">
        <w:rPr>
          <w:b/>
          <w:bCs/>
          <w:sz w:val="32"/>
          <w:szCs w:val="32"/>
        </w:rPr>
        <w:t>that</w:t>
      </w:r>
      <w:r w:rsidR="0023749E">
        <w:rPr>
          <w:sz w:val="32"/>
          <w:szCs w:val="32"/>
        </w:rPr>
        <w:t xml:space="preserve"> ( third paragraph)</w:t>
      </w:r>
    </w:p>
    <w:p w:rsidR="00F937DD" w:rsidRDefault="00F937DD" w:rsidP="007A43BA">
      <w:pPr>
        <w:tabs>
          <w:tab w:val="left" w:pos="8574"/>
        </w:tabs>
        <w:rPr>
          <w:sz w:val="32"/>
          <w:szCs w:val="32"/>
        </w:rPr>
      </w:pPr>
      <w:r w:rsidRPr="007A43BA">
        <w:rPr>
          <w:b/>
          <w:bCs/>
          <w:sz w:val="32"/>
          <w:szCs w:val="32"/>
        </w:rPr>
        <w:lastRenderedPageBreak/>
        <w:t>7</w:t>
      </w:r>
      <w:r>
        <w:rPr>
          <w:sz w:val="32"/>
          <w:szCs w:val="32"/>
        </w:rPr>
        <w:t xml:space="preserve">- </w:t>
      </w:r>
      <w:r w:rsidR="007A43BA">
        <w:rPr>
          <w:sz w:val="32"/>
          <w:szCs w:val="32"/>
        </w:rPr>
        <w:t>R</w:t>
      </w:r>
      <w:r>
        <w:rPr>
          <w:sz w:val="32"/>
          <w:szCs w:val="32"/>
        </w:rPr>
        <w:t>ewrite the following passage using the suitable tense :</w:t>
      </w:r>
    </w:p>
    <w:p w:rsidR="00F937DD" w:rsidRDefault="00F937DD" w:rsidP="00F937DD">
      <w:pPr>
        <w:tabs>
          <w:tab w:val="left" w:pos="8574"/>
        </w:tabs>
        <w:rPr>
          <w:sz w:val="32"/>
          <w:szCs w:val="32"/>
        </w:rPr>
      </w:pPr>
      <w:r>
        <w:rPr>
          <w:sz w:val="32"/>
          <w:szCs w:val="32"/>
        </w:rPr>
        <w:t>* in my primary school days I ( recall) ……….all my events in a personal diary .</w:t>
      </w:r>
    </w:p>
    <w:p w:rsidR="00F937DD" w:rsidRDefault="00F937DD" w:rsidP="00F937DD">
      <w:pPr>
        <w:tabs>
          <w:tab w:val="left" w:pos="8574"/>
        </w:tabs>
        <w:rPr>
          <w:sz w:val="32"/>
          <w:szCs w:val="32"/>
          <w:lang w:bidi="ar-DZ"/>
        </w:rPr>
      </w:pPr>
      <w:r>
        <w:rPr>
          <w:sz w:val="32"/>
          <w:szCs w:val="32"/>
        </w:rPr>
        <w:t>I remember how happy my perents ( be)…………..</w:t>
      </w:r>
      <w:r w:rsidRPr="00F937DD">
        <w:t xml:space="preserve"> </w:t>
      </w:r>
      <w:r w:rsidRPr="00F937DD">
        <w:rPr>
          <w:sz w:val="32"/>
          <w:szCs w:val="32"/>
        </w:rPr>
        <w:t>When I got an excellent grade on the final exam for primary school</w:t>
      </w:r>
      <w:r>
        <w:rPr>
          <w:rFonts w:hint="cs"/>
          <w:sz w:val="32"/>
          <w:szCs w:val="32"/>
          <w:rtl/>
        </w:rPr>
        <w:t xml:space="preserve"> </w:t>
      </w:r>
      <w:r>
        <w:rPr>
          <w:sz w:val="32"/>
          <w:szCs w:val="32"/>
        </w:rPr>
        <w:t xml:space="preserve"> they ( buy)………… me a nice blue bike .</w:t>
      </w:r>
    </w:p>
    <w:p w:rsidR="005168C4" w:rsidRPr="00CE0630" w:rsidRDefault="00F937DD" w:rsidP="009F7903">
      <w:pPr>
        <w:tabs>
          <w:tab w:val="left" w:pos="8574"/>
        </w:tabs>
        <w:rPr>
          <w:b/>
          <w:bCs/>
          <w:sz w:val="32"/>
          <w:szCs w:val="32"/>
        </w:rPr>
      </w:pPr>
      <w:r>
        <w:rPr>
          <w:sz w:val="32"/>
          <w:szCs w:val="32"/>
        </w:rPr>
        <w:br/>
      </w:r>
      <w:r w:rsidR="009F7903">
        <w:rPr>
          <w:b/>
          <w:bCs/>
          <w:sz w:val="32"/>
          <w:szCs w:val="32"/>
        </w:rPr>
        <w:t>8</w:t>
      </w:r>
      <w:r w:rsidR="005168C4" w:rsidRPr="00CE0630">
        <w:rPr>
          <w:b/>
          <w:bCs/>
          <w:sz w:val="32"/>
          <w:szCs w:val="32"/>
        </w:rPr>
        <w:t>- complet  the following chart as shown in the example :</w:t>
      </w:r>
    </w:p>
    <w:tbl>
      <w:tblPr>
        <w:tblStyle w:val="TableGrid"/>
        <w:tblW w:w="0" w:type="auto"/>
        <w:tblLook w:val="04A0"/>
      </w:tblPr>
      <w:tblGrid>
        <w:gridCol w:w="3612"/>
        <w:gridCol w:w="3612"/>
        <w:gridCol w:w="3612"/>
      </w:tblGrid>
      <w:tr w:rsidR="005168C4" w:rsidTr="005168C4">
        <w:trPr>
          <w:trHeight w:val="447"/>
        </w:trPr>
        <w:tc>
          <w:tcPr>
            <w:tcW w:w="3612" w:type="dxa"/>
            <w:tcBorders>
              <w:bottom w:val="single" w:sz="4" w:space="0" w:color="auto"/>
            </w:tcBorders>
          </w:tcPr>
          <w:p w:rsidR="005168C4" w:rsidRDefault="00FF21EA" w:rsidP="005168C4">
            <w:pPr>
              <w:tabs>
                <w:tab w:val="left" w:pos="8574"/>
              </w:tabs>
              <w:rPr>
                <w:sz w:val="32"/>
                <w:szCs w:val="32"/>
              </w:rPr>
            </w:pPr>
            <w:r>
              <w:rPr>
                <w:sz w:val="32"/>
                <w:szCs w:val="32"/>
              </w:rPr>
              <w:t>Verb</w:t>
            </w:r>
          </w:p>
        </w:tc>
        <w:tc>
          <w:tcPr>
            <w:tcW w:w="3612" w:type="dxa"/>
            <w:tcBorders>
              <w:bottom w:val="single" w:sz="4" w:space="0" w:color="auto"/>
            </w:tcBorders>
          </w:tcPr>
          <w:p w:rsidR="005168C4" w:rsidRDefault="00FF21EA" w:rsidP="005168C4">
            <w:pPr>
              <w:tabs>
                <w:tab w:val="left" w:pos="8574"/>
              </w:tabs>
              <w:rPr>
                <w:sz w:val="32"/>
                <w:szCs w:val="32"/>
              </w:rPr>
            </w:pPr>
            <w:r>
              <w:rPr>
                <w:sz w:val="32"/>
                <w:szCs w:val="32"/>
              </w:rPr>
              <w:t>Noun</w:t>
            </w:r>
          </w:p>
        </w:tc>
        <w:tc>
          <w:tcPr>
            <w:tcW w:w="3612" w:type="dxa"/>
            <w:tcBorders>
              <w:bottom w:val="single" w:sz="4" w:space="0" w:color="auto"/>
            </w:tcBorders>
          </w:tcPr>
          <w:p w:rsidR="005168C4" w:rsidRDefault="005168C4" w:rsidP="005168C4">
            <w:pPr>
              <w:tabs>
                <w:tab w:val="left" w:pos="8574"/>
              </w:tabs>
              <w:rPr>
                <w:sz w:val="32"/>
                <w:szCs w:val="32"/>
              </w:rPr>
            </w:pPr>
            <w:r>
              <w:rPr>
                <w:sz w:val="32"/>
                <w:szCs w:val="32"/>
              </w:rPr>
              <w:t>adjective</w:t>
            </w:r>
          </w:p>
        </w:tc>
      </w:tr>
      <w:tr w:rsidR="005168C4" w:rsidTr="005168C4">
        <w:trPr>
          <w:trHeight w:val="454"/>
        </w:trPr>
        <w:tc>
          <w:tcPr>
            <w:tcW w:w="3612" w:type="dxa"/>
            <w:tcBorders>
              <w:top w:val="single" w:sz="4" w:space="0" w:color="auto"/>
              <w:bottom w:val="single" w:sz="4" w:space="0" w:color="auto"/>
            </w:tcBorders>
          </w:tcPr>
          <w:p w:rsidR="005168C4" w:rsidRDefault="0023749E" w:rsidP="0023749E">
            <w:pPr>
              <w:tabs>
                <w:tab w:val="left" w:pos="8574"/>
              </w:tabs>
              <w:rPr>
                <w:sz w:val="32"/>
                <w:szCs w:val="32"/>
              </w:rPr>
            </w:pPr>
            <w:r>
              <w:rPr>
                <w:sz w:val="32"/>
                <w:szCs w:val="32"/>
              </w:rPr>
              <w:t>To believe</w:t>
            </w:r>
          </w:p>
        </w:tc>
        <w:tc>
          <w:tcPr>
            <w:tcW w:w="3612" w:type="dxa"/>
            <w:tcBorders>
              <w:top w:val="single" w:sz="4" w:space="0" w:color="auto"/>
              <w:bottom w:val="single" w:sz="4" w:space="0" w:color="auto"/>
            </w:tcBorders>
          </w:tcPr>
          <w:p w:rsidR="005168C4" w:rsidRDefault="0023749E" w:rsidP="005168C4">
            <w:pPr>
              <w:tabs>
                <w:tab w:val="left" w:pos="8574"/>
              </w:tabs>
              <w:rPr>
                <w:sz w:val="32"/>
                <w:szCs w:val="32"/>
              </w:rPr>
            </w:pPr>
            <w:r>
              <w:rPr>
                <w:rFonts w:hint="cs"/>
                <w:sz w:val="32"/>
                <w:szCs w:val="32"/>
                <w:rtl/>
              </w:rPr>
              <w:t>............</w:t>
            </w:r>
          </w:p>
        </w:tc>
        <w:tc>
          <w:tcPr>
            <w:tcW w:w="3612" w:type="dxa"/>
            <w:tcBorders>
              <w:top w:val="single" w:sz="4" w:space="0" w:color="auto"/>
              <w:bottom w:val="single" w:sz="4" w:space="0" w:color="auto"/>
            </w:tcBorders>
          </w:tcPr>
          <w:p w:rsidR="005168C4" w:rsidRDefault="0023749E" w:rsidP="005168C4">
            <w:pPr>
              <w:tabs>
                <w:tab w:val="left" w:pos="8574"/>
              </w:tabs>
              <w:rPr>
                <w:sz w:val="32"/>
                <w:szCs w:val="32"/>
              </w:rPr>
            </w:pPr>
            <w:r>
              <w:rPr>
                <w:sz w:val="32"/>
                <w:szCs w:val="32"/>
              </w:rPr>
              <w:t>believed</w:t>
            </w:r>
            <w:r w:rsidR="00FF21EA">
              <w:rPr>
                <w:sz w:val="32"/>
                <w:szCs w:val="32"/>
              </w:rPr>
              <w:t xml:space="preserve"> </w:t>
            </w:r>
          </w:p>
        </w:tc>
      </w:tr>
      <w:tr w:rsidR="005168C4" w:rsidTr="005168C4">
        <w:trPr>
          <w:trHeight w:val="493"/>
        </w:trPr>
        <w:tc>
          <w:tcPr>
            <w:tcW w:w="3612" w:type="dxa"/>
            <w:tcBorders>
              <w:top w:val="single" w:sz="4" w:space="0" w:color="auto"/>
              <w:bottom w:val="single" w:sz="4" w:space="0" w:color="auto"/>
            </w:tcBorders>
          </w:tcPr>
          <w:p w:rsidR="005168C4" w:rsidRDefault="00CE0630" w:rsidP="005168C4">
            <w:pPr>
              <w:tabs>
                <w:tab w:val="left" w:pos="8574"/>
              </w:tabs>
              <w:rPr>
                <w:sz w:val="32"/>
                <w:szCs w:val="32"/>
              </w:rPr>
            </w:pPr>
            <w:r>
              <w:rPr>
                <w:sz w:val="32"/>
                <w:szCs w:val="32"/>
              </w:rPr>
              <w:t xml:space="preserve">To </w:t>
            </w:r>
            <w:r w:rsidR="0023749E" w:rsidRPr="0023749E">
              <w:rPr>
                <w:sz w:val="32"/>
                <w:szCs w:val="32"/>
              </w:rPr>
              <w:t>Receive</w:t>
            </w:r>
          </w:p>
        </w:tc>
        <w:tc>
          <w:tcPr>
            <w:tcW w:w="3612" w:type="dxa"/>
            <w:tcBorders>
              <w:top w:val="single" w:sz="4" w:space="0" w:color="auto"/>
              <w:bottom w:val="single" w:sz="4" w:space="0" w:color="auto"/>
            </w:tcBorders>
          </w:tcPr>
          <w:p w:rsidR="005168C4" w:rsidRDefault="0023749E" w:rsidP="005168C4">
            <w:pPr>
              <w:tabs>
                <w:tab w:val="left" w:pos="8574"/>
              </w:tabs>
              <w:rPr>
                <w:sz w:val="32"/>
                <w:szCs w:val="32"/>
              </w:rPr>
            </w:pPr>
            <w:r w:rsidRPr="0023749E">
              <w:rPr>
                <w:sz w:val="32"/>
                <w:szCs w:val="32"/>
              </w:rPr>
              <w:t>Recepion</w:t>
            </w:r>
          </w:p>
        </w:tc>
        <w:tc>
          <w:tcPr>
            <w:tcW w:w="3612" w:type="dxa"/>
            <w:tcBorders>
              <w:top w:val="single" w:sz="4" w:space="0" w:color="auto"/>
              <w:bottom w:val="single" w:sz="4" w:space="0" w:color="auto"/>
            </w:tcBorders>
          </w:tcPr>
          <w:p w:rsidR="005168C4" w:rsidRDefault="0023749E" w:rsidP="005168C4">
            <w:pPr>
              <w:tabs>
                <w:tab w:val="left" w:pos="8574"/>
              </w:tabs>
              <w:rPr>
                <w:sz w:val="32"/>
                <w:szCs w:val="32"/>
              </w:rPr>
            </w:pPr>
            <w:r>
              <w:rPr>
                <w:rFonts w:hint="cs"/>
                <w:sz w:val="32"/>
                <w:szCs w:val="32"/>
                <w:rtl/>
              </w:rPr>
              <w:t>...........</w:t>
            </w:r>
          </w:p>
        </w:tc>
      </w:tr>
    </w:tbl>
    <w:p w:rsidR="005168C4" w:rsidRDefault="005168C4" w:rsidP="005168C4">
      <w:pPr>
        <w:tabs>
          <w:tab w:val="left" w:pos="8574"/>
        </w:tabs>
        <w:rPr>
          <w:sz w:val="32"/>
          <w:szCs w:val="32"/>
        </w:rPr>
      </w:pPr>
    </w:p>
    <w:p w:rsidR="00BE0D6C" w:rsidRDefault="00BE0D6C" w:rsidP="005168C4">
      <w:pPr>
        <w:tabs>
          <w:tab w:val="left" w:pos="8574"/>
        </w:tabs>
        <w:rPr>
          <w:sz w:val="32"/>
          <w:szCs w:val="32"/>
        </w:rPr>
      </w:pPr>
    </w:p>
    <w:p w:rsidR="00981415" w:rsidRPr="00A10BFF" w:rsidRDefault="009F7903" w:rsidP="00BE0D6C">
      <w:pPr>
        <w:tabs>
          <w:tab w:val="left" w:pos="8574"/>
        </w:tabs>
        <w:rPr>
          <w:b/>
          <w:bCs/>
          <w:sz w:val="36"/>
          <w:szCs w:val="36"/>
        </w:rPr>
      </w:pPr>
      <w:r>
        <w:rPr>
          <w:b/>
          <w:bCs/>
          <w:sz w:val="36"/>
          <w:szCs w:val="36"/>
        </w:rPr>
        <w:t>9</w:t>
      </w:r>
      <w:r w:rsidR="00981415" w:rsidRPr="00A10BFF">
        <w:rPr>
          <w:b/>
          <w:bCs/>
          <w:sz w:val="36"/>
          <w:szCs w:val="36"/>
        </w:rPr>
        <w:t xml:space="preserve">- </w:t>
      </w:r>
      <w:r w:rsidR="00BE0D6C">
        <w:rPr>
          <w:b/>
          <w:bCs/>
          <w:sz w:val="36"/>
          <w:szCs w:val="36"/>
        </w:rPr>
        <w:t>S</w:t>
      </w:r>
      <w:r w:rsidR="00981415" w:rsidRPr="00A10BFF">
        <w:rPr>
          <w:b/>
          <w:bCs/>
          <w:sz w:val="36"/>
          <w:szCs w:val="36"/>
        </w:rPr>
        <w:t xml:space="preserve">ituation of Intergration </w:t>
      </w:r>
    </w:p>
    <w:p w:rsidR="00BE10D0" w:rsidRPr="00BE10D0" w:rsidRDefault="00117E24" w:rsidP="006D72DC">
      <w:pPr>
        <w:tabs>
          <w:tab w:val="left" w:pos="8574"/>
        </w:tabs>
        <w:rPr>
          <w:rFonts w:ascii="Arial" w:hAnsi="Arial" w:cs="Arial" w:hint="cs"/>
          <w:color w:val="231F20"/>
          <w:sz w:val="16"/>
          <w:szCs w:val="16"/>
          <w:rtl/>
          <w:lang w:bidi="ar-DZ"/>
        </w:rPr>
      </w:pPr>
      <w:r>
        <w:rPr>
          <w:rFonts w:ascii="Arial" w:hAnsi="Arial" w:cs="Arial"/>
          <w:color w:val="231F20"/>
          <w:sz w:val="30"/>
          <w:szCs w:val="30"/>
        </w:rPr>
        <w:t xml:space="preserve">     </w:t>
      </w:r>
      <w:r w:rsidR="006D72DC" w:rsidRPr="006D72DC">
        <w:rPr>
          <w:rFonts w:ascii="Arial" w:hAnsi="Arial" w:cs="Arial"/>
          <w:b/>
          <w:bCs/>
          <w:color w:val="231F20"/>
          <w:sz w:val="30"/>
          <w:szCs w:val="30"/>
        </w:rPr>
        <w:t>The historical text</w:t>
      </w:r>
      <w:r w:rsidR="006D72DC" w:rsidRPr="006D72DC">
        <w:rPr>
          <w:rFonts w:ascii="Arial" w:hAnsi="Arial" w:cs="Arial"/>
          <w:color w:val="231F20"/>
          <w:sz w:val="30"/>
          <w:szCs w:val="30"/>
        </w:rPr>
        <w:t xml:space="preserve"> is a historical document that helps focus on the content of a specific historical incident</w:t>
      </w:r>
      <w:r w:rsidR="006D72DC">
        <w:rPr>
          <w:rFonts w:ascii="Arial" w:hAnsi="Arial" w:cs="Arial" w:hint="cs"/>
          <w:color w:val="231F20"/>
          <w:sz w:val="30"/>
          <w:szCs w:val="30"/>
          <w:rtl/>
        </w:rPr>
        <w:t xml:space="preserve"> </w:t>
      </w:r>
      <w:r w:rsidR="006D72DC">
        <w:rPr>
          <w:rFonts w:ascii="Arial" w:hAnsi="Arial" w:cs="Arial"/>
          <w:color w:val="231F20"/>
          <w:sz w:val="30"/>
          <w:szCs w:val="30"/>
        </w:rPr>
        <w:t xml:space="preserve">in </w:t>
      </w:r>
      <w:r w:rsidR="006D72DC" w:rsidRPr="006D72DC">
        <w:rPr>
          <w:rFonts w:ascii="Arial" w:hAnsi="Arial" w:cs="Arial"/>
          <w:color w:val="231F20"/>
          <w:sz w:val="30"/>
          <w:szCs w:val="30"/>
        </w:rPr>
        <w:t>some era of time</w:t>
      </w:r>
      <w:r w:rsidR="006D72DC">
        <w:rPr>
          <w:rFonts w:ascii="Arial" w:hAnsi="Arial" w:cs="Arial" w:hint="cs"/>
          <w:color w:val="231F20"/>
          <w:sz w:val="30"/>
          <w:szCs w:val="30"/>
          <w:rtl/>
        </w:rPr>
        <w:t xml:space="preserve"> .</w:t>
      </w:r>
    </w:p>
    <w:p w:rsidR="00A10BFF" w:rsidRDefault="00BE10D0" w:rsidP="00EF472C">
      <w:pPr>
        <w:tabs>
          <w:tab w:val="left" w:pos="8574"/>
        </w:tabs>
        <w:rPr>
          <w:rFonts w:ascii="Arial" w:hAnsi="Arial" w:cs="Arial"/>
          <w:color w:val="231F20"/>
          <w:sz w:val="30"/>
          <w:szCs w:val="30"/>
          <w:lang w:bidi="ar-DZ"/>
        </w:rPr>
      </w:pPr>
      <w:r w:rsidRPr="00A10BFF">
        <w:rPr>
          <w:rFonts w:ascii="Arial" w:hAnsi="Arial" w:cs="Arial"/>
          <w:b/>
          <w:bCs/>
          <w:color w:val="231F20"/>
          <w:sz w:val="30"/>
          <w:szCs w:val="30"/>
          <w:lang w:bidi="ar-DZ"/>
        </w:rPr>
        <w:t>Required</w:t>
      </w:r>
      <w:r w:rsidRPr="00A10BFF">
        <w:rPr>
          <w:rFonts w:ascii="Arial" w:hAnsi="Arial" w:cs="Arial" w:hint="cs"/>
          <w:b/>
          <w:bCs/>
          <w:color w:val="231F20"/>
          <w:sz w:val="30"/>
          <w:szCs w:val="30"/>
          <w:rtl/>
          <w:lang w:bidi="ar-DZ"/>
        </w:rPr>
        <w:t xml:space="preserve"> </w:t>
      </w:r>
      <w:r w:rsidRPr="00A10BFF">
        <w:rPr>
          <w:rFonts w:ascii="Arial" w:hAnsi="Arial" w:cs="Arial"/>
          <w:b/>
          <w:bCs/>
          <w:color w:val="231F20"/>
          <w:sz w:val="30"/>
          <w:szCs w:val="30"/>
          <w:lang w:bidi="ar-DZ"/>
        </w:rPr>
        <w:t>assignment</w:t>
      </w:r>
      <w:r w:rsidR="00981415">
        <w:rPr>
          <w:rFonts w:ascii="Arial" w:hAnsi="Arial" w:cs="Arial"/>
          <w:color w:val="231F20"/>
          <w:sz w:val="30"/>
          <w:szCs w:val="30"/>
          <w:lang w:bidi="ar-DZ"/>
        </w:rPr>
        <w:t xml:space="preserve"> </w:t>
      </w:r>
      <w:r w:rsidR="00EF472C">
        <w:rPr>
          <w:rFonts w:ascii="Arial" w:hAnsi="Arial" w:cs="Arial"/>
          <w:color w:val="231F20"/>
          <w:sz w:val="30"/>
          <w:szCs w:val="30"/>
          <w:lang w:bidi="ar-DZ"/>
        </w:rPr>
        <w:t xml:space="preserve">:  </w:t>
      </w:r>
      <w:r w:rsidR="00981415">
        <w:rPr>
          <w:rFonts w:ascii="Arial" w:hAnsi="Arial" w:cs="Arial"/>
          <w:color w:val="231F20"/>
          <w:sz w:val="30"/>
          <w:szCs w:val="30"/>
          <w:lang w:bidi="ar-DZ"/>
        </w:rPr>
        <w:t xml:space="preserve"> </w:t>
      </w:r>
      <w:r w:rsidR="00981415" w:rsidRPr="00117E24">
        <w:rPr>
          <w:rFonts w:ascii="Arial" w:hAnsi="Arial" w:cs="Arial"/>
          <w:b/>
          <w:bCs/>
          <w:color w:val="231F20"/>
          <w:sz w:val="30"/>
          <w:szCs w:val="30"/>
          <w:lang w:bidi="ar-DZ"/>
        </w:rPr>
        <w:t>write</w:t>
      </w:r>
      <w:r w:rsidR="00981415">
        <w:rPr>
          <w:rFonts w:ascii="Arial" w:hAnsi="Arial" w:cs="Arial"/>
          <w:color w:val="231F20"/>
          <w:sz w:val="30"/>
          <w:szCs w:val="30"/>
          <w:lang w:bidi="ar-DZ"/>
        </w:rPr>
        <w:t xml:space="preserve"> a short paragraph </w:t>
      </w:r>
      <w:r w:rsidR="00A10BFF">
        <w:rPr>
          <w:rFonts w:ascii="Arial" w:hAnsi="Arial" w:cs="Arial"/>
          <w:color w:val="231F20"/>
          <w:sz w:val="30"/>
          <w:szCs w:val="30"/>
          <w:lang w:bidi="ar-DZ"/>
        </w:rPr>
        <w:t xml:space="preserve">between 5 to 6 lines </w:t>
      </w:r>
    </w:p>
    <w:p w:rsidR="00981415" w:rsidRPr="00981415" w:rsidRDefault="00117E24" w:rsidP="006D72DC">
      <w:pPr>
        <w:tabs>
          <w:tab w:val="left" w:pos="8574"/>
        </w:tabs>
        <w:rPr>
          <w:rFonts w:ascii="Arial" w:hAnsi="Arial" w:cs="Arial"/>
          <w:color w:val="231F20"/>
          <w:sz w:val="30"/>
          <w:szCs w:val="30"/>
          <w:rtl/>
          <w:lang w:bidi="ar-DZ"/>
        </w:rPr>
      </w:pPr>
      <w:r>
        <w:rPr>
          <w:rFonts w:ascii="Arial" w:hAnsi="Arial" w:cs="Arial" w:hint="cs"/>
          <w:color w:val="231F20"/>
          <w:sz w:val="30"/>
          <w:szCs w:val="30"/>
          <w:rtl/>
          <w:lang w:bidi="ar-DZ"/>
        </w:rPr>
        <w:t xml:space="preserve"> </w:t>
      </w:r>
      <w:r>
        <w:rPr>
          <w:rFonts w:ascii="Arial" w:hAnsi="Arial" w:cs="Arial"/>
          <w:color w:val="231F20"/>
          <w:sz w:val="30"/>
          <w:szCs w:val="30"/>
          <w:lang w:bidi="ar-DZ"/>
        </w:rPr>
        <w:t>talk</w:t>
      </w:r>
      <w:r w:rsidRPr="00117E24">
        <w:rPr>
          <w:rFonts w:ascii="Arial" w:hAnsi="Arial" w:cs="Arial"/>
          <w:color w:val="231F20"/>
          <w:sz w:val="30"/>
          <w:szCs w:val="30"/>
          <w:lang w:bidi="ar-DZ"/>
        </w:rPr>
        <w:t xml:space="preserve"> about </w:t>
      </w:r>
      <w:r w:rsidR="006D72DC" w:rsidRPr="006D72DC">
        <w:rPr>
          <w:rFonts w:ascii="Arial" w:hAnsi="Arial" w:cs="Arial"/>
          <w:color w:val="231F20"/>
          <w:sz w:val="30"/>
          <w:szCs w:val="30"/>
          <w:lang w:bidi="ar-DZ"/>
        </w:rPr>
        <w:t>The concept of the historical text, what are its most important basics, and how can it be distinguished from other texts</w:t>
      </w:r>
      <w:r>
        <w:rPr>
          <w:rFonts w:ascii="Arial" w:hAnsi="Arial" w:cs="Arial"/>
          <w:color w:val="231F20"/>
          <w:sz w:val="30"/>
          <w:szCs w:val="30"/>
          <w:lang w:bidi="ar-DZ"/>
        </w:rPr>
        <w:t>.</w:t>
      </w:r>
    </w:p>
    <w:sectPr w:rsidR="00981415" w:rsidRPr="00981415"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F3A" w:rsidRDefault="00DB6F3A" w:rsidP="00F27739">
      <w:pPr>
        <w:spacing w:after="0" w:line="240" w:lineRule="auto"/>
      </w:pPr>
      <w:r>
        <w:separator/>
      </w:r>
    </w:p>
  </w:endnote>
  <w:endnote w:type="continuationSeparator" w:id="1">
    <w:p w:rsidR="00DB6F3A" w:rsidRDefault="00DB6F3A"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F3A" w:rsidRDefault="00DB6F3A" w:rsidP="00F27739">
      <w:pPr>
        <w:spacing w:after="0" w:line="240" w:lineRule="auto"/>
      </w:pPr>
      <w:r>
        <w:separator/>
      </w:r>
    </w:p>
  </w:footnote>
  <w:footnote w:type="continuationSeparator" w:id="1">
    <w:p w:rsidR="00DB6F3A" w:rsidRDefault="00DB6F3A"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73F5"/>
    <w:rsid w:val="000546FA"/>
    <w:rsid w:val="00055EF3"/>
    <w:rsid w:val="00096CC2"/>
    <w:rsid w:val="000B3129"/>
    <w:rsid w:val="000C6C92"/>
    <w:rsid w:val="000E481F"/>
    <w:rsid w:val="00103AB0"/>
    <w:rsid w:val="00116A5D"/>
    <w:rsid w:val="00117E24"/>
    <w:rsid w:val="001219CD"/>
    <w:rsid w:val="00182583"/>
    <w:rsid w:val="00191CED"/>
    <w:rsid w:val="00193137"/>
    <w:rsid w:val="001D1792"/>
    <w:rsid w:val="001E60C1"/>
    <w:rsid w:val="0023749E"/>
    <w:rsid w:val="002625E9"/>
    <w:rsid w:val="002A422A"/>
    <w:rsid w:val="002C645D"/>
    <w:rsid w:val="002D02DE"/>
    <w:rsid w:val="002D4E5B"/>
    <w:rsid w:val="002E62B6"/>
    <w:rsid w:val="002F2C2C"/>
    <w:rsid w:val="0032112E"/>
    <w:rsid w:val="003304FD"/>
    <w:rsid w:val="00336F1B"/>
    <w:rsid w:val="00362C48"/>
    <w:rsid w:val="00374ECF"/>
    <w:rsid w:val="0037726F"/>
    <w:rsid w:val="003A7EA9"/>
    <w:rsid w:val="00424C89"/>
    <w:rsid w:val="0046605B"/>
    <w:rsid w:val="004779B9"/>
    <w:rsid w:val="004839F0"/>
    <w:rsid w:val="004B34EC"/>
    <w:rsid w:val="004E754E"/>
    <w:rsid w:val="00502AD7"/>
    <w:rsid w:val="00514A07"/>
    <w:rsid w:val="005168C4"/>
    <w:rsid w:val="0051755F"/>
    <w:rsid w:val="005400B1"/>
    <w:rsid w:val="00545B3F"/>
    <w:rsid w:val="005C3913"/>
    <w:rsid w:val="005E1C3F"/>
    <w:rsid w:val="005F6025"/>
    <w:rsid w:val="00634C3F"/>
    <w:rsid w:val="00641B5E"/>
    <w:rsid w:val="006D72DC"/>
    <w:rsid w:val="006F41ED"/>
    <w:rsid w:val="00717738"/>
    <w:rsid w:val="007503DF"/>
    <w:rsid w:val="00763A18"/>
    <w:rsid w:val="00791C51"/>
    <w:rsid w:val="007A43BA"/>
    <w:rsid w:val="00816EC8"/>
    <w:rsid w:val="008370B1"/>
    <w:rsid w:val="008379E0"/>
    <w:rsid w:val="008B546D"/>
    <w:rsid w:val="00912CE8"/>
    <w:rsid w:val="00917C21"/>
    <w:rsid w:val="00927136"/>
    <w:rsid w:val="00951810"/>
    <w:rsid w:val="0096717E"/>
    <w:rsid w:val="00981415"/>
    <w:rsid w:val="009C2255"/>
    <w:rsid w:val="009F7903"/>
    <w:rsid w:val="00A10BFF"/>
    <w:rsid w:val="00A30B6E"/>
    <w:rsid w:val="00A674CF"/>
    <w:rsid w:val="00AA440B"/>
    <w:rsid w:val="00AB3D88"/>
    <w:rsid w:val="00AB7768"/>
    <w:rsid w:val="00AD3564"/>
    <w:rsid w:val="00B5414F"/>
    <w:rsid w:val="00B55F53"/>
    <w:rsid w:val="00B7674E"/>
    <w:rsid w:val="00BA3D58"/>
    <w:rsid w:val="00BE0D6C"/>
    <w:rsid w:val="00BE10D0"/>
    <w:rsid w:val="00BE59DA"/>
    <w:rsid w:val="00C04B79"/>
    <w:rsid w:val="00C70E0C"/>
    <w:rsid w:val="00C72481"/>
    <w:rsid w:val="00C8439B"/>
    <w:rsid w:val="00C955F2"/>
    <w:rsid w:val="00CE0630"/>
    <w:rsid w:val="00CE2E97"/>
    <w:rsid w:val="00D61BB0"/>
    <w:rsid w:val="00D724D1"/>
    <w:rsid w:val="00D84D9A"/>
    <w:rsid w:val="00DA29D3"/>
    <w:rsid w:val="00DB6F3A"/>
    <w:rsid w:val="00DB7ABC"/>
    <w:rsid w:val="00DC771D"/>
    <w:rsid w:val="00DD0CBD"/>
    <w:rsid w:val="00E80289"/>
    <w:rsid w:val="00E97841"/>
    <w:rsid w:val="00ED1F15"/>
    <w:rsid w:val="00EE1039"/>
    <w:rsid w:val="00EF472C"/>
    <w:rsid w:val="00F10B74"/>
    <w:rsid w:val="00F27739"/>
    <w:rsid w:val="00F57679"/>
    <w:rsid w:val="00F937DD"/>
    <w:rsid w:val="00FC5314"/>
    <w:rsid w:val="00FD254C"/>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26B3-AA39-4B44-9BF3-171CCEEB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 GAIDEN</dc:creator>
  <cp:lastModifiedBy>NINJA GAIDEN</cp:lastModifiedBy>
  <cp:revision>46</cp:revision>
  <dcterms:created xsi:type="dcterms:W3CDTF">2023-11-24T18:13:00Z</dcterms:created>
  <dcterms:modified xsi:type="dcterms:W3CDTF">2023-12-01T15:01:00Z</dcterms:modified>
</cp:coreProperties>
</file>