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A3" w:rsidRPr="003F1BA3" w:rsidRDefault="003F1BA3" w:rsidP="003F1BA3">
      <w:pPr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/>
        </w:rPr>
      </w:pPr>
      <w:r w:rsidRPr="003F1BA3">
        <w:rPr>
          <w:rFonts w:ascii="Sakkal Majalla" w:eastAsia="Calibri" w:hAnsi="Sakkal Majalla" w:cs="Sakkal Majalla"/>
          <w:b/>
          <w:bCs/>
          <w:sz w:val="32"/>
          <w:szCs w:val="32"/>
          <w:rtl/>
          <w:lang w:val="en-US"/>
        </w:rPr>
        <w:t xml:space="preserve">المحاضرة التاسعة </w:t>
      </w:r>
      <w:r w:rsidRPr="003F1BA3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/>
        </w:rPr>
        <w:t xml:space="preserve">التخطيط والبرمجة </w:t>
      </w:r>
    </w:p>
    <w:p w:rsidR="003F1BA3" w:rsidRPr="003F1BA3" w:rsidRDefault="003F1BA3" w:rsidP="003F1BA3">
      <w:pPr>
        <w:pBdr>
          <w:bottom w:val="single" w:sz="4" w:space="1" w:color="auto"/>
        </w:pBdr>
        <w:bidi/>
        <w:spacing w:after="200" w:line="276" w:lineRule="auto"/>
        <w:jc w:val="center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bookmarkStart w:id="0" w:name="_GoBack"/>
      <w:bookmarkEnd w:id="0"/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فهرس المحتويات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3F1BA3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/>
        </w:rPr>
        <w:t>مراحل</w:t>
      </w:r>
      <w:r w:rsidRPr="003F1BA3">
        <w:rPr>
          <w:rFonts w:ascii="Sakkal Majalla" w:eastAsia="Calibri" w:hAnsi="Sakkal Majalla" w:cs="Sakkal Majalla"/>
          <w:b/>
          <w:bCs/>
          <w:sz w:val="32"/>
          <w:szCs w:val="32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b/>
          <w:bCs/>
          <w:sz w:val="32"/>
          <w:szCs w:val="32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b/>
          <w:bCs/>
          <w:sz w:val="32"/>
          <w:szCs w:val="32"/>
        </w:rPr>
        <w:t>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التخطيط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للدوائر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التدريبية:</w:t>
      </w: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الاعدادية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الأسبوعية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العادية: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  <w:t xml:space="preserve"> Le microcycle ordinaire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 xml:space="preserve">  </w:t>
      </w: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التدريبية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المتوسطة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  <w:t>mesocycle</w:t>
      </w: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الحمل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الكبرى</w:t>
      </w:r>
      <w:r w:rsidRPr="003F1BA3">
        <w:rPr>
          <w:rFonts w:ascii="Calibri" w:eastAsia="Calibri" w:hAnsi="Calibri" w:cs="Arial"/>
          <w:lang w:val="en-US"/>
        </w:rPr>
        <w:t xml:space="preserve"> 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  <w:t>macrocycle</w:t>
      </w: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3F1BA3">
        <w:rPr>
          <w:rFonts w:ascii="Sakkal Majalla" w:eastAsia="Calibri" w:hAnsi="Sakkal Majalla" w:cs="Sakkal Majalla"/>
          <w:b/>
          <w:bCs/>
          <w:sz w:val="32"/>
          <w:szCs w:val="32"/>
          <w:u w:val="single"/>
          <w:lang w:val="en-US"/>
        </w:rPr>
        <w:lastRenderedPageBreak/>
        <w:t>1-</w:t>
      </w:r>
      <w:r w:rsidRPr="003F1BA3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/>
        </w:rPr>
        <w:t>مراحل</w:t>
      </w:r>
      <w:r w:rsidRPr="003F1BA3">
        <w:rPr>
          <w:rFonts w:ascii="Sakkal Majalla" w:eastAsia="Calibri" w:hAnsi="Sakkal Majalla" w:cs="Sakkal Majalla"/>
          <w:b/>
          <w:bCs/>
          <w:sz w:val="32"/>
          <w:szCs w:val="32"/>
          <w:u w:val="single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b/>
          <w:bCs/>
          <w:sz w:val="32"/>
          <w:szCs w:val="32"/>
          <w:u w:val="single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b/>
          <w:bCs/>
          <w:sz w:val="32"/>
          <w:szCs w:val="32"/>
        </w:rPr>
        <w:t>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>را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حل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: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هي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حالة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مرحلية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غير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ثابتة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تختلف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>را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حل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تطور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اللاعب</w:t>
      </w:r>
      <w:proofErr w:type="gramStart"/>
      <w:r w:rsidRPr="003F1BA3">
        <w:rPr>
          <w:rFonts w:ascii="Sakkal Majalla" w:eastAsia="Calibri" w:hAnsi="Sakkal Majalla" w:cs="Sakkal Majalla"/>
          <w:sz w:val="28"/>
          <w:szCs w:val="28"/>
        </w:rPr>
        <w:t xml:space="preserve"> ,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اذ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يتقدم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المستوى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بصفة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مستمرة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,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وبذلك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تتأثر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الحالة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بتكيف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اللاعب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عناصر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عدة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كالحالة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الوظيفية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للأجهزة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الحيوية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الداخلية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والنمو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,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فضلا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شدة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حمل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البدني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والمهاري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والنفسي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إطار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خطة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تدريبية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متقنة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كما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تتأثر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الحالة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التدريبية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للاعب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تأثيرا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كبيرا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ليس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بمستوى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مكونات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حمل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فقط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,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ولكن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بكل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يحيط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به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مؤثرات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داخلية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وخارجية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.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وقد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قسمت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العملية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إلى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ثلاث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مراحل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بالاعتماد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الفروقات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البايلوجهية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رحل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النمو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)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العمر</w:t>
      </w:r>
      <w:proofErr w:type="gramStart"/>
      <w:r w:rsidRPr="003F1BA3">
        <w:rPr>
          <w:rFonts w:ascii="Sakkal Majalla" w:eastAsia="Calibri" w:hAnsi="Sakkal Majalla" w:cs="Sakkal Majalla"/>
          <w:sz w:val="28"/>
          <w:szCs w:val="28"/>
        </w:rPr>
        <w:t xml:space="preserve"> ,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الجنس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,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الفرد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المهاري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الإعداد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(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بين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اللاعبين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,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وهذه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رحل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هي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:</w:t>
      </w:r>
    </w:p>
    <w:p w:rsidR="003F1BA3" w:rsidRPr="003F1BA3" w:rsidRDefault="003F1BA3" w:rsidP="003F1BA3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المبتدئ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</w:rPr>
        <w:t>و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والناشئون</w:t>
      </w:r>
      <w:r w:rsidRPr="003F1BA3">
        <w:rPr>
          <w:rFonts w:ascii="Sakkal Majalla" w:eastAsia="Calibri" w:hAnsi="Sakkal Majalla" w:cs="Sakkal Majalla"/>
          <w:sz w:val="28"/>
          <w:szCs w:val="28"/>
        </w:rPr>
        <w:t>.</w:t>
      </w:r>
    </w:p>
    <w:p w:rsidR="003F1BA3" w:rsidRPr="003F1BA3" w:rsidRDefault="003F1BA3" w:rsidP="003F1BA3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المتقدمون</w:t>
      </w:r>
      <w:r w:rsidRPr="003F1BA3">
        <w:rPr>
          <w:rFonts w:ascii="Sakkal Majalla" w:eastAsia="Calibri" w:hAnsi="Sakkal Majalla" w:cs="Sakkal Majalla"/>
          <w:sz w:val="28"/>
          <w:szCs w:val="28"/>
        </w:rPr>
        <w:t>.</w:t>
      </w:r>
    </w:p>
    <w:p w:rsidR="003F1BA3" w:rsidRPr="003F1BA3" w:rsidRDefault="003F1BA3" w:rsidP="003F1BA3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/>
          <w:sz w:val="28"/>
          <w:szCs w:val="28"/>
        </w:rPr>
        <w:t xml:space="preserve">.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الإبطال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رياضة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المستويات</w:t>
      </w:r>
      <w:r w:rsidRPr="003F1BA3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العليا</w:t>
      </w:r>
      <w:r w:rsidRPr="003F1BA3">
        <w:rPr>
          <w:rFonts w:ascii="Sakkal Majalla" w:eastAsia="Calibri" w:hAnsi="Sakkal Majalla" w:cs="Sakkal Majalla"/>
          <w:sz w:val="28"/>
          <w:szCs w:val="28"/>
        </w:rPr>
        <w:t>.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</w:pP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>2-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التخطيط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للدوائر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التدريبية: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مفهوم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التخطيط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: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هوا لتنبؤ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بالمستويات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التنافسية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 الرياضة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بناء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توقعات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وعمل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البرامج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التنفيذية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لتحقيق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نتائج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محددة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او مرغوب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هو</w:t>
      </w:r>
      <w:proofErr w:type="gramEnd"/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 xml:space="preserve"> عملية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اوسع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واشمل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مفهوم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كانت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الخطة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هي نتيجتها المهمة،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وهى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عملية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تنبؤ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بالمستويات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سيصل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اليزا اللاعبون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والفرق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المستقبل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والاستعداد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لهذ ا المستويات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بخطة 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اذن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فالتخطيط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عملية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شاقة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ممتدة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زمنيا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وعمليا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المستقبل</w:t>
      </w:r>
      <w:proofErr w:type="gramStart"/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,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وتتضمن تحديد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الاهداف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وتحديد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طرق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تحقيقها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ضوء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المتغيرات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المستقبلية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التخطيط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=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التنبؤ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+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الخطة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بين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أهم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البرامج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الأسبوعية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يلي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:</w:t>
      </w:r>
    </w:p>
    <w:p w:rsidR="003F1BA3" w:rsidRPr="003F1BA3" w:rsidRDefault="003F1BA3" w:rsidP="003F1BA3">
      <w:pPr>
        <w:numPr>
          <w:ilvl w:val="0"/>
          <w:numId w:val="7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-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الاعدادية: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 xml:space="preserve"> وتنقسم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الى: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>-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دورات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اعدادية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عامة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: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تستخدم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العامة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بصفة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اساسية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فترة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فترات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موجهة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تأهيل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اعضاء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واجهزة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الجسم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الوظيفية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-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دورات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اعدادية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خاصة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: تستخدم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فترة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الخاص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والاعداد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للمنافسات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8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الأسبوعية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العادية: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 xml:space="preserve"> Le microcycle ordinaire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 xml:space="preserve">  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lastRenderedPageBreak/>
        <w:t>يتميز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بالارتفاع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البطيء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لحمل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يستخدم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الغالب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الإعداد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البدني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العام،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بداية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البداية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الشدة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المتوسطة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فوق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المتوسطة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الحجم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كبير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9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proofErr w:type="gramStart"/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المرتفعة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>: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>Le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 xml:space="preserve"> microcycle de choc</w:t>
      </w:r>
    </w:p>
    <w:p w:rsidR="003F1BA3" w:rsidRPr="003F1BA3" w:rsidRDefault="003F1BA3" w:rsidP="003F1BA3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يتميز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بدرجة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كبيرة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حمل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التدريب،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يستخدم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الإعداد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الخاص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ما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قبل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المنافسات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تزيد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الشدة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وتكون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بنائية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وأساسية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أكثر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العامة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تدخل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فيها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صفات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بدنية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أكثر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دقة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(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مثل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التحمل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الخاص،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القوة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المميزة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بالسرعة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الزيادة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الشدة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ينتج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عنها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وجود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دورات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بشدة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قصوى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وقريبة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القصوى</w:t>
      </w:r>
    </w:p>
    <w:p w:rsidR="003F1BA3" w:rsidRPr="003F1BA3" w:rsidRDefault="003F1BA3" w:rsidP="003F1BA3">
      <w:pPr>
        <w:numPr>
          <w:ilvl w:val="0"/>
          <w:numId w:val="10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الأسبوعية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للمنافسة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>: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>Le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 xml:space="preserve"> microcycle de compétition</w:t>
      </w:r>
    </w:p>
    <w:p w:rsidR="003F1BA3" w:rsidRPr="003F1BA3" w:rsidRDefault="003F1BA3" w:rsidP="003F1BA3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يهدف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إلى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الوصول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بالرياضي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إلى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أحسن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حالة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الفورمة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الرياضية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ديناميكية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الحمل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يختلف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البنائية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والأساسية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وتأخذ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شكلين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:</w:t>
      </w:r>
    </w:p>
    <w:p w:rsidR="003F1BA3" w:rsidRPr="003F1BA3" w:rsidRDefault="003F1BA3" w:rsidP="003F1BA3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صغرى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إعداد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للمنافسات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</w:p>
    <w:p w:rsidR="003F1BA3" w:rsidRPr="003F1BA3" w:rsidRDefault="003F1BA3" w:rsidP="003F1BA3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صغرى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تنافسية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أساسية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يتخلل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التنافسية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وحدة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تدريب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يومية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ذات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شدة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قصوى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قريبة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القصوى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للمحافظة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الفورما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11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الأسبوعيةللاسترجاع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>: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>Le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 xml:space="preserve"> microcycle derécupération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يأتي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الغالب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بعد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البرنامج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الأسبوعي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المرتفع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بعد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نهاية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فترة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،وتقسم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لنوعين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:</w:t>
      </w:r>
    </w:p>
    <w:p w:rsidR="003F1BA3" w:rsidRPr="003F1BA3" w:rsidRDefault="003F1BA3" w:rsidP="003F1BA3">
      <w:pPr>
        <w:numPr>
          <w:ilvl w:val="0"/>
          <w:numId w:val="5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استشفائية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كبرى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/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عامة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: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تكون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مثل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الدورات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بشكل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موسع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مرحلة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العبور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او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الفترة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الانتقالية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حيث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تكون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شدتها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متوسطة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قليلة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. </w:t>
      </w:r>
    </w:p>
    <w:p w:rsidR="003F1BA3" w:rsidRPr="003F1BA3" w:rsidRDefault="003F1BA3" w:rsidP="003F1BA3">
      <w:pPr>
        <w:numPr>
          <w:ilvl w:val="0"/>
          <w:numId w:val="6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استشفائية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صغرى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/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خاصة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: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يكون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موقعها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مثلا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بين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فترتي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الذهاب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والإياب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،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قبل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بداية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موسم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المنافسات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بشهر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،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او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بين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المباريات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الودية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والرسمية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،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تستخدم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بعد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الانتهاء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مباريات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متكررة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بفترة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زمنية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قصيرة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.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لا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تكون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شدة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الحمل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منخفضة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ولكن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هناك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مراجعة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وهبوط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بالشدة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قليلاً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/>
        </w:rPr>
        <w:t>.</w:t>
      </w:r>
      <w:proofErr w:type="gramEnd"/>
    </w:p>
    <w:p w:rsidR="003F1BA3" w:rsidRPr="003F1BA3" w:rsidRDefault="003F1BA3" w:rsidP="003F1BA3">
      <w:pPr>
        <w:bidi/>
        <w:spacing w:after="200" w:line="276" w:lineRule="auto"/>
        <w:ind w:left="720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</w:p>
    <w:p w:rsidR="003F1BA3" w:rsidRPr="003F1BA3" w:rsidRDefault="003F1BA3" w:rsidP="003F1BA3">
      <w:pPr>
        <w:numPr>
          <w:ilvl w:val="0"/>
          <w:numId w:val="12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التدريبية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المتوسطة</w:t>
      </w:r>
      <w:r w:rsidRPr="003F1BA3">
        <w:rPr>
          <w:rFonts w:ascii="Calibri" w:eastAsia="Calibri" w:hAnsi="Calibri" w:cs="Arial"/>
          <w:b/>
          <w:bCs/>
          <w:u w:val="single"/>
          <w:lang w:val="en-US"/>
        </w:rPr>
        <w:t xml:space="preserve"> 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>mesocycle</w:t>
      </w:r>
    </w:p>
    <w:p w:rsidR="003F1BA3" w:rsidRPr="003F1BA3" w:rsidRDefault="003F1BA3" w:rsidP="003F1BA3">
      <w:pPr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تعتبر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المتوسطة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كتلة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مميزة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لبناء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الكبرى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عادة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صغرى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(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اسبوعية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)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يتراوح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عددها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بين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2-6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يختلف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العدد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تبعا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لطول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ذاتها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المرتبط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بطول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غالبا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يقترب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المتوسطة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الشهر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الفترة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تعتبر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مناسبة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لتماشيها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الايقاع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الشهري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الطبيعي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للإنسان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بناء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الاعتقاد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حيوية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الانسان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نشاطه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البدني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يأخذ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شكلا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تموجيا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بين الارتفاع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الانخفاض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وتستمر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الشهرية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للايقاع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الحيوي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لمدة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23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يوما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تقريبا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ينطبق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ذلك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بشكل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اوضح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الايقاع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الطبيعي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الشهرية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لدى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يقوم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تشكيل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المتوسطة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بعض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الاسس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الفسيولوجية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تختلف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كثيرا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بالنسبة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الصغرى</w:t>
      </w:r>
    </w:p>
    <w:p w:rsidR="003F1BA3" w:rsidRPr="003F1BA3" w:rsidRDefault="003F1BA3" w:rsidP="003F1BA3">
      <w:pPr>
        <w:numPr>
          <w:ilvl w:val="0"/>
          <w:numId w:val="13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lastRenderedPageBreak/>
        <w:t>انواع</w:t>
      </w:r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الدورات</w:t>
      </w:r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المتوسطة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المتوسطة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تختلف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طبقاً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لاختلاف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أهدافها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وتشمل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:</w:t>
      </w:r>
    </w:p>
    <w:p w:rsidR="003F1BA3" w:rsidRPr="003F1BA3" w:rsidRDefault="003F1BA3" w:rsidP="003F1BA3">
      <w:pPr>
        <w:numPr>
          <w:ilvl w:val="0"/>
          <w:numId w:val="13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</w:pPr>
      <w:proofErr w:type="gramStart"/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>.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الدورة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التمهيدية</w:t>
      </w:r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>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تهدف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التمهيدية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ورفع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قدراته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والانتقال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التدريجي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العام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البدني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الخاص،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ولذلك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تستخدم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عادة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الإعداد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العام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فضلاً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استخدامها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بداية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عودة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للانتظام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الانقطاع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نتيجة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الاصابة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وتشكل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محتوى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مجموعة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التمرينات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الغاية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رفع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القدرة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الفسيولوجية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لتنمية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أنواع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التحمل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ورفع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القوة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المميزة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بالسرعة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والمرونة،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وتطوير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الاداء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المهاري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التركيز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الأداء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الصحيح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للمهارات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الحركية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اساسها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تستمر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باقي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مراحل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,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الجدير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بالذكر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يتم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تشكيل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المتوسطة،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تحتوي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2-3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تمهيدية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ثم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أساسية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يليها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استشفائية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مراعاة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بأن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الشدة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متوسطة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زيادة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كبيرة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الحجم،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ويمكن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ارتفاع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تدريجياً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بحجم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الحمل عند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تكرار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..</w:t>
      </w:r>
    </w:p>
    <w:p w:rsidR="003F1BA3" w:rsidRPr="003F1BA3" w:rsidRDefault="003F1BA3" w:rsidP="003F1BA3">
      <w:pPr>
        <w:numPr>
          <w:ilvl w:val="0"/>
          <w:numId w:val="13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</w:pPr>
      <w:proofErr w:type="gramStart"/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>.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الدورة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الأساسية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>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النوع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الرئيس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الذي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فترة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تستخدم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مراحل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الاخرى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وتهدف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رفع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العام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الخاص،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تستخدم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لهدف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رفع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وتثبيته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معين،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لرفع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الإمكانات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الفسيولوجية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للجسم،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وتنمية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الصفات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البدنية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الاساسية،فضلاً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رفع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الإعداد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المهاري والخططي والنفسي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..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وبرنامج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الاساسية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يتنوع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باختلاف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وسائل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زيادة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حجم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وشدة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تأكيد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جرعات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الحجم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والشدة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القصوى،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ويمكن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تحتوي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الاساسية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انواع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مختلفة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الدورةالصغرى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تمهيدية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----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تمهيدية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------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أساسية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-------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استشفائية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وهذا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النموذج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يقي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التعرض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لظاهرة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الزائد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الاجهاد،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فضلاً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تطبيق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مبدأ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والتموج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دوريتين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تمهيدية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بشدة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متوسطة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يلها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قمة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الارتفاع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بالموجة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الاساسية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ثم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انخفاض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الموجة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الاستشفاء،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ويعطي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تشكيل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ثماره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بداية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بعد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عودة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بعد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الانقطاع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نتيجة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الاصابة،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الناشئين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ويمكن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للمدرب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تشكيل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تلك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يتناسب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وامكانيته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الفسيولوجية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يعتمد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خبرته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وانما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يعتمد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الأسس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الموضوعية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للقياسات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والاختبارات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العلمية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ذوي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الاختصاص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،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فضلاً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مراعاة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وطول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فترة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مرعاة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الفروق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الفردية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..</w:t>
      </w:r>
    </w:p>
    <w:p w:rsidR="003F1BA3" w:rsidRPr="003F1BA3" w:rsidRDefault="003F1BA3" w:rsidP="003F1BA3">
      <w:pPr>
        <w:numPr>
          <w:ilvl w:val="0"/>
          <w:numId w:val="13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</w:pPr>
      <w:proofErr w:type="gramStart"/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>.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الدورة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الاختبارية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lastRenderedPageBreak/>
        <w:t>تعتبر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الاختبارية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انتقالية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مابين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الاساسية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المنافسة،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وتشمل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تدريبات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متطلبات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تجهيز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السابقة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والغرض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تحقيق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المتكامل،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ويمتاز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البرنامج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بزيادة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جرعات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التمرينات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الخاص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وجرعات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تأكيد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استخدام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شدة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القصوى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الاقل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القصوى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،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لكونها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مرتبطة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شدة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13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</w:pPr>
      <w:proofErr w:type="gramStart"/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>.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دورة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ما</w:t>
      </w:r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قبل</w:t>
      </w:r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>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تهدف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التركيز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الدقيق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والمباشر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متطلبات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وعلاج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قد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يظهر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عيوب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نقص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فترة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تطوير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الأداء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الفني،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لذا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تتركز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فترة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قبل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الرئيس،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ويرعى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النفسي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والخططي طبقا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للحالة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يصل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اليها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.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تأكيد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رفع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الخاص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التحميل،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الحذر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الوقت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نفسه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الإجهاد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باستخدام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وسائل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استعادة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الاستشفاء،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وضمان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تكيف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الفسيولوجي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وتطويره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13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</w:pPr>
      <w:proofErr w:type="gramStart"/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>.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دورة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u w:val="single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u w:val="single"/>
          <w:rtl/>
          <w:lang w:val="en-US"/>
        </w:rPr>
        <w:t>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تقتصر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مرحلة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للمنافسة،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ويتم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تشكيل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بحيث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هناك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تدريبية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صغرى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تمهيدية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تدريبية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صغرى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,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والهدف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ذلك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الحفاظ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الفورما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الرياضية،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لذا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أهدافها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ترتبط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بأعداد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ويتوقف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ذلك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طبيعة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وتوقتها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المستهدف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ومدى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قدراته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تحقيق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وتستغرق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عادة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تتراوح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1-2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شهر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وينفذ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ذلك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دورتان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بالنسبة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لأنشطة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الحركات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المتكررة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(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ركض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السباحة،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الدراجات،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وغيرها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)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بالنسبة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للألعاب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الجماعية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(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كألعاب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الكرة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)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تتميز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بطول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فترات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قد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تصل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6-10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شهراً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يمكن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للمدرب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تنفيذ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5-6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تنافسية،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ويمكن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تدخل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بشكل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طبيعي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ضمن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تشكيلات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الاخرى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</w:p>
    <w:p w:rsidR="003F1BA3" w:rsidRPr="003F1BA3" w:rsidRDefault="003F1BA3" w:rsidP="003F1BA3">
      <w:pPr>
        <w:numPr>
          <w:ilvl w:val="0"/>
          <w:numId w:val="15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</w:pPr>
      <w:proofErr w:type="gramStart"/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الدورة</w:t>
      </w:r>
      <w:proofErr w:type="gramEnd"/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الاستشفائية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>: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تشكيل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يرتبط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ارتباطاً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وثيقا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والغاية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للمنافسة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نوعان،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النوع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الأول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يرتبط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برفع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الفورما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طريق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التحميل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ولتخفيف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.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والنوع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الثاني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يرتبط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الاحتفاظ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بالفورمة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وصل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اليها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طريق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التخفيف،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والغاية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التخلص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تأثيرات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التعب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الناتج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الأحمال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السابقة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. </w:t>
      </w:r>
    </w:p>
    <w:p w:rsidR="003F1BA3" w:rsidRPr="003F1BA3" w:rsidRDefault="003F1BA3" w:rsidP="003F1BA3">
      <w:pPr>
        <w:numPr>
          <w:ilvl w:val="0"/>
          <w:numId w:val="14"/>
        </w:numPr>
        <w:bidi/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</w:pP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الحمل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val="en-US"/>
        </w:rPr>
        <w:t>الكبرى</w:t>
      </w:r>
      <w:r w:rsidRPr="003F1BA3">
        <w:rPr>
          <w:rFonts w:ascii="Calibri" w:eastAsia="Calibri" w:hAnsi="Calibri" w:cs="Arial"/>
          <w:u w:val="single"/>
          <w:lang w:val="en-US"/>
        </w:rPr>
        <w:t xml:space="preserve"> 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val="en-US"/>
        </w:rPr>
        <w:t>macrocycle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يقصد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ايضا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تتكون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مجموعة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المتوسطة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وهي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نفس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الوقت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احدى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حلقات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العام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الذي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يعتبر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جزءا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ضمن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طويل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المدى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تمتد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سنوات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لذلك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فهي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بالرغم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تعمل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تحقيقه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اهداف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خاصة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انها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نفس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الوقت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تسعى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لتحقيق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اهداف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مرحلتها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طويل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المدى،ويتحدد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تشكيل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الكبرى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تبعا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لعدة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عوامل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الرئيسة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يتم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الاحتياجات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الفردية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الخاصة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بكل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لتحقيق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التكيف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مستوى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حالته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التدريبية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عادة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يتراوح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طول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lastRenderedPageBreak/>
        <w:t>الفترة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الزمنية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شهور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اربع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سنوات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حينما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الهدف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للمشاركة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اولمبية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(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  <w:t>Olympic cycle</w:t>
      </w:r>
      <w:r w:rsidRPr="003F1BA3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/>
        </w:rPr>
        <w:t>).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ونظرا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لزيادة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حجم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المنافسات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البطولات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الهامة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التي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يشارك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فيها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العام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الواحد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فقد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يتطلب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الامر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تنفيذ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كبرى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السنة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الواحدة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لذلك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اصبح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هناك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يسمى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الواحدة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(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proofErr w:type="gramStart"/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الواحد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)</w:t>
      </w:r>
      <w:proofErr w:type="gramEnd"/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حينما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يكون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الاعداد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لبطولة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واحدة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خلال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العم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هناك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السنة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ذات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الدورتين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الموسمين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ثم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ثلاثة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مواسم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حتى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وصل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الامر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احتواء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السنة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الواحدة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خمس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مواسم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تدريبية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في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بعض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الانشطة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الرياضية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.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ابو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</w:p>
    <w:p w:rsidR="003F1BA3" w:rsidRPr="003F1BA3" w:rsidRDefault="003F1BA3" w:rsidP="003F1BA3">
      <w:pPr>
        <w:bidi/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(</w:t>
      </w:r>
      <w:r w:rsidRPr="003F1BA3">
        <w:rPr>
          <w:rFonts w:ascii="Sakkal Majalla" w:eastAsia="Calibri" w:hAnsi="Sakkal Majalla" w:cs="Sakkal Majalla"/>
          <w:sz w:val="28"/>
          <w:szCs w:val="28"/>
          <w:lang w:val="en-US"/>
        </w:rPr>
        <w:t>polycycle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>)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الحمل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المستقبلية؛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تهدف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هذه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الدورة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إلى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تشكیل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الأحمال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على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مدار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دورتین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ثلاث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دو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رات</w:t>
      </w:r>
      <w:r w:rsidRPr="003F1BA3">
        <w:rPr>
          <w:rFonts w:ascii="Sakkal Majalla" w:eastAsia="Calibri" w:hAnsi="Sakkal Majalla" w:cs="Sakkal Majalla"/>
          <w:sz w:val="28"/>
          <w:szCs w:val="28"/>
          <w:rtl/>
          <w:lang w:val="en-US"/>
        </w:rPr>
        <w:t xml:space="preserve"> </w:t>
      </w:r>
      <w:r w:rsidRPr="003F1BA3">
        <w:rPr>
          <w:rFonts w:ascii="Sakkal Majalla" w:eastAsia="Calibri" w:hAnsi="Sakkal Majalla" w:cs="Sakkal Majalla" w:hint="cs"/>
          <w:sz w:val="28"/>
          <w:szCs w:val="28"/>
          <w:rtl/>
          <w:lang w:val="en-US"/>
        </w:rPr>
        <w:t>أولمبية</w:t>
      </w: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3F1BA3" w:rsidRPr="003F1BA3" w:rsidRDefault="003F1BA3" w:rsidP="003F1BA3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/>
        </w:rPr>
      </w:pPr>
    </w:p>
    <w:p w:rsidR="009109C2" w:rsidRDefault="009109C2"/>
    <w:sectPr w:rsidR="009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144"/>
      </v:shape>
    </w:pict>
  </w:numPicBullet>
  <w:abstractNum w:abstractNumId="0">
    <w:nsid w:val="00B53D51"/>
    <w:multiLevelType w:val="hybridMultilevel"/>
    <w:tmpl w:val="04CA39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14A"/>
    <w:multiLevelType w:val="hybridMultilevel"/>
    <w:tmpl w:val="384C30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5BE"/>
    <w:multiLevelType w:val="hybridMultilevel"/>
    <w:tmpl w:val="B802C3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0C9C"/>
    <w:multiLevelType w:val="hybridMultilevel"/>
    <w:tmpl w:val="EEC482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65F31"/>
    <w:multiLevelType w:val="hybridMultilevel"/>
    <w:tmpl w:val="72F0DD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84F56"/>
    <w:multiLevelType w:val="hybridMultilevel"/>
    <w:tmpl w:val="D8E6A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B20A4"/>
    <w:multiLevelType w:val="hybridMultilevel"/>
    <w:tmpl w:val="D52CB3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B5050"/>
    <w:multiLevelType w:val="hybridMultilevel"/>
    <w:tmpl w:val="8DDCC3CC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7A4520"/>
    <w:multiLevelType w:val="hybridMultilevel"/>
    <w:tmpl w:val="3D02FD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209DC"/>
    <w:multiLevelType w:val="hybridMultilevel"/>
    <w:tmpl w:val="F6CEE52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53173"/>
    <w:multiLevelType w:val="hybridMultilevel"/>
    <w:tmpl w:val="AF7A54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95D83"/>
    <w:multiLevelType w:val="hybridMultilevel"/>
    <w:tmpl w:val="801E96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307DF"/>
    <w:multiLevelType w:val="hybridMultilevel"/>
    <w:tmpl w:val="507283D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71671B"/>
    <w:multiLevelType w:val="hybridMultilevel"/>
    <w:tmpl w:val="833028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2388B"/>
    <w:multiLevelType w:val="hybridMultilevel"/>
    <w:tmpl w:val="E764A0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A3"/>
    <w:rsid w:val="003F1BA3"/>
    <w:rsid w:val="00446545"/>
    <w:rsid w:val="009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F66B0-33E6-4389-AAA5-718CCA95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1BA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uiPriority w:val="9"/>
    <w:qFormat/>
    <w:rsid w:val="003F1BA3"/>
    <w:pPr>
      <w:keepNext/>
      <w:keepLines/>
      <w:bidi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3F1BA3"/>
  </w:style>
  <w:style w:type="character" w:customStyle="1" w:styleId="Titre1Car">
    <w:name w:val="Titre 1 Car"/>
    <w:basedOn w:val="Policepardfaut"/>
    <w:link w:val="Titre1"/>
    <w:uiPriority w:val="9"/>
    <w:rsid w:val="003F1BA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34"/>
    <w:qFormat/>
    <w:rsid w:val="003F1BA3"/>
    <w:pPr>
      <w:bidi/>
      <w:spacing w:after="200" w:line="276" w:lineRule="auto"/>
      <w:ind w:left="720"/>
      <w:contextualSpacing/>
    </w:pPr>
    <w:rPr>
      <w:lang w:val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1BA3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debulles1">
    <w:name w:val="Texte de bulles1"/>
    <w:basedOn w:val="Normal"/>
    <w:next w:val="Textedebulles"/>
    <w:link w:val="TextedebullesCar"/>
    <w:uiPriority w:val="99"/>
    <w:semiHidden/>
    <w:unhideWhenUsed/>
    <w:rsid w:val="003F1BA3"/>
    <w:pPr>
      <w:bidi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1"/>
    <w:uiPriority w:val="99"/>
    <w:semiHidden/>
    <w:rsid w:val="003F1BA3"/>
    <w:rPr>
      <w:rFonts w:ascii="Tahoma" w:hAnsi="Tahoma" w:cs="Tahoma"/>
      <w:sz w:val="16"/>
      <w:szCs w:val="16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3F1BA3"/>
    <w:pPr>
      <w:tabs>
        <w:tab w:val="center" w:pos="4536"/>
        <w:tab w:val="right" w:pos="9072"/>
      </w:tabs>
      <w:bidi/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1"/>
    <w:uiPriority w:val="99"/>
    <w:rsid w:val="003F1BA3"/>
    <w:rPr>
      <w:lang w:val="en-US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3F1BA3"/>
    <w:pPr>
      <w:tabs>
        <w:tab w:val="center" w:pos="4536"/>
        <w:tab w:val="right" w:pos="9072"/>
      </w:tabs>
      <w:bidi/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1"/>
    <w:uiPriority w:val="99"/>
    <w:rsid w:val="003F1BA3"/>
    <w:rPr>
      <w:lang w:val="en-US"/>
    </w:r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3F1BA3"/>
    <w:pPr>
      <w:bidi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3F1BA3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F1BA3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3F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F1BA3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semiHidden/>
    <w:unhideWhenUsed/>
    <w:rsid w:val="003F1BA3"/>
    <w:pPr>
      <w:bidi/>
      <w:spacing w:after="200"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1"/>
    <w:uiPriority w:val="99"/>
    <w:semiHidden/>
    <w:rsid w:val="003F1BA3"/>
    <w:rPr>
      <w:sz w:val="20"/>
      <w:szCs w:val="20"/>
      <w:lang w:val="en-US"/>
    </w:rPr>
  </w:style>
  <w:style w:type="paragraph" w:customStyle="1" w:styleId="Objetducommentaire1">
    <w:name w:val="Objet du commentaire1"/>
    <w:basedOn w:val="Commentaire"/>
    <w:next w:val="Commentaire"/>
    <w:uiPriority w:val="99"/>
    <w:semiHidden/>
    <w:unhideWhenUsed/>
    <w:rsid w:val="003F1BA3"/>
    <w:pPr>
      <w:bidi/>
      <w:spacing w:after="20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1BA3"/>
    <w:rPr>
      <w:b/>
      <w:bCs/>
      <w:sz w:val="20"/>
      <w:szCs w:val="20"/>
      <w:lang w:val="en-US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3F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ibliographie1">
    <w:name w:val="Bibliographie1"/>
    <w:basedOn w:val="Normal"/>
    <w:next w:val="Normal"/>
    <w:uiPriority w:val="37"/>
    <w:unhideWhenUsed/>
    <w:rsid w:val="003F1BA3"/>
    <w:pPr>
      <w:bidi/>
      <w:spacing w:after="200" w:line="276" w:lineRule="auto"/>
    </w:pPr>
    <w:rPr>
      <w:lang w:val="en-US"/>
    </w:rPr>
  </w:style>
  <w:style w:type="character" w:customStyle="1" w:styleId="Titre1Car1">
    <w:name w:val="Titre 1 Car1"/>
    <w:basedOn w:val="Policepardfaut"/>
    <w:link w:val="Titre1"/>
    <w:uiPriority w:val="9"/>
    <w:rsid w:val="003F1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F1BA3"/>
    <w:pPr>
      <w:ind w:left="720"/>
      <w:contextualSpacing/>
    </w:pPr>
  </w:style>
  <w:style w:type="paragraph" w:styleId="Textedebulles">
    <w:name w:val="Balloon Text"/>
    <w:basedOn w:val="Normal"/>
    <w:link w:val="TextedebullesCar1"/>
    <w:uiPriority w:val="99"/>
    <w:semiHidden/>
    <w:unhideWhenUsed/>
    <w:rsid w:val="003F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3F1BA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1"/>
    <w:uiPriority w:val="99"/>
    <w:semiHidden/>
    <w:unhideWhenUsed/>
    <w:rsid w:val="003F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3F1BA3"/>
  </w:style>
  <w:style w:type="paragraph" w:styleId="Pieddepage">
    <w:name w:val="footer"/>
    <w:basedOn w:val="Normal"/>
    <w:link w:val="PieddepageCar1"/>
    <w:uiPriority w:val="99"/>
    <w:semiHidden/>
    <w:unhideWhenUsed/>
    <w:rsid w:val="003F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3F1BA3"/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3F1BA3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3F1BA3"/>
    <w:rPr>
      <w:sz w:val="20"/>
      <w:szCs w:val="20"/>
    </w:rPr>
  </w:style>
  <w:style w:type="table" w:styleId="Grilledutableau">
    <w:name w:val="Table Grid"/>
    <w:basedOn w:val="TableauNormal"/>
    <w:uiPriority w:val="39"/>
    <w:rsid w:val="003F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link w:val="CommentaireCar1"/>
    <w:uiPriority w:val="99"/>
    <w:semiHidden/>
    <w:unhideWhenUsed/>
    <w:rsid w:val="003F1BA3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3F1B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1BA3"/>
    <w:rPr>
      <w:b/>
      <w:bCs/>
      <w:lang w:val="en-US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3F1BA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F1B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1</cp:revision>
  <dcterms:created xsi:type="dcterms:W3CDTF">2023-01-13T15:34:00Z</dcterms:created>
  <dcterms:modified xsi:type="dcterms:W3CDTF">2023-01-13T15:35:00Z</dcterms:modified>
</cp:coreProperties>
</file>