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BA3" w:rsidRPr="003F1BA3" w:rsidRDefault="003F1BA3" w:rsidP="003F1BA3">
      <w:pPr>
        <w:bidi/>
        <w:spacing w:after="200" w:line="276" w:lineRule="auto"/>
        <w:jc w:val="center"/>
        <w:rPr>
          <w:rFonts w:ascii="Sakkal Majalla" w:eastAsia="Calibri" w:hAnsi="Sakkal Majalla" w:cs="Sakkal Majalla"/>
          <w:b/>
          <w:bCs/>
          <w:sz w:val="32"/>
          <w:szCs w:val="32"/>
          <w:rtl/>
          <w:lang w:val="en-US"/>
        </w:rPr>
      </w:pPr>
      <w:r w:rsidRPr="003F1BA3">
        <w:rPr>
          <w:rFonts w:ascii="Sakkal Majalla" w:eastAsia="Calibri" w:hAnsi="Sakkal Majalla" w:cs="Sakkal Majalla"/>
          <w:b/>
          <w:bCs/>
          <w:sz w:val="32"/>
          <w:szCs w:val="32"/>
          <w:rtl/>
          <w:lang w:val="en-US"/>
        </w:rPr>
        <w:t xml:space="preserve">المحاضرة التاسعة </w:t>
      </w:r>
      <w:r w:rsidRPr="003F1BA3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val="en-US"/>
        </w:rPr>
        <w:t xml:space="preserve">التخطيط والبرمجة </w:t>
      </w:r>
    </w:p>
    <w:p w:rsidR="003F1BA3" w:rsidRPr="003F1BA3" w:rsidRDefault="003F1BA3" w:rsidP="003F1BA3">
      <w:pPr>
        <w:pBdr>
          <w:bottom w:val="single" w:sz="4" w:space="1" w:color="auto"/>
        </w:pBdr>
        <w:bidi/>
        <w:spacing w:after="200" w:line="276" w:lineRule="auto"/>
        <w:jc w:val="center"/>
        <w:rPr>
          <w:rFonts w:ascii="Sakkal Majalla" w:eastAsia="Calibri" w:hAnsi="Sakkal Majalla" w:cs="Sakkal Majalla"/>
          <w:sz w:val="28"/>
          <w:szCs w:val="28"/>
          <w:rtl/>
          <w:lang w:val="en-US"/>
        </w:rPr>
      </w:pPr>
    </w:p>
    <w:p w:rsidR="003F1BA3" w:rsidRPr="003F1BA3" w:rsidRDefault="003F1BA3" w:rsidP="003F1BA3">
      <w:pPr>
        <w:bidi/>
        <w:spacing w:after="200" w:line="276" w:lineRule="auto"/>
        <w:rPr>
          <w:rFonts w:ascii="Sakkal Majalla" w:eastAsia="Calibri" w:hAnsi="Sakkal Majalla" w:cs="Sakkal Majalla"/>
          <w:sz w:val="28"/>
          <w:szCs w:val="28"/>
          <w:rtl/>
          <w:lang w:val="en-US"/>
        </w:rPr>
      </w:pPr>
      <w:bookmarkStart w:id="0" w:name="_GoBack"/>
      <w:bookmarkEnd w:id="0"/>
    </w:p>
    <w:p w:rsidR="003F1BA3" w:rsidRPr="003F1BA3" w:rsidRDefault="003F1BA3" w:rsidP="003F1BA3">
      <w:pPr>
        <w:bidi/>
        <w:spacing w:after="200" w:line="276" w:lineRule="auto"/>
        <w:rPr>
          <w:rFonts w:ascii="Sakkal Majalla" w:eastAsia="Calibri" w:hAnsi="Sakkal Majalla" w:cs="Sakkal Majalla"/>
          <w:b/>
          <w:bCs/>
          <w:sz w:val="28"/>
          <w:szCs w:val="28"/>
          <w:u w:val="single"/>
          <w:rtl/>
          <w:lang w:val="en-US"/>
        </w:rPr>
      </w:pP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u w:val="single"/>
          <w:rtl/>
          <w:lang w:val="en-US"/>
        </w:rPr>
        <w:t>فهرس المحتويات</w:t>
      </w:r>
    </w:p>
    <w:p w:rsidR="003F1BA3" w:rsidRPr="003F1BA3" w:rsidRDefault="003F1BA3" w:rsidP="003F1BA3">
      <w:pPr>
        <w:bidi/>
        <w:spacing w:after="200" w:line="276" w:lineRule="auto"/>
        <w:jc w:val="both"/>
        <w:rPr>
          <w:rFonts w:ascii="Sakkal Majalla" w:eastAsia="Calibri" w:hAnsi="Sakkal Majalla" w:cs="Sakkal Majalla"/>
          <w:b/>
          <w:bCs/>
          <w:sz w:val="32"/>
          <w:szCs w:val="32"/>
        </w:rPr>
      </w:pPr>
      <w:r w:rsidRPr="003F1BA3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val="en-US"/>
        </w:rPr>
        <w:t>مراحل</w:t>
      </w:r>
      <w:r w:rsidRPr="003F1BA3">
        <w:rPr>
          <w:rFonts w:ascii="Sakkal Majalla" w:eastAsia="Calibri" w:hAnsi="Sakkal Majalla" w:cs="Sakkal Majalla"/>
          <w:b/>
          <w:bCs/>
          <w:sz w:val="32"/>
          <w:szCs w:val="32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val="en-US"/>
        </w:rPr>
        <w:t>التدريب</w:t>
      </w:r>
      <w:r w:rsidRPr="003F1BA3">
        <w:rPr>
          <w:rFonts w:ascii="Sakkal Majalla" w:eastAsia="Calibri" w:hAnsi="Sakkal Majalla" w:cs="Sakkal Majalla"/>
          <w:b/>
          <w:bCs/>
          <w:sz w:val="32"/>
          <w:szCs w:val="32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val="en-US"/>
        </w:rPr>
        <w:t>الرياضي</w:t>
      </w:r>
      <w:r w:rsidRPr="003F1BA3">
        <w:rPr>
          <w:rFonts w:ascii="Sakkal Majalla" w:eastAsia="Calibri" w:hAnsi="Sakkal Majalla" w:cs="Sakkal Majalla"/>
          <w:b/>
          <w:bCs/>
          <w:sz w:val="32"/>
          <w:szCs w:val="32"/>
        </w:rPr>
        <w:t>:</w:t>
      </w:r>
    </w:p>
    <w:p w:rsidR="003F1BA3" w:rsidRPr="003F1BA3" w:rsidRDefault="003F1BA3" w:rsidP="003F1BA3">
      <w:pPr>
        <w:bidi/>
        <w:spacing w:after="200" w:line="276" w:lineRule="auto"/>
        <w:jc w:val="both"/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</w:pP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التخطيط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للدوائر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التدريبية:</w:t>
      </w:r>
    </w:p>
    <w:p w:rsidR="003F1BA3" w:rsidRPr="003F1BA3" w:rsidRDefault="003F1BA3" w:rsidP="003F1BA3">
      <w:pPr>
        <w:bidi/>
        <w:spacing w:after="200" w:line="276" w:lineRule="auto"/>
        <w:rPr>
          <w:rFonts w:ascii="Sakkal Majalla" w:eastAsia="Calibri" w:hAnsi="Sakkal Majalla" w:cs="Sakkal Majalla"/>
          <w:sz w:val="28"/>
          <w:szCs w:val="28"/>
          <w:rtl/>
          <w:lang w:val="en-US"/>
        </w:rPr>
      </w:pP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الدورة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الاعدادية</w:t>
      </w:r>
    </w:p>
    <w:p w:rsidR="003F1BA3" w:rsidRPr="003F1BA3" w:rsidRDefault="003F1BA3" w:rsidP="003F1BA3">
      <w:pPr>
        <w:bidi/>
        <w:spacing w:after="200" w:line="276" w:lineRule="auto"/>
        <w:jc w:val="both"/>
        <w:rPr>
          <w:rFonts w:ascii="Sakkal Majalla" w:eastAsia="Calibri" w:hAnsi="Sakkal Majalla" w:cs="Sakkal Majalla"/>
          <w:b/>
          <w:bCs/>
          <w:sz w:val="28"/>
          <w:szCs w:val="28"/>
          <w:lang w:val="en-US"/>
        </w:rPr>
      </w:pP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الدورة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الأسبوعية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العادية: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lang w:val="en-US"/>
        </w:rPr>
        <w:t xml:space="preserve"> Le microcycle ordinaire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 xml:space="preserve">  </w:t>
      </w:r>
    </w:p>
    <w:p w:rsidR="003F1BA3" w:rsidRPr="003F1BA3" w:rsidRDefault="003F1BA3" w:rsidP="003F1BA3">
      <w:pPr>
        <w:bidi/>
        <w:spacing w:after="200" w:line="276" w:lineRule="auto"/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</w:pP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الدورة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التدريبية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المتوسطة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lang w:val="en-US"/>
        </w:rPr>
        <w:t>mesocycle</w:t>
      </w:r>
    </w:p>
    <w:p w:rsidR="003F1BA3" w:rsidRPr="003F1BA3" w:rsidRDefault="003F1BA3" w:rsidP="003F1BA3">
      <w:pPr>
        <w:bidi/>
        <w:spacing w:after="200" w:line="276" w:lineRule="auto"/>
        <w:rPr>
          <w:rFonts w:ascii="Sakkal Majalla" w:eastAsia="Calibri" w:hAnsi="Sakkal Majalla" w:cs="Sakkal Majalla"/>
          <w:sz w:val="28"/>
          <w:szCs w:val="28"/>
          <w:rtl/>
          <w:lang w:val="en-US"/>
        </w:rPr>
      </w:pP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دورة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الحمل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الكبرى</w:t>
      </w:r>
      <w:r w:rsidRPr="003F1BA3">
        <w:rPr>
          <w:rFonts w:ascii="Calibri" w:eastAsia="Calibri" w:hAnsi="Calibri" w:cs="Arial"/>
          <w:lang w:val="en-US"/>
        </w:rPr>
        <w:t xml:space="preserve"> 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lang w:val="en-US"/>
        </w:rPr>
        <w:t>macrocycle</w:t>
      </w:r>
    </w:p>
    <w:p w:rsidR="003F1BA3" w:rsidRPr="003F1BA3" w:rsidRDefault="003F1BA3" w:rsidP="003F1BA3">
      <w:pPr>
        <w:bidi/>
        <w:spacing w:after="200" w:line="276" w:lineRule="auto"/>
        <w:rPr>
          <w:rFonts w:ascii="Sakkal Majalla" w:eastAsia="Calibri" w:hAnsi="Sakkal Majalla" w:cs="Sakkal Majalla"/>
          <w:sz w:val="28"/>
          <w:szCs w:val="28"/>
          <w:u w:val="single"/>
          <w:rtl/>
          <w:lang w:val="en-US"/>
        </w:rPr>
      </w:pPr>
    </w:p>
    <w:p w:rsidR="003F1BA3" w:rsidRPr="003F1BA3" w:rsidRDefault="003F1BA3" w:rsidP="003F1BA3">
      <w:pPr>
        <w:bidi/>
        <w:spacing w:after="200" w:line="276" w:lineRule="auto"/>
        <w:rPr>
          <w:rFonts w:ascii="Sakkal Majalla" w:eastAsia="Calibri" w:hAnsi="Sakkal Majalla" w:cs="Sakkal Majalla"/>
          <w:sz w:val="28"/>
          <w:szCs w:val="28"/>
          <w:u w:val="single"/>
          <w:rtl/>
          <w:lang w:val="en-US"/>
        </w:rPr>
      </w:pPr>
    </w:p>
    <w:p w:rsidR="003F1BA3" w:rsidRPr="003F1BA3" w:rsidRDefault="003F1BA3" w:rsidP="003F1BA3">
      <w:pPr>
        <w:bidi/>
        <w:spacing w:after="200" w:line="276" w:lineRule="auto"/>
        <w:rPr>
          <w:rFonts w:ascii="Sakkal Majalla" w:eastAsia="Calibri" w:hAnsi="Sakkal Majalla" w:cs="Sakkal Majalla"/>
          <w:sz w:val="28"/>
          <w:szCs w:val="28"/>
          <w:u w:val="single"/>
          <w:rtl/>
          <w:lang w:val="en-US"/>
        </w:rPr>
      </w:pPr>
    </w:p>
    <w:p w:rsidR="003F1BA3" w:rsidRPr="003F1BA3" w:rsidRDefault="003F1BA3" w:rsidP="003F1BA3">
      <w:pPr>
        <w:bidi/>
        <w:spacing w:after="200" w:line="276" w:lineRule="auto"/>
        <w:rPr>
          <w:rFonts w:ascii="Sakkal Majalla" w:eastAsia="Calibri" w:hAnsi="Sakkal Majalla" w:cs="Sakkal Majalla"/>
          <w:sz w:val="28"/>
          <w:szCs w:val="28"/>
          <w:rtl/>
          <w:lang w:val="en-US"/>
        </w:rPr>
      </w:pPr>
    </w:p>
    <w:p w:rsidR="003F1BA3" w:rsidRPr="003F1BA3" w:rsidRDefault="003F1BA3" w:rsidP="003F1BA3">
      <w:pPr>
        <w:bidi/>
        <w:spacing w:after="200" w:line="276" w:lineRule="auto"/>
        <w:rPr>
          <w:rFonts w:ascii="Sakkal Majalla" w:eastAsia="Calibri" w:hAnsi="Sakkal Majalla" w:cs="Sakkal Majalla"/>
          <w:sz w:val="28"/>
          <w:szCs w:val="28"/>
          <w:rtl/>
          <w:lang w:val="en-US"/>
        </w:rPr>
      </w:pPr>
    </w:p>
    <w:p w:rsidR="003F1BA3" w:rsidRPr="003F1BA3" w:rsidRDefault="003F1BA3" w:rsidP="003F1BA3">
      <w:pPr>
        <w:bidi/>
        <w:spacing w:after="200" w:line="276" w:lineRule="auto"/>
        <w:rPr>
          <w:rFonts w:ascii="Sakkal Majalla" w:eastAsia="Calibri" w:hAnsi="Sakkal Majalla" w:cs="Sakkal Majalla"/>
          <w:sz w:val="28"/>
          <w:szCs w:val="28"/>
          <w:rtl/>
          <w:lang w:val="en-US"/>
        </w:rPr>
      </w:pPr>
    </w:p>
    <w:p w:rsidR="003F1BA3" w:rsidRPr="003F1BA3" w:rsidRDefault="003F1BA3" w:rsidP="003F1BA3">
      <w:pPr>
        <w:bidi/>
        <w:spacing w:after="200" w:line="276" w:lineRule="auto"/>
        <w:rPr>
          <w:rFonts w:ascii="Sakkal Majalla" w:eastAsia="Calibri" w:hAnsi="Sakkal Majalla" w:cs="Sakkal Majalla"/>
          <w:sz w:val="28"/>
          <w:szCs w:val="28"/>
          <w:rtl/>
          <w:lang w:val="en-US"/>
        </w:rPr>
      </w:pPr>
    </w:p>
    <w:p w:rsidR="003F1BA3" w:rsidRPr="003F1BA3" w:rsidRDefault="003F1BA3" w:rsidP="003F1BA3">
      <w:pPr>
        <w:bidi/>
        <w:spacing w:after="200" w:line="276" w:lineRule="auto"/>
        <w:rPr>
          <w:rFonts w:ascii="Sakkal Majalla" w:eastAsia="Calibri" w:hAnsi="Sakkal Majalla" w:cs="Sakkal Majalla"/>
          <w:sz w:val="28"/>
          <w:szCs w:val="28"/>
          <w:rtl/>
          <w:lang w:val="en-US"/>
        </w:rPr>
      </w:pPr>
    </w:p>
    <w:p w:rsidR="003F1BA3" w:rsidRPr="003F1BA3" w:rsidRDefault="003F1BA3" w:rsidP="003F1BA3">
      <w:pPr>
        <w:bidi/>
        <w:spacing w:after="200" w:line="276" w:lineRule="auto"/>
        <w:rPr>
          <w:rFonts w:ascii="Sakkal Majalla" w:eastAsia="Calibri" w:hAnsi="Sakkal Majalla" w:cs="Sakkal Majalla"/>
          <w:sz w:val="28"/>
          <w:szCs w:val="28"/>
          <w:rtl/>
          <w:lang w:val="en-US"/>
        </w:rPr>
      </w:pPr>
    </w:p>
    <w:p w:rsidR="003F1BA3" w:rsidRPr="003F1BA3" w:rsidRDefault="003F1BA3" w:rsidP="003F1BA3">
      <w:pPr>
        <w:bidi/>
        <w:spacing w:after="200" w:line="276" w:lineRule="auto"/>
        <w:rPr>
          <w:rFonts w:ascii="Sakkal Majalla" w:eastAsia="Calibri" w:hAnsi="Sakkal Majalla" w:cs="Sakkal Majalla"/>
          <w:sz w:val="28"/>
          <w:szCs w:val="28"/>
          <w:lang w:val="en-US"/>
        </w:rPr>
      </w:pPr>
    </w:p>
    <w:p w:rsidR="003F1BA3" w:rsidRPr="003F1BA3" w:rsidRDefault="003F1BA3" w:rsidP="003F1BA3">
      <w:pPr>
        <w:bidi/>
        <w:spacing w:after="200" w:line="276" w:lineRule="auto"/>
        <w:rPr>
          <w:rFonts w:ascii="Sakkal Majalla" w:eastAsia="Calibri" w:hAnsi="Sakkal Majalla" w:cs="Sakkal Majalla"/>
          <w:sz w:val="28"/>
          <w:szCs w:val="28"/>
          <w:lang w:val="en-US"/>
        </w:rPr>
      </w:pPr>
    </w:p>
    <w:p w:rsidR="003F1BA3" w:rsidRPr="003F1BA3" w:rsidRDefault="003F1BA3" w:rsidP="003F1BA3">
      <w:pPr>
        <w:bidi/>
        <w:spacing w:after="200" w:line="276" w:lineRule="auto"/>
        <w:jc w:val="both"/>
        <w:rPr>
          <w:rFonts w:ascii="Sakkal Majalla" w:eastAsia="Calibri" w:hAnsi="Sakkal Majalla" w:cs="Sakkal Majalla"/>
          <w:b/>
          <w:bCs/>
          <w:sz w:val="32"/>
          <w:szCs w:val="32"/>
        </w:rPr>
      </w:pPr>
      <w:r w:rsidRPr="003F1BA3">
        <w:rPr>
          <w:rFonts w:ascii="Sakkal Majalla" w:eastAsia="Calibri" w:hAnsi="Sakkal Majalla" w:cs="Sakkal Majalla"/>
          <w:b/>
          <w:bCs/>
          <w:sz w:val="32"/>
          <w:szCs w:val="32"/>
          <w:u w:val="single"/>
          <w:lang w:val="en-US"/>
        </w:rPr>
        <w:lastRenderedPageBreak/>
        <w:t>1-</w:t>
      </w:r>
      <w:r w:rsidRPr="003F1BA3">
        <w:rPr>
          <w:rFonts w:ascii="Sakkal Majalla" w:eastAsia="Calibri" w:hAnsi="Sakkal Majalla" w:cs="Sakkal Majalla" w:hint="cs"/>
          <w:b/>
          <w:bCs/>
          <w:sz w:val="32"/>
          <w:szCs w:val="32"/>
          <w:u w:val="single"/>
          <w:rtl/>
          <w:lang w:val="en-US"/>
        </w:rPr>
        <w:t>مراحل</w:t>
      </w:r>
      <w:r w:rsidRPr="003F1BA3">
        <w:rPr>
          <w:rFonts w:ascii="Sakkal Majalla" w:eastAsia="Calibri" w:hAnsi="Sakkal Majalla" w:cs="Sakkal Majalla"/>
          <w:b/>
          <w:bCs/>
          <w:sz w:val="32"/>
          <w:szCs w:val="32"/>
          <w:u w:val="single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32"/>
          <w:szCs w:val="32"/>
          <w:u w:val="single"/>
          <w:rtl/>
          <w:lang w:val="en-US"/>
        </w:rPr>
        <w:t>التدريب</w:t>
      </w:r>
      <w:r w:rsidRPr="003F1BA3">
        <w:rPr>
          <w:rFonts w:ascii="Sakkal Majalla" w:eastAsia="Calibri" w:hAnsi="Sakkal Majalla" w:cs="Sakkal Majalla"/>
          <w:b/>
          <w:bCs/>
          <w:sz w:val="32"/>
          <w:szCs w:val="32"/>
          <w:u w:val="single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32"/>
          <w:szCs w:val="32"/>
          <w:u w:val="single"/>
          <w:rtl/>
          <w:lang w:val="en-US"/>
        </w:rPr>
        <w:t>الرياضي</w:t>
      </w:r>
      <w:r w:rsidRPr="003F1BA3">
        <w:rPr>
          <w:rFonts w:ascii="Sakkal Majalla" w:eastAsia="Calibri" w:hAnsi="Sakkal Majalla" w:cs="Sakkal Majalla"/>
          <w:b/>
          <w:bCs/>
          <w:sz w:val="32"/>
          <w:szCs w:val="32"/>
        </w:rPr>
        <w:t>:</w:t>
      </w:r>
    </w:p>
    <w:p w:rsidR="003F1BA3" w:rsidRPr="003F1BA3" w:rsidRDefault="003F1BA3" w:rsidP="003F1BA3">
      <w:pPr>
        <w:bidi/>
        <w:spacing w:after="200" w:line="276" w:lineRule="auto"/>
        <w:jc w:val="both"/>
        <w:rPr>
          <w:rFonts w:ascii="Sakkal Majalla" w:eastAsia="Calibri" w:hAnsi="Sakkal Majalla" w:cs="Sakkal Majalla"/>
          <w:sz w:val="28"/>
          <w:szCs w:val="28"/>
        </w:rPr>
      </w:pP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م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</w:rPr>
        <w:t>را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حل</w:t>
      </w:r>
      <w:r w:rsidRPr="003F1BA3">
        <w:rPr>
          <w:rFonts w:ascii="Sakkal Majalla" w:eastAsia="Calibri" w:hAnsi="Sakkal Majalla" w:cs="Sakkal Majalla"/>
          <w:sz w:val="28"/>
          <w:szCs w:val="28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التدريب</w:t>
      </w:r>
      <w:r w:rsidRPr="003F1BA3">
        <w:rPr>
          <w:rFonts w:ascii="Sakkal Majalla" w:eastAsia="Calibri" w:hAnsi="Sakkal Majalla" w:cs="Sakkal Majalla"/>
          <w:sz w:val="28"/>
          <w:szCs w:val="28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الرياضي</w:t>
      </w:r>
      <w:r w:rsidRPr="003F1BA3">
        <w:rPr>
          <w:rFonts w:ascii="Sakkal Majalla" w:eastAsia="Calibri" w:hAnsi="Sakkal Majalla" w:cs="Sakkal Majalla"/>
          <w:sz w:val="28"/>
          <w:szCs w:val="28"/>
        </w:rPr>
        <w:t xml:space="preserve">: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هي</w:t>
      </w:r>
      <w:r w:rsidRPr="003F1BA3">
        <w:rPr>
          <w:rFonts w:ascii="Sakkal Majalla" w:eastAsia="Calibri" w:hAnsi="Sakkal Majalla" w:cs="Sakkal Majalla"/>
          <w:sz w:val="28"/>
          <w:szCs w:val="28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حالة</w:t>
      </w:r>
      <w:r w:rsidRPr="003F1BA3">
        <w:rPr>
          <w:rFonts w:ascii="Sakkal Majalla" w:eastAsia="Calibri" w:hAnsi="Sakkal Majalla" w:cs="Sakkal Majalla"/>
          <w:sz w:val="28"/>
          <w:szCs w:val="28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مرحلية</w:t>
      </w:r>
      <w:r w:rsidRPr="003F1BA3">
        <w:rPr>
          <w:rFonts w:ascii="Sakkal Majalla" w:eastAsia="Calibri" w:hAnsi="Sakkal Majalla" w:cs="Sakkal Majalla"/>
          <w:sz w:val="28"/>
          <w:szCs w:val="28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غير</w:t>
      </w:r>
      <w:r w:rsidRPr="003F1BA3">
        <w:rPr>
          <w:rFonts w:ascii="Sakkal Majalla" w:eastAsia="Calibri" w:hAnsi="Sakkal Majalla" w:cs="Sakkal Majalla"/>
          <w:sz w:val="28"/>
          <w:szCs w:val="28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ثابتة</w:t>
      </w:r>
      <w:r w:rsidRPr="003F1BA3">
        <w:rPr>
          <w:rFonts w:ascii="Sakkal Majalla" w:eastAsia="Calibri" w:hAnsi="Sakkal Majalla" w:cs="Sakkal Majalla"/>
          <w:sz w:val="28"/>
          <w:szCs w:val="28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تختلف</w:t>
      </w:r>
      <w:r w:rsidRPr="003F1BA3">
        <w:rPr>
          <w:rFonts w:ascii="Sakkal Majalla" w:eastAsia="Calibri" w:hAnsi="Sakkal Majalla" w:cs="Sakkal Majalla"/>
          <w:sz w:val="28"/>
          <w:szCs w:val="28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مع</w:t>
      </w:r>
      <w:r w:rsidRPr="003F1BA3">
        <w:rPr>
          <w:rFonts w:ascii="Sakkal Majalla" w:eastAsia="Calibri" w:hAnsi="Sakkal Majalla" w:cs="Sakkal Majalla"/>
          <w:sz w:val="28"/>
          <w:szCs w:val="28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م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</w:rPr>
        <w:t>را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حل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تطور</w:t>
      </w:r>
      <w:r w:rsidRPr="003F1BA3">
        <w:rPr>
          <w:rFonts w:ascii="Sakkal Majalla" w:eastAsia="Calibri" w:hAnsi="Sakkal Majalla" w:cs="Sakkal Majalla"/>
          <w:sz w:val="28"/>
          <w:szCs w:val="28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مستوى</w:t>
      </w:r>
      <w:r w:rsidRPr="003F1BA3">
        <w:rPr>
          <w:rFonts w:ascii="Sakkal Majalla" w:eastAsia="Calibri" w:hAnsi="Sakkal Majalla" w:cs="Sakkal Majalla"/>
          <w:sz w:val="28"/>
          <w:szCs w:val="28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اللاعب</w:t>
      </w:r>
      <w:proofErr w:type="gramStart"/>
      <w:r w:rsidRPr="003F1BA3">
        <w:rPr>
          <w:rFonts w:ascii="Sakkal Majalla" w:eastAsia="Calibri" w:hAnsi="Sakkal Majalla" w:cs="Sakkal Majalla"/>
          <w:sz w:val="28"/>
          <w:szCs w:val="28"/>
        </w:rPr>
        <w:t xml:space="preserve"> ,</w:t>
      </w:r>
      <w:proofErr w:type="gramEnd"/>
      <w:r w:rsidRPr="003F1BA3">
        <w:rPr>
          <w:rFonts w:ascii="Sakkal Majalla" w:eastAsia="Calibri" w:hAnsi="Sakkal Majalla" w:cs="Sakkal Majalla"/>
          <w:sz w:val="28"/>
          <w:szCs w:val="28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اذ</w:t>
      </w:r>
      <w:r w:rsidRPr="003F1BA3">
        <w:rPr>
          <w:rFonts w:ascii="Sakkal Majalla" w:eastAsia="Calibri" w:hAnsi="Sakkal Majalla" w:cs="Sakkal Majalla"/>
          <w:sz w:val="28"/>
          <w:szCs w:val="28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يتقدم</w:t>
      </w:r>
      <w:r w:rsidRPr="003F1BA3">
        <w:rPr>
          <w:rFonts w:ascii="Sakkal Majalla" w:eastAsia="Calibri" w:hAnsi="Sakkal Majalla" w:cs="Sakkal Majalla"/>
          <w:sz w:val="28"/>
          <w:szCs w:val="28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المستوى</w:t>
      </w:r>
      <w:r w:rsidRPr="003F1BA3">
        <w:rPr>
          <w:rFonts w:ascii="Sakkal Majalla" w:eastAsia="Calibri" w:hAnsi="Sakkal Majalla" w:cs="Sakkal Majalla"/>
          <w:sz w:val="28"/>
          <w:szCs w:val="28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بصفة</w:t>
      </w:r>
      <w:r w:rsidRPr="003F1BA3">
        <w:rPr>
          <w:rFonts w:ascii="Sakkal Majalla" w:eastAsia="Calibri" w:hAnsi="Sakkal Majalla" w:cs="Sakkal Majalla"/>
          <w:sz w:val="28"/>
          <w:szCs w:val="28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مستمرة</w:t>
      </w:r>
      <w:r w:rsidRPr="003F1BA3">
        <w:rPr>
          <w:rFonts w:ascii="Sakkal Majalla" w:eastAsia="Calibri" w:hAnsi="Sakkal Majalla" w:cs="Sakkal Majalla"/>
          <w:sz w:val="28"/>
          <w:szCs w:val="28"/>
        </w:rPr>
        <w:t xml:space="preserve"> ,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وبذلك</w:t>
      </w:r>
      <w:r w:rsidRPr="003F1BA3">
        <w:rPr>
          <w:rFonts w:ascii="Sakkal Majalla" w:eastAsia="Calibri" w:hAnsi="Sakkal Majalla" w:cs="Sakkal Majalla"/>
          <w:sz w:val="28"/>
          <w:szCs w:val="28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تتأثر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الحالة</w:t>
      </w:r>
      <w:r w:rsidRPr="003F1BA3">
        <w:rPr>
          <w:rFonts w:ascii="Sakkal Majalla" w:eastAsia="Calibri" w:hAnsi="Sakkal Majalla" w:cs="Sakkal Majalla"/>
          <w:sz w:val="28"/>
          <w:szCs w:val="28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التدريبية</w:t>
      </w:r>
      <w:r w:rsidRPr="003F1BA3">
        <w:rPr>
          <w:rFonts w:ascii="Sakkal Majalla" w:eastAsia="Calibri" w:hAnsi="Sakkal Majalla" w:cs="Sakkal Majalla"/>
          <w:sz w:val="28"/>
          <w:szCs w:val="28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بتكيف</w:t>
      </w:r>
      <w:r w:rsidRPr="003F1BA3">
        <w:rPr>
          <w:rFonts w:ascii="Sakkal Majalla" w:eastAsia="Calibri" w:hAnsi="Sakkal Majalla" w:cs="Sakkal Majalla"/>
          <w:sz w:val="28"/>
          <w:szCs w:val="28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اللاعب</w:t>
      </w:r>
      <w:r w:rsidRPr="003F1BA3">
        <w:rPr>
          <w:rFonts w:ascii="Sakkal Majalla" w:eastAsia="Calibri" w:hAnsi="Sakkal Majalla" w:cs="Sakkal Majalla"/>
          <w:sz w:val="28"/>
          <w:szCs w:val="28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مع</w:t>
      </w:r>
      <w:r w:rsidRPr="003F1BA3">
        <w:rPr>
          <w:rFonts w:ascii="Sakkal Majalla" w:eastAsia="Calibri" w:hAnsi="Sakkal Majalla" w:cs="Sakkal Majalla"/>
          <w:sz w:val="28"/>
          <w:szCs w:val="28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عناصر</w:t>
      </w:r>
      <w:r w:rsidRPr="003F1BA3">
        <w:rPr>
          <w:rFonts w:ascii="Sakkal Majalla" w:eastAsia="Calibri" w:hAnsi="Sakkal Majalla" w:cs="Sakkal Majalla"/>
          <w:sz w:val="28"/>
          <w:szCs w:val="28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عدة</w:t>
      </w:r>
      <w:r w:rsidRPr="003F1BA3">
        <w:rPr>
          <w:rFonts w:ascii="Sakkal Majalla" w:eastAsia="Calibri" w:hAnsi="Sakkal Majalla" w:cs="Sakkal Majalla"/>
          <w:sz w:val="28"/>
          <w:szCs w:val="28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كالحالة</w:t>
      </w:r>
      <w:r w:rsidRPr="003F1BA3">
        <w:rPr>
          <w:rFonts w:ascii="Sakkal Majalla" w:eastAsia="Calibri" w:hAnsi="Sakkal Majalla" w:cs="Sakkal Majalla"/>
          <w:sz w:val="28"/>
          <w:szCs w:val="28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الوظيفية</w:t>
      </w:r>
      <w:r w:rsidRPr="003F1BA3">
        <w:rPr>
          <w:rFonts w:ascii="Sakkal Majalla" w:eastAsia="Calibri" w:hAnsi="Sakkal Majalla" w:cs="Sakkal Majalla"/>
          <w:sz w:val="28"/>
          <w:szCs w:val="28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للأجهزة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الحيوية</w:t>
      </w:r>
      <w:r w:rsidRPr="003F1BA3">
        <w:rPr>
          <w:rFonts w:ascii="Sakkal Majalla" w:eastAsia="Calibri" w:hAnsi="Sakkal Majalla" w:cs="Sakkal Majalla"/>
          <w:sz w:val="28"/>
          <w:szCs w:val="28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الداخلية</w:t>
      </w:r>
      <w:r w:rsidRPr="003F1BA3">
        <w:rPr>
          <w:rFonts w:ascii="Sakkal Majalla" w:eastAsia="Calibri" w:hAnsi="Sakkal Majalla" w:cs="Sakkal Majalla"/>
          <w:sz w:val="28"/>
          <w:szCs w:val="28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والنمو</w:t>
      </w:r>
      <w:r w:rsidRPr="003F1BA3">
        <w:rPr>
          <w:rFonts w:ascii="Sakkal Majalla" w:eastAsia="Calibri" w:hAnsi="Sakkal Majalla" w:cs="Sakkal Majalla"/>
          <w:sz w:val="28"/>
          <w:szCs w:val="28"/>
        </w:rPr>
        <w:t xml:space="preserve">,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فضلا</w:t>
      </w:r>
      <w:r w:rsidRPr="003F1BA3">
        <w:rPr>
          <w:rFonts w:ascii="Sakkal Majalla" w:eastAsia="Calibri" w:hAnsi="Sakkal Majalla" w:cs="Sakkal Majalla"/>
          <w:sz w:val="28"/>
          <w:szCs w:val="28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عن</w:t>
      </w:r>
      <w:r w:rsidRPr="003F1BA3">
        <w:rPr>
          <w:rFonts w:ascii="Sakkal Majalla" w:eastAsia="Calibri" w:hAnsi="Sakkal Majalla" w:cs="Sakkal Majalla"/>
          <w:sz w:val="28"/>
          <w:szCs w:val="28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مستوى</w:t>
      </w:r>
      <w:r w:rsidRPr="003F1BA3">
        <w:rPr>
          <w:rFonts w:ascii="Sakkal Majalla" w:eastAsia="Calibri" w:hAnsi="Sakkal Majalla" w:cs="Sakkal Majalla"/>
          <w:sz w:val="28"/>
          <w:szCs w:val="28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شدة</w:t>
      </w:r>
      <w:r w:rsidRPr="003F1BA3">
        <w:rPr>
          <w:rFonts w:ascii="Sakkal Majalla" w:eastAsia="Calibri" w:hAnsi="Sakkal Majalla" w:cs="Sakkal Majalla"/>
          <w:sz w:val="28"/>
          <w:szCs w:val="28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حمل</w:t>
      </w:r>
      <w:r w:rsidRPr="003F1BA3">
        <w:rPr>
          <w:rFonts w:ascii="Sakkal Majalla" w:eastAsia="Calibri" w:hAnsi="Sakkal Majalla" w:cs="Sakkal Majalla"/>
          <w:sz w:val="28"/>
          <w:szCs w:val="28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التدريب</w:t>
      </w:r>
      <w:r w:rsidRPr="003F1BA3">
        <w:rPr>
          <w:rFonts w:ascii="Sakkal Majalla" w:eastAsia="Calibri" w:hAnsi="Sakkal Majalla" w:cs="Sakkal Majalla"/>
          <w:sz w:val="28"/>
          <w:szCs w:val="28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البدني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والمهاري</w:t>
      </w:r>
      <w:r w:rsidRPr="003F1BA3">
        <w:rPr>
          <w:rFonts w:ascii="Sakkal Majalla" w:eastAsia="Calibri" w:hAnsi="Sakkal Majalla" w:cs="Sakkal Majalla"/>
          <w:sz w:val="28"/>
          <w:szCs w:val="28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والنفسي</w:t>
      </w:r>
      <w:r w:rsidRPr="003F1BA3">
        <w:rPr>
          <w:rFonts w:ascii="Sakkal Majalla" w:eastAsia="Calibri" w:hAnsi="Sakkal Majalla" w:cs="Sakkal Majalla"/>
          <w:sz w:val="28"/>
          <w:szCs w:val="28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في</w:t>
      </w:r>
      <w:r w:rsidRPr="003F1BA3">
        <w:rPr>
          <w:rFonts w:ascii="Sakkal Majalla" w:eastAsia="Calibri" w:hAnsi="Sakkal Majalla" w:cs="Sakkal Majalla"/>
          <w:sz w:val="28"/>
          <w:szCs w:val="28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إطار</w:t>
      </w:r>
      <w:r w:rsidRPr="003F1BA3">
        <w:rPr>
          <w:rFonts w:ascii="Sakkal Majalla" w:eastAsia="Calibri" w:hAnsi="Sakkal Majalla" w:cs="Sakkal Majalla"/>
          <w:sz w:val="28"/>
          <w:szCs w:val="28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خطة</w:t>
      </w:r>
      <w:r w:rsidRPr="003F1BA3">
        <w:rPr>
          <w:rFonts w:ascii="Sakkal Majalla" w:eastAsia="Calibri" w:hAnsi="Sakkal Majalla" w:cs="Sakkal Majalla"/>
          <w:sz w:val="28"/>
          <w:szCs w:val="28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تدريبية</w:t>
      </w:r>
      <w:r w:rsidRPr="003F1BA3">
        <w:rPr>
          <w:rFonts w:ascii="Sakkal Majalla" w:eastAsia="Calibri" w:hAnsi="Sakkal Majalla" w:cs="Sakkal Majalla"/>
          <w:sz w:val="28"/>
          <w:szCs w:val="28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متقنة</w:t>
      </w:r>
      <w:r w:rsidRPr="003F1BA3">
        <w:rPr>
          <w:rFonts w:ascii="Sakkal Majalla" w:eastAsia="Calibri" w:hAnsi="Sakkal Majalla" w:cs="Sakkal Majalla"/>
          <w:sz w:val="28"/>
          <w:szCs w:val="28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كما</w:t>
      </w:r>
      <w:r w:rsidRPr="003F1BA3">
        <w:rPr>
          <w:rFonts w:ascii="Sakkal Majalla" w:eastAsia="Calibri" w:hAnsi="Sakkal Majalla" w:cs="Sakkal Majalla"/>
          <w:sz w:val="28"/>
          <w:szCs w:val="28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تتأثر</w:t>
      </w:r>
      <w:r w:rsidRPr="003F1BA3">
        <w:rPr>
          <w:rFonts w:ascii="Sakkal Majalla" w:eastAsia="Calibri" w:hAnsi="Sakkal Majalla" w:cs="Sakkal Majalla"/>
          <w:sz w:val="28"/>
          <w:szCs w:val="28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الحالة</w:t>
      </w:r>
      <w:r w:rsidRPr="003F1BA3">
        <w:rPr>
          <w:rFonts w:ascii="Sakkal Majalla" w:eastAsia="Calibri" w:hAnsi="Sakkal Majalla" w:cs="Sakkal Majalla"/>
          <w:sz w:val="28"/>
          <w:szCs w:val="28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التدريبية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للاعب</w:t>
      </w:r>
      <w:r w:rsidRPr="003F1BA3">
        <w:rPr>
          <w:rFonts w:ascii="Sakkal Majalla" w:eastAsia="Calibri" w:hAnsi="Sakkal Majalla" w:cs="Sakkal Majalla"/>
          <w:sz w:val="28"/>
          <w:szCs w:val="28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تأثيرا</w:t>
      </w:r>
      <w:r w:rsidRPr="003F1BA3">
        <w:rPr>
          <w:rFonts w:ascii="Sakkal Majalla" w:eastAsia="Calibri" w:hAnsi="Sakkal Majalla" w:cs="Sakkal Majalla"/>
          <w:sz w:val="28"/>
          <w:szCs w:val="28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كبيرا</w:t>
      </w:r>
      <w:r w:rsidRPr="003F1BA3">
        <w:rPr>
          <w:rFonts w:ascii="Sakkal Majalla" w:eastAsia="Calibri" w:hAnsi="Sakkal Majalla" w:cs="Sakkal Majalla"/>
          <w:sz w:val="28"/>
          <w:szCs w:val="28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ليس</w:t>
      </w:r>
      <w:r w:rsidRPr="003F1BA3">
        <w:rPr>
          <w:rFonts w:ascii="Sakkal Majalla" w:eastAsia="Calibri" w:hAnsi="Sakkal Majalla" w:cs="Sakkal Majalla"/>
          <w:sz w:val="28"/>
          <w:szCs w:val="28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بمستوى</w:t>
      </w:r>
      <w:r w:rsidRPr="003F1BA3">
        <w:rPr>
          <w:rFonts w:ascii="Sakkal Majalla" w:eastAsia="Calibri" w:hAnsi="Sakkal Majalla" w:cs="Sakkal Majalla"/>
          <w:sz w:val="28"/>
          <w:szCs w:val="28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مكونات</w:t>
      </w:r>
      <w:r w:rsidRPr="003F1BA3">
        <w:rPr>
          <w:rFonts w:ascii="Sakkal Majalla" w:eastAsia="Calibri" w:hAnsi="Sakkal Majalla" w:cs="Sakkal Majalla"/>
          <w:sz w:val="28"/>
          <w:szCs w:val="28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حمل</w:t>
      </w:r>
      <w:r w:rsidRPr="003F1BA3">
        <w:rPr>
          <w:rFonts w:ascii="Sakkal Majalla" w:eastAsia="Calibri" w:hAnsi="Sakkal Majalla" w:cs="Sakkal Majalla"/>
          <w:sz w:val="28"/>
          <w:szCs w:val="28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التدريب</w:t>
      </w:r>
      <w:r w:rsidRPr="003F1BA3">
        <w:rPr>
          <w:rFonts w:ascii="Sakkal Majalla" w:eastAsia="Calibri" w:hAnsi="Sakkal Majalla" w:cs="Sakkal Majalla"/>
          <w:sz w:val="28"/>
          <w:szCs w:val="28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فقط</w:t>
      </w:r>
      <w:r w:rsidRPr="003F1BA3">
        <w:rPr>
          <w:rFonts w:ascii="Sakkal Majalla" w:eastAsia="Calibri" w:hAnsi="Sakkal Majalla" w:cs="Sakkal Majalla"/>
          <w:sz w:val="28"/>
          <w:szCs w:val="28"/>
        </w:rPr>
        <w:t xml:space="preserve"> ,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ولكن</w:t>
      </w:r>
      <w:r w:rsidRPr="003F1BA3">
        <w:rPr>
          <w:rFonts w:ascii="Sakkal Majalla" w:eastAsia="Calibri" w:hAnsi="Sakkal Majalla" w:cs="Sakkal Majalla"/>
          <w:sz w:val="28"/>
          <w:szCs w:val="28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بكل</w:t>
      </w:r>
      <w:r w:rsidRPr="003F1BA3">
        <w:rPr>
          <w:rFonts w:ascii="Sakkal Majalla" w:eastAsia="Calibri" w:hAnsi="Sakkal Majalla" w:cs="Sakkal Majalla"/>
          <w:sz w:val="28"/>
          <w:szCs w:val="28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ما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يحيط</w:t>
      </w:r>
      <w:r w:rsidRPr="003F1BA3">
        <w:rPr>
          <w:rFonts w:ascii="Sakkal Majalla" w:eastAsia="Calibri" w:hAnsi="Sakkal Majalla" w:cs="Sakkal Majalla"/>
          <w:sz w:val="28"/>
          <w:szCs w:val="28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به</w:t>
      </w:r>
      <w:r w:rsidRPr="003F1BA3">
        <w:rPr>
          <w:rFonts w:ascii="Sakkal Majalla" w:eastAsia="Calibri" w:hAnsi="Sakkal Majalla" w:cs="Sakkal Majalla"/>
          <w:sz w:val="28"/>
          <w:szCs w:val="28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من</w:t>
      </w:r>
      <w:r w:rsidRPr="003F1BA3">
        <w:rPr>
          <w:rFonts w:ascii="Sakkal Majalla" w:eastAsia="Calibri" w:hAnsi="Sakkal Majalla" w:cs="Sakkal Majalla"/>
          <w:sz w:val="28"/>
          <w:szCs w:val="28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مؤثرات</w:t>
      </w:r>
      <w:r w:rsidRPr="003F1BA3">
        <w:rPr>
          <w:rFonts w:ascii="Sakkal Majalla" w:eastAsia="Calibri" w:hAnsi="Sakkal Majalla" w:cs="Sakkal Majalla"/>
          <w:sz w:val="28"/>
          <w:szCs w:val="28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داخلية</w:t>
      </w:r>
      <w:r w:rsidRPr="003F1BA3">
        <w:rPr>
          <w:rFonts w:ascii="Sakkal Majalla" w:eastAsia="Calibri" w:hAnsi="Sakkal Majalla" w:cs="Sakkal Majalla"/>
          <w:sz w:val="28"/>
          <w:szCs w:val="28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وخارجية</w:t>
      </w:r>
      <w:r w:rsidRPr="003F1BA3">
        <w:rPr>
          <w:rFonts w:ascii="Sakkal Majalla" w:eastAsia="Calibri" w:hAnsi="Sakkal Majalla" w:cs="Sakkal Majalla"/>
          <w:sz w:val="28"/>
          <w:szCs w:val="28"/>
        </w:rPr>
        <w:t xml:space="preserve"> .</w:t>
      </w:r>
    </w:p>
    <w:p w:rsidR="003F1BA3" w:rsidRPr="003F1BA3" w:rsidRDefault="003F1BA3" w:rsidP="003F1BA3">
      <w:pPr>
        <w:bidi/>
        <w:spacing w:after="200" w:line="276" w:lineRule="auto"/>
        <w:jc w:val="both"/>
        <w:rPr>
          <w:rFonts w:ascii="Sakkal Majalla" w:eastAsia="Calibri" w:hAnsi="Sakkal Majalla" w:cs="Sakkal Majalla"/>
          <w:sz w:val="28"/>
          <w:szCs w:val="28"/>
          <w:rtl/>
        </w:rPr>
      </w:pP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وقد</w:t>
      </w:r>
      <w:r w:rsidRPr="003F1BA3">
        <w:rPr>
          <w:rFonts w:ascii="Sakkal Majalla" w:eastAsia="Calibri" w:hAnsi="Sakkal Majalla" w:cs="Sakkal Majalla"/>
          <w:sz w:val="28"/>
          <w:szCs w:val="28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قسمت</w:t>
      </w:r>
      <w:r w:rsidRPr="003F1BA3">
        <w:rPr>
          <w:rFonts w:ascii="Sakkal Majalla" w:eastAsia="Calibri" w:hAnsi="Sakkal Majalla" w:cs="Sakkal Majalla"/>
          <w:sz w:val="28"/>
          <w:szCs w:val="28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العملية</w:t>
      </w:r>
      <w:r w:rsidRPr="003F1BA3">
        <w:rPr>
          <w:rFonts w:ascii="Sakkal Majalla" w:eastAsia="Calibri" w:hAnsi="Sakkal Majalla" w:cs="Sakkal Majalla"/>
          <w:sz w:val="28"/>
          <w:szCs w:val="28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التدريبية</w:t>
      </w:r>
      <w:r w:rsidRPr="003F1BA3">
        <w:rPr>
          <w:rFonts w:ascii="Sakkal Majalla" w:eastAsia="Calibri" w:hAnsi="Sakkal Majalla" w:cs="Sakkal Majalla"/>
          <w:sz w:val="28"/>
          <w:szCs w:val="28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إلى</w:t>
      </w:r>
      <w:r w:rsidRPr="003F1BA3">
        <w:rPr>
          <w:rFonts w:ascii="Sakkal Majalla" w:eastAsia="Calibri" w:hAnsi="Sakkal Majalla" w:cs="Sakkal Majalla"/>
          <w:sz w:val="28"/>
          <w:szCs w:val="28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ثلاث</w:t>
      </w:r>
      <w:r w:rsidRPr="003F1BA3">
        <w:rPr>
          <w:rFonts w:ascii="Sakkal Majalla" w:eastAsia="Calibri" w:hAnsi="Sakkal Majalla" w:cs="Sakkal Majalla"/>
          <w:sz w:val="28"/>
          <w:szCs w:val="28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مراحل</w:t>
      </w:r>
      <w:r w:rsidRPr="003F1BA3">
        <w:rPr>
          <w:rFonts w:ascii="Sakkal Majalla" w:eastAsia="Calibri" w:hAnsi="Sakkal Majalla" w:cs="Sakkal Majalla"/>
          <w:sz w:val="28"/>
          <w:szCs w:val="28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بالاعتماد</w:t>
      </w:r>
      <w:r w:rsidRPr="003F1BA3">
        <w:rPr>
          <w:rFonts w:ascii="Sakkal Majalla" w:eastAsia="Calibri" w:hAnsi="Sakkal Majalla" w:cs="Sakkal Majalla"/>
          <w:sz w:val="28"/>
          <w:szCs w:val="28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على</w:t>
      </w:r>
      <w:r w:rsidRPr="003F1BA3">
        <w:rPr>
          <w:rFonts w:ascii="Sakkal Majalla" w:eastAsia="Calibri" w:hAnsi="Sakkal Majalla" w:cs="Sakkal Majalla"/>
          <w:sz w:val="28"/>
          <w:szCs w:val="28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الفروقات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البايلوجهية</w:t>
      </w:r>
      <w:r w:rsidRPr="003F1BA3">
        <w:rPr>
          <w:rFonts w:ascii="Sakkal Majalla" w:eastAsia="Calibri" w:hAnsi="Sakkal Majalla" w:cs="Sakkal Majalla"/>
          <w:sz w:val="28"/>
          <w:szCs w:val="28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في</w:t>
      </w:r>
      <w:r w:rsidRPr="003F1BA3">
        <w:rPr>
          <w:rFonts w:ascii="Sakkal Majalla" w:eastAsia="Calibri" w:hAnsi="Sakkal Majalla" w:cs="Sakkal Majalla"/>
          <w:sz w:val="28"/>
          <w:szCs w:val="28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م</w:t>
      </w:r>
      <w:r w:rsidRPr="003F1BA3">
        <w:rPr>
          <w:rFonts w:ascii="Sakkal Majalla" w:eastAsia="Calibri" w:hAnsi="Sakkal Majalla" w:cs="Sakkal Majalla"/>
          <w:sz w:val="28"/>
          <w:szCs w:val="28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</w:t>
      </w:r>
      <w:r w:rsidRPr="003F1BA3">
        <w:rPr>
          <w:rFonts w:ascii="Sakkal Majalla" w:eastAsia="Calibri" w:hAnsi="Sakkal Majalla" w:cs="Sakkal Majalla"/>
          <w:sz w:val="28"/>
          <w:szCs w:val="28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رحل</w:t>
      </w:r>
      <w:r w:rsidRPr="003F1BA3">
        <w:rPr>
          <w:rFonts w:ascii="Sakkal Majalla" w:eastAsia="Calibri" w:hAnsi="Sakkal Majalla" w:cs="Sakkal Majalla"/>
          <w:sz w:val="28"/>
          <w:szCs w:val="28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النمو</w:t>
      </w:r>
      <w:r w:rsidRPr="003F1BA3">
        <w:rPr>
          <w:rFonts w:ascii="Sakkal Majalla" w:eastAsia="Calibri" w:hAnsi="Sakkal Majalla" w:cs="Sakkal Majalla"/>
          <w:sz w:val="28"/>
          <w:szCs w:val="28"/>
        </w:rPr>
        <w:t xml:space="preserve">)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العمر</w:t>
      </w:r>
      <w:proofErr w:type="gramStart"/>
      <w:r w:rsidRPr="003F1BA3">
        <w:rPr>
          <w:rFonts w:ascii="Sakkal Majalla" w:eastAsia="Calibri" w:hAnsi="Sakkal Majalla" w:cs="Sakkal Majalla"/>
          <w:sz w:val="28"/>
          <w:szCs w:val="28"/>
        </w:rPr>
        <w:t xml:space="preserve"> ,</w:t>
      </w:r>
      <w:proofErr w:type="gramEnd"/>
      <w:r w:rsidRPr="003F1BA3">
        <w:rPr>
          <w:rFonts w:ascii="Sakkal Majalla" w:eastAsia="Calibri" w:hAnsi="Sakkal Majalla" w:cs="Sakkal Majalla"/>
          <w:sz w:val="28"/>
          <w:szCs w:val="28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الجنس</w:t>
      </w:r>
      <w:r w:rsidRPr="003F1BA3">
        <w:rPr>
          <w:rFonts w:ascii="Sakkal Majalla" w:eastAsia="Calibri" w:hAnsi="Sakkal Majalla" w:cs="Sakkal Majalla"/>
          <w:sz w:val="28"/>
          <w:szCs w:val="28"/>
        </w:rPr>
        <w:t xml:space="preserve"> ,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مستوى</w:t>
      </w:r>
      <w:r w:rsidRPr="003F1BA3">
        <w:rPr>
          <w:rFonts w:ascii="Sakkal Majalla" w:eastAsia="Calibri" w:hAnsi="Sakkal Majalla" w:cs="Sakkal Majalla"/>
          <w:sz w:val="28"/>
          <w:szCs w:val="28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الفرد</w:t>
      </w:r>
      <w:r w:rsidRPr="003F1BA3">
        <w:rPr>
          <w:rFonts w:ascii="Sakkal Majalla" w:eastAsia="Calibri" w:hAnsi="Sakkal Majalla" w:cs="Sakkal Majalla"/>
          <w:sz w:val="28"/>
          <w:szCs w:val="28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المهاري</w:t>
      </w:r>
      <w:r w:rsidRPr="003F1BA3">
        <w:rPr>
          <w:rFonts w:ascii="Sakkal Majalla" w:eastAsia="Calibri" w:hAnsi="Sakkal Majalla" w:cs="Sakkal Majalla"/>
          <w:sz w:val="28"/>
          <w:szCs w:val="28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في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الإعداد</w:t>
      </w:r>
      <w:r w:rsidRPr="003F1BA3">
        <w:rPr>
          <w:rFonts w:ascii="Sakkal Majalla" w:eastAsia="Calibri" w:hAnsi="Sakkal Majalla" w:cs="Sakkal Majalla"/>
          <w:sz w:val="28"/>
          <w:szCs w:val="28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الرياضي</w:t>
      </w:r>
      <w:r w:rsidRPr="003F1BA3">
        <w:rPr>
          <w:rFonts w:ascii="Sakkal Majalla" w:eastAsia="Calibri" w:hAnsi="Sakkal Majalla" w:cs="Sakkal Majalla"/>
          <w:sz w:val="28"/>
          <w:szCs w:val="28"/>
        </w:rPr>
        <w:t xml:space="preserve">(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بين</w:t>
      </w:r>
      <w:r w:rsidRPr="003F1BA3">
        <w:rPr>
          <w:rFonts w:ascii="Sakkal Majalla" w:eastAsia="Calibri" w:hAnsi="Sakkal Majalla" w:cs="Sakkal Majalla"/>
          <w:sz w:val="28"/>
          <w:szCs w:val="28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اللاعبين</w:t>
      </w:r>
      <w:r w:rsidRPr="003F1BA3">
        <w:rPr>
          <w:rFonts w:ascii="Sakkal Majalla" w:eastAsia="Calibri" w:hAnsi="Sakkal Majalla" w:cs="Sakkal Majalla"/>
          <w:sz w:val="28"/>
          <w:szCs w:val="28"/>
        </w:rPr>
        <w:t xml:space="preserve"> ,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وهذه</w:t>
      </w:r>
      <w:r w:rsidRPr="003F1BA3">
        <w:rPr>
          <w:rFonts w:ascii="Sakkal Majalla" w:eastAsia="Calibri" w:hAnsi="Sakkal Majalla" w:cs="Sakkal Majalla"/>
          <w:sz w:val="28"/>
          <w:szCs w:val="28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الم</w:t>
      </w:r>
      <w:r w:rsidRPr="003F1BA3">
        <w:rPr>
          <w:rFonts w:ascii="Sakkal Majalla" w:eastAsia="Calibri" w:hAnsi="Sakkal Majalla" w:cs="Sakkal Majalla"/>
          <w:sz w:val="28"/>
          <w:szCs w:val="28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</w:t>
      </w:r>
      <w:r w:rsidRPr="003F1BA3">
        <w:rPr>
          <w:rFonts w:ascii="Sakkal Majalla" w:eastAsia="Calibri" w:hAnsi="Sakkal Majalla" w:cs="Sakkal Majalla"/>
          <w:sz w:val="28"/>
          <w:szCs w:val="28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رحل</w:t>
      </w:r>
      <w:r w:rsidRPr="003F1BA3">
        <w:rPr>
          <w:rFonts w:ascii="Sakkal Majalla" w:eastAsia="Calibri" w:hAnsi="Sakkal Majalla" w:cs="Sakkal Majalla"/>
          <w:sz w:val="28"/>
          <w:szCs w:val="28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هي</w:t>
      </w:r>
      <w:r w:rsidRPr="003F1BA3">
        <w:rPr>
          <w:rFonts w:ascii="Sakkal Majalla" w:eastAsia="Calibri" w:hAnsi="Sakkal Majalla" w:cs="Sakkal Majalla"/>
          <w:sz w:val="28"/>
          <w:szCs w:val="28"/>
        </w:rPr>
        <w:t xml:space="preserve"> :</w:t>
      </w:r>
    </w:p>
    <w:p w:rsidR="003F1BA3" w:rsidRPr="003F1BA3" w:rsidRDefault="003F1BA3" w:rsidP="003F1BA3">
      <w:pPr>
        <w:numPr>
          <w:ilvl w:val="0"/>
          <w:numId w:val="1"/>
        </w:numPr>
        <w:bidi/>
        <w:spacing w:after="200" w:line="276" w:lineRule="auto"/>
        <w:contextualSpacing/>
        <w:jc w:val="both"/>
        <w:rPr>
          <w:rFonts w:ascii="Sakkal Majalla" w:eastAsia="Calibri" w:hAnsi="Sakkal Majalla" w:cs="Sakkal Majalla"/>
          <w:sz w:val="28"/>
          <w:szCs w:val="28"/>
          <w:rtl/>
        </w:rPr>
      </w:pP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المبتدئ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</w:rPr>
        <w:t>و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ن</w:t>
      </w:r>
      <w:r w:rsidRPr="003F1BA3">
        <w:rPr>
          <w:rFonts w:ascii="Sakkal Majalla" w:eastAsia="Calibri" w:hAnsi="Sakkal Majalla" w:cs="Sakkal Majalla"/>
          <w:sz w:val="28"/>
          <w:szCs w:val="28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أ</w:t>
      </w:r>
      <w:r w:rsidRPr="003F1BA3">
        <w:rPr>
          <w:rFonts w:ascii="Sakkal Majalla" w:eastAsia="Calibri" w:hAnsi="Sakkal Majalla" w:cs="Sakkal Majalla"/>
          <w:sz w:val="28"/>
          <w:szCs w:val="28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والناشئون</w:t>
      </w:r>
      <w:r w:rsidRPr="003F1BA3">
        <w:rPr>
          <w:rFonts w:ascii="Sakkal Majalla" w:eastAsia="Calibri" w:hAnsi="Sakkal Majalla" w:cs="Sakkal Majalla"/>
          <w:sz w:val="28"/>
          <w:szCs w:val="28"/>
        </w:rPr>
        <w:t>.</w:t>
      </w:r>
    </w:p>
    <w:p w:rsidR="003F1BA3" w:rsidRPr="003F1BA3" w:rsidRDefault="003F1BA3" w:rsidP="003F1BA3">
      <w:pPr>
        <w:numPr>
          <w:ilvl w:val="0"/>
          <w:numId w:val="1"/>
        </w:numPr>
        <w:bidi/>
        <w:spacing w:after="200" w:line="276" w:lineRule="auto"/>
        <w:contextualSpacing/>
        <w:jc w:val="both"/>
        <w:rPr>
          <w:rFonts w:ascii="Sakkal Majalla" w:eastAsia="Calibri" w:hAnsi="Sakkal Majalla" w:cs="Sakkal Majalla"/>
          <w:sz w:val="28"/>
          <w:szCs w:val="28"/>
        </w:rPr>
      </w:pP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المتقدمون</w:t>
      </w:r>
      <w:r w:rsidRPr="003F1BA3">
        <w:rPr>
          <w:rFonts w:ascii="Sakkal Majalla" w:eastAsia="Calibri" w:hAnsi="Sakkal Majalla" w:cs="Sakkal Majalla"/>
          <w:sz w:val="28"/>
          <w:szCs w:val="28"/>
        </w:rPr>
        <w:t>.</w:t>
      </w:r>
    </w:p>
    <w:p w:rsidR="003F1BA3" w:rsidRPr="003F1BA3" w:rsidRDefault="003F1BA3" w:rsidP="003F1BA3">
      <w:pPr>
        <w:numPr>
          <w:ilvl w:val="0"/>
          <w:numId w:val="1"/>
        </w:numPr>
        <w:bidi/>
        <w:spacing w:after="200" w:line="276" w:lineRule="auto"/>
        <w:contextualSpacing/>
        <w:jc w:val="both"/>
        <w:rPr>
          <w:rFonts w:ascii="Sakkal Majalla" w:eastAsia="Calibri" w:hAnsi="Sakkal Majalla" w:cs="Sakkal Majalla"/>
          <w:sz w:val="28"/>
          <w:szCs w:val="28"/>
          <w:rtl/>
          <w:lang w:val="en-US"/>
        </w:rPr>
      </w:pPr>
      <w:r w:rsidRPr="003F1BA3">
        <w:rPr>
          <w:rFonts w:ascii="Sakkal Majalla" w:eastAsia="Calibri" w:hAnsi="Sakkal Majalla" w:cs="Sakkal Majalla"/>
          <w:sz w:val="28"/>
          <w:szCs w:val="28"/>
        </w:rPr>
        <w:t xml:space="preserve">.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الإبطال</w:t>
      </w:r>
      <w:r w:rsidRPr="003F1BA3">
        <w:rPr>
          <w:rFonts w:ascii="Sakkal Majalla" w:eastAsia="Calibri" w:hAnsi="Sakkal Majalla" w:cs="Sakkal Majalla"/>
          <w:sz w:val="28"/>
          <w:szCs w:val="28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أو</w:t>
      </w:r>
      <w:r w:rsidRPr="003F1BA3">
        <w:rPr>
          <w:rFonts w:ascii="Sakkal Majalla" w:eastAsia="Calibri" w:hAnsi="Sakkal Majalla" w:cs="Sakkal Majalla"/>
          <w:sz w:val="28"/>
          <w:szCs w:val="28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رياضة</w:t>
      </w:r>
      <w:r w:rsidRPr="003F1BA3">
        <w:rPr>
          <w:rFonts w:ascii="Sakkal Majalla" w:eastAsia="Calibri" w:hAnsi="Sakkal Majalla" w:cs="Sakkal Majalla"/>
          <w:sz w:val="28"/>
          <w:szCs w:val="28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المستويات</w:t>
      </w:r>
      <w:r w:rsidRPr="003F1BA3">
        <w:rPr>
          <w:rFonts w:ascii="Sakkal Majalla" w:eastAsia="Calibri" w:hAnsi="Sakkal Majalla" w:cs="Sakkal Majalla"/>
          <w:sz w:val="28"/>
          <w:szCs w:val="28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العليا</w:t>
      </w:r>
      <w:r w:rsidRPr="003F1BA3">
        <w:rPr>
          <w:rFonts w:ascii="Sakkal Majalla" w:eastAsia="Calibri" w:hAnsi="Sakkal Majalla" w:cs="Sakkal Majalla"/>
          <w:sz w:val="28"/>
          <w:szCs w:val="28"/>
        </w:rPr>
        <w:t>.</w:t>
      </w:r>
    </w:p>
    <w:p w:rsidR="003F1BA3" w:rsidRPr="003F1BA3" w:rsidRDefault="003F1BA3" w:rsidP="003F1BA3">
      <w:pPr>
        <w:bidi/>
        <w:spacing w:after="200" w:line="276" w:lineRule="auto"/>
        <w:jc w:val="both"/>
        <w:rPr>
          <w:rFonts w:ascii="Sakkal Majalla" w:eastAsia="Calibri" w:hAnsi="Sakkal Majalla" w:cs="Sakkal Majalla"/>
          <w:b/>
          <w:bCs/>
          <w:sz w:val="28"/>
          <w:szCs w:val="28"/>
          <w:u w:val="single"/>
          <w:rtl/>
          <w:lang w:val="en-US"/>
        </w:rPr>
      </w:pPr>
      <w:r w:rsidRPr="003F1BA3">
        <w:rPr>
          <w:rFonts w:ascii="Sakkal Majalla" w:eastAsia="Calibri" w:hAnsi="Sakkal Majalla" w:cs="Sakkal Majalla"/>
          <w:b/>
          <w:bCs/>
          <w:sz w:val="28"/>
          <w:szCs w:val="28"/>
          <w:u w:val="single"/>
          <w:lang w:val="en-US"/>
        </w:rPr>
        <w:t>2-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u w:val="single"/>
          <w:rtl/>
          <w:lang w:val="en-US"/>
        </w:rPr>
        <w:t>التخطيط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u w:val="single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u w:val="single"/>
          <w:rtl/>
          <w:lang w:val="en-US"/>
        </w:rPr>
        <w:t>للدوائر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u w:val="single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u w:val="single"/>
          <w:rtl/>
          <w:lang w:val="en-US"/>
        </w:rPr>
        <w:t>التدريبية:</w:t>
      </w:r>
    </w:p>
    <w:p w:rsidR="003F1BA3" w:rsidRPr="003F1BA3" w:rsidRDefault="003F1BA3" w:rsidP="003F1BA3">
      <w:pPr>
        <w:bidi/>
        <w:spacing w:after="200" w:line="276" w:lineRule="auto"/>
        <w:jc w:val="both"/>
        <w:rPr>
          <w:rFonts w:ascii="Sakkal Majalla" w:eastAsia="Calibri" w:hAnsi="Sakkal Majalla" w:cs="Sakkal Majalla"/>
          <w:sz w:val="28"/>
          <w:szCs w:val="28"/>
          <w:rtl/>
          <w:lang w:val="en-US"/>
        </w:rPr>
      </w:pP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مفهوم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التخطيط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للتدريب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الرياضي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: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هوا لتنبؤ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بالمستويات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التنافسية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في الرياضة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بناء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على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توقعات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وعمل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البرامج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التنفيذية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لتحقيق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نتائج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محددة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او مرغوب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فيها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>.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 xml:space="preserve"> </w:t>
      </w:r>
      <w:proofErr w:type="gramStart"/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و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هو</w:t>
      </w:r>
      <w:proofErr w:type="gramEnd"/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 xml:space="preserve"> عملية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اوسع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واشمل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من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مفهوم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خطة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التدريب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وان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كانت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الخطة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هي نتيجتها المهمة،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وهى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عملية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تنبؤ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بالمستويات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الرياضية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التى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سيصل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اليزا اللاعبون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والفرق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الرياضية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فى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المستقبل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والاستعداد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لهذ ا المستويات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بخطة تدريب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>.</w:t>
      </w:r>
    </w:p>
    <w:p w:rsidR="003F1BA3" w:rsidRPr="003F1BA3" w:rsidRDefault="003F1BA3" w:rsidP="003F1BA3">
      <w:pPr>
        <w:bidi/>
        <w:spacing w:after="200" w:line="276" w:lineRule="auto"/>
        <w:jc w:val="both"/>
        <w:rPr>
          <w:rFonts w:ascii="Sakkal Majalla" w:eastAsia="Calibri" w:hAnsi="Sakkal Majalla" w:cs="Sakkal Majalla"/>
          <w:sz w:val="28"/>
          <w:szCs w:val="28"/>
          <w:rtl/>
          <w:lang w:val="en-US"/>
        </w:rPr>
      </w:pP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اذن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فالتخطيط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عملية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شاقة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ممتدة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زمنيا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وعمليا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في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المستقبل</w:t>
      </w:r>
      <w:proofErr w:type="gramStart"/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,</w:t>
      </w:r>
      <w:proofErr w:type="gramEnd"/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وتتضمن تحديد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الاهداف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وتحديد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طرق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تحقيقها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في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ضوء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المتغيرات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المستقبلية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>.</w:t>
      </w:r>
    </w:p>
    <w:p w:rsidR="003F1BA3" w:rsidRPr="003F1BA3" w:rsidRDefault="003F1BA3" w:rsidP="003F1BA3">
      <w:pPr>
        <w:bidi/>
        <w:spacing w:after="200" w:line="276" w:lineRule="auto"/>
        <w:jc w:val="both"/>
        <w:rPr>
          <w:rFonts w:ascii="Sakkal Majalla" w:eastAsia="Calibri" w:hAnsi="Sakkal Majalla" w:cs="Sakkal Majalla"/>
          <w:sz w:val="28"/>
          <w:szCs w:val="28"/>
          <w:rtl/>
          <w:lang w:val="en-US"/>
        </w:rPr>
      </w:pP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التخطيط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=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التنبؤ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+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الخطة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 xml:space="preserve"> </w:t>
      </w:r>
    </w:p>
    <w:p w:rsidR="003F1BA3" w:rsidRPr="003F1BA3" w:rsidRDefault="003F1BA3" w:rsidP="003F1BA3">
      <w:pPr>
        <w:bidi/>
        <w:spacing w:after="200" w:line="276" w:lineRule="auto"/>
        <w:jc w:val="both"/>
        <w:rPr>
          <w:rFonts w:ascii="Sakkal Majalla" w:eastAsia="Calibri" w:hAnsi="Sakkal Majalla" w:cs="Sakkal Majalla"/>
          <w:sz w:val="28"/>
          <w:szCs w:val="28"/>
          <w:lang w:val="en-US"/>
        </w:rPr>
      </w:pP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من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بين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أهم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البرامج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الأسبوعية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ما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يلي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>:</w:t>
      </w:r>
    </w:p>
    <w:p w:rsidR="003F1BA3" w:rsidRPr="003F1BA3" w:rsidRDefault="003F1BA3" w:rsidP="003F1BA3">
      <w:pPr>
        <w:numPr>
          <w:ilvl w:val="0"/>
          <w:numId w:val="7"/>
        </w:numPr>
        <w:bidi/>
        <w:spacing w:after="200" w:line="276" w:lineRule="auto"/>
        <w:contextualSpacing/>
        <w:jc w:val="both"/>
        <w:rPr>
          <w:rFonts w:ascii="Sakkal Majalla" w:eastAsia="Calibri" w:hAnsi="Sakkal Majalla" w:cs="Sakkal Majalla"/>
          <w:sz w:val="28"/>
          <w:szCs w:val="28"/>
          <w:lang w:val="en-US"/>
        </w:rPr>
      </w:pP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>-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u w:val="single"/>
          <w:rtl/>
          <w:lang w:val="en-US"/>
        </w:rPr>
        <w:t>الدورة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u w:val="single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u w:val="single"/>
          <w:rtl/>
          <w:lang w:val="en-US"/>
        </w:rPr>
        <w:t>الاعدادية: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 xml:space="preserve"> وتنقسم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الدورات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الاعدادية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الى:</w:t>
      </w:r>
    </w:p>
    <w:p w:rsidR="003F1BA3" w:rsidRPr="003F1BA3" w:rsidRDefault="003F1BA3" w:rsidP="003F1BA3">
      <w:pPr>
        <w:bidi/>
        <w:spacing w:after="200" w:line="276" w:lineRule="auto"/>
        <w:jc w:val="both"/>
        <w:rPr>
          <w:rFonts w:ascii="Sakkal Majalla" w:eastAsia="Calibri" w:hAnsi="Sakkal Majalla" w:cs="Sakkal Majalla"/>
          <w:sz w:val="28"/>
          <w:szCs w:val="28"/>
          <w:lang w:val="en-US"/>
        </w:rPr>
      </w:pPr>
      <w:r w:rsidRPr="003F1BA3">
        <w:rPr>
          <w:rFonts w:ascii="Sakkal Majalla" w:eastAsia="Calibri" w:hAnsi="Sakkal Majalla" w:cs="Sakkal Majalla"/>
          <w:sz w:val="28"/>
          <w:szCs w:val="28"/>
          <w:u w:val="single"/>
          <w:rtl/>
          <w:lang w:val="en-US"/>
        </w:rPr>
        <w:t>-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u w:val="single"/>
          <w:rtl/>
          <w:lang w:val="en-US"/>
        </w:rPr>
        <w:t>دورات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u w:val="single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u w:val="single"/>
          <w:rtl/>
          <w:lang w:val="en-US"/>
        </w:rPr>
        <w:t>اعدادية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u w:val="single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u w:val="single"/>
          <w:rtl/>
          <w:lang w:val="en-US"/>
        </w:rPr>
        <w:t>عامة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: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تستخدم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الدورات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الاعدادية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العامة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بصفة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اساسية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في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اول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فترة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من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فترات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الاعداد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وتكون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موجهة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الى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تأهيل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اعضاء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واجهزة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الجسم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الوظيفية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</w:p>
    <w:p w:rsidR="003F1BA3" w:rsidRPr="003F1BA3" w:rsidRDefault="003F1BA3" w:rsidP="003F1BA3">
      <w:pPr>
        <w:bidi/>
        <w:spacing w:after="200" w:line="276" w:lineRule="auto"/>
        <w:jc w:val="both"/>
        <w:rPr>
          <w:rFonts w:ascii="Sakkal Majalla" w:eastAsia="Calibri" w:hAnsi="Sakkal Majalla" w:cs="Sakkal Majalla"/>
          <w:b/>
          <w:bCs/>
          <w:sz w:val="28"/>
          <w:szCs w:val="28"/>
          <w:lang w:val="en-US"/>
        </w:rPr>
      </w:pP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>-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u w:val="single"/>
          <w:rtl/>
          <w:lang w:val="en-US"/>
        </w:rPr>
        <w:t>دورات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u w:val="single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u w:val="single"/>
          <w:rtl/>
          <w:lang w:val="en-US"/>
        </w:rPr>
        <w:t>اعدادية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u w:val="single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u w:val="single"/>
          <w:rtl/>
          <w:lang w:val="en-US"/>
        </w:rPr>
        <w:t>خاصة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: تستخدم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في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فترة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الاعداد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الخاص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والاعداد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للمنافسات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>.</w:t>
      </w:r>
    </w:p>
    <w:p w:rsidR="003F1BA3" w:rsidRPr="003F1BA3" w:rsidRDefault="003F1BA3" w:rsidP="003F1BA3">
      <w:pPr>
        <w:numPr>
          <w:ilvl w:val="0"/>
          <w:numId w:val="8"/>
        </w:numPr>
        <w:bidi/>
        <w:spacing w:after="200" w:line="276" w:lineRule="auto"/>
        <w:contextualSpacing/>
        <w:jc w:val="both"/>
        <w:rPr>
          <w:rFonts w:ascii="Sakkal Majalla" w:eastAsia="Calibri" w:hAnsi="Sakkal Majalla" w:cs="Sakkal Majalla"/>
          <w:b/>
          <w:bCs/>
          <w:sz w:val="28"/>
          <w:szCs w:val="28"/>
          <w:u w:val="single"/>
          <w:lang w:val="en-US"/>
        </w:rPr>
      </w:pP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u w:val="single"/>
          <w:rtl/>
          <w:lang w:val="en-US"/>
        </w:rPr>
        <w:t>الدورة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u w:val="single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u w:val="single"/>
          <w:rtl/>
          <w:lang w:val="en-US"/>
        </w:rPr>
        <w:t>الأسبوعية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u w:val="single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u w:val="single"/>
          <w:rtl/>
          <w:lang w:val="en-US"/>
        </w:rPr>
        <w:t>العادية: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u w:val="single"/>
          <w:lang w:val="en-US"/>
        </w:rPr>
        <w:t xml:space="preserve"> Le microcycle ordinaire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u w:val="single"/>
          <w:rtl/>
          <w:lang w:val="en-US"/>
        </w:rPr>
        <w:t xml:space="preserve">  </w:t>
      </w:r>
    </w:p>
    <w:p w:rsidR="003F1BA3" w:rsidRPr="003F1BA3" w:rsidRDefault="003F1BA3" w:rsidP="003F1BA3">
      <w:pPr>
        <w:bidi/>
        <w:spacing w:after="200" w:line="276" w:lineRule="auto"/>
        <w:jc w:val="both"/>
        <w:rPr>
          <w:rFonts w:ascii="Sakkal Majalla" w:eastAsia="Calibri" w:hAnsi="Sakkal Majalla" w:cs="Sakkal Majalla"/>
          <w:sz w:val="28"/>
          <w:szCs w:val="28"/>
          <w:lang w:val="en-US"/>
        </w:rPr>
      </w:pP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lastRenderedPageBreak/>
        <w:t>يتميز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بالارتفاع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البطيء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لحمل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التدريب،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يستخدم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في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الغالب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في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الإعداد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البدني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العام،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وتكون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في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في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بداية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الموسم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التدريبي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الرياضي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وتكون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في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البداية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الشدة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المتوسطة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أو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فوق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المتوسطة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proofErr w:type="gramStart"/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و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الحجم</w:t>
      </w:r>
      <w:proofErr w:type="gramEnd"/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كبير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>.</w:t>
      </w:r>
    </w:p>
    <w:p w:rsidR="003F1BA3" w:rsidRPr="003F1BA3" w:rsidRDefault="003F1BA3" w:rsidP="003F1BA3">
      <w:pPr>
        <w:numPr>
          <w:ilvl w:val="0"/>
          <w:numId w:val="9"/>
        </w:numPr>
        <w:bidi/>
        <w:spacing w:after="200" w:line="276" w:lineRule="auto"/>
        <w:contextualSpacing/>
        <w:jc w:val="both"/>
        <w:rPr>
          <w:rFonts w:ascii="Sakkal Majalla" w:eastAsia="Calibri" w:hAnsi="Sakkal Majalla" w:cs="Sakkal Majalla"/>
          <w:b/>
          <w:bCs/>
          <w:sz w:val="28"/>
          <w:szCs w:val="28"/>
          <w:lang w:val="en-US"/>
        </w:rPr>
      </w:pPr>
      <w:proofErr w:type="gramStart"/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u w:val="single"/>
          <w:rtl/>
          <w:lang w:val="en-US"/>
        </w:rPr>
        <w:t>المرتفعة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u w:val="single"/>
          <w:rtl/>
          <w:lang w:val="en-US"/>
        </w:rPr>
        <w:t>: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u w:val="single"/>
          <w:lang w:val="en-US"/>
        </w:rPr>
        <w:t>Le</w:t>
      </w:r>
      <w:proofErr w:type="gramEnd"/>
      <w:r w:rsidRPr="003F1BA3">
        <w:rPr>
          <w:rFonts w:ascii="Sakkal Majalla" w:eastAsia="Calibri" w:hAnsi="Sakkal Majalla" w:cs="Sakkal Majalla"/>
          <w:b/>
          <w:bCs/>
          <w:sz w:val="28"/>
          <w:szCs w:val="28"/>
          <w:u w:val="single"/>
          <w:lang w:val="en-US"/>
        </w:rPr>
        <w:t xml:space="preserve"> microcycle de choc</w:t>
      </w:r>
    </w:p>
    <w:p w:rsidR="003F1BA3" w:rsidRPr="003F1BA3" w:rsidRDefault="003F1BA3" w:rsidP="003F1BA3">
      <w:pPr>
        <w:numPr>
          <w:ilvl w:val="0"/>
          <w:numId w:val="2"/>
        </w:numPr>
        <w:bidi/>
        <w:spacing w:after="200" w:line="276" w:lineRule="auto"/>
        <w:contextualSpacing/>
        <w:jc w:val="both"/>
        <w:rPr>
          <w:rFonts w:ascii="Sakkal Majalla" w:eastAsia="Calibri" w:hAnsi="Sakkal Majalla" w:cs="Sakkal Majalla"/>
          <w:b/>
          <w:bCs/>
          <w:sz w:val="28"/>
          <w:szCs w:val="28"/>
          <w:lang w:val="en-US"/>
        </w:rPr>
      </w:pP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يتميز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بدرجة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كبيرة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من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حمل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التدريب،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يستخدم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في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الإعداد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الخاص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proofErr w:type="gramStart"/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و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ما</w:t>
      </w:r>
      <w:proofErr w:type="gramEnd"/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قبل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المنافسات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>.</w:t>
      </w:r>
    </w:p>
    <w:p w:rsidR="003F1BA3" w:rsidRPr="003F1BA3" w:rsidRDefault="003F1BA3" w:rsidP="003F1BA3">
      <w:pPr>
        <w:numPr>
          <w:ilvl w:val="0"/>
          <w:numId w:val="2"/>
        </w:numPr>
        <w:bidi/>
        <w:spacing w:after="200" w:line="276" w:lineRule="auto"/>
        <w:contextualSpacing/>
        <w:jc w:val="both"/>
        <w:rPr>
          <w:rFonts w:ascii="Sakkal Majalla" w:eastAsia="Calibri" w:hAnsi="Sakkal Majalla" w:cs="Sakkal Majalla"/>
          <w:b/>
          <w:bCs/>
          <w:sz w:val="28"/>
          <w:szCs w:val="28"/>
          <w:lang w:val="en-US"/>
        </w:rPr>
      </w:pP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تزيد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الشدة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وتكون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بنائية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وأساسية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أكثر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من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العامة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>.</w:t>
      </w:r>
    </w:p>
    <w:p w:rsidR="003F1BA3" w:rsidRPr="003F1BA3" w:rsidRDefault="003F1BA3" w:rsidP="003F1BA3">
      <w:pPr>
        <w:numPr>
          <w:ilvl w:val="0"/>
          <w:numId w:val="2"/>
        </w:numPr>
        <w:bidi/>
        <w:spacing w:after="200" w:line="276" w:lineRule="auto"/>
        <w:contextualSpacing/>
        <w:jc w:val="both"/>
        <w:rPr>
          <w:rFonts w:ascii="Sakkal Majalla" w:eastAsia="Calibri" w:hAnsi="Sakkal Majalla" w:cs="Sakkal Majalla"/>
          <w:b/>
          <w:bCs/>
          <w:sz w:val="28"/>
          <w:szCs w:val="28"/>
          <w:lang w:val="en-US"/>
        </w:rPr>
      </w:pP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تدخل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فيها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صفات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بدنية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أكثر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proofErr w:type="gramStart"/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دقة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(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مثل</w:t>
      </w:r>
      <w:proofErr w:type="gramEnd"/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التحمل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الخاص،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القوة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المميزة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بالسرعة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>.</w:t>
      </w:r>
    </w:p>
    <w:p w:rsidR="003F1BA3" w:rsidRPr="003F1BA3" w:rsidRDefault="003F1BA3" w:rsidP="003F1BA3">
      <w:pPr>
        <w:numPr>
          <w:ilvl w:val="0"/>
          <w:numId w:val="2"/>
        </w:numPr>
        <w:bidi/>
        <w:spacing w:after="200" w:line="276" w:lineRule="auto"/>
        <w:contextualSpacing/>
        <w:jc w:val="both"/>
        <w:rPr>
          <w:rFonts w:ascii="Sakkal Majalla" w:eastAsia="Calibri" w:hAnsi="Sakkal Majalla" w:cs="Sakkal Majalla"/>
          <w:b/>
          <w:bCs/>
          <w:sz w:val="28"/>
          <w:szCs w:val="28"/>
          <w:lang w:val="en-US"/>
        </w:rPr>
      </w:pP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الزيادة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في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الشدة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ينتج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عنها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وجود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دورات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بشدة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قصوى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وقريبة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من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القصوى</w:t>
      </w:r>
    </w:p>
    <w:p w:rsidR="003F1BA3" w:rsidRPr="003F1BA3" w:rsidRDefault="003F1BA3" w:rsidP="003F1BA3">
      <w:pPr>
        <w:numPr>
          <w:ilvl w:val="0"/>
          <w:numId w:val="10"/>
        </w:numPr>
        <w:bidi/>
        <w:spacing w:after="200" w:line="276" w:lineRule="auto"/>
        <w:contextualSpacing/>
        <w:jc w:val="both"/>
        <w:rPr>
          <w:rFonts w:ascii="Sakkal Majalla" w:eastAsia="Calibri" w:hAnsi="Sakkal Majalla" w:cs="Sakkal Majalla"/>
          <w:b/>
          <w:bCs/>
          <w:sz w:val="28"/>
          <w:szCs w:val="28"/>
          <w:u w:val="single"/>
          <w:lang w:val="en-US"/>
        </w:rPr>
      </w:pP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u w:val="single"/>
          <w:rtl/>
          <w:lang w:val="en-US"/>
        </w:rPr>
        <w:t>الدورة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u w:val="single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u w:val="single"/>
          <w:rtl/>
          <w:lang w:val="en-US"/>
        </w:rPr>
        <w:t>الأسبوعية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u w:val="single"/>
          <w:rtl/>
          <w:lang w:val="en-US"/>
        </w:rPr>
        <w:t xml:space="preserve"> </w:t>
      </w:r>
      <w:proofErr w:type="gramStart"/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u w:val="single"/>
          <w:rtl/>
          <w:lang w:val="en-US"/>
        </w:rPr>
        <w:t>للمنافسة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u w:val="single"/>
          <w:rtl/>
          <w:lang w:val="en-US"/>
        </w:rPr>
        <w:t>: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u w:val="single"/>
          <w:lang w:val="en-US"/>
        </w:rPr>
        <w:t>Le</w:t>
      </w:r>
      <w:proofErr w:type="gramEnd"/>
      <w:r w:rsidRPr="003F1BA3">
        <w:rPr>
          <w:rFonts w:ascii="Sakkal Majalla" w:eastAsia="Calibri" w:hAnsi="Sakkal Majalla" w:cs="Sakkal Majalla"/>
          <w:b/>
          <w:bCs/>
          <w:sz w:val="28"/>
          <w:szCs w:val="28"/>
          <w:u w:val="single"/>
          <w:lang w:val="en-US"/>
        </w:rPr>
        <w:t xml:space="preserve"> microcycle de compétition</w:t>
      </w:r>
    </w:p>
    <w:p w:rsidR="003F1BA3" w:rsidRPr="003F1BA3" w:rsidRDefault="003F1BA3" w:rsidP="003F1BA3">
      <w:pPr>
        <w:numPr>
          <w:ilvl w:val="0"/>
          <w:numId w:val="3"/>
        </w:numPr>
        <w:bidi/>
        <w:spacing w:after="200" w:line="276" w:lineRule="auto"/>
        <w:contextualSpacing/>
        <w:jc w:val="both"/>
        <w:rPr>
          <w:rFonts w:ascii="Sakkal Majalla" w:eastAsia="Calibri" w:hAnsi="Sakkal Majalla" w:cs="Sakkal Majalla"/>
          <w:b/>
          <w:bCs/>
          <w:sz w:val="28"/>
          <w:szCs w:val="28"/>
          <w:lang w:val="en-US"/>
        </w:rPr>
      </w:pP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يهدف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إلى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الوصول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بالرياضي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إلى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أحسن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حالة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في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الفورمة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الرياضية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>.</w:t>
      </w:r>
    </w:p>
    <w:p w:rsidR="003F1BA3" w:rsidRPr="003F1BA3" w:rsidRDefault="003F1BA3" w:rsidP="003F1BA3">
      <w:pPr>
        <w:numPr>
          <w:ilvl w:val="0"/>
          <w:numId w:val="3"/>
        </w:numPr>
        <w:bidi/>
        <w:spacing w:after="200" w:line="276" w:lineRule="auto"/>
        <w:contextualSpacing/>
        <w:jc w:val="both"/>
        <w:rPr>
          <w:rFonts w:ascii="Sakkal Majalla" w:eastAsia="Calibri" w:hAnsi="Sakkal Majalla" w:cs="Sakkal Majalla"/>
          <w:b/>
          <w:bCs/>
          <w:sz w:val="28"/>
          <w:szCs w:val="28"/>
          <w:lang w:val="en-US"/>
        </w:rPr>
      </w:pP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ديناميكية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الحمل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في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هذه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الدورة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يختلف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عن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البنائية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والأساسية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وتأخذ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شكلين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>:</w:t>
      </w:r>
    </w:p>
    <w:p w:rsidR="003F1BA3" w:rsidRPr="003F1BA3" w:rsidRDefault="003F1BA3" w:rsidP="003F1BA3">
      <w:pPr>
        <w:numPr>
          <w:ilvl w:val="0"/>
          <w:numId w:val="4"/>
        </w:numPr>
        <w:bidi/>
        <w:spacing w:after="200" w:line="276" w:lineRule="auto"/>
        <w:contextualSpacing/>
        <w:jc w:val="both"/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</w:pP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دورة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صغرى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إعداد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للمنافسات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</w:p>
    <w:p w:rsidR="003F1BA3" w:rsidRPr="003F1BA3" w:rsidRDefault="003F1BA3" w:rsidP="003F1BA3">
      <w:pPr>
        <w:numPr>
          <w:ilvl w:val="0"/>
          <w:numId w:val="4"/>
        </w:numPr>
        <w:bidi/>
        <w:spacing w:after="200" w:line="276" w:lineRule="auto"/>
        <w:contextualSpacing/>
        <w:jc w:val="both"/>
        <w:rPr>
          <w:rFonts w:ascii="Sakkal Majalla" w:eastAsia="Calibri" w:hAnsi="Sakkal Majalla" w:cs="Sakkal Majalla"/>
          <w:b/>
          <w:bCs/>
          <w:sz w:val="28"/>
          <w:szCs w:val="28"/>
          <w:lang w:val="en-US"/>
        </w:rPr>
      </w:pP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دورة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صغرى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تنافسية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أساسية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>.</w:t>
      </w:r>
    </w:p>
    <w:p w:rsidR="003F1BA3" w:rsidRPr="003F1BA3" w:rsidRDefault="003F1BA3" w:rsidP="003F1BA3">
      <w:pPr>
        <w:bidi/>
        <w:spacing w:after="200" w:line="276" w:lineRule="auto"/>
        <w:jc w:val="both"/>
        <w:rPr>
          <w:rFonts w:ascii="Sakkal Majalla" w:eastAsia="Calibri" w:hAnsi="Sakkal Majalla" w:cs="Sakkal Majalla"/>
          <w:b/>
          <w:bCs/>
          <w:sz w:val="28"/>
          <w:szCs w:val="28"/>
          <w:lang w:val="en-US"/>
        </w:rPr>
      </w:pP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يتخلل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الدورة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التنافسية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وحدة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تدريب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يومية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ذات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شدة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قصوى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أو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قريبة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من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القصوى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للمحافظة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على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الفورما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>.</w:t>
      </w:r>
    </w:p>
    <w:p w:rsidR="003F1BA3" w:rsidRPr="003F1BA3" w:rsidRDefault="003F1BA3" w:rsidP="003F1BA3">
      <w:pPr>
        <w:numPr>
          <w:ilvl w:val="0"/>
          <w:numId w:val="11"/>
        </w:numPr>
        <w:bidi/>
        <w:spacing w:after="200" w:line="276" w:lineRule="auto"/>
        <w:contextualSpacing/>
        <w:jc w:val="both"/>
        <w:rPr>
          <w:rFonts w:ascii="Sakkal Majalla" w:eastAsia="Calibri" w:hAnsi="Sakkal Majalla" w:cs="Sakkal Majalla"/>
          <w:b/>
          <w:bCs/>
          <w:sz w:val="28"/>
          <w:szCs w:val="28"/>
          <w:u w:val="single"/>
          <w:lang w:val="en-US"/>
        </w:rPr>
      </w:pP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u w:val="single"/>
          <w:rtl/>
          <w:lang w:val="en-US"/>
        </w:rPr>
        <w:t>الدورة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u w:val="single"/>
          <w:rtl/>
          <w:lang w:val="en-US"/>
        </w:rPr>
        <w:t xml:space="preserve"> </w:t>
      </w:r>
      <w:proofErr w:type="gramStart"/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u w:val="single"/>
          <w:rtl/>
          <w:lang w:val="en-US"/>
        </w:rPr>
        <w:t>الأسبوعيةللاسترجاع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u w:val="single"/>
          <w:rtl/>
          <w:lang w:val="en-US"/>
        </w:rPr>
        <w:t>: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u w:val="single"/>
          <w:lang w:val="en-US"/>
        </w:rPr>
        <w:t>Le</w:t>
      </w:r>
      <w:proofErr w:type="gramEnd"/>
      <w:r w:rsidRPr="003F1BA3">
        <w:rPr>
          <w:rFonts w:ascii="Sakkal Majalla" w:eastAsia="Calibri" w:hAnsi="Sakkal Majalla" w:cs="Sakkal Majalla"/>
          <w:b/>
          <w:bCs/>
          <w:sz w:val="28"/>
          <w:szCs w:val="28"/>
          <w:u w:val="single"/>
          <w:lang w:val="en-US"/>
        </w:rPr>
        <w:t xml:space="preserve"> microcycle derécupération</w:t>
      </w:r>
    </w:p>
    <w:p w:rsidR="003F1BA3" w:rsidRPr="003F1BA3" w:rsidRDefault="003F1BA3" w:rsidP="003F1BA3">
      <w:pPr>
        <w:bidi/>
        <w:spacing w:after="200" w:line="276" w:lineRule="auto"/>
        <w:jc w:val="both"/>
        <w:rPr>
          <w:rFonts w:ascii="Sakkal Majalla" w:eastAsia="Calibri" w:hAnsi="Sakkal Majalla" w:cs="Sakkal Majalla"/>
          <w:b/>
          <w:bCs/>
          <w:sz w:val="28"/>
          <w:szCs w:val="28"/>
          <w:lang w:val="en-US"/>
        </w:rPr>
      </w:pP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يأتي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في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الغالب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بعد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البرنامج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الأسبوعي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المرتفع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أو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بعد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نهاية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فترة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proofErr w:type="gramStart"/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المنافسة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،وتقسم</w:t>
      </w:r>
      <w:proofErr w:type="gramEnd"/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لنوعين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>:</w:t>
      </w:r>
    </w:p>
    <w:p w:rsidR="003F1BA3" w:rsidRPr="003F1BA3" w:rsidRDefault="003F1BA3" w:rsidP="003F1BA3">
      <w:pPr>
        <w:numPr>
          <w:ilvl w:val="0"/>
          <w:numId w:val="5"/>
        </w:numPr>
        <w:bidi/>
        <w:spacing w:after="200" w:line="276" w:lineRule="auto"/>
        <w:contextualSpacing/>
        <w:jc w:val="both"/>
        <w:rPr>
          <w:rFonts w:ascii="Sakkal Majalla" w:eastAsia="Calibri" w:hAnsi="Sakkal Majalla" w:cs="Sakkal Majalla"/>
          <w:b/>
          <w:bCs/>
          <w:sz w:val="28"/>
          <w:szCs w:val="28"/>
          <w:lang w:val="en-US"/>
        </w:rPr>
      </w:pP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استشفائية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كبرى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/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عامة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: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تكون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مثل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هذه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الدورات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بشكل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موسع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في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مرحلة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العبور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او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الفترة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الانتقالية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حيث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تكون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شدتها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متوسطة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أو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قليلة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. </w:t>
      </w:r>
    </w:p>
    <w:p w:rsidR="003F1BA3" w:rsidRPr="003F1BA3" w:rsidRDefault="003F1BA3" w:rsidP="003F1BA3">
      <w:pPr>
        <w:numPr>
          <w:ilvl w:val="0"/>
          <w:numId w:val="6"/>
        </w:numPr>
        <w:bidi/>
        <w:spacing w:after="200" w:line="276" w:lineRule="auto"/>
        <w:contextualSpacing/>
        <w:jc w:val="both"/>
        <w:rPr>
          <w:rFonts w:ascii="Sakkal Majalla" w:eastAsia="Calibri" w:hAnsi="Sakkal Majalla" w:cs="Sakkal Majalla"/>
          <w:b/>
          <w:bCs/>
          <w:sz w:val="28"/>
          <w:szCs w:val="28"/>
          <w:lang w:val="en-US"/>
        </w:rPr>
      </w:pP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استشفائية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صغرى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/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خاصة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: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يكون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موقعها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مثلا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بين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فترتي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الذهاب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proofErr w:type="gramStart"/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والإياب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،</w:t>
      </w:r>
      <w:proofErr w:type="gramEnd"/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أو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قبل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بداية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موسم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المنافسات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بشهر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،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او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بين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المباريات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الودية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والرسمية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،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أو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تستخدم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بعد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الانتهاء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من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مباريات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متكررة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بفترة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زمنية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قصيرة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.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لا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تكون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شدة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الحمل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منخفضة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ولكن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هناك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مراجعة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وهبوط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بالشدة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proofErr w:type="gramStart"/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قليلاً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/>
        </w:rPr>
        <w:t>.</w:t>
      </w:r>
      <w:proofErr w:type="gramEnd"/>
    </w:p>
    <w:p w:rsidR="003F1BA3" w:rsidRPr="003F1BA3" w:rsidRDefault="003F1BA3" w:rsidP="003F1BA3">
      <w:pPr>
        <w:bidi/>
        <w:spacing w:after="200" w:line="276" w:lineRule="auto"/>
        <w:ind w:left="720"/>
        <w:contextualSpacing/>
        <w:jc w:val="both"/>
        <w:rPr>
          <w:rFonts w:ascii="Sakkal Majalla" w:eastAsia="Calibri" w:hAnsi="Sakkal Majalla" w:cs="Sakkal Majalla"/>
          <w:b/>
          <w:bCs/>
          <w:sz w:val="28"/>
          <w:szCs w:val="28"/>
          <w:lang w:val="en-US"/>
        </w:rPr>
      </w:pPr>
    </w:p>
    <w:p w:rsidR="003F1BA3" w:rsidRPr="003F1BA3" w:rsidRDefault="003F1BA3" w:rsidP="003F1BA3">
      <w:pPr>
        <w:numPr>
          <w:ilvl w:val="0"/>
          <w:numId w:val="12"/>
        </w:numPr>
        <w:bidi/>
        <w:spacing w:after="200" w:line="276" w:lineRule="auto"/>
        <w:contextualSpacing/>
        <w:jc w:val="both"/>
        <w:rPr>
          <w:rFonts w:ascii="Sakkal Majalla" w:eastAsia="Calibri" w:hAnsi="Sakkal Majalla" w:cs="Sakkal Majalla"/>
          <w:b/>
          <w:bCs/>
          <w:sz w:val="28"/>
          <w:szCs w:val="28"/>
          <w:u w:val="single"/>
          <w:lang w:val="en-US"/>
        </w:rPr>
      </w:pP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u w:val="single"/>
          <w:rtl/>
          <w:lang w:val="en-US"/>
        </w:rPr>
        <w:t>الدورة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u w:val="single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u w:val="single"/>
          <w:rtl/>
          <w:lang w:val="en-US"/>
        </w:rPr>
        <w:t>التدريبية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u w:val="single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u w:val="single"/>
          <w:rtl/>
          <w:lang w:val="en-US"/>
        </w:rPr>
        <w:t>المتوسطة</w:t>
      </w:r>
      <w:r w:rsidRPr="003F1BA3">
        <w:rPr>
          <w:rFonts w:ascii="Calibri" w:eastAsia="Calibri" w:hAnsi="Calibri" w:cs="Arial"/>
          <w:b/>
          <w:bCs/>
          <w:u w:val="single"/>
          <w:lang w:val="en-US"/>
        </w:rPr>
        <w:t xml:space="preserve"> 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u w:val="single"/>
          <w:lang w:val="en-US"/>
        </w:rPr>
        <w:t>mesocycle</w:t>
      </w:r>
    </w:p>
    <w:p w:rsidR="003F1BA3" w:rsidRPr="003F1BA3" w:rsidRDefault="003F1BA3" w:rsidP="003F1BA3">
      <w:pPr>
        <w:spacing w:after="200" w:line="276" w:lineRule="auto"/>
        <w:jc w:val="both"/>
        <w:rPr>
          <w:rFonts w:ascii="Sakkal Majalla" w:eastAsia="Calibri" w:hAnsi="Sakkal Majalla" w:cs="Sakkal Majalla"/>
          <w:sz w:val="28"/>
          <w:szCs w:val="28"/>
          <w:rtl/>
          <w:lang w:val="en-US"/>
        </w:rPr>
      </w:pP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تعتبر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الدورة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المتوسطة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كتلة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مميزة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لبناء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الدورة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الكبرى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او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الموسم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التدريبي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و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هي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عادة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ما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تتكون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من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عدة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دورات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صغرى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(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اسبوعية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)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يتراوح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عددها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بين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2-6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دورات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و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يختلف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هذا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العدد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تبعا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لطول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الدورة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ذاتها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المرتبط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بطول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الموسم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التدريبي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و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غالبا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ما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يقترب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طول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الدورة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المتوسطة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من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الشهر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و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هذه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الفترة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تعتبر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مناسبة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لتماشيها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مع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الايقاع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الشهري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الطبيعي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للإنسان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بناء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على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الاعتقاد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بان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حيوية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الانسان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و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نشاطه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البدني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يأخذ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شكلا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تموجيا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بين الارتفاع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و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الانخفاض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وتستمر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المدة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الشهرية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للايقاع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الحيوي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لمدة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23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يوما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تقريبا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و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ينطبق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ذلك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بشكل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اوضح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في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الايقاع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الطبيعي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للدورة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الشهرية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لدى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الرياضيات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و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يقوم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تشكيل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الدورة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المتوسطة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على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بعض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الاسس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الفسيولوجية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التي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لا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تختلف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كثيرا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عنها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بالنسبة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للدورة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الصغرى</w:t>
      </w:r>
    </w:p>
    <w:p w:rsidR="003F1BA3" w:rsidRPr="003F1BA3" w:rsidRDefault="003F1BA3" w:rsidP="003F1BA3">
      <w:pPr>
        <w:numPr>
          <w:ilvl w:val="0"/>
          <w:numId w:val="13"/>
        </w:numPr>
        <w:bidi/>
        <w:spacing w:after="200" w:line="276" w:lineRule="auto"/>
        <w:contextualSpacing/>
        <w:jc w:val="both"/>
        <w:rPr>
          <w:rFonts w:ascii="Sakkal Majalla" w:eastAsia="Calibri" w:hAnsi="Sakkal Majalla" w:cs="Sakkal Majalla"/>
          <w:sz w:val="28"/>
          <w:szCs w:val="28"/>
          <w:u w:val="single"/>
          <w:rtl/>
          <w:lang w:val="en-US"/>
        </w:rPr>
      </w:pPr>
      <w:r w:rsidRPr="003F1BA3">
        <w:rPr>
          <w:rFonts w:ascii="Sakkal Majalla" w:eastAsia="Calibri" w:hAnsi="Sakkal Majalla" w:cs="Sakkal Majalla" w:hint="cs"/>
          <w:sz w:val="28"/>
          <w:szCs w:val="28"/>
          <w:u w:val="single"/>
          <w:rtl/>
          <w:lang w:val="en-US"/>
        </w:rPr>
        <w:lastRenderedPageBreak/>
        <w:t>انواع</w:t>
      </w:r>
      <w:r w:rsidRPr="003F1BA3">
        <w:rPr>
          <w:rFonts w:ascii="Sakkal Majalla" w:eastAsia="Calibri" w:hAnsi="Sakkal Majalla" w:cs="Sakkal Majalla"/>
          <w:sz w:val="28"/>
          <w:szCs w:val="28"/>
          <w:u w:val="single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u w:val="single"/>
          <w:rtl/>
          <w:lang w:val="en-US"/>
        </w:rPr>
        <w:t>الدورات</w:t>
      </w:r>
      <w:r w:rsidRPr="003F1BA3">
        <w:rPr>
          <w:rFonts w:ascii="Sakkal Majalla" w:eastAsia="Calibri" w:hAnsi="Sakkal Majalla" w:cs="Sakkal Majalla"/>
          <w:sz w:val="28"/>
          <w:szCs w:val="28"/>
          <w:u w:val="single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u w:val="single"/>
          <w:rtl/>
          <w:lang w:val="en-US"/>
        </w:rPr>
        <w:t>المتوسطة</w:t>
      </w:r>
    </w:p>
    <w:p w:rsidR="003F1BA3" w:rsidRPr="003F1BA3" w:rsidRDefault="003F1BA3" w:rsidP="003F1BA3">
      <w:pPr>
        <w:bidi/>
        <w:spacing w:after="200" w:line="276" w:lineRule="auto"/>
        <w:jc w:val="both"/>
        <w:rPr>
          <w:rFonts w:ascii="Sakkal Majalla" w:eastAsia="Calibri" w:hAnsi="Sakkal Majalla" w:cs="Sakkal Majalla"/>
          <w:sz w:val="28"/>
          <w:szCs w:val="28"/>
          <w:rtl/>
          <w:lang w:val="en-US"/>
        </w:rPr>
      </w:pP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ان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الدورات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المتوسطة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تختلف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طبقاً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لاختلاف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أهدافها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وتشمل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>:</w:t>
      </w:r>
    </w:p>
    <w:p w:rsidR="003F1BA3" w:rsidRPr="003F1BA3" w:rsidRDefault="003F1BA3" w:rsidP="003F1BA3">
      <w:pPr>
        <w:numPr>
          <w:ilvl w:val="0"/>
          <w:numId w:val="13"/>
        </w:numPr>
        <w:bidi/>
        <w:spacing w:after="200" w:line="276" w:lineRule="auto"/>
        <w:contextualSpacing/>
        <w:jc w:val="both"/>
        <w:rPr>
          <w:rFonts w:ascii="Sakkal Majalla" w:eastAsia="Calibri" w:hAnsi="Sakkal Majalla" w:cs="Sakkal Majalla"/>
          <w:sz w:val="28"/>
          <w:szCs w:val="28"/>
          <w:u w:val="single"/>
          <w:rtl/>
          <w:lang w:val="en-US"/>
        </w:rPr>
      </w:pPr>
      <w:proofErr w:type="gramStart"/>
      <w:r w:rsidRPr="003F1BA3">
        <w:rPr>
          <w:rFonts w:ascii="Sakkal Majalla" w:eastAsia="Calibri" w:hAnsi="Sakkal Majalla" w:cs="Sakkal Majalla"/>
          <w:sz w:val="28"/>
          <w:szCs w:val="28"/>
          <w:u w:val="single"/>
          <w:rtl/>
          <w:lang w:val="en-US"/>
        </w:rPr>
        <w:t>.</w:t>
      </w:r>
      <w:r w:rsidRPr="003F1BA3">
        <w:rPr>
          <w:rFonts w:ascii="Sakkal Majalla" w:eastAsia="Calibri" w:hAnsi="Sakkal Majalla" w:cs="Sakkal Majalla" w:hint="cs"/>
          <w:sz w:val="28"/>
          <w:szCs w:val="28"/>
          <w:u w:val="single"/>
          <w:rtl/>
          <w:lang w:val="en-US"/>
        </w:rPr>
        <w:t>الدورة</w:t>
      </w:r>
      <w:proofErr w:type="gramEnd"/>
      <w:r w:rsidRPr="003F1BA3">
        <w:rPr>
          <w:rFonts w:ascii="Sakkal Majalla" w:eastAsia="Calibri" w:hAnsi="Sakkal Majalla" w:cs="Sakkal Majalla"/>
          <w:sz w:val="28"/>
          <w:szCs w:val="28"/>
          <w:u w:val="single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u w:val="single"/>
          <w:rtl/>
          <w:lang w:val="en-US"/>
        </w:rPr>
        <w:t>التمهيدية</w:t>
      </w:r>
      <w:r w:rsidRPr="003F1BA3">
        <w:rPr>
          <w:rFonts w:ascii="Sakkal Majalla" w:eastAsia="Calibri" w:hAnsi="Sakkal Majalla" w:cs="Sakkal Majalla"/>
          <w:sz w:val="28"/>
          <w:szCs w:val="28"/>
          <w:u w:val="single"/>
          <w:rtl/>
          <w:lang w:val="en-US"/>
        </w:rPr>
        <w:t>:</w:t>
      </w:r>
    </w:p>
    <w:p w:rsidR="003F1BA3" w:rsidRPr="003F1BA3" w:rsidRDefault="003F1BA3" w:rsidP="003F1BA3">
      <w:pPr>
        <w:bidi/>
        <w:spacing w:after="200" w:line="276" w:lineRule="auto"/>
        <w:jc w:val="both"/>
        <w:rPr>
          <w:rFonts w:ascii="Sakkal Majalla" w:eastAsia="Calibri" w:hAnsi="Sakkal Majalla" w:cs="Sakkal Majalla"/>
          <w:sz w:val="28"/>
          <w:szCs w:val="28"/>
          <w:rtl/>
          <w:lang w:val="en-US"/>
        </w:rPr>
      </w:pP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تهدف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الدورة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التمهيدية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الى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التدرج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بمستوى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الرياضي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ورفع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قدراته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والانتقال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التدريجي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من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الاعداد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العام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الى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الاعداد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البدني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الخاص،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ولذلك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تستخدم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عادة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خلال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الإعداد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العام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من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الموسم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التدريبي،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فضلاً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عن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استخدامها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في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بداية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عودة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الرياضي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للانتظام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في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التدريب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عند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الانقطاع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عنه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نتيجة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الاصابة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،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وتشكل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محتوى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هذه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الدورة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مجموعة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من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التمرينات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والتي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تكون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الغاية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منها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رفع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القدرة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الفسيولوجية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لتنمية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أنواع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التحمل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ورفع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مستوى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القوة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المميزة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بالسرعة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والمرونة،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وتطوير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الاداء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المهاري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من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خلال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التركيز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على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الأداء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الصحيح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للمهارات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الحركية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والتي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على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اساسها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تستمر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باقي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مراحل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التدريب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,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ومن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الجدير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بالذكر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عند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ما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يتم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تشكيل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الدورة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المتوسطة،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لا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بد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لها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ان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تحتوي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على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2-3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دورة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تمهيدية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ثم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دورة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أساسية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يليها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دورة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استشفائية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،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مع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مراعاة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بأن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تكون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الشدة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متوسطة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مع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زيادة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كبيرة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في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الحجم،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ويمكن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ارتفاع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تدريجياً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بحجم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الحمل عند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تكرار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الدورة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>..</w:t>
      </w:r>
    </w:p>
    <w:p w:rsidR="003F1BA3" w:rsidRPr="003F1BA3" w:rsidRDefault="003F1BA3" w:rsidP="003F1BA3">
      <w:pPr>
        <w:numPr>
          <w:ilvl w:val="0"/>
          <w:numId w:val="13"/>
        </w:numPr>
        <w:bidi/>
        <w:spacing w:after="200" w:line="276" w:lineRule="auto"/>
        <w:contextualSpacing/>
        <w:jc w:val="both"/>
        <w:rPr>
          <w:rFonts w:ascii="Sakkal Majalla" w:eastAsia="Calibri" w:hAnsi="Sakkal Majalla" w:cs="Sakkal Majalla"/>
          <w:b/>
          <w:bCs/>
          <w:sz w:val="28"/>
          <w:szCs w:val="28"/>
          <w:u w:val="single"/>
          <w:rtl/>
          <w:lang w:val="en-US"/>
        </w:rPr>
      </w:pPr>
      <w:proofErr w:type="gramStart"/>
      <w:r w:rsidRPr="003F1BA3">
        <w:rPr>
          <w:rFonts w:ascii="Sakkal Majalla" w:eastAsia="Calibri" w:hAnsi="Sakkal Majalla" w:cs="Sakkal Majalla"/>
          <w:b/>
          <w:bCs/>
          <w:sz w:val="28"/>
          <w:szCs w:val="28"/>
          <w:u w:val="single"/>
          <w:rtl/>
          <w:lang w:val="en-US"/>
        </w:rPr>
        <w:t>.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u w:val="single"/>
          <w:rtl/>
          <w:lang w:val="en-US"/>
        </w:rPr>
        <w:t>الدورة</w:t>
      </w:r>
      <w:proofErr w:type="gramEnd"/>
      <w:r w:rsidRPr="003F1BA3">
        <w:rPr>
          <w:rFonts w:ascii="Sakkal Majalla" w:eastAsia="Calibri" w:hAnsi="Sakkal Majalla" w:cs="Sakkal Majalla"/>
          <w:b/>
          <w:bCs/>
          <w:sz w:val="28"/>
          <w:szCs w:val="28"/>
          <w:u w:val="single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u w:val="single"/>
          <w:rtl/>
          <w:lang w:val="en-US"/>
        </w:rPr>
        <w:t>الأساسية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u w:val="single"/>
          <w:rtl/>
          <w:lang w:val="en-US"/>
        </w:rPr>
        <w:t>:</w:t>
      </w:r>
    </w:p>
    <w:p w:rsidR="003F1BA3" w:rsidRPr="003F1BA3" w:rsidRDefault="003F1BA3" w:rsidP="003F1BA3">
      <w:pPr>
        <w:bidi/>
        <w:spacing w:after="200" w:line="276" w:lineRule="auto"/>
        <w:jc w:val="both"/>
        <w:rPr>
          <w:rFonts w:ascii="Sakkal Majalla" w:eastAsia="Calibri" w:hAnsi="Sakkal Majalla" w:cs="Sakkal Majalla"/>
          <w:sz w:val="28"/>
          <w:szCs w:val="28"/>
          <w:rtl/>
          <w:lang w:val="en-US"/>
        </w:rPr>
      </w:pP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هي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النوع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الرئيس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الذي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تتكون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منه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فترة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الاعداد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خلال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الموسم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التدريبي،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كما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تستخدم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خلال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مراحل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التدريب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الاخرى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وتهدف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الى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رفع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مستوى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الاعداد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العام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أو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الاعداد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الخاص،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أو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تستخدم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لهدف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رفع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مستوى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حمل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التدريب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وتثبيته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عند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حد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معين،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لرفع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مستوى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الإمكانات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الفسيولوجية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للجسم،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وتنمية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الصفات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البدنية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proofErr w:type="gramStart"/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الاساسية،فضلاً</w:t>
      </w:r>
      <w:proofErr w:type="gramEnd"/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عن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رفع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مستوى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الإعداد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المهاري والخططي والنفسي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>..</w:t>
      </w:r>
    </w:p>
    <w:p w:rsidR="003F1BA3" w:rsidRPr="003F1BA3" w:rsidRDefault="003F1BA3" w:rsidP="003F1BA3">
      <w:pPr>
        <w:bidi/>
        <w:spacing w:after="200" w:line="276" w:lineRule="auto"/>
        <w:jc w:val="both"/>
        <w:rPr>
          <w:rFonts w:ascii="Sakkal Majalla" w:eastAsia="Calibri" w:hAnsi="Sakkal Majalla" w:cs="Sakkal Majalla"/>
          <w:sz w:val="28"/>
          <w:szCs w:val="28"/>
          <w:rtl/>
          <w:lang w:val="en-US"/>
        </w:rPr>
      </w:pP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وبرنامج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التدريب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للدورة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الاساسية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يتنوع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باختلاف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وسائل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التدريب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مع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زيادة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حجم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وشدة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التدريب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مع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تأكيد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ان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تكون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جرعات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التدريب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ذات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الحجم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والشدة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القصوى،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ويمكن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ان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تحتوي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الدورة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الاساسية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على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انواع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مختلفة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من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الدورةالصغرى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>.</w:t>
      </w:r>
    </w:p>
    <w:p w:rsidR="003F1BA3" w:rsidRPr="003F1BA3" w:rsidRDefault="003F1BA3" w:rsidP="003F1BA3">
      <w:pPr>
        <w:bidi/>
        <w:spacing w:after="200" w:line="276" w:lineRule="auto"/>
        <w:jc w:val="both"/>
        <w:rPr>
          <w:rFonts w:ascii="Sakkal Majalla" w:eastAsia="Calibri" w:hAnsi="Sakkal Majalla" w:cs="Sakkal Majalla"/>
          <w:sz w:val="28"/>
          <w:szCs w:val="28"/>
          <w:rtl/>
          <w:lang w:val="en-US"/>
        </w:rPr>
      </w:pP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دورة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تمهيدية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----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دورة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تمهيدية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------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دورة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أساسية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-------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دورة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استشفائية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>.</w:t>
      </w:r>
    </w:p>
    <w:p w:rsidR="003F1BA3" w:rsidRPr="003F1BA3" w:rsidRDefault="003F1BA3" w:rsidP="003F1BA3">
      <w:pPr>
        <w:bidi/>
        <w:spacing w:after="200" w:line="276" w:lineRule="auto"/>
        <w:jc w:val="both"/>
        <w:rPr>
          <w:rFonts w:ascii="Sakkal Majalla" w:eastAsia="Calibri" w:hAnsi="Sakkal Majalla" w:cs="Sakkal Majalla"/>
          <w:sz w:val="28"/>
          <w:szCs w:val="28"/>
          <w:rtl/>
          <w:lang w:val="en-US"/>
        </w:rPr>
      </w:pP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وهذا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النموذج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يقي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الرياضي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من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التعرض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لظاهرة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الحمل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الزائد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أو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الاجهاد،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فضلاً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عن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تطبيق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مبدأ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التدرج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والتموج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من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خلال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دوريتين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تمهيدية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بشدة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متوسطة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يلها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قمة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الارتفاع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بالموجة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من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خلال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الدورة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الاساسية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ثم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انخفاض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الموجة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في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دورة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الاستشفاء،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ويعطي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هذا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تشكيل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ثماره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عند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بداية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الموسم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التدريبي،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أو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بعد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عودة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الرياضي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بعد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الانقطاع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عن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التدريب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نتيجة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الاصابة،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أو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عند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تدريب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الناشئين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>.</w:t>
      </w:r>
    </w:p>
    <w:p w:rsidR="003F1BA3" w:rsidRPr="003F1BA3" w:rsidRDefault="003F1BA3" w:rsidP="003F1BA3">
      <w:pPr>
        <w:bidi/>
        <w:spacing w:after="200" w:line="276" w:lineRule="auto"/>
        <w:jc w:val="both"/>
        <w:rPr>
          <w:rFonts w:ascii="Sakkal Majalla" w:eastAsia="Calibri" w:hAnsi="Sakkal Majalla" w:cs="Sakkal Majalla"/>
          <w:sz w:val="28"/>
          <w:szCs w:val="28"/>
          <w:rtl/>
          <w:lang w:val="en-US"/>
        </w:rPr>
      </w:pP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ويمكن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للمدرب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تشكيل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تلك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الدورات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بما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يتناسب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مع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مستوى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الرياضي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وامكانيته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الفسيولوجية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على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ان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لا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يعتمد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على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خبرته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التدريبية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وانما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يعتمد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على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الأسس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الموضوعية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للقياسات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والاختبارات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العلمية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من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ذوي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proofErr w:type="gramStart"/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الاختصاص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،</w:t>
      </w:r>
      <w:proofErr w:type="gramEnd"/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فضلاً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عن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مراعاة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طول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الموسم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التدريبي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وطول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فترة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الاعداد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مع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مرعاة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الفروق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الفردية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>..</w:t>
      </w:r>
    </w:p>
    <w:p w:rsidR="003F1BA3" w:rsidRPr="003F1BA3" w:rsidRDefault="003F1BA3" w:rsidP="003F1BA3">
      <w:pPr>
        <w:numPr>
          <w:ilvl w:val="0"/>
          <w:numId w:val="13"/>
        </w:numPr>
        <w:bidi/>
        <w:spacing w:after="200" w:line="276" w:lineRule="auto"/>
        <w:contextualSpacing/>
        <w:jc w:val="both"/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</w:pPr>
      <w:proofErr w:type="gramStart"/>
      <w:r w:rsidRPr="003F1BA3">
        <w:rPr>
          <w:rFonts w:ascii="Sakkal Majalla" w:eastAsia="Calibri" w:hAnsi="Sakkal Majalla" w:cs="Sakkal Majalla"/>
          <w:b/>
          <w:bCs/>
          <w:sz w:val="28"/>
          <w:szCs w:val="28"/>
          <w:u w:val="single"/>
          <w:rtl/>
          <w:lang w:val="en-US"/>
        </w:rPr>
        <w:t>.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u w:val="single"/>
          <w:rtl/>
          <w:lang w:val="en-US"/>
        </w:rPr>
        <w:t>الدورة</w:t>
      </w:r>
      <w:proofErr w:type="gramEnd"/>
      <w:r w:rsidRPr="003F1BA3">
        <w:rPr>
          <w:rFonts w:ascii="Sakkal Majalla" w:eastAsia="Calibri" w:hAnsi="Sakkal Majalla" w:cs="Sakkal Majalla"/>
          <w:b/>
          <w:bCs/>
          <w:sz w:val="28"/>
          <w:szCs w:val="28"/>
          <w:u w:val="single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u w:val="single"/>
          <w:rtl/>
          <w:lang w:val="en-US"/>
        </w:rPr>
        <w:t>الاختبارية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>:</w:t>
      </w:r>
    </w:p>
    <w:p w:rsidR="003F1BA3" w:rsidRPr="003F1BA3" w:rsidRDefault="003F1BA3" w:rsidP="003F1BA3">
      <w:pPr>
        <w:bidi/>
        <w:spacing w:after="200" w:line="276" w:lineRule="auto"/>
        <w:jc w:val="both"/>
        <w:rPr>
          <w:rFonts w:ascii="Sakkal Majalla" w:eastAsia="Calibri" w:hAnsi="Sakkal Majalla" w:cs="Sakkal Majalla"/>
          <w:sz w:val="28"/>
          <w:szCs w:val="28"/>
          <w:rtl/>
          <w:lang w:val="en-US"/>
        </w:rPr>
      </w:pP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lastRenderedPageBreak/>
        <w:t>تعتبر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الدورة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الاختبارية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دورة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انتقالية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مابين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الدورات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الاساسية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ودورة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المنافسة،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وتشمل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تدريبات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متطلبات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المنافسة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والتي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تم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تجهيز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الرياضي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خلال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الدورات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السابقة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والغرض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منها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تحقيق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الاعداد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المتكامل،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ويمتاز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البرنامج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التدريبي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في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هذه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الدورة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بزيادة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جرعات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التدريب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ذات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التمرينات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الاعداد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الخاص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وجرعات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المنافسة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مع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تأكيد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على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استخدام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شدة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الحمل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القصوى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او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الاقل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من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proofErr w:type="gramStart"/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القصوى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،</w:t>
      </w:r>
      <w:proofErr w:type="gramEnd"/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لكونها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مرتبطة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مع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شدة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المنافسة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>.</w:t>
      </w:r>
    </w:p>
    <w:p w:rsidR="003F1BA3" w:rsidRPr="003F1BA3" w:rsidRDefault="003F1BA3" w:rsidP="003F1BA3">
      <w:pPr>
        <w:numPr>
          <w:ilvl w:val="0"/>
          <w:numId w:val="13"/>
        </w:numPr>
        <w:bidi/>
        <w:spacing w:after="200" w:line="276" w:lineRule="auto"/>
        <w:contextualSpacing/>
        <w:jc w:val="both"/>
        <w:rPr>
          <w:rFonts w:ascii="Sakkal Majalla" w:eastAsia="Calibri" w:hAnsi="Sakkal Majalla" w:cs="Sakkal Majalla"/>
          <w:sz w:val="28"/>
          <w:szCs w:val="28"/>
          <w:u w:val="single"/>
          <w:rtl/>
          <w:lang w:val="en-US"/>
        </w:rPr>
      </w:pPr>
      <w:proofErr w:type="gramStart"/>
      <w:r w:rsidRPr="003F1BA3">
        <w:rPr>
          <w:rFonts w:ascii="Sakkal Majalla" w:eastAsia="Calibri" w:hAnsi="Sakkal Majalla" w:cs="Sakkal Majalla"/>
          <w:sz w:val="28"/>
          <w:szCs w:val="28"/>
          <w:u w:val="single"/>
          <w:rtl/>
          <w:lang w:val="en-US"/>
        </w:rPr>
        <w:t>.</w:t>
      </w:r>
      <w:r w:rsidRPr="003F1BA3">
        <w:rPr>
          <w:rFonts w:ascii="Sakkal Majalla" w:eastAsia="Calibri" w:hAnsi="Sakkal Majalla" w:cs="Sakkal Majalla" w:hint="cs"/>
          <w:sz w:val="28"/>
          <w:szCs w:val="28"/>
          <w:u w:val="single"/>
          <w:rtl/>
          <w:lang w:val="en-US"/>
        </w:rPr>
        <w:t>دورة</w:t>
      </w:r>
      <w:proofErr w:type="gramEnd"/>
      <w:r w:rsidRPr="003F1BA3">
        <w:rPr>
          <w:rFonts w:ascii="Sakkal Majalla" w:eastAsia="Calibri" w:hAnsi="Sakkal Majalla" w:cs="Sakkal Majalla"/>
          <w:sz w:val="28"/>
          <w:szCs w:val="28"/>
          <w:u w:val="single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u w:val="single"/>
          <w:rtl/>
          <w:lang w:val="en-US"/>
        </w:rPr>
        <w:t>ما</w:t>
      </w:r>
      <w:r w:rsidRPr="003F1BA3">
        <w:rPr>
          <w:rFonts w:ascii="Sakkal Majalla" w:eastAsia="Calibri" w:hAnsi="Sakkal Majalla" w:cs="Sakkal Majalla"/>
          <w:sz w:val="28"/>
          <w:szCs w:val="28"/>
          <w:u w:val="single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u w:val="single"/>
          <w:rtl/>
          <w:lang w:val="en-US"/>
        </w:rPr>
        <w:t>قبل</w:t>
      </w:r>
      <w:r w:rsidRPr="003F1BA3">
        <w:rPr>
          <w:rFonts w:ascii="Sakkal Majalla" w:eastAsia="Calibri" w:hAnsi="Sakkal Majalla" w:cs="Sakkal Majalla"/>
          <w:sz w:val="28"/>
          <w:szCs w:val="28"/>
          <w:u w:val="single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u w:val="single"/>
          <w:rtl/>
          <w:lang w:val="en-US"/>
        </w:rPr>
        <w:t>المنافسة</w:t>
      </w:r>
      <w:r w:rsidRPr="003F1BA3">
        <w:rPr>
          <w:rFonts w:ascii="Sakkal Majalla" w:eastAsia="Calibri" w:hAnsi="Sakkal Majalla" w:cs="Sakkal Majalla"/>
          <w:sz w:val="28"/>
          <w:szCs w:val="28"/>
          <w:u w:val="single"/>
          <w:rtl/>
          <w:lang w:val="en-US"/>
        </w:rPr>
        <w:t>:</w:t>
      </w:r>
    </w:p>
    <w:p w:rsidR="003F1BA3" w:rsidRPr="003F1BA3" w:rsidRDefault="003F1BA3" w:rsidP="003F1BA3">
      <w:pPr>
        <w:bidi/>
        <w:spacing w:after="200" w:line="276" w:lineRule="auto"/>
        <w:jc w:val="both"/>
        <w:rPr>
          <w:rFonts w:ascii="Sakkal Majalla" w:eastAsia="Calibri" w:hAnsi="Sakkal Majalla" w:cs="Sakkal Majalla"/>
          <w:sz w:val="28"/>
          <w:szCs w:val="28"/>
          <w:rtl/>
          <w:lang w:val="en-US"/>
        </w:rPr>
      </w:pP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تهدف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هذه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الدورة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على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التركيز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على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الاعداد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الدقيق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والمباشر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مع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متطلبات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المنافسة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وعلاج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ما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قد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يظهر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من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عيوب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أو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نقص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خلال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فترة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الاعداد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مع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تطوير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الأداء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الفني،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لذا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تتركز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هذه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الدورة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خلال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فترة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ما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قبل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المنافسة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الرئيس،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ويرعى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في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هذه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الدورة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الاعداد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النفسي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والخططي طبقا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للحالة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التي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يصل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اليها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الرياضي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.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مع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تأكيد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على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رفع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الاعداد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الخاص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أو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التحميل،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مع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الحذر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في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الوقت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نفسه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من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الإجهاد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باستخدام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وسائل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استعادة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الاستشفاء،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وضمان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مستوى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تكيف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الفسيولوجي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وتطويره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>.</w:t>
      </w:r>
    </w:p>
    <w:p w:rsidR="003F1BA3" w:rsidRPr="003F1BA3" w:rsidRDefault="003F1BA3" w:rsidP="003F1BA3">
      <w:pPr>
        <w:numPr>
          <w:ilvl w:val="0"/>
          <w:numId w:val="13"/>
        </w:numPr>
        <w:bidi/>
        <w:spacing w:after="200" w:line="276" w:lineRule="auto"/>
        <w:contextualSpacing/>
        <w:jc w:val="both"/>
        <w:rPr>
          <w:rFonts w:ascii="Sakkal Majalla" w:eastAsia="Calibri" w:hAnsi="Sakkal Majalla" w:cs="Sakkal Majalla"/>
          <w:sz w:val="28"/>
          <w:szCs w:val="28"/>
          <w:u w:val="single"/>
          <w:rtl/>
          <w:lang w:val="en-US"/>
        </w:rPr>
      </w:pPr>
      <w:proofErr w:type="gramStart"/>
      <w:r w:rsidRPr="003F1BA3">
        <w:rPr>
          <w:rFonts w:ascii="Sakkal Majalla" w:eastAsia="Calibri" w:hAnsi="Sakkal Majalla" w:cs="Sakkal Majalla"/>
          <w:sz w:val="28"/>
          <w:szCs w:val="28"/>
          <w:u w:val="single"/>
          <w:rtl/>
          <w:lang w:val="en-US"/>
        </w:rPr>
        <w:t>.</w:t>
      </w:r>
      <w:r w:rsidRPr="003F1BA3">
        <w:rPr>
          <w:rFonts w:ascii="Sakkal Majalla" w:eastAsia="Calibri" w:hAnsi="Sakkal Majalla" w:cs="Sakkal Majalla" w:hint="cs"/>
          <w:sz w:val="28"/>
          <w:szCs w:val="28"/>
          <w:u w:val="single"/>
          <w:rtl/>
          <w:lang w:val="en-US"/>
        </w:rPr>
        <w:t>دورة</w:t>
      </w:r>
      <w:proofErr w:type="gramEnd"/>
      <w:r w:rsidRPr="003F1BA3">
        <w:rPr>
          <w:rFonts w:ascii="Sakkal Majalla" w:eastAsia="Calibri" w:hAnsi="Sakkal Majalla" w:cs="Sakkal Majalla"/>
          <w:sz w:val="28"/>
          <w:szCs w:val="28"/>
          <w:u w:val="single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u w:val="single"/>
          <w:rtl/>
          <w:lang w:val="en-US"/>
        </w:rPr>
        <w:t>المنافسة</w:t>
      </w:r>
      <w:r w:rsidRPr="003F1BA3">
        <w:rPr>
          <w:rFonts w:ascii="Sakkal Majalla" w:eastAsia="Calibri" w:hAnsi="Sakkal Majalla" w:cs="Sakkal Majalla"/>
          <w:sz w:val="28"/>
          <w:szCs w:val="28"/>
          <w:u w:val="single"/>
          <w:rtl/>
          <w:lang w:val="en-US"/>
        </w:rPr>
        <w:t>:</w:t>
      </w:r>
    </w:p>
    <w:p w:rsidR="003F1BA3" w:rsidRPr="003F1BA3" w:rsidRDefault="003F1BA3" w:rsidP="003F1BA3">
      <w:pPr>
        <w:bidi/>
        <w:spacing w:after="200" w:line="276" w:lineRule="auto"/>
        <w:jc w:val="both"/>
        <w:rPr>
          <w:rFonts w:ascii="Sakkal Majalla" w:eastAsia="Calibri" w:hAnsi="Sakkal Majalla" w:cs="Sakkal Majalla"/>
          <w:sz w:val="28"/>
          <w:szCs w:val="28"/>
          <w:rtl/>
          <w:lang w:val="en-US"/>
        </w:rPr>
      </w:pP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تقتصر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هذه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الدورة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على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مرحلة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الاعداد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للمنافسة،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ويتم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تشكيل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هذه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الدورة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بحيث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يكون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هناك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دورة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تدريبية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صغرى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تمهيدية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ودورة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تدريبية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صغرى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منافسة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,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والهدف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من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ذلك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هو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الحفاظ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على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مستوى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الفورما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الرياضية،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لذا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أهدافها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ترتبط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بأعداد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الرياضي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ويتوقف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ذلك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على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طبيعة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المنافسة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وتوقتها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ومستوى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أعداد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الرياضي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المستهدف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ومدى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قدراته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على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تحقيق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هذا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المستوى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في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المنافسة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،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وتستغرق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هذه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الدورة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عادة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مدة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تتراوح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من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1-2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شهر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وينفذ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خلال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ذلك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دورة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أو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دورتان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بالنسبة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لأنشطة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ذات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الحركات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المتكررة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(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ركض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،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السباحة،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الدراجات،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وغيرها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>)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،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أما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بالنسبة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للألعاب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الجماعية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(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كألعاب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الكرة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)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والتي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تتميز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بطول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فترات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المنافسة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والتي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قد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تصل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من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6-10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شهراً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والتي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يمكن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للمدرب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من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تنفيذ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5-6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دورات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تنافسية،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ويمكن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أن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تدخل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بشكل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طبيعي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ضمن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تشكيلات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الدورات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الاخرى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>.</w:t>
      </w:r>
    </w:p>
    <w:p w:rsidR="003F1BA3" w:rsidRPr="003F1BA3" w:rsidRDefault="003F1BA3" w:rsidP="003F1BA3">
      <w:pPr>
        <w:numPr>
          <w:ilvl w:val="0"/>
          <w:numId w:val="15"/>
        </w:numPr>
        <w:bidi/>
        <w:spacing w:after="200" w:line="276" w:lineRule="auto"/>
        <w:contextualSpacing/>
        <w:jc w:val="both"/>
        <w:rPr>
          <w:rFonts w:ascii="Sakkal Majalla" w:eastAsia="Calibri" w:hAnsi="Sakkal Majalla" w:cs="Sakkal Majalla"/>
          <w:b/>
          <w:bCs/>
          <w:sz w:val="28"/>
          <w:szCs w:val="28"/>
          <w:u w:val="single"/>
          <w:rtl/>
          <w:lang w:val="en-US"/>
        </w:rPr>
      </w:pPr>
      <w:proofErr w:type="gramStart"/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>.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u w:val="single"/>
          <w:rtl/>
          <w:lang w:val="en-US"/>
        </w:rPr>
        <w:t>الدورة</w:t>
      </w:r>
      <w:proofErr w:type="gramEnd"/>
      <w:r w:rsidRPr="003F1BA3">
        <w:rPr>
          <w:rFonts w:ascii="Sakkal Majalla" w:eastAsia="Calibri" w:hAnsi="Sakkal Majalla" w:cs="Sakkal Majalla"/>
          <w:b/>
          <w:bCs/>
          <w:sz w:val="28"/>
          <w:szCs w:val="28"/>
          <w:u w:val="single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u w:val="single"/>
          <w:rtl/>
          <w:lang w:val="en-US"/>
        </w:rPr>
        <w:t>الاستشفائية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u w:val="single"/>
          <w:rtl/>
          <w:lang w:val="en-US"/>
        </w:rPr>
        <w:t>:</w:t>
      </w:r>
    </w:p>
    <w:p w:rsidR="003F1BA3" w:rsidRPr="003F1BA3" w:rsidRDefault="003F1BA3" w:rsidP="003F1BA3">
      <w:pPr>
        <w:bidi/>
        <w:spacing w:after="200" w:line="276" w:lineRule="auto"/>
        <w:jc w:val="both"/>
        <w:rPr>
          <w:rFonts w:ascii="Sakkal Majalla" w:eastAsia="Calibri" w:hAnsi="Sakkal Majalla" w:cs="Sakkal Majalla"/>
          <w:sz w:val="28"/>
          <w:szCs w:val="28"/>
          <w:rtl/>
          <w:lang w:val="en-US"/>
        </w:rPr>
      </w:pP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أن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تشكيل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هذه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الدورة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يرتبط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ارتباطاً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وثيقا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بالمنافسة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والغاية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هو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الاعداد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للمنافسة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وتكون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نوعان،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النوع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الأول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يرتبط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برفع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مستوى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الفورما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الرياضية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عن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طريق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التحميل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ولتخفيف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.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والنوع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الثاني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يرتبط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بمستوى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الاحتفاظ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بالفورمة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الرياضية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التي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وصل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اليها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الرياضي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عن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طريق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التخفيف،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والغاية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منها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التخلص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من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تأثيرات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التعب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الناتج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عن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الأحمال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التدريبية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السابقة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. </w:t>
      </w:r>
    </w:p>
    <w:p w:rsidR="003F1BA3" w:rsidRPr="003F1BA3" w:rsidRDefault="003F1BA3" w:rsidP="003F1BA3">
      <w:pPr>
        <w:numPr>
          <w:ilvl w:val="0"/>
          <w:numId w:val="14"/>
        </w:numPr>
        <w:bidi/>
        <w:spacing w:after="200" w:line="276" w:lineRule="auto"/>
        <w:contextualSpacing/>
        <w:jc w:val="both"/>
        <w:rPr>
          <w:rFonts w:ascii="Sakkal Majalla" w:eastAsia="Calibri" w:hAnsi="Sakkal Majalla" w:cs="Sakkal Majalla"/>
          <w:b/>
          <w:bCs/>
          <w:sz w:val="28"/>
          <w:szCs w:val="28"/>
          <w:u w:val="single"/>
          <w:rtl/>
          <w:lang w:val="en-US"/>
        </w:rPr>
      </w:pP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u w:val="single"/>
          <w:rtl/>
          <w:lang w:val="en-US"/>
        </w:rPr>
        <w:t>دورة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u w:val="single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u w:val="single"/>
          <w:rtl/>
          <w:lang w:val="en-US"/>
        </w:rPr>
        <w:t>الحمل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u w:val="single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b/>
          <w:bCs/>
          <w:sz w:val="28"/>
          <w:szCs w:val="28"/>
          <w:u w:val="single"/>
          <w:rtl/>
          <w:lang w:val="en-US"/>
        </w:rPr>
        <w:t>الكبرى</w:t>
      </w:r>
      <w:r w:rsidRPr="003F1BA3">
        <w:rPr>
          <w:rFonts w:ascii="Calibri" w:eastAsia="Calibri" w:hAnsi="Calibri" w:cs="Arial"/>
          <w:u w:val="single"/>
          <w:lang w:val="en-US"/>
        </w:rPr>
        <w:t xml:space="preserve"> 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u w:val="single"/>
          <w:lang w:val="en-US"/>
        </w:rPr>
        <w:t>macrocycle</w:t>
      </w:r>
    </w:p>
    <w:p w:rsidR="003F1BA3" w:rsidRPr="003F1BA3" w:rsidRDefault="003F1BA3" w:rsidP="003F1BA3">
      <w:pPr>
        <w:bidi/>
        <w:spacing w:after="200" w:line="276" w:lineRule="auto"/>
        <w:jc w:val="both"/>
        <w:rPr>
          <w:rFonts w:ascii="Sakkal Majalla" w:eastAsia="Calibri" w:hAnsi="Sakkal Majalla" w:cs="Sakkal Majalla"/>
          <w:sz w:val="28"/>
          <w:szCs w:val="28"/>
          <w:rtl/>
          <w:lang w:val="en-US"/>
        </w:rPr>
      </w:pP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و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يقصد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بها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ايضا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الموسم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التدريبي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تتكون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من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مجموعة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دورات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الحمل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المتوسطة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وهي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في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نفس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الوقت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احدى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حلقات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الاعداد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طول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العام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و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الذي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يعتبر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جزءا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ضمن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خطة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الاعداد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طويل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المدى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و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التي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تمتد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الى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عدة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سنوات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و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لذلك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فهي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بالرغم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مما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تعمل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على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تحقيقه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من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اهداف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خاصة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الا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انها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في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نفس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الوقت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تسعى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لتحقيق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اهداف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مرحلتها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من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الاعداد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طويل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المدى،ويتحدد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تشكيل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و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طول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دورة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الحمل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الكبرى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تبعا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لعدة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عوامل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تشمل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المنافسات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الرئيسة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التي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يتم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الاعداد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لها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و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الاحتياجات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الفردية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الخاصة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بكل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رياضي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لتحقيق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التكيف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و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مستوى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الرياضي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و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حالته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التدريبية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و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عادة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ما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يتراوح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طول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lastRenderedPageBreak/>
        <w:t>الفترة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الزمنية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للدورة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من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عدة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شهور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الى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اربع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سنوات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حينما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يكون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الهدف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الاعداد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للمشاركة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في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دورة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اولمبية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>(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lang w:val="en-US"/>
        </w:rPr>
        <w:t>Olympic cycle</w:t>
      </w:r>
      <w:r w:rsidRPr="003F1BA3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/>
        </w:rPr>
        <w:t>).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</w:p>
    <w:p w:rsidR="003F1BA3" w:rsidRPr="003F1BA3" w:rsidRDefault="003F1BA3" w:rsidP="003F1BA3">
      <w:pPr>
        <w:bidi/>
        <w:spacing w:after="200" w:line="276" w:lineRule="auto"/>
        <w:jc w:val="both"/>
        <w:rPr>
          <w:rFonts w:ascii="Sakkal Majalla" w:eastAsia="Calibri" w:hAnsi="Sakkal Majalla" w:cs="Sakkal Majalla"/>
          <w:sz w:val="28"/>
          <w:szCs w:val="28"/>
          <w:rtl/>
          <w:lang w:val="en-US"/>
        </w:rPr>
      </w:pP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ونظرا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لزيادة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حجم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المنافسات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و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البطولات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الهامة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التي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يشارك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فيها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الرياضي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خلال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العام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الواحد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فقد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يتطلب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الامر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تنفيذ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عدة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دورات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كبرى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خلال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السنة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الواحدة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و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لذلك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اصبح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هناك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ما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يسمى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الدورة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الواحدة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(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الموسم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proofErr w:type="gramStart"/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الواحد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)</w:t>
      </w:r>
      <w:proofErr w:type="gramEnd"/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حينما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يكون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الاعداد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لبطولة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واحدة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خلال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العم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و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هناك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السنة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ذات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الدورتين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او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الموسمين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ثم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ثلاثة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مواسم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حتى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وصل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الامر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الى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احتواء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السنة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الواحدة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على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خمس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مواسم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تدريبية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في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بعض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الانشطة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الرياضية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>.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ابو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</w:p>
    <w:p w:rsidR="003F1BA3" w:rsidRPr="003F1BA3" w:rsidRDefault="003F1BA3" w:rsidP="003F1BA3">
      <w:pPr>
        <w:bidi/>
        <w:spacing w:after="200" w:line="276" w:lineRule="auto"/>
        <w:jc w:val="both"/>
        <w:rPr>
          <w:rFonts w:ascii="Sakkal Majalla" w:eastAsia="Calibri" w:hAnsi="Sakkal Majalla" w:cs="Sakkal Majalla"/>
          <w:sz w:val="28"/>
          <w:szCs w:val="28"/>
          <w:rtl/>
          <w:lang w:val="en-US"/>
        </w:rPr>
      </w:pP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>(</w:t>
      </w:r>
      <w:r w:rsidRPr="003F1BA3">
        <w:rPr>
          <w:rFonts w:ascii="Sakkal Majalla" w:eastAsia="Calibri" w:hAnsi="Sakkal Majalla" w:cs="Sakkal Majalla"/>
          <w:sz w:val="28"/>
          <w:szCs w:val="28"/>
          <w:lang w:val="en-US"/>
        </w:rPr>
        <w:t>polycycle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>)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دورة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الحمل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المستقبلية؛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تهدف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هذه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الدورة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إلى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تشكیل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الأحمال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على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مدار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دورتین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أو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ثلاث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دو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رات</w:t>
      </w:r>
      <w:r w:rsidRPr="003F1BA3">
        <w:rPr>
          <w:rFonts w:ascii="Sakkal Majalla" w:eastAsia="Calibri" w:hAnsi="Sakkal Majalla" w:cs="Sakkal Majalla"/>
          <w:sz w:val="28"/>
          <w:szCs w:val="28"/>
          <w:rtl/>
          <w:lang w:val="en-US"/>
        </w:rPr>
        <w:t xml:space="preserve"> </w:t>
      </w:r>
      <w:r w:rsidRPr="003F1BA3">
        <w:rPr>
          <w:rFonts w:ascii="Sakkal Majalla" w:eastAsia="Calibri" w:hAnsi="Sakkal Majalla" w:cs="Sakkal Majalla" w:hint="cs"/>
          <w:sz w:val="28"/>
          <w:szCs w:val="28"/>
          <w:rtl/>
          <w:lang w:val="en-US"/>
        </w:rPr>
        <w:t>أولمبية</w:t>
      </w:r>
    </w:p>
    <w:p w:rsidR="003F1BA3" w:rsidRPr="003F1BA3" w:rsidRDefault="003F1BA3" w:rsidP="003F1BA3">
      <w:pPr>
        <w:bidi/>
        <w:spacing w:after="200" w:line="276" w:lineRule="auto"/>
        <w:rPr>
          <w:rFonts w:ascii="Sakkal Majalla" w:eastAsia="Calibri" w:hAnsi="Sakkal Majalla" w:cs="Sakkal Majalla"/>
          <w:sz w:val="28"/>
          <w:szCs w:val="28"/>
          <w:rtl/>
          <w:lang w:val="en-US"/>
        </w:rPr>
      </w:pPr>
    </w:p>
    <w:p w:rsidR="003F1BA3" w:rsidRPr="003F1BA3" w:rsidRDefault="003F1BA3" w:rsidP="003F1BA3">
      <w:pPr>
        <w:bidi/>
        <w:spacing w:after="200" w:line="276" w:lineRule="auto"/>
        <w:rPr>
          <w:rFonts w:ascii="Sakkal Majalla" w:eastAsia="Calibri" w:hAnsi="Sakkal Majalla" w:cs="Sakkal Majalla"/>
          <w:sz w:val="28"/>
          <w:szCs w:val="28"/>
          <w:rtl/>
          <w:lang w:val="en-US"/>
        </w:rPr>
      </w:pPr>
    </w:p>
    <w:p w:rsidR="003F1BA3" w:rsidRPr="003F1BA3" w:rsidRDefault="003F1BA3" w:rsidP="003F1BA3">
      <w:pPr>
        <w:bidi/>
        <w:spacing w:after="200" w:line="276" w:lineRule="auto"/>
        <w:rPr>
          <w:rFonts w:ascii="Sakkal Majalla" w:eastAsia="Calibri" w:hAnsi="Sakkal Majalla" w:cs="Sakkal Majalla"/>
          <w:sz w:val="28"/>
          <w:szCs w:val="28"/>
          <w:rtl/>
          <w:lang w:val="en-US"/>
        </w:rPr>
      </w:pPr>
    </w:p>
    <w:p w:rsidR="009109C2" w:rsidRDefault="009109C2"/>
    <w:sectPr w:rsidR="00910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B144"/>
      </v:shape>
    </w:pict>
  </w:numPicBullet>
  <w:abstractNum w:abstractNumId="0">
    <w:nsid w:val="00B53D51"/>
    <w:multiLevelType w:val="hybridMultilevel"/>
    <w:tmpl w:val="04CA394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F314A"/>
    <w:multiLevelType w:val="hybridMultilevel"/>
    <w:tmpl w:val="384C302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C75BE"/>
    <w:multiLevelType w:val="hybridMultilevel"/>
    <w:tmpl w:val="B802C34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70C9C"/>
    <w:multiLevelType w:val="hybridMultilevel"/>
    <w:tmpl w:val="EEC482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65F31"/>
    <w:multiLevelType w:val="hybridMultilevel"/>
    <w:tmpl w:val="72F0DD9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84F56"/>
    <w:multiLevelType w:val="hybridMultilevel"/>
    <w:tmpl w:val="D8E6AE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1B20A4"/>
    <w:multiLevelType w:val="hybridMultilevel"/>
    <w:tmpl w:val="D52CB3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B5050"/>
    <w:multiLevelType w:val="hybridMultilevel"/>
    <w:tmpl w:val="8DDCC3CC"/>
    <w:lvl w:ilvl="0" w:tplc="04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B7A4520"/>
    <w:multiLevelType w:val="hybridMultilevel"/>
    <w:tmpl w:val="3D02FD2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0209DC"/>
    <w:multiLevelType w:val="hybridMultilevel"/>
    <w:tmpl w:val="F6CEE52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253173"/>
    <w:multiLevelType w:val="hybridMultilevel"/>
    <w:tmpl w:val="AF7A547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595D83"/>
    <w:multiLevelType w:val="hybridMultilevel"/>
    <w:tmpl w:val="801E963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1307DF"/>
    <w:multiLevelType w:val="hybridMultilevel"/>
    <w:tmpl w:val="507283D2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B71671B"/>
    <w:multiLevelType w:val="hybridMultilevel"/>
    <w:tmpl w:val="8330284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42388B"/>
    <w:multiLevelType w:val="hybridMultilevel"/>
    <w:tmpl w:val="E764A02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12"/>
  </w:num>
  <w:num w:numId="10">
    <w:abstractNumId w:val="1"/>
  </w:num>
  <w:num w:numId="11">
    <w:abstractNumId w:val="11"/>
  </w:num>
  <w:num w:numId="12">
    <w:abstractNumId w:val="7"/>
  </w:num>
  <w:num w:numId="13">
    <w:abstractNumId w:val="4"/>
  </w:num>
  <w:num w:numId="14">
    <w:abstractNumId w:val="10"/>
  </w:num>
  <w:num w:numId="15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BA3"/>
    <w:rsid w:val="003F1BA3"/>
    <w:rsid w:val="00446545"/>
    <w:rsid w:val="0091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F66B0-33E6-4389-AAA5-718CCA958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F1BA3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1"/>
    <w:basedOn w:val="Normal"/>
    <w:next w:val="Normal"/>
    <w:uiPriority w:val="9"/>
    <w:qFormat/>
    <w:rsid w:val="003F1BA3"/>
    <w:pPr>
      <w:keepNext/>
      <w:keepLines/>
      <w:bidi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numbering" w:customStyle="1" w:styleId="Aucuneliste1">
    <w:name w:val="Aucune liste1"/>
    <w:next w:val="Aucuneliste"/>
    <w:uiPriority w:val="99"/>
    <w:semiHidden/>
    <w:unhideWhenUsed/>
    <w:rsid w:val="003F1BA3"/>
  </w:style>
  <w:style w:type="character" w:customStyle="1" w:styleId="Titre1Car">
    <w:name w:val="Titre 1 Car"/>
    <w:basedOn w:val="Policepardfaut"/>
    <w:link w:val="Titre1"/>
    <w:uiPriority w:val="9"/>
    <w:rsid w:val="003F1BA3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customStyle="1" w:styleId="Paragraphedeliste1">
    <w:name w:val="Paragraphe de liste1"/>
    <w:basedOn w:val="Normal"/>
    <w:next w:val="Paragraphedeliste"/>
    <w:uiPriority w:val="34"/>
    <w:qFormat/>
    <w:rsid w:val="003F1BA3"/>
    <w:pPr>
      <w:bidi/>
      <w:spacing w:after="200" w:line="276" w:lineRule="auto"/>
      <w:ind w:left="720"/>
      <w:contextualSpacing/>
    </w:pPr>
    <w:rPr>
      <w:lang w:val="en-U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F1B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F1BA3"/>
    <w:rPr>
      <w:rFonts w:ascii="Courier New" w:eastAsia="Times New Roman" w:hAnsi="Courier New" w:cs="Courier New"/>
      <w:sz w:val="20"/>
      <w:szCs w:val="20"/>
      <w:lang w:eastAsia="fr-FR"/>
    </w:rPr>
  </w:style>
  <w:style w:type="paragraph" w:customStyle="1" w:styleId="Textedebulles1">
    <w:name w:val="Texte de bulles1"/>
    <w:basedOn w:val="Normal"/>
    <w:next w:val="Textedebulles"/>
    <w:link w:val="TextedebullesCar"/>
    <w:uiPriority w:val="99"/>
    <w:semiHidden/>
    <w:unhideWhenUsed/>
    <w:rsid w:val="003F1BA3"/>
    <w:pPr>
      <w:bidi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TextedebullesCar">
    <w:name w:val="Texte de bulles Car"/>
    <w:basedOn w:val="Policepardfaut"/>
    <w:link w:val="Textedebulles1"/>
    <w:uiPriority w:val="99"/>
    <w:semiHidden/>
    <w:rsid w:val="003F1BA3"/>
    <w:rPr>
      <w:rFonts w:ascii="Tahoma" w:hAnsi="Tahoma" w:cs="Tahoma"/>
      <w:sz w:val="16"/>
      <w:szCs w:val="16"/>
      <w:lang w:val="en-US"/>
    </w:rPr>
  </w:style>
  <w:style w:type="paragraph" w:customStyle="1" w:styleId="En-tte1">
    <w:name w:val="En-tête1"/>
    <w:basedOn w:val="Normal"/>
    <w:next w:val="En-tte"/>
    <w:link w:val="En-tteCar"/>
    <w:uiPriority w:val="99"/>
    <w:unhideWhenUsed/>
    <w:rsid w:val="003F1BA3"/>
    <w:pPr>
      <w:tabs>
        <w:tab w:val="center" w:pos="4536"/>
        <w:tab w:val="right" w:pos="9072"/>
      </w:tabs>
      <w:bidi/>
      <w:spacing w:after="0" w:line="240" w:lineRule="auto"/>
    </w:pPr>
    <w:rPr>
      <w:lang w:val="en-US"/>
    </w:rPr>
  </w:style>
  <w:style w:type="character" w:customStyle="1" w:styleId="En-tteCar">
    <w:name w:val="En-tête Car"/>
    <w:basedOn w:val="Policepardfaut"/>
    <w:link w:val="En-tte1"/>
    <w:uiPriority w:val="99"/>
    <w:rsid w:val="003F1BA3"/>
    <w:rPr>
      <w:lang w:val="en-US"/>
    </w:rPr>
  </w:style>
  <w:style w:type="paragraph" w:customStyle="1" w:styleId="Pieddepage1">
    <w:name w:val="Pied de page1"/>
    <w:basedOn w:val="Normal"/>
    <w:next w:val="Pieddepage"/>
    <w:link w:val="PieddepageCar"/>
    <w:uiPriority w:val="99"/>
    <w:unhideWhenUsed/>
    <w:rsid w:val="003F1BA3"/>
    <w:pPr>
      <w:tabs>
        <w:tab w:val="center" w:pos="4536"/>
        <w:tab w:val="right" w:pos="9072"/>
      </w:tabs>
      <w:bidi/>
      <w:spacing w:after="0" w:line="240" w:lineRule="auto"/>
    </w:pPr>
    <w:rPr>
      <w:lang w:val="en-US"/>
    </w:rPr>
  </w:style>
  <w:style w:type="character" w:customStyle="1" w:styleId="PieddepageCar">
    <w:name w:val="Pied de page Car"/>
    <w:basedOn w:val="Policepardfaut"/>
    <w:link w:val="Pieddepage1"/>
    <w:uiPriority w:val="99"/>
    <w:rsid w:val="003F1BA3"/>
    <w:rPr>
      <w:lang w:val="en-US"/>
    </w:rPr>
  </w:style>
  <w:style w:type="paragraph" w:customStyle="1" w:styleId="Notedebasdepage1">
    <w:name w:val="Note de bas de page1"/>
    <w:basedOn w:val="Normal"/>
    <w:next w:val="Notedebasdepage"/>
    <w:link w:val="NotedebasdepageCar"/>
    <w:uiPriority w:val="99"/>
    <w:semiHidden/>
    <w:unhideWhenUsed/>
    <w:rsid w:val="003F1BA3"/>
    <w:pPr>
      <w:bidi/>
      <w:spacing w:after="0" w:line="240" w:lineRule="auto"/>
    </w:pPr>
    <w:rPr>
      <w:sz w:val="20"/>
      <w:szCs w:val="20"/>
      <w:lang w:val="en-US"/>
    </w:rPr>
  </w:style>
  <w:style w:type="character" w:customStyle="1" w:styleId="NotedebasdepageCar">
    <w:name w:val="Note de bas de page Car"/>
    <w:basedOn w:val="Policepardfaut"/>
    <w:link w:val="Notedebasdepage1"/>
    <w:uiPriority w:val="99"/>
    <w:semiHidden/>
    <w:rsid w:val="003F1BA3"/>
    <w:rPr>
      <w:sz w:val="20"/>
      <w:szCs w:val="20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3F1BA3"/>
    <w:rPr>
      <w:vertAlign w:val="superscript"/>
    </w:rPr>
  </w:style>
  <w:style w:type="table" w:customStyle="1" w:styleId="Grilledutableau1">
    <w:name w:val="Grille du tableau1"/>
    <w:basedOn w:val="TableauNormal"/>
    <w:next w:val="Grilledutableau"/>
    <w:uiPriority w:val="59"/>
    <w:rsid w:val="003F1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3F1BA3"/>
    <w:rPr>
      <w:sz w:val="16"/>
      <w:szCs w:val="16"/>
    </w:rPr>
  </w:style>
  <w:style w:type="paragraph" w:customStyle="1" w:styleId="Commentaire1">
    <w:name w:val="Commentaire1"/>
    <w:basedOn w:val="Normal"/>
    <w:next w:val="Commentaire"/>
    <w:link w:val="CommentaireCar"/>
    <w:uiPriority w:val="99"/>
    <w:semiHidden/>
    <w:unhideWhenUsed/>
    <w:rsid w:val="003F1BA3"/>
    <w:pPr>
      <w:bidi/>
      <w:spacing w:after="200" w:line="240" w:lineRule="auto"/>
    </w:pPr>
    <w:rPr>
      <w:sz w:val="20"/>
      <w:szCs w:val="20"/>
      <w:lang w:val="en-US"/>
    </w:rPr>
  </w:style>
  <w:style w:type="character" w:customStyle="1" w:styleId="CommentaireCar">
    <w:name w:val="Commentaire Car"/>
    <w:basedOn w:val="Policepardfaut"/>
    <w:link w:val="Commentaire1"/>
    <w:uiPriority w:val="99"/>
    <w:semiHidden/>
    <w:rsid w:val="003F1BA3"/>
    <w:rPr>
      <w:sz w:val="20"/>
      <w:szCs w:val="20"/>
      <w:lang w:val="en-US"/>
    </w:rPr>
  </w:style>
  <w:style w:type="paragraph" w:customStyle="1" w:styleId="Objetducommentaire1">
    <w:name w:val="Objet du commentaire1"/>
    <w:basedOn w:val="Commentaire"/>
    <w:next w:val="Commentaire"/>
    <w:uiPriority w:val="99"/>
    <w:semiHidden/>
    <w:unhideWhenUsed/>
    <w:rsid w:val="003F1BA3"/>
    <w:pPr>
      <w:bidi/>
      <w:spacing w:after="200"/>
    </w:pPr>
    <w:rPr>
      <w:b/>
      <w:bCs/>
      <w:lang w:val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F1BA3"/>
    <w:rPr>
      <w:b/>
      <w:bCs/>
      <w:sz w:val="20"/>
      <w:szCs w:val="20"/>
      <w:lang w:val="en-US"/>
    </w:r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3F1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ibliographie1">
    <w:name w:val="Bibliographie1"/>
    <w:basedOn w:val="Normal"/>
    <w:next w:val="Normal"/>
    <w:uiPriority w:val="37"/>
    <w:unhideWhenUsed/>
    <w:rsid w:val="003F1BA3"/>
    <w:pPr>
      <w:bidi/>
      <w:spacing w:after="200" w:line="276" w:lineRule="auto"/>
    </w:pPr>
    <w:rPr>
      <w:lang w:val="en-US"/>
    </w:rPr>
  </w:style>
  <w:style w:type="character" w:customStyle="1" w:styleId="Titre1Car1">
    <w:name w:val="Titre 1 Car1"/>
    <w:basedOn w:val="Policepardfaut"/>
    <w:link w:val="Titre1"/>
    <w:uiPriority w:val="9"/>
    <w:rsid w:val="003F1B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3F1BA3"/>
    <w:pPr>
      <w:ind w:left="720"/>
      <w:contextualSpacing/>
    </w:pPr>
  </w:style>
  <w:style w:type="paragraph" w:styleId="Textedebulles">
    <w:name w:val="Balloon Text"/>
    <w:basedOn w:val="Normal"/>
    <w:link w:val="TextedebullesCar1"/>
    <w:uiPriority w:val="99"/>
    <w:semiHidden/>
    <w:unhideWhenUsed/>
    <w:rsid w:val="003F1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3F1BA3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1"/>
    <w:uiPriority w:val="99"/>
    <w:semiHidden/>
    <w:unhideWhenUsed/>
    <w:rsid w:val="003F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1">
    <w:name w:val="En-tête Car1"/>
    <w:basedOn w:val="Policepardfaut"/>
    <w:link w:val="En-tte"/>
    <w:uiPriority w:val="99"/>
    <w:semiHidden/>
    <w:rsid w:val="003F1BA3"/>
  </w:style>
  <w:style w:type="paragraph" w:styleId="Pieddepage">
    <w:name w:val="footer"/>
    <w:basedOn w:val="Normal"/>
    <w:link w:val="PieddepageCar1"/>
    <w:uiPriority w:val="99"/>
    <w:semiHidden/>
    <w:unhideWhenUsed/>
    <w:rsid w:val="003F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1">
    <w:name w:val="Pied de page Car1"/>
    <w:basedOn w:val="Policepardfaut"/>
    <w:link w:val="Pieddepage"/>
    <w:uiPriority w:val="99"/>
    <w:semiHidden/>
    <w:rsid w:val="003F1BA3"/>
  </w:style>
  <w:style w:type="paragraph" w:styleId="Notedebasdepage">
    <w:name w:val="footnote text"/>
    <w:basedOn w:val="Normal"/>
    <w:link w:val="NotedebasdepageCar1"/>
    <w:uiPriority w:val="99"/>
    <w:semiHidden/>
    <w:unhideWhenUsed/>
    <w:rsid w:val="003F1BA3"/>
    <w:pPr>
      <w:spacing w:after="0" w:line="240" w:lineRule="auto"/>
    </w:pPr>
    <w:rPr>
      <w:sz w:val="20"/>
      <w:szCs w:val="20"/>
    </w:rPr>
  </w:style>
  <w:style w:type="character" w:customStyle="1" w:styleId="NotedebasdepageCar1">
    <w:name w:val="Note de bas de page Car1"/>
    <w:basedOn w:val="Policepardfaut"/>
    <w:link w:val="Notedebasdepage"/>
    <w:uiPriority w:val="99"/>
    <w:semiHidden/>
    <w:rsid w:val="003F1BA3"/>
    <w:rPr>
      <w:sz w:val="20"/>
      <w:szCs w:val="20"/>
    </w:rPr>
  </w:style>
  <w:style w:type="table" w:styleId="Grilledutableau">
    <w:name w:val="Table Grid"/>
    <w:basedOn w:val="TableauNormal"/>
    <w:uiPriority w:val="39"/>
    <w:rsid w:val="003F1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aire">
    <w:name w:val="annotation text"/>
    <w:basedOn w:val="Normal"/>
    <w:link w:val="CommentaireCar1"/>
    <w:uiPriority w:val="99"/>
    <w:semiHidden/>
    <w:unhideWhenUsed/>
    <w:rsid w:val="003F1BA3"/>
    <w:pPr>
      <w:spacing w:line="240" w:lineRule="auto"/>
    </w:pPr>
    <w:rPr>
      <w:sz w:val="20"/>
      <w:szCs w:val="20"/>
    </w:rPr>
  </w:style>
  <w:style w:type="character" w:customStyle="1" w:styleId="CommentaireCar1">
    <w:name w:val="Commentaire Car1"/>
    <w:basedOn w:val="Policepardfaut"/>
    <w:link w:val="Commentaire"/>
    <w:uiPriority w:val="99"/>
    <w:semiHidden/>
    <w:rsid w:val="003F1BA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F1BA3"/>
    <w:rPr>
      <w:b/>
      <w:bCs/>
      <w:lang w:val="en-US"/>
    </w:rPr>
  </w:style>
  <w:style w:type="character" w:customStyle="1" w:styleId="ObjetducommentaireCar1">
    <w:name w:val="Objet du commentaire Car1"/>
    <w:basedOn w:val="CommentaireCar1"/>
    <w:link w:val="Objetducommentaire"/>
    <w:uiPriority w:val="99"/>
    <w:semiHidden/>
    <w:rsid w:val="003F1BA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F1BA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1396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</dc:creator>
  <cp:keywords/>
  <dc:description/>
  <cp:lastModifiedBy>JAVA</cp:lastModifiedBy>
  <cp:revision>1</cp:revision>
  <dcterms:created xsi:type="dcterms:W3CDTF">2023-01-13T15:34:00Z</dcterms:created>
  <dcterms:modified xsi:type="dcterms:W3CDTF">2023-01-13T15:35:00Z</dcterms:modified>
</cp:coreProperties>
</file>