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87795" w14:textId="77777777" w:rsidR="006D7FC2" w:rsidRPr="00F86C61" w:rsidRDefault="006D7FC2" w:rsidP="006D7FC2">
      <w:pPr>
        <w:pStyle w:val="Normalweb"/>
        <w:spacing w:before="0" w:after="0"/>
        <w:jc w:val="both"/>
        <w:rPr>
          <w:b/>
          <w:i/>
          <w:sz w:val="22"/>
        </w:rPr>
      </w:pPr>
      <w:r w:rsidRPr="00F86C61">
        <w:rPr>
          <w:b/>
          <w:i/>
          <w:sz w:val="22"/>
        </w:rPr>
        <w:t>Lisez attentivement le texte et répondez aux questions.</w:t>
      </w:r>
    </w:p>
    <w:p w14:paraId="6AF07AA6" w14:textId="77777777" w:rsidR="00A27179" w:rsidRDefault="006D7FC2" w:rsidP="00A27179">
      <w:pPr>
        <w:pStyle w:val="Normalweb"/>
        <w:spacing w:before="0" w:after="0"/>
        <w:jc w:val="both"/>
        <w:rPr>
          <w:b/>
          <w:sz w:val="22"/>
        </w:rPr>
      </w:pPr>
      <w:r w:rsidRPr="00F96A0F">
        <w:rPr>
          <w:b/>
          <w:sz w:val="22"/>
        </w:rPr>
        <w:t>Robinson Crusoé, navigat</w:t>
      </w:r>
      <w:bookmarkStart w:id="0" w:name="_GoBack"/>
      <w:bookmarkEnd w:id="0"/>
      <w:r w:rsidRPr="00F96A0F">
        <w:rPr>
          <w:b/>
          <w:sz w:val="22"/>
        </w:rPr>
        <w:t>eur anglais et unique survivant d’un naufrage, vit seul dans une île déserte depuis des années. Un jour,</w:t>
      </w:r>
      <w:r>
        <w:rPr>
          <w:b/>
          <w:sz w:val="22"/>
        </w:rPr>
        <w:t xml:space="preserve"> il rencontre </w:t>
      </w:r>
      <w:r w:rsidRPr="00F96A0F">
        <w:rPr>
          <w:b/>
          <w:sz w:val="22"/>
        </w:rPr>
        <w:t>un jeune amérindien cannibale</w:t>
      </w:r>
      <w:r>
        <w:rPr>
          <w:b/>
          <w:sz w:val="22"/>
        </w:rPr>
        <w:t xml:space="preserve"> auquel il sauve la vie</w:t>
      </w:r>
      <w:r w:rsidRPr="00F96A0F">
        <w:rPr>
          <w:b/>
          <w:sz w:val="22"/>
        </w:rPr>
        <w:t>.</w:t>
      </w:r>
    </w:p>
    <w:p w14:paraId="269E253F" w14:textId="77777777" w:rsidR="006D7FC2" w:rsidRPr="001844E5" w:rsidRDefault="006D7FC2" w:rsidP="00A27179">
      <w:pPr>
        <w:pStyle w:val="Normalweb"/>
        <w:spacing w:before="0" w:after="0"/>
        <w:jc w:val="both"/>
        <w:rPr>
          <w:b/>
          <w:sz w:val="22"/>
        </w:rPr>
      </w:pPr>
      <w:r>
        <w:br/>
      </w:r>
      <w:r w:rsidRPr="00D30EB9">
        <w:t xml:space="preserve">En peu de temps je commençai à lui parler et à lui apprendre à me parler. D’abord je lui fis savoir que son nom serait </w:t>
      </w:r>
      <w:r w:rsidRPr="00D30EB9">
        <w:rPr>
          <w:rStyle w:val="sc"/>
          <w:i/>
        </w:rPr>
        <w:t>Vendredi</w:t>
      </w:r>
      <w:r w:rsidRPr="00D30EB9">
        <w:rPr>
          <w:i/>
        </w:rPr>
        <w:t> </w:t>
      </w:r>
      <w:r w:rsidRPr="00D30EB9">
        <w:t xml:space="preserve">; c’était le jour où je lui avais sauvé la vie, et je l’appelai ainsi en mémoire de ce jour. Je lui enseignai également à m’appeler </w:t>
      </w:r>
      <w:r>
        <w:rPr>
          <w:rStyle w:val="sc"/>
          <w:i/>
        </w:rPr>
        <w:t>maî</w:t>
      </w:r>
      <w:r w:rsidRPr="00D30EB9">
        <w:rPr>
          <w:rStyle w:val="sc"/>
          <w:i/>
        </w:rPr>
        <w:t>tre</w:t>
      </w:r>
      <w:r w:rsidRPr="00D30EB9">
        <w:t xml:space="preserve">, à dire </w:t>
      </w:r>
      <w:r w:rsidRPr="00D30EB9">
        <w:rPr>
          <w:rStyle w:val="sc"/>
          <w:i/>
        </w:rPr>
        <w:t>oui</w:t>
      </w:r>
      <w:r w:rsidRPr="00D30EB9">
        <w:t xml:space="preserve"> et </w:t>
      </w:r>
      <w:r w:rsidRPr="00D30EB9">
        <w:rPr>
          <w:rStyle w:val="sc"/>
          <w:i/>
        </w:rPr>
        <w:t>non</w:t>
      </w:r>
      <w:r w:rsidRPr="00D30EB9">
        <w:t xml:space="preserve">, et je lui appris ce que ces mots signifiaient. – Je lui donnai ensuite du lait dans un pot de terre ; j’en bus le premier, j’y trempai mon pain et lui donnai un gâteau pour qu’il fît de même : il s’en accommoda aussitôt et me fit signe qu’il trouvait cela fort bon. </w:t>
      </w:r>
      <w:r>
        <w:t>(...)</w:t>
      </w:r>
    </w:p>
    <w:p w14:paraId="1C07ADF1" w14:textId="77777777" w:rsidR="006D7FC2" w:rsidRPr="00D30EB9" w:rsidRDefault="006D7FC2" w:rsidP="006D7FC2">
      <w:pPr>
        <w:pStyle w:val="Normalweb"/>
        <w:jc w:val="both"/>
      </w:pPr>
      <w:r w:rsidRPr="00D30EB9">
        <w:t>Je demeurai là toute la nuit avec lui ; mais dès que le jour parut je lui fis comprendre qu’il fallait me suivre et que je lui donnerais des vêtements ; il parut charmé de cela, car il était absolument nu. Comme nous passions par le lieu où il avait enterré les deux hommes, il me le désigna exactement et me montra les marques qu’il avait faites pour le reconnaître, en me faisant signe que nous devrions les déterrer</w:t>
      </w:r>
      <w:r>
        <w:rPr>
          <w:rStyle w:val="Appelnotedebasdep"/>
        </w:rPr>
        <w:footnoteReference w:id="1"/>
      </w:r>
      <w:r w:rsidRPr="00D30EB9">
        <w:t xml:space="preserve"> et les manger. Là-dessus je parus fort en colère ; je lui exprimai mon horreur en faisant comme si j’allais vomir à cette pensée, et je lui enjoignis</w:t>
      </w:r>
      <w:r>
        <w:rPr>
          <w:rStyle w:val="Appelnotedebasdep"/>
        </w:rPr>
        <w:footnoteReference w:id="2"/>
      </w:r>
      <w:r w:rsidRPr="00D30EB9">
        <w:t xml:space="preserve"> de la main de passer outre, ce qu’il fit sur-le-champ avec une grande soumission. (...) </w:t>
      </w:r>
      <w:r w:rsidRPr="00D30EB9">
        <w:rPr>
          <w:rStyle w:val="sc"/>
        </w:rPr>
        <w:t>Vendredi</w:t>
      </w:r>
      <w:r w:rsidRPr="00D30EB9">
        <w:t xml:space="preserve"> avait encore un violent appétit pour [la] chair [humaine], et son naturel était encore cannibale ; mais je lui montrai tant d’horreur à cette idée, à la moindre apparence de cet appétit, qu’il n’osa pas le découvrir : car je lui avais fait parfaitement comprendre que s’il le manifestait je le tuerais. </w:t>
      </w:r>
      <w:r>
        <w:t>(...)</w:t>
      </w:r>
    </w:p>
    <w:p w14:paraId="6DA8B809" w14:textId="77777777" w:rsidR="006D7FC2" w:rsidRDefault="006D7FC2" w:rsidP="006D7FC2">
      <w:pPr>
        <w:pStyle w:val="Normalweb"/>
        <w:jc w:val="both"/>
      </w:pPr>
      <w:r w:rsidRPr="00D30EB9">
        <w:t xml:space="preserve">J’étais enchanté de [mon nouveau compagnon], et je m’appliquais à lui enseigner à faire tout ce qui était propre à le rendre utile, adroit, entendu, mais surtout à me parler et à me comprendre, et je le trouvai le meilleur écolier qui fût jamais. Il était si gai, si constamment assidu et si content quand il pouvait m’entendre ou se faire entendre de moi, qu’il m’était vraiment agréable de causer avec lui. Alors ma vie commençait à être si douce que je me disais : si je n’avais pas à redouter les Sauvages, volontiers je demeurerais en ce lieu aussi longtemps que je vivrais. </w:t>
      </w:r>
    </w:p>
    <w:p w14:paraId="7CA92807" w14:textId="77777777" w:rsidR="006D7FC2" w:rsidRPr="000247A1" w:rsidRDefault="006D7FC2" w:rsidP="006D7FC2">
      <w:pPr>
        <w:pStyle w:val="Normalweb"/>
        <w:jc w:val="right"/>
        <w:rPr>
          <w:b/>
        </w:rPr>
      </w:pPr>
      <w:r w:rsidRPr="000247A1">
        <w:rPr>
          <w:b/>
        </w:rPr>
        <w:t xml:space="preserve">Daniel Defoe, </w:t>
      </w:r>
      <w:r w:rsidRPr="000247A1">
        <w:rPr>
          <w:b/>
          <w:i/>
        </w:rPr>
        <w:t>Robinson Crusoé</w:t>
      </w:r>
      <w:r w:rsidRPr="000247A1">
        <w:rPr>
          <w:b/>
        </w:rPr>
        <w:t>, 1719</w:t>
      </w:r>
    </w:p>
    <w:p w14:paraId="00719101" w14:textId="77777777" w:rsidR="006D7FC2" w:rsidRPr="00D30EB9" w:rsidRDefault="006D7FC2" w:rsidP="006D7FC2">
      <w:pPr>
        <w:pStyle w:val="Pardeliste"/>
        <w:numPr>
          <w:ilvl w:val="0"/>
          <w:numId w:val="1"/>
        </w:numPr>
        <w:jc w:val="both"/>
        <w:rPr>
          <w:color w:val="000000"/>
          <w:sz w:val="24"/>
          <w:szCs w:val="23"/>
          <w:shd w:val="clear" w:color="auto" w:fill="FFFFFF"/>
        </w:rPr>
      </w:pPr>
      <w:r>
        <w:rPr>
          <w:color w:val="000000"/>
          <w:sz w:val="24"/>
          <w:szCs w:val="23"/>
          <w:shd w:val="clear" w:color="auto" w:fill="FFFFFF"/>
        </w:rPr>
        <w:t>Résumez ce texte en quelques lignes</w:t>
      </w:r>
      <w:r w:rsidRPr="00D30EB9">
        <w:rPr>
          <w:color w:val="000000"/>
          <w:sz w:val="24"/>
          <w:szCs w:val="23"/>
          <w:shd w:val="clear" w:color="auto" w:fill="FFFFFF"/>
        </w:rPr>
        <w:t xml:space="preserve"> ? </w:t>
      </w:r>
    </w:p>
    <w:p w14:paraId="1FD47B9A" w14:textId="77777777" w:rsidR="006D7FC2" w:rsidRPr="00D30EB9" w:rsidRDefault="006D7FC2" w:rsidP="006D7FC2">
      <w:pPr>
        <w:pStyle w:val="Pardeliste"/>
        <w:numPr>
          <w:ilvl w:val="0"/>
          <w:numId w:val="1"/>
        </w:numPr>
        <w:jc w:val="both"/>
        <w:rPr>
          <w:color w:val="000000"/>
          <w:sz w:val="24"/>
          <w:szCs w:val="23"/>
          <w:shd w:val="clear" w:color="auto" w:fill="FFFFFF"/>
        </w:rPr>
      </w:pPr>
      <w:r w:rsidRPr="00D30EB9">
        <w:rPr>
          <w:color w:val="000000"/>
          <w:sz w:val="24"/>
          <w:szCs w:val="23"/>
          <w:shd w:val="clear" w:color="auto" w:fill="FFFFFF"/>
        </w:rPr>
        <w:t xml:space="preserve">Dans ce texte, il y a </w:t>
      </w:r>
      <w:r>
        <w:rPr>
          <w:color w:val="000000"/>
          <w:sz w:val="24"/>
          <w:szCs w:val="23"/>
          <w:shd w:val="clear" w:color="auto" w:fill="FFFFFF"/>
        </w:rPr>
        <w:t>une</w:t>
      </w:r>
      <w:r w:rsidRPr="00D30EB9">
        <w:rPr>
          <w:color w:val="000000"/>
          <w:sz w:val="24"/>
          <w:szCs w:val="23"/>
          <w:shd w:val="clear" w:color="auto" w:fill="FFFFFF"/>
        </w:rPr>
        <w:t xml:space="preserve"> rencontre </w:t>
      </w:r>
      <w:r>
        <w:rPr>
          <w:color w:val="000000"/>
          <w:sz w:val="24"/>
          <w:szCs w:val="23"/>
          <w:shd w:val="clear" w:color="auto" w:fill="FFFFFF"/>
        </w:rPr>
        <w:t xml:space="preserve">entre </w:t>
      </w:r>
      <w:r w:rsidRPr="00D30EB9">
        <w:rPr>
          <w:color w:val="000000"/>
          <w:sz w:val="24"/>
          <w:szCs w:val="23"/>
          <w:shd w:val="clear" w:color="auto" w:fill="FFFFFF"/>
        </w:rPr>
        <w:t>deux cultures ? Quell</w:t>
      </w:r>
      <w:r>
        <w:rPr>
          <w:color w:val="000000"/>
          <w:sz w:val="24"/>
          <w:szCs w:val="23"/>
          <w:shd w:val="clear" w:color="auto" w:fill="FFFFFF"/>
        </w:rPr>
        <w:t xml:space="preserve">es sont-elles ? Relevez </w:t>
      </w:r>
      <w:r w:rsidRPr="00D30EB9">
        <w:rPr>
          <w:color w:val="000000"/>
          <w:sz w:val="24"/>
          <w:szCs w:val="23"/>
          <w:shd w:val="clear" w:color="auto" w:fill="FFFFFF"/>
        </w:rPr>
        <w:t>les mots qui renvoient à chacune des cultures.</w:t>
      </w:r>
    </w:p>
    <w:p w14:paraId="35968B2E" w14:textId="77777777" w:rsidR="006D7FC2" w:rsidRPr="00D30EB9" w:rsidRDefault="006D7FC2" w:rsidP="006D7FC2">
      <w:pPr>
        <w:pStyle w:val="Pardeliste"/>
        <w:numPr>
          <w:ilvl w:val="0"/>
          <w:numId w:val="1"/>
        </w:numPr>
        <w:jc w:val="both"/>
        <w:rPr>
          <w:color w:val="000000"/>
          <w:sz w:val="24"/>
          <w:szCs w:val="23"/>
          <w:shd w:val="clear" w:color="auto" w:fill="FFFFFF"/>
        </w:rPr>
      </w:pPr>
      <w:r>
        <w:rPr>
          <w:color w:val="000000"/>
          <w:sz w:val="24"/>
          <w:szCs w:val="23"/>
          <w:shd w:val="clear" w:color="auto" w:fill="FFFFFF"/>
        </w:rPr>
        <w:t xml:space="preserve">Le rapport entre Robinson et Vendredi </w:t>
      </w:r>
      <w:r w:rsidRPr="00D30EB9">
        <w:rPr>
          <w:color w:val="000000"/>
          <w:sz w:val="24"/>
          <w:szCs w:val="23"/>
          <w:shd w:val="clear" w:color="auto" w:fill="FFFFFF"/>
        </w:rPr>
        <w:t>est-il fondé sur le respect et l’égalité ou la domination ? Pourquoi ? Relevez dans le texte deux phrases qui justifient votre réponse.</w:t>
      </w:r>
    </w:p>
    <w:p w14:paraId="6B662695" w14:textId="77777777" w:rsidR="006D7FC2" w:rsidRDefault="006D7FC2" w:rsidP="006D7FC2">
      <w:pPr>
        <w:pStyle w:val="Pardeliste"/>
        <w:numPr>
          <w:ilvl w:val="0"/>
          <w:numId w:val="1"/>
        </w:numPr>
        <w:jc w:val="both"/>
        <w:rPr>
          <w:color w:val="000000"/>
          <w:sz w:val="24"/>
          <w:szCs w:val="23"/>
          <w:shd w:val="clear" w:color="auto" w:fill="FFFFFF"/>
        </w:rPr>
      </w:pPr>
      <w:r>
        <w:rPr>
          <w:color w:val="000000"/>
          <w:sz w:val="24"/>
          <w:szCs w:val="23"/>
          <w:shd w:val="clear" w:color="auto" w:fill="FFFFFF"/>
        </w:rPr>
        <w:t>Les deux personnages partagen</w:t>
      </w:r>
      <w:r w:rsidRPr="00D30EB9">
        <w:rPr>
          <w:color w:val="000000"/>
          <w:sz w:val="24"/>
          <w:szCs w:val="23"/>
          <w:shd w:val="clear" w:color="auto" w:fill="FFFFFF"/>
        </w:rPr>
        <w:t>t-ils les mêmes valeurs culturel</w:t>
      </w:r>
      <w:r>
        <w:rPr>
          <w:color w:val="000000"/>
          <w:sz w:val="24"/>
          <w:szCs w:val="23"/>
          <w:shd w:val="clear" w:color="auto" w:fill="FFFFFF"/>
        </w:rPr>
        <w:t>le</w:t>
      </w:r>
      <w:r w:rsidRPr="00D30EB9">
        <w:rPr>
          <w:color w:val="000000"/>
          <w:sz w:val="24"/>
          <w:szCs w:val="23"/>
          <w:shd w:val="clear" w:color="auto" w:fill="FFFFFF"/>
        </w:rPr>
        <w:t>s ? Donnez un exemple à partir du texte.</w:t>
      </w:r>
      <w:r w:rsidRPr="00DD5C04">
        <w:rPr>
          <w:color w:val="000000"/>
          <w:sz w:val="24"/>
          <w:szCs w:val="23"/>
          <w:shd w:val="clear" w:color="auto" w:fill="FFFFFF"/>
        </w:rPr>
        <w:t xml:space="preserve"> </w:t>
      </w:r>
    </w:p>
    <w:p w14:paraId="48E31392" w14:textId="77777777" w:rsidR="006D7FC2" w:rsidRPr="00DD5C04" w:rsidRDefault="006D7FC2" w:rsidP="006D7FC2">
      <w:pPr>
        <w:pStyle w:val="Pardeliste"/>
        <w:numPr>
          <w:ilvl w:val="0"/>
          <w:numId w:val="1"/>
        </w:numPr>
        <w:jc w:val="both"/>
        <w:rPr>
          <w:color w:val="000000"/>
          <w:sz w:val="24"/>
          <w:szCs w:val="23"/>
          <w:shd w:val="clear" w:color="auto" w:fill="FFFFFF"/>
        </w:rPr>
      </w:pPr>
      <w:r>
        <w:rPr>
          <w:color w:val="000000"/>
          <w:sz w:val="24"/>
          <w:szCs w:val="23"/>
          <w:shd w:val="clear" w:color="auto" w:fill="FFFFFF"/>
        </w:rPr>
        <w:t xml:space="preserve">Les </w:t>
      </w:r>
      <w:r w:rsidRPr="00D30EB9">
        <w:rPr>
          <w:color w:val="000000"/>
          <w:sz w:val="24"/>
          <w:szCs w:val="23"/>
          <w:shd w:val="clear" w:color="auto" w:fill="FFFFFF"/>
        </w:rPr>
        <w:t>échanges culturels</w:t>
      </w:r>
      <w:r>
        <w:rPr>
          <w:color w:val="000000"/>
          <w:sz w:val="24"/>
          <w:szCs w:val="23"/>
          <w:shd w:val="clear" w:color="auto" w:fill="FFFFFF"/>
        </w:rPr>
        <w:t xml:space="preserve"> entre Robinson et Vendredi</w:t>
      </w:r>
      <w:r w:rsidRPr="00D30EB9">
        <w:rPr>
          <w:color w:val="000000"/>
          <w:sz w:val="24"/>
          <w:szCs w:val="23"/>
          <w:shd w:val="clear" w:color="auto" w:fill="FFFFFF"/>
        </w:rPr>
        <w:t xml:space="preserve"> vous semblent-ils équilibrés ? Pourquoi ?</w:t>
      </w:r>
    </w:p>
    <w:p w14:paraId="4A72A22D" w14:textId="77777777" w:rsidR="006D7FC2" w:rsidRPr="00D30EB9" w:rsidRDefault="006D7FC2" w:rsidP="006D7FC2">
      <w:pPr>
        <w:pStyle w:val="Pardeliste"/>
        <w:numPr>
          <w:ilvl w:val="0"/>
          <w:numId w:val="1"/>
        </w:numPr>
        <w:jc w:val="both"/>
        <w:rPr>
          <w:color w:val="000000"/>
          <w:sz w:val="24"/>
          <w:szCs w:val="23"/>
          <w:shd w:val="clear" w:color="auto" w:fill="FFFFFF"/>
        </w:rPr>
      </w:pPr>
      <w:r>
        <w:rPr>
          <w:color w:val="000000"/>
          <w:sz w:val="24"/>
          <w:szCs w:val="23"/>
          <w:shd w:val="clear" w:color="auto" w:fill="FFFFFF"/>
        </w:rPr>
        <w:t>Définissez brièvement la notion</w:t>
      </w:r>
      <w:r w:rsidRPr="00D30EB9">
        <w:rPr>
          <w:color w:val="000000"/>
          <w:sz w:val="24"/>
          <w:szCs w:val="23"/>
          <w:shd w:val="clear" w:color="auto" w:fill="FFFFFF"/>
        </w:rPr>
        <w:t xml:space="preserve"> d’</w:t>
      </w:r>
      <w:r w:rsidRPr="00DD5C04">
        <w:rPr>
          <w:i/>
          <w:color w:val="000000"/>
          <w:sz w:val="24"/>
          <w:szCs w:val="23"/>
          <w:shd w:val="clear" w:color="auto" w:fill="FFFFFF"/>
        </w:rPr>
        <w:t>interculturalité.</w:t>
      </w:r>
    </w:p>
    <w:p w14:paraId="2AC485E5" w14:textId="77777777" w:rsidR="006D7FC2" w:rsidRDefault="006D7FC2" w:rsidP="006D7FC2">
      <w:pPr>
        <w:jc w:val="both"/>
        <w:rPr>
          <w:color w:val="000000"/>
          <w:sz w:val="23"/>
          <w:szCs w:val="23"/>
          <w:shd w:val="clear" w:color="auto" w:fill="FFFFFF"/>
        </w:rPr>
      </w:pPr>
    </w:p>
    <w:p w14:paraId="50516B19" w14:textId="77777777" w:rsidR="00D443C5" w:rsidRDefault="00D443C5" w:rsidP="006D7FC2"/>
    <w:p w14:paraId="5E866DCE" w14:textId="77777777" w:rsidR="006D7FC2" w:rsidRDefault="006D7FC2" w:rsidP="006D7FC2">
      <w:r w:rsidRPr="006F53AA">
        <w:lastRenderedPageBreak/>
        <w:t>Corrigé</w:t>
      </w:r>
      <w:r>
        <w:t xml:space="preserve"> </w:t>
      </w:r>
      <w:r w:rsidRPr="006F53AA">
        <w:t>:</w:t>
      </w:r>
    </w:p>
    <w:p w14:paraId="662F5BDD" w14:textId="77777777" w:rsidR="006D7FC2" w:rsidRPr="006F53AA" w:rsidRDefault="006D7FC2" w:rsidP="006D7FC2"/>
    <w:p w14:paraId="41E419EE" w14:textId="77777777" w:rsidR="006D7FC2" w:rsidRPr="006F53AA" w:rsidRDefault="006D7FC2" w:rsidP="006D7FC2">
      <w:pPr>
        <w:pStyle w:val="Pardeliste"/>
        <w:numPr>
          <w:ilvl w:val="0"/>
          <w:numId w:val="2"/>
        </w:numPr>
        <w:jc w:val="both"/>
        <w:rPr>
          <w:b/>
          <w:color w:val="000000"/>
          <w:sz w:val="24"/>
          <w:szCs w:val="23"/>
          <w:shd w:val="clear" w:color="auto" w:fill="FFFFFF"/>
        </w:rPr>
      </w:pPr>
      <w:r w:rsidRPr="006F53AA">
        <w:rPr>
          <w:b/>
          <w:color w:val="000000"/>
          <w:sz w:val="24"/>
          <w:szCs w:val="23"/>
          <w:shd w:val="clear" w:color="auto" w:fill="FFFFFF"/>
        </w:rPr>
        <w:t xml:space="preserve">Résumez cet extrait avec vos propres mots ? </w:t>
      </w:r>
    </w:p>
    <w:p w14:paraId="66C3A7D6" w14:textId="77777777" w:rsidR="006D7FC2" w:rsidRPr="006F53AA" w:rsidRDefault="006D7FC2" w:rsidP="006D7FC2">
      <w:pPr>
        <w:ind w:left="360"/>
        <w:jc w:val="both"/>
        <w:rPr>
          <w:color w:val="000000"/>
          <w:szCs w:val="23"/>
          <w:shd w:val="clear" w:color="auto" w:fill="FFFFFF"/>
        </w:rPr>
      </w:pPr>
      <w:r w:rsidRPr="006F53AA">
        <w:rPr>
          <w:color w:val="000000"/>
          <w:szCs w:val="23"/>
          <w:shd w:val="clear" w:color="auto" w:fill="FFFFFF"/>
        </w:rPr>
        <w:t xml:space="preserve">Ce texte relate la rencontre entre Robinson Crusoé, un naufragé anglais et un Amérindien cannibale. Robinson Crusoé donne un nom à l’Amérindien, « Vendredi ». Il lui donne également des vêtements et lui enseigne à lui obéir comme un esclave. </w:t>
      </w:r>
    </w:p>
    <w:p w14:paraId="7B0A978D" w14:textId="77777777" w:rsidR="006D7FC2" w:rsidRPr="006F53AA" w:rsidRDefault="006D7FC2" w:rsidP="006D7FC2">
      <w:pPr>
        <w:jc w:val="both"/>
        <w:rPr>
          <w:color w:val="000000"/>
          <w:szCs w:val="23"/>
          <w:shd w:val="clear" w:color="auto" w:fill="FFFFFF"/>
        </w:rPr>
      </w:pPr>
    </w:p>
    <w:p w14:paraId="6065021E" w14:textId="77777777" w:rsidR="006D7FC2" w:rsidRPr="006F53AA" w:rsidRDefault="006D7FC2" w:rsidP="006D7FC2">
      <w:pPr>
        <w:pStyle w:val="Pardeliste"/>
        <w:numPr>
          <w:ilvl w:val="0"/>
          <w:numId w:val="2"/>
        </w:numPr>
        <w:jc w:val="both"/>
        <w:rPr>
          <w:b/>
          <w:color w:val="000000"/>
          <w:sz w:val="24"/>
          <w:szCs w:val="23"/>
          <w:shd w:val="clear" w:color="auto" w:fill="FFFFFF"/>
        </w:rPr>
      </w:pPr>
      <w:r w:rsidRPr="006F53AA">
        <w:rPr>
          <w:b/>
          <w:color w:val="000000"/>
          <w:sz w:val="24"/>
          <w:szCs w:val="23"/>
          <w:shd w:val="clear" w:color="auto" w:fill="FFFFFF"/>
        </w:rPr>
        <w:t xml:space="preserve">Dans ce texte, il y a une rencontre entre deux cultures ? Quelles sont elles ? Relevez les mots qui renvoient à chacune des cultures. </w:t>
      </w:r>
    </w:p>
    <w:p w14:paraId="1E0F2985" w14:textId="77777777" w:rsidR="006D7FC2" w:rsidRPr="006F53AA" w:rsidRDefault="006D7FC2" w:rsidP="006D7FC2">
      <w:pPr>
        <w:ind w:left="360"/>
        <w:jc w:val="both"/>
        <w:rPr>
          <w:color w:val="000000"/>
          <w:szCs w:val="23"/>
          <w:shd w:val="clear" w:color="auto" w:fill="FFFFFF"/>
        </w:rPr>
      </w:pPr>
      <w:r w:rsidRPr="006F53AA">
        <w:rPr>
          <w:color w:val="000000"/>
          <w:szCs w:val="23"/>
          <w:shd w:val="clear" w:color="auto" w:fill="FFFFFF"/>
        </w:rPr>
        <w:t xml:space="preserve">La première culture est la culture moderne et anglaise (vêtement, gâteau, écolier...) </w:t>
      </w:r>
    </w:p>
    <w:p w14:paraId="46B88704" w14:textId="77777777" w:rsidR="006D7FC2" w:rsidRPr="006F53AA" w:rsidRDefault="006D7FC2" w:rsidP="006D7FC2">
      <w:pPr>
        <w:ind w:left="360"/>
        <w:jc w:val="both"/>
        <w:rPr>
          <w:color w:val="000000"/>
          <w:szCs w:val="23"/>
          <w:shd w:val="clear" w:color="auto" w:fill="FFFFFF"/>
        </w:rPr>
      </w:pPr>
      <w:r w:rsidRPr="006F53AA">
        <w:rPr>
          <w:color w:val="000000"/>
          <w:szCs w:val="23"/>
          <w:shd w:val="clear" w:color="auto" w:fill="FFFFFF"/>
        </w:rPr>
        <w:t xml:space="preserve">La seconde culture est la culture traditionnelle et amérindienne (nu, cannibale...) </w:t>
      </w:r>
    </w:p>
    <w:p w14:paraId="30208B08" w14:textId="77777777" w:rsidR="006D7FC2" w:rsidRPr="006F53AA" w:rsidRDefault="006D7FC2" w:rsidP="006D7FC2">
      <w:pPr>
        <w:jc w:val="both"/>
        <w:rPr>
          <w:color w:val="000000"/>
          <w:szCs w:val="23"/>
          <w:shd w:val="clear" w:color="auto" w:fill="FFFFFF"/>
        </w:rPr>
      </w:pPr>
    </w:p>
    <w:p w14:paraId="6B827EEE" w14:textId="77777777" w:rsidR="006D7FC2" w:rsidRPr="006F53AA" w:rsidRDefault="006D7FC2" w:rsidP="006D7FC2">
      <w:pPr>
        <w:pStyle w:val="Pardeliste"/>
        <w:numPr>
          <w:ilvl w:val="0"/>
          <w:numId w:val="2"/>
        </w:numPr>
        <w:jc w:val="both"/>
        <w:rPr>
          <w:b/>
          <w:color w:val="000000"/>
          <w:sz w:val="24"/>
          <w:szCs w:val="23"/>
          <w:shd w:val="clear" w:color="auto" w:fill="FFFFFF"/>
        </w:rPr>
      </w:pPr>
      <w:r w:rsidRPr="006F53AA">
        <w:rPr>
          <w:b/>
          <w:color w:val="000000"/>
          <w:sz w:val="24"/>
          <w:szCs w:val="23"/>
          <w:shd w:val="clear" w:color="auto" w:fill="FFFFFF"/>
        </w:rPr>
        <w:t xml:space="preserve">Le rapport entre les deux hommes est-il fondé sur le respect et l’égalité ou la domination ? Pourquoi ? Relevez dans le texte deux phrases qui justifient votre réponse. </w:t>
      </w:r>
    </w:p>
    <w:p w14:paraId="084C662D" w14:textId="77777777" w:rsidR="006D7FC2" w:rsidRPr="006F53AA" w:rsidRDefault="006D7FC2" w:rsidP="006D7FC2">
      <w:pPr>
        <w:ind w:left="360"/>
        <w:jc w:val="both"/>
        <w:rPr>
          <w:color w:val="000000"/>
          <w:szCs w:val="23"/>
          <w:shd w:val="clear" w:color="auto" w:fill="FFFFFF"/>
        </w:rPr>
      </w:pPr>
      <w:r w:rsidRPr="006F53AA">
        <w:rPr>
          <w:color w:val="000000"/>
          <w:szCs w:val="23"/>
          <w:shd w:val="clear" w:color="auto" w:fill="FFFFFF"/>
        </w:rPr>
        <w:t xml:space="preserve">Le rapport entre les deux hommes est fondé sur la domination </w:t>
      </w:r>
    </w:p>
    <w:p w14:paraId="75F88D9B" w14:textId="77777777" w:rsidR="006D7FC2" w:rsidRPr="006F53AA" w:rsidRDefault="006D7FC2" w:rsidP="006D7FC2">
      <w:pPr>
        <w:ind w:left="360"/>
        <w:jc w:val="both"/>
        <w:rPr>
          <w:color w:val="000000"/>
          <w:szCs w:val="23"/>
          <w:shd w:val="clear" w:color="auto" w:fill="FFFFFF"/>
        </w:rPr>
      </w:pPr>
      <w:r>
        <w:rPr>
          <w:b/>
          <w:color w:val="000000"/>
          <w:szCs w:val="23"/>
          <w:shd w:val="clear" w:color="auto" w:fill="FFFFFF"/>
        </w:rPr>
        <w:t>Parce q</w:t>
      </w:r>
      <w:r w:rsidRPr="006F53AA">
        <w:rPr>
          <w:b/>
          <w:color w:val="000000"/>
          <w:szCs w:val="23"/>
          <w:shd w:val="clear" w:color="auto" w:fill="FFFFFF"/>
        </w:rPr>
        <w:t>ue</w:t>
      </w:r>
      <w:r w:rsidRPr="006F53AA">
        <w:rPr>
          <w:color w:val="000000"/>
          <w:szCs w:val="23"/>
          <w:shd w:val="clear" w:color="auto" w:fill="FFFFFF"/>
        </w:rPr>
        <w:t xml:space="preserve"> Robinson se comporte en maître et en enseignant tandis que Vendredi se comporte en élève et en serviteur.</w:t>
      </w:r>
    </w:p>
    <w:p w14:paraId="5B5D7B87" w14:textId="77777777" w:rsidR="006D7FC2" w:rsidRPr="006F53AA" w:rsidRDefault="006D7FC2" w:rsidP="006D7FC2">
      <w:pPr>
        <w:ind w:left="360"/>
        <w:jc w:val="both"/>
        <w:rPr>
          <w:color w:val="000000"/>
          <w:szCs w:val="23"/>
          <w:shd w:val="clear" w:color="auto" w:fill="FFFFFF"/>
        </w:rPr>
      </w:pPr>
    </w:p>
    <w:p w14:paraId="2C58CC93" w14:textId="77777777" w:rsidR="006D7FC2" w:rsidRPr="006F53AA" w:rsidRDefault="006D7FC2" w:rsidP="006D7FC2">
      <w:pPr>
        <w:jc w:val="both"/>
      </w:pPr>
      <w:r w:rsidRPr="006F53AA">
        <w:t xml:space="preserve">« Je lui enseignai également à m’appeler </w:t>
      </w:r>
      <w:r w:rsidRPr="006F53AA">
        <w:rPr>
          <w:rStyle w:val="sc"/>
          <w:i/>
        </w:rPr>
        <w:t>maître</w:t>
      </w:r>
      <w:r w:rsidRPr="006F53AA">
        <w:t> »</w:t>
      </w:r>
    </w:p>
    <w:p w14:paraId="65ACF7C5" w14:textId="77777777" w:rsidR="006D7FC2" w:rsidRPr="006F53AA" w:rsidRDefault="006D7FC2" w:rsidP="006D7FC2">
      <w:pPr>
        <w:jc w:val="both"/>
        <w:rPr>
          <w:color w:val="000000"/>
          <w:szCs w:val="23"/>
          <w:shd w:val="clear" w:color="auto" w:fill="FFFFFF"/>
        </w:rPr>
      </w:pPr>
      <w:r w:rsidRPr="006F53AA">
        <w:t>« Ce qu’il fit sur-le-champ avec une grande soumission »</w:t>
      </w:r>
    </w:p>
    <w:p w14:paraId="37AA2EA3" w14:textId="77777777" w:rsidR="006D7FC2" w:rsidRPr="006F53AA" w:rsidRDefault="006D7FC2" w:rsidP="006D7FC2">
      <w:pPr>
        <w:ind w:left="360"/>
        <w:jc w:val="both"/>
        <w:rPr>
          <w:color w:val="000000"/>
          <w:szCs w:val="23"/>
          <w:shd w:val="clear" w:color="auto" w:fill="FFFFFF"/>
        </w:rPr>
      </w:pPr>
    </w:p>
    <w:p w14:paraId="16CBF68A" w14:textId="77777777" w:rsidR="006D7FC2" w:rsidRPr="006F53AA" w:rsidRDefault="006D7FC2" w:rsidP="006D7FC2">
      <w:pPr>
        <w:ind w:left="360"/>
        <w:jc w:val="both"/>
        <w:rPr>
          <w:color w:val="000000"/>
          <w:szCs w:val="23"/>
          <w:shd w:val="clear" w:color="auto" w:fill="FFFFFF"/>
        </w:rPr>
      </w:pPr>
    </w:p>
    <w:p w14:paraId="29BDBF03" w14:textId="77777777" w:rsidR="006D7FC2" w:rsidRPr="006F53AA" w:rsidRDefault="006D7FC2" w:rsidP="006D7FC2">
      <w:pPr>
        <w:pStyle w:val="Pardeliste"/>
        <w:numPr>
          <w:ilvl w:val="0"/>
          <w:numId w:val="2"/>
        </w:numPr>
        <w:jc w:val="both"/>
        <w:rPr>
          <w:b/>
          <w:color w:val="000000"/>
          <w:sz w:val="24"/>
          <w:szCs w:val="23"/>
          <w:shd w:val="clear" w:color="auto" w:fill="FFFFFF"/>
        </w:rPr>
      </w:pPr>
      <w:r w:rsidRPr="006F53AA">
        <w:rPr>
          <w:b/>
          <w:color w:val="000000"/>
          <w:sz w:val="24"/>
          <w:szCs w:val="23"/>
          <w:shd w:val="clear" w:color="auto" w:fill="FFFFFF"/>
        </w:rPr>
        <w:t xml:space="preserve">Les deux personnages partagent-ils les mêmes valeurs culturels ? Donnez un exemple à partir du texte. </w:t>
      </w:r>
    </w:p>
    <w:p w14:paraId="6F559660" w14:textId="77777777" w:rsidR="006D7FC2" w:rsidRPr="006F53AA" w:rsidRDefault="006D7FC2" w:rsidP="006D7FC2">
      <w:pPr>
        <w:pStyle w:val="Pardeliste"/>
        <w:jc w:val="both"/>
        <w:rPr>
          <w:b/>
          <w:color w:val="000000"/>
          <w:sz w:val="24"/>
          <w:szCs w:val="23"/>
          <w:shd w:val="clear" w:color="auto" w:fill="FFFFFF"/>
        </w:rPr>
      </w:pPr>
    </w:p>
    <w:p w14:paraId="4176DB3C" w14:textId="77777777" w:rsidR="006D7FC2" w:rsidRPr="006F53AA" w:rsidRDefault="006D7FC2" w:rsidP="006D7FC2">
      <w:pPr>
        <w:jc w:val="both"/>
        <w:rPr>
          <w:color w:val="000000"/>
          <w:szCs w:val="23"/>
          <w:shd w:val="clear" w:color="auto" w:fill="FFFFFF"/>
        </w:rPr>
      </w:pPr>
      <w:r w:rsidRPr="006F53AA">
        <w:rPr>
          <w:color w:val="000000"/>
          <w:szCs w:val="23"/>
          <w:shd w:val="clear" w:color="auto" w:fill="FFFFFF"/>
        </w:rPr>
        <w:t xml:space="preserve">Non, les deux personnages ne partagent pas les mêmes valeurs. </w:t>
      </w:r>
    </w:p>
    <w:p w14:paraId="07C5581B" w14:textId="77777777" w:rsidR="006D7FC2" w:rsidRPr="006F53AA" w:rsidRDefault="006D7FC2" w:rsidP="006D7FC2">
      <w:pPr>
        <w:jc w:val="both"/>
        <w:rPr>
          <w:color w:val="000000"/>
          <w:szCs w:val="23"/>
          <w:shd w:val="clear" w:color="auto" w:fill="FFFFFF"/>
        </w:rPr>
      </w:pPr>
      <w:r w:rsidRPr="006F53AA">
        <w:rPr>
          <w:color w:val="000000"/>
          <w:szCs w:val="23"/>
          <w:shd w:val="clear" w:color="auto" w:fill="FFFFFF"/>
        </w:rPr>
        <w:t>Par exemple, Vendredi est cannibale et Robinson refuse le cannibalisme.</w:t>
      </w:r>
      <w:r>
        <w:rPr>
          <w:color w:val="000000"/>
          <w:szCs w:val="23"/>
          <w:shd w:val="clear" w:color="auto" w:fill="FFFFFF"/>
        </w:rPr>
        <w:t xml:space="preserve"> Etc. </w:t>
      </w:r>
    </w:p>
    <w:p w14:paraId="38D1A5FA" w14:textId="77777777" w:rsidR="006D7FC2" w:rsidRPr="006F53AA" w:rsidRDefault="006D7FC2" w:rsidP="006D7FC2">
      <w:pPr>
        <w:jc w:val="both"/>
      </w:pPr>
      <w:r w:rsidRPr="006F53AA">
        <w:rPr>
          <w:color w:val="000000"/>
          <w:szCs w:val="23"/>
          <w:shd w:val="clear" w:color="auto" w:fill="FFFFFF"/>
        </w:rPr>
        <w:t>« </w:t>
      </w:r>
      <w:r w:rsidRPr="006F53AA">
        <w:rPr>
          <w:rStyle w:val="sc"/>
        </w:rPr>
        <w:t>Vendredi</w:t>
      </w:r>
      <w:r w:rsidRPr="006F53AA">
        <w:t xml:space="preserve"> avait encore un violent appétit pour [la] chair [humaine], et son naturel était encore cannibale ; mais je lui montrai tant d’horreur à cette idée » </w:t>
      </w:r>
    </w:p>
    <w:p w14:paraId="5DD93B10" w14:textId="77777777" w:rsidR="006D7FC2" w:rsidRPr="006F53AA" w:rsidRDefault="006D7FC2" w:rsidP="006D7FC2">
      <w:pPr>
        <w:pStyle w:val="Pardeliste"/>
        <w:jc w:val="both"/>
        <w:rPr>
          <w:color w:val="000000"/>
          <w:sz w:val="24"/>
          <w:szCs w:val="23"/>
          <w:shd w:val="clear" w:color="auto" w:fill="FFFFFF"/>
        </w:rPr>
      </w:pPr>
    </w:p>
    <w:p w14:paraId="71BBCD72" w14:textId="77777777" w:rsidR="006D7FC2" w:rsidRPr="006F53AA" w:rsidRDefault="006D7FC2" w:rsidP="006D7FC2">
      <w:pPr>
        <w:pStyle w:val="Pardeliste"/>
        <w:numPr>
          <w:ilvl w:val="0"/>
          <w:numId w:val="2"/>
        </w:numPr>
        <w:jc w:val="both"/>
        <w:rPr>
          <w:b/>
          <w:color w:val="000000"/>
          <w:sz w:val="24"/>
          <w:szCs w:val="23"/>
          <w:shd w:val="clear" w:color="auto" w:fill="FFFFFF"/>
        </w:rPr>
      </w:pPr>
      <w:r w:rsidRPr="006F53AA">
        <w:rPr>
          <w:b/>
          <w:color w:val="000000"/>
          <w:sz w:val="24"/>
          <w:szCs w:val="23"/>
          <w:shd w:val="clear" w:color="auto" w:fill="FFFFFF"/>
        </w:rPr>
        <w:t xml:space="preserve"> Leurs échanges culturels vous semblent-ils équilibrés ? Pourquoi ? </w:t>
      </w:r>
    </w:p>
    <w:p w14:paraId="4CC57930" w14:textId="77777777" w:rsidR="006D7FC2" w:rsidRPr="006F53AA" w:rsidRDefault="006D7FC2" w:rsidP="006D7FC2"/>
    <w:p w14:paraId="4EC6FA22" w14:textId="77777777" w:rsidR="006D7FC2" w:rsidRPr="006F53AA" w:rsidRDefault="006D7FC2" w:rsidP="006D7FC2">
      <w:r w:rsidRPr="006F53AA">
        <w:t>Non, les échanges culturels entre les deux personnages sont déséquilibrés. Parce que Robinson ne s’intéresse pas à la culture de Vendredi et lui impose sa propre culture</w:t>
      </w:r>
      <w:r w:rsidRPr="006F53AA">
        <w:rPr>
          <w:color w:val="FF0000"/>
        </w:rPr>
        <w:t xml:space="preserve">. </w:t>
      </w:r>
      <w:r w:rsidRPr="006F53AA">
        <w:t>Il y a donc un déséquilibre.</w:t>
      </w:r>
    </w:p>
    <w:p w14:paraId="4276C012" w14:textId="77777777" w:rsidR="005E1232" w:rsidRDefault="00AD7AAE"/>
    <w:sectPr w:rsidR="005E1232" w:rsidSect="00FF13C8">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74508" w14:textId="77777777" w:rsidR="00AD7AAE" w:rsidRDefault="00AD7AAE" w:rsidP="006D7FC2">
      <w:r>
        <w:separator/>
      </w:r>
    </w:p>
  </w:endnote>
  <w:endnote w:type="continuationSeparator" w:id="0">
    <w:p w14:paraId="25E9C82D" w14:textId="77777777" w:rsidR="00AD7AAE" w:rsidRDefault="00AD7AAE" w:rsidP="006D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CD453" w14:textId="77777777" w:rsidR="00AD7AAE" w:rsidRDefault="00AD7AAE" w:rsidP="006D7FC2">
      <w:r>
        <w:separator/>
      </w:r>
    </w:p>
  </w:footnote>
  <w:footnote w:type="continuationSeparator" w:id="0">
    <w:p w14:paraId="3232CE88" w14:textId="77777777" w:rsidR="00AD7AAE" w:rsidRDefault="00AD7AAE" w:rsidP="006D7FC2">
      <w:r>
        <w:continuationSeparator/>
      </w:r>
    </w:p>
  </w:footnote>
  <w:footnote w:id="1">
    <w:p w14:paraId="289BB540" w14:textId="77777777" w:rsidR="006D7FC2" w:rsidRPr="008F2C1F" w:rsidRDefault="006D7FC2" w:rsidP="006D7FC2">
      <w:pPr>
        <w:pStyle w:val="Notedebasdepage"/>
        <w:rPr>
          <w:sz w:val="21"/>
          <w:szCs w:val="21"/>
        </w:rPr>
      </w:pPr>
      <w:r w:rsidRPr="008F2C1F">
        <w:rPr>
          <w:rStyle w:val="Appelnotedebasdep"/>
          <w:sz w:val="21"/>
          <w:szCs w:val="21"/>
        </w:rPr>
        <w:footnoteRef/>
      </w:r>
      <w:r w:rsidRPr="008F2C1F">
        <w:rPr>
          <w:sz w:val="21"/>
          <w:szCs w:val="21"/>
        </w:rPr>
        <w:t xml:space="preserve"> Déterrer : sortir de terre, exhumer.</w:t>
      </w:r>
    </w:p>
  </w:footnote>
  <w:footnote w:id="2">
    <w:p w14:paraId="78851D1B" w14:textId="77777777" w:rsidR="006D7FC2" w:rsidRDefault="006D7FC2" w:rsidP="006D7FC2">
      <w:pPr>
        <w:pStyle w:val="Notedebasdepage"/>
      </w:pPr>
      <w:r w:rsidRPr="008F2C1F">
        <w:rPr>
          <w:rStyle w:val="Appelnotedebasdep"/>
          <w:sz w:val="21"/>
          <w:szCs w:val="21"/>
        </w:rPr>
        <w:footnoteRef/>
      </w:r>
      <w:r w:rsidRPr="008F2C1F">
        <w:rPr>
          <w:sz w:val="21"/>
          <w:szCs w:val="21"/>
        </w:rPr>
        <w:t xml:space="preserve"> Enjoindre : ordonner, recommander avec insistance.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06ECC" w14:textId="77777777" w:rsidR="00D443C5" w:rsidRDefault="00D443C5">
    <w:pPr>
      <w:pStyle w:val="En-tte"/>
    </w:pPr>
    <w:r>
      <w:t>Textes et interculturalité TD6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62FD5"/>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B4E2947"/>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C2"/>
    <w:rsid w:val="00316AC9"/>
    <w:rsid w:val="006D7FC2"/>
    <w:rsid w:val="00A27179"/>
    <w:rsid w:val="00AD7AAE"/>
    <w:rsid w:val="00D443C5"/>
    <w:rsid w:val="00FC2AFB"/>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16D4BD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7FC2"/>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7FC2"/>
    <w:pPr>
      <w:spacing w:before="100" w:beforeAutospacing="1" w:after="100" w:afterAutospacing="1"/>
    </w:pPr>
  </w:style>
  <w:style w:type="character" w:customStyle="1" w:styleId="sc">
    <w:name w:val="sc"/>
    <w:basedOn w:val="Policepardfaut"/>
    <w:rsid w:val="006D7FC2"/>
  </w:style>
  <w:style w:type="paragraph" w:styleId="Pardeliste">
    <w:name w:val="List Paragraph"/>
    <w:basedOn w:val="Normal"/>
    <w:uiPriority w:val="34"/>
    <w:qFormat/>
    <w:rsid w:val="006D7FC2"/>
    <w:pPr>
      <w:spacing w:after="200" w:line="276" w:lineRule="auto"/>
      <w:ind w:left="720"/>
      <w:contextualSpacing/>
    </w:pPr>
    <w:rPr>
      <w:sz w:val="22"/>
      <w:szCs w:val="22"/>
    </w:rPr>
  </w:style>
  <w:style w:type="paragraph" w:styleId="Notedebasdepage">
    <w:name w:val="footnote text"/>
    <w:basedOn w:val="Normal"/>
    <w:link w:val="NotedebasdepageCar"/>
    <w:uiPriority w:val="99"/>
    <w:unhideWhenUsed/>
    <w:rsid w:val="006D7FC2"/>
  </w:style>
  <w:style w:type="character" w:customStyle="1" w:styleId="NotedebasdepageCar">
    <w:name w:val="Note de bas de page Car"/>
    <w:basedOn w:val="Policepardfaut"/>
    <w:link w:val="Notedebasdepage"/>
    <w:uiPriority w:val="99"/>
    <w:rsid w:val="006D7FC2"/>
    <w:rPr>
      <w:rFonts w:ascii="Times New Roman" w:hAnsi="Times New Roman" w:cs="Times New Roman"/>
      <w:lang w:eastAsia="fr-FR"/>
    </w:rPr>
  </w:style>
  <w:style w:type="character" w:styleId="Appelnotedebasdep">
    <w:name w:val="footnote reference"/>
    <w:basedOn w:val="Policepardfaut"/>
    <w:uiPriority w:val="99"/>
    <w:unhideWhenUsed/>
    <w:rsid w:val="006D7FC2"/>
    <w:rPr>
      <w:vertAlign w:val="superscript"/>
    </w:rPr>
  </w:style>
  <w:style w:type="paragraph" w:styleId="En-tte">
    <w:name w:val="header"/>
    <w:basedOn w:val="Normal"/>
    <w:link w:val="En-tteCar"/>
    <w:uiPriority w:val="99"/>
    <w:unhideWhenUsed/>
    <w:rsid w:val="00D443C5"/>
    <w:pPr>
      <w:tabs>
        <w:tab w:val="center" w:pos="4536"/>
        <w:tab w:val="right" w:pos="9072"/>
      </w:tabs>
    </w:pPr>
  </w:style>
  <w:style w:type="character" w:customStyle="1" w:styleId="En-tteCar">
    <w:name w:val="En-tête Car"/>
    <w:basedOn w:val="Policepardfaut"/>
    <w:link w:val="En-tte"/>
    <w:uiPriority w:val="99"/>
    <w:rsid w:val="00D443C5"/>
    <w:rPr>
      <w:rFonts w:ascii="Times New Roman" w:hAnsi="Times New Roman" w:cs="Times New Roman"/>
      <w:lang w:eastAsia="fr-FR"/>
    </w:rPr>
  </w:style>
  <w:style w:type="paragraph" w:styleId="Pieddepage">
    <w:name w:val="footer"/>
    <w:basedOn w:val="Normal"/>
    <w:link w:val="PieddepageCar"/>
    <w:uiPriority w:val="99"/>
    <w:unhideWhenUsed/>
    <w:rsid w:val="00D443C5"/>
    <w:pPr>
      <w:tabs>
        <w:tab w:val="center" w:pos="4536"/>
        <w:tab w:val="right" w:pos="9072"/>
      </w:tabs>
    </w:pPr>
  </w:style>
  <w:style w:type="character" w:customStyle="1" w:styleId="PieddepageCar">
    <w:name w:val="Pied de page Car"/>
    <w:basedOn w:val="Policepardfaut"/>
    <w:link w:val="Pieddepage"/>
    <w:uiPriority w:val="99"/>
    <w:rsid w:val="00D443C5"/>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730</Words>
  <Characters>4018</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cp:lastPrinted>2022-11-02T19:19:00Z</cp:lastPrinted>
  <dcterms:created xsi:type="dcterms:W3CDTF">2022-11-02T19:10:00Z</dcterms:created>
  <dcterms:modified xsi:type="dcterms:W3CDTF">2022-11-02T20:07:00Z</dcterms:modified>
</cp:coreProperties>
</file>