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C2D" w:rsidRDefault="00941C2D" w:rsidP="00941C2D">
      <w:pPr>
        <w:bidi/>
        <w:jc w:val="both"/>
      </w:pPr>
      <w:r>
        <w:rPr>
          <w:noProof/>
          <w:lang w:eastAsia="fr-FR"/>
        </w:rPr>
        <w:drawing>
          <wp:inline distT="0" distB="0" distL="0" distR="0">
            <wp:extent cx="3991532" cy="4239217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0BE31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532" cy="4239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C2D" w:rsidRDefault="00941C2D" w:rsidP="00941C2D">
      <w:pPr>
        <w:bidi/>
      </w:pPr>
    </w:p>
    <w:p w:rsidR="004C0A0B" w:rsidRPr="00941C2D" w:rsidRDefault="00941C2D" w:rsidP="00941C2D">
      <w:pPr>
        <w:bidi/>
        <w:rPr>
          <w:rFonts w:hint="cs"/>
          <w:lang w:bidi="ar-DZ"/>
        </w:rPr>
      </w:pPr>
      <w:r>
        <w:rPr>
          <w:rFonts w:hint="cs"/>
          <w:rtl/>
          <w:lang w:bidi="ar-DZ"/>
        </w:rPr>
        <w:t>المرجع: حميد الطائي، التسويق في إدارة الضيافة والسياحة ص 60.</w:t>
      </w:r>
      <w:bookmarkStart w:id="0" w:name="_GoBack"/>
      <w:bookmarkEnd w:id="0"/>
    </w:p>
    <w:sectPr w:rsidR="004C0A0B" w:rsidRPr="00941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2D"/>
    <w:rsid w:val="004C0A0B"/>
    <w:rsid w:val="0094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1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1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>rdkc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2021-04-02T07:57:00Z</dcterms:created>
  <dcterms:modified xsi:type="dcterms:W3CDTF">2021-04-02T07:58:00Z</dcterms:modified>
</cp:coreProperties>
</file>