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5FB" w:rsidRDefault="009955FB" w:rsidP="009955FB">
      <w:pPr>
        <w:spacing w:after="0" w:line="259" w:lineRule="auto"/>
        <w:ind w:left="161" w:right="0" w:firstLine="0"/>
        <w:jc w:val="center"/>
        <w:rPr>
          <w:sz w:val="32"/>
        </w:rPr>
      </w:pPr>
      <w:r>
        <w:rPr>
          <w:sz w:val="32"/>
        </w:rPr>
        <w:t>Chapitre</w:t>
      </w:r>
      <w:r>
        <w:rPr>
          <w:sz w:val="32"/>
        </w:rPr>
        <w:t xml:space="preserve"> 4 :</w:t>
      </w:r>
      <w:r>
        <w:t xml:space="preserve"> </w:t>
      </w:r>
      <w:r>
        <w:rPr>
          <w:sz w:val="32"/>
        </w:rPr>
        <w:t>Les Verres</w:t>
      </w:r>
    </w:p>
    <w:p w:rsidR="009955FB" w:rsidRDefault="009955FB" w:rsidP="009955FB">
      <w:pPr>
        <w:spacing w:after="0" w:line="259" w:lineRule="auto"/>
        <w:ind w:left="161" w:right="0" w:firstLine="0"/>
        <w:jc w:val="center"/>
      </w:pPr>
    </w:p>
    <w:p w:rsidR="009955FB" w:rsidRPr="009955FB" w:rsidRDefault="009955FB" w:rsidP="009955FB">
      <w:pPr>
        <w:pStyle w:val="ListParagraph"/>
        <w:numPr>
          <w:ilvl w:val="0"/>
          <w:numId w:val="2"/>
        </w:numPr>
        <w:spacing w:after="0" w:line="259" w:lineRule="auto"/>
        <w:ind w:right="0"/>
        <w:rPr>
          <w:b/>
          <w:bCs/>
          <w:sz w:val="24"/>
          <w:szCs w:val="24"/>
        </w:rPr>
      </w:pPr>
      <w:r w:rsidRPr="009955FB">
        <w:rPr>
          <w:b/>
          <w:bCs/>
          <w:sz w:val="24"/>
          <w:szCs w:val="24"/>
        </w:rPr>
        <w:t>Introduction :</w:t>
      </w:r>
    </w:p>
    <w:p w:rsidR="009955FB" w:rsidRPr="009955FB" w:rsidRDefault="009955FB" w:rsidP="009955FB">
      <w:pPr>
        <w:spacing w:after="0" w:line="259" w:lineRule="auto"/>
        <w:ind w:left="161" w:right="0" w:firstLine="0"/>
        <w:rPr>
          <w:b/>
          <w:bCs/>
          <w:sz w:val="24"/>
          <w:szCs w:val="24"/>
        </w:rPr>
      </w:pPr>
    </w:p>
    <w:p w:rsidR="009955FB" w:rsidRPr="009955FB" w:rsidRDefault="009955FB" w:rsidP="009955FB">
      <w:pPr>
        <w:spacing w:after="162"/>
        <w:ind w:right="833" w:firstLine="718"/>
        <w:rPr>
          <w:sz w:val="24"/>
          <w:szCs w:val="24"/>
        </w:rPr>
      </w:pPr>
      <w:r w:rsidRPr="009955FB">
        <w:rPr>
          <w:sz w:val="24"/>
          <w:szCs w:val="24"/>
        </w:rPr>
        <w:t>I.es verres Depuis sa création le verre a servi dans le bâtiment, pour faire des fenêtres bien sûr mais aussi comme matériau même de construction. On l'a utilisé pour son esthétisme au début du siècle pour faire des halls de gare ou en 1988 dans la construction de la Pyramide du Lousre ou encore à l'extérieur de la plupart des nouvelles tours de bureaux.</w:t>
      </w:r>
    </w:p>
    <w:p w:rsidR="009955FB" w:rsidRPr="009955FB" w:rsidRDefault="009955FB" w:rsidP="009955FB">
      <w:pPr>
        <w:ind w:left="111" w:right="1183"/>
        <w:rPr>
          <w:sz w:val="24"/>
          <w:szCs w:val="24"/>
        </w:rPr>
      </w:pPr>
      <w:r w:rsidRPr="009955FB">
        <w:rPr>
          <w:sz w:val="24"/>
          <w:szCs w:val="24"/>
        </w:rPr>
        <w:t xml:space="preserve">On l'utilise aussi pour ses autres caractéristiques phoniques ou thermiques pour la fabrication de serre par exemple, les verres représentent jusqu'à 80% de la surface d'un immeuble. Le </w:t>
      </w:r>
      <w:r w:rsidRPr="009955FB">
        <w:rPr>
          <w:noProof/>
          <w:sz w:val="24"/>
          <w:szCs w:val="24"/>
          <w:lang w:val="fr-FR"/>
        </w:rPr>
        <w:t xml:space="preserve">verre </w:t>
      </w:r>
      <w:r w:rsidRPr="009955FB">
        <w:rPr>
          <w:sz w:val="24"/>
          <w:szCs w:val="24"/>
        </w:rPr>
        <w:t>est un matériau recyclable et qui a un faible impact sur l'environnement.</w:t>
      </w:r>
    </w:p>
    <w:p w:rsidR="009955FB" w:rsidRPr="009955FB" w:rsidRDefault="009955FB" w:rsidP="009955FB">
      <w:pPr>
        <w:spacing w:after="264"/>
        <w:ind w:left="99" w:right="833"/>
        <w:rPr>
          <w:sz w:val="24"/>
          <w:szCs w:val="24"/>
        </w:rPr>
      </w:pPr>
      <w:r w:rsidRPr="009955FB">
        <w:rPr>
          <w:sz w:val="24"/>
          <w:szCs w:val="24"/>
        </w:rPr>
        <w:t>Les matières premières entrant dans sa composition sont disponibles en abondance. Ce materiau est en outre facilement recyclable.</w:t>
      </w:r>
    </w:p>
    <w:p w:rsidR="009955FB" w:rsidRDefault="009955FB" w:rsidP="009955FB">
      <w:pPr>
        <w:spacing w:after="6" w:line="255" w:lineRule="auto"/>
        <w:ind w:left="87" w:right="443" w:firstLine="9"/>
        <w:rPr>
          <w:b/>
          <w:bCs/>
          <w:sz w:val="24"/>
          <w:szCs w:val="24"/>
        </w:rPr>
      </w:pPr>
      <w:r w:rsidRPr="009955FB">
        <w:rPr>
          <w:b/>
          <w:bCs/>
          <w:sz w:val="24"/>
          <w:szCs w:val="24"/>
        </w:rPr>
        <w:t>2.Matières premières :</w:t>
      </w:r>
    </w:p>
    <w:p w:rsidR="009955FB" w:rsidRPr="009955FB" w:rsidRDefault="009955FB" w:rsidP="009955FB">
      <w:pPr>
        <w:spacing w:after="6" w:line="255" w:lineRule="auto"/>
        <w:ind w:left="87" w:right="443" w:firstLine="9"/>
        <w:rPr>
          <w:b/>
          <w:bCs/>
          <w:sz w:val="24"/>
          <w:szCs w:val="24"/>
        </w:rPr>
      </w:pPr>
    </w:p>
    <w:p w:rsidR="009955FB" w:rsidRPr="009955FB" w:rsidRDefault="009955FB" w:rsidP="009955FB">
      <w:pPr>
        <w:spacing w:after="230" w:line="255" w:lineRule="auto"/>
        <w:ind w:left="19" w:right="1022" w:firstLine="62"/>
        <w:rPr>
          <w:sz w:val="24"/>
          <w:szCs w:val="24"/>
        </w:rPr>
      </w:pPr>
      <w:r w:rsidRPr="009955FB">
        <w:rPr>
          <w:sz w:val="24"/>
          <w:szCs w:val="24"/>
        </w:rPr>
        <w:t>Les principales matières premières entrant dans la fabrication du verre sont le sable (apportant de la silice Si02), le carbonate de soude et le calcaire, qui constituent généralement plus de 85 % du mélange. Entrent également dans la composition des additifs pour dégazer le verre (comme par exemple le sulfate de soude) ou accélérer la température de fusion. D'autres additifs peuvent aussi apporter une propriété particulière comme la couleur qui est donnée par les oxydes métalliques présents comme impuretés dans les matières premières ou apportées intentionnellement. Les oxydes de fer et de chrome apportent une couleur verte, ceux de nickel : grise, ceux de manganèse : violette, ceux de cobalt : bleue, ceux de cuivre : rouge ou verte... La couleur ambre, qui protège des rayonnements UV, est donnée par des sulfures de fer (III), en milieu réducteur.</w:t>
      </w:r>
    </w:p>
    <w:p w:rsidR="009955FB" w:rsidRDefault="009955FB" w:rsidP="009955FB">
      <w:pPr>
        <w:spacing w:after="3" w:line="259" w:lineRule="auto"/>
        <w:ind w:left="0" w:right="0" w:firstLine="0"/>
        <w:jc w:val="left"/>
        <w:rPr>
          <w:b/>
          <w:bCs/>
          <w:sz w:val="24"/>
          <w:szCs w:val="24"/>
        </w:rPr>
      </w:pPr>
      <w:r w:rsidRPr="009955FB">
        <w:rPr>
          <w:b/>
          <w:bCs/>
          <w:sz w:val="24"/>
          <w:szCs w:val="24"/>
        </w:rPr>
        <w:t>3.</w:t>
      </w:r>
      <w:r w:rsidRPr="009955FB">
        <w:rPr>
          <w:b/>
          <w:bCs/>
          <w:sz w:val="24"/>
          <w:szCs w:val="24"/>
        </w:rPr>
        <w:t>Types de verre :</w:t>
      </w:r>
    </w:p>
    <w:p w:rsidR="009955FB" w:rsidRPr="009955FB" w:rsidRDefault="009955FB" w:rsidP="009955FB">
      <w:pPr>
        <w:spacing w:after="3" w:line="259" w:lineRule="auto"/>
        <w:ind w:left="0" w:right="0" w:firstLine="0"/>
        <w:jc w:val="left"/>
        <w:rPr>
          <w:b/>
          <w:bCs/>
          <w:sz w:val="24"/>
          <w:szCs w:val="24"/>
        </w:rPr>
      </w:pPr>
    </w:p>
    <w:p w:rsidR="009955FB" w:rsidRDefault="009955FB" w:rsidP="009955FB">
      <w:pPr>
        <w:spacing w:after="6" w:line="255" w:lineRule="auto"/>
        <w:ind w:left="0" w:right="443" w:firstLine="9"/>
        <w:rPr>
          <w:sz w:val="24"/>
          <w:szCs w:val="24"/>
        </w:rPr>
      </w:pPr>
      <w:r w:rsidRPr="009955FB">
        <w:rPr>
          <w:sz w:val="24"/>
          <w:szCs w:val="24"/>
        </w:rPr>
        <w:t>Il existe deux grandes familles de verre comme l'indique le tableau suivant :</w:t>
      </w:r>
    </w:p>
    <w:p w:rsidR="00854841" w:rsidRPr="009955FB" w:rsidRDefault="00854841" w:rsidP="009955FB">
      <w:pPr>
        <w:spacing w:after="6" w:line="255" w:lineRule="auto"/>
        <w:ind w:left="0" w:right="443" w:firstLine="9"/>
        <w:rPr>
          <w:sz w:val="24"/>
          <w:szCs w:val="24"/>
        </w:rPr>
      </w:pPr>
    </w:p>
    <w:tbl>
      <w:tblPr>
        <w:tblStyle w:val="TableGrid"/>
        <w:tblW w:w="8209" w:type="dxa"/>
        <w:tblInd w:w="10" w:type="dxa"/>
        <w:tblCellMar>
          <w:top w:w="13" w:type="dxa"/>
          <w:left w:w="238" w:type="dxa"/>
          <w:right w:w="229" w:type="dxa"/>
        </w:tblCellMar>
        <w:tblLook w:val="04A0" w:firstRow="1" w:lastRow="0" w:firstColumn="1" w:lastColumn="0" w:noHBand="0" w:noVBand="1"/>
      </w:tblPr>
      <w:tblGrid>
        <w:gridCol w:w="3852"/>
        <w:gridCol w:w="4357"/>
      </w:tblGrid>
      <w:tr w:rsidR="00854841" w:rsidTr="00854841">
        <w:trPr>
          <w:trHeight w:val="547"/>
        </w:trPr>
        <w:tc>
          <w:tcPr>
            <w:tcW w:w="3852" w:type="dxa"/>
            <w:tcBorders>
              <w:top w:val="single" w:sz="2" w:space="0" w:color="000000"/>
              <w:left w:val="single" w:sz="2" w:space="0" w:color="000000"/>
              <w:bottom w:val="single" w:sz="2" w:space="0" w:color="000000"/>
              <w:right w:val="single" w:sz="2" w:space="0" w:color="000000"/>
            </w:tcBorders>
          </w:tcPr>
          <w:p w:rsidR="00854841" w:rsidRDefault="00854841" w:rsidP="008A582E">
            <w:pPr>
              <w:spacing w:after="0" w:line="259" w:lineRule="auto"/>
              <w:ind w:left="27" w:right="0" w:firstLine="0"/>
              <w:jc w:val="center"/>
              <w:rPr>
                <w:sz w:val="24"/>
                <w:szCs w:val="24"/>
              </w:rPr>
            </w:pPr>
            <w:r w:rsidRPr="00C6608F">
              <w:rPr>
                <w:sz w:val="24"/>
                <w:szCs w:val="24"/>
              </w:rPr>
              <w:t xml:space="preserve">Verre ordinaire ou </w:t>
            </w:r>
          </w:p>
          <w:p w:rsidR="00854841" w:rsidRPr="00C6608F" w:rsidRDefault="00854841" w:rsidP="008A582E">
            <w:pPr>
              <w:spacing w:after="0" w:line="259" w:lineRule="auto"/>
              <w:ind w:left="27" w:right="0" w:firstLine="0"/>
              <w:jc w:val="center"/>
              <w:rPr>
                <w:sz w:val="24"/>
                <w:szCs w:val="24"/>
              </w:rPr>
            </w:pPr>
            <w:r w:rsidRPr="00C6608F">
              <w:rPr>
                <w:b/>
                <w:bCs/>
                <w:sz w:val="24"/>
                <w:szCs w:val="24"/>
              </w:rPr>
              <w:t>sodo-calcique</w:t>
            </w:r>
          </w:p>
        </w:tc>
        <w:tc>
          <w:tcPr>
            <w:tcW w:w="4357" w:type="dxa"/>
            <w:tcBorders>
              <w:top w:val="single" w:sz="2" w:space="0" w:color="000000"/>
              <w:left w:val="single" w:sz="2" w:space="0" w:color="000000"/>
              <w:bottom w:val="single" w:sz="2" w:space="0" w:color="000000"/>
              <w:right w:val="single" w:sz="2" w:space="0" w:color="000000"/>
            </w:tcBorders>
          </w:tcPr>
          <w:p w:rsidR="00854841" w:rsidRDefault="00854841" w:rsidP="008A582E">
            <w:pPr>
              <w:spacing w:after="0" w:line="259" w:lineRule="auto"/>
              <w:ind w:left="0" w:right="99" w:firstLine="0"/>
              <w:jc w:val="center"/>
            </w:pPr>
            <w:r>
              <w:rPr>
                <w:sz w:val="24"/>
              </w:rPr>
              <w:t xml:space="preserve">Verre </w:t>
            </w:r>
            <w:r w:rsidRPr="00C6608F">
              <w:rPr>
                <w:b/>
                <w:bCs/>
                <w:sz w:val="24"/>
              </w:rPr>
              <w:t>boro-silicaté</w:t>
            </w:r>
          </w:p>
          <w:p w:rsidR="00854841" w:rsidRDefault="00854841" w:rsidP="008A582E">
            <w:pPr>
              <w:spacing w:after="0" w:line="259" w:lineRule="auto"/>
              <w:ind w:left="0" w:right="50" w:firstLine="0"/>
              <w:jc w:val="center"/>
            </w:pPr>
            <w:r>
              <w:t>(résistant aux hautes températures)</w:t>
            </w:r>
          </w:p>
        </w:tc>
      </w:tr>
      <w:tr w:rsidR="00854841" w:rsidTr="00854841">
        <w:trPr>
          <w:trHeight w:val="830"/>
        </w:trPr>
        <w:tc>
          <w:tcPr>
            <w:tcW w:w="3852" w:type="dxa"/>
            <w:tcBorders>
              <w:top w:val="single" w:sz="2" w:space="0" w:color="000000"/>
              <w:left w:val="single" w:sz="2" w:space="0" w:color="000000"/>
              <w:bottom w:val="single" w:sz="2" w:space="0" w:color="000000"/>
              <w:right w:val="single" w:sz="2" w:space="0" w:color="000000"/>
            </w:tcBorders>
          </w:tcPr>
          <w:p w:rsidR="00854841" w:rsidRDefault="00854841" w:rsidP="008A582E">
            <w:pPr>
              <w:spacing w:after="0" w:line="259" w:lineRule="auto"/>
              <w:ind w:left="1226" w:right="1230" w:firstLine="0"/>
              <w:jc w:val="center"/>
            </w:pPr>
            <w:r>
              <w:t>70%SiO2</w:t>
            </w:r>
          </w:p>
          <w:p w:rsidR="00854841" w:rsidRDefault="00854841" w:rsidP="008A582E">
            <w:pPr>
              <w:spacing w:after="0" w:line="259" w:lineRule="auto"/>
              <w:ind w:left="1226" w:right="1230" w:firstLine="0"/>
              <w:jc w:val="center"/>
            </w:pPr>
            <w:r>
              <w:t>10%CaO</w:t>
            </w:r>
          </w:p>
          <w:p w:rsidR="00854841" w:rsidRDefault="00854841" w:rsidP="008A582E">
            <w:pPr>
              <w:spacing w:after="0" w:line="259" w:lineRule="auto"/>
              <w:ind w:left="1226" w:right="1230" w:firstLine="0"/>
              <w:jc w:val="center"/>
            </w:pPr>
            <w:r>
              <w:t>15%Na2O</w:t>
            </w:r>
          </w:p>
        </w:tc>
        <w:tc>
          <w:tcPr>
            <w:tcW w:w="4357" w:type="dxa"/>
            <w:tcBorders>
              <w:top w:val="single" w:sz="2" w:space="0" w:color="000000"/>
              <w:left w:val="single" w:sz="2" w:space="0" w:color="000000"/>
              <w:bottom w:val="single" w:sz="2" w:space="0" w:color="000000"/>
              <w:right w:val="single" w:sz="2" w:space="0" w:color="000000"/>
            </w:tcBorders>
          </w:tcPr>
          <w:p w:rsidR="00854841" w:rsidRDefault="00854841" w:rsidP="008A582E">
            <w:pPr>
              <w:spacing w:after="0" w:line="259" w:lineRule="auto"/>
              <w:ind w:left="1108" w:right="0" w:firstLine="0"/>
              <w:jc w:val="left"/>
            </w:pPr>
            <w:r>
              <w:t>80% SiO2</w:t>
            </w:r>
          </w:p>
          <w:p w:rsidR="00854841" w:rsidRDefault="00854841" w:rsidP="008A582E">
            <w:pPr>
              <w:spacing w:after="0" w:line="259" w:lineRule="auto"/>
              <w:ind w:left="1108" w:right="0" w:firstLine="0"/>
              <w:jc w:val="left"/>
            </w:pPr>
            <w:r>
              <w:t>15% B2O3</w:t>
            </w:r>
          </w:p>
          <w:p w:rsidR="00854841" w:rsidRDefault="00854841" w:rsidP="008A582E">
            <w:pPr>
              <w:spacing w:after="0" w:line="259" w:lineRule="auto"/>
              <w:ind w:left="1108" w:right="0" w:firstLine="0"/>
              <w:jc w:val="left"/>
            </w:pPr>
            <w:r>
              <w:t>5%Na2O</w:t>
            </w:r>
          </w:p>
        </w:tc>
      </w:tr>
      <w:tr w:rsidR="00854841" w:rsidTr="00854841">
        <w:trPr>
          <w:trHeight w:val="1109"/>
        </w:trPr>
        <w:tc>
          <w:tcPr>
            <w:tcW w:w="3852" w:type="dxa"/>
            <w:tcBorders>
              <w:top w:val="single" w:sz="2" w:space="0" w:color="000000"/>
              <w:left w:val="single" w:sz="2" w:space="0" w:color="000000"/>
              <w:bottom w:val="single" w:sz="2" w:space="0" w:color="000000"/>
              <w:right w:val="single" w:sz="2" w:space="0" w:color="000000"/>
            </w:tcBorders>
          </w:tcPr>
          <w:p w:rsidR="00854841" w:rsidRDefault="00854841" w:rsidP="008A582E">
            <w:pPr>
              <w:spacing w:after="15" w:line="259" w:lineRule="auto"/>
              <w:ind w:left="0" w:right="41" w:firstLine="0"/>
              <w:jc w:val="center"/>
            </w:pPr>
            <w:r>
              <w:t>Vitres</w:t>
            </w:r>
          </w:p>
          <w:p w:rsidR="00854841" w:rsidRDefault="00854841" w:rsidP="008A582E">
            <w:pPr>
              <w:spacing w:after="0" w:line="259" w:lineRule="auto"/>
              <w:ind w:left="0" w:right="35" w:firstLine="0"/>
              <w:jc w:val="center"/>
            </w:pPr>
            <w:r>
              <w:t>Bouteilles (mise en forme aisée)</w:t>
            </w:r>
          </w:p>
        </w:tc>
        <w:tc>
          <w:tcPr>
            <w:tcW w:w="4357" w:type="dxa"/>
            <w:tcBorders>
              <w:top w:val="single" w:sz="2" w:space="0" w:color="000000"/>
              <w:left w:val="single" w:sz="2" w:space="0" w:color="000000"/>
              <w:bottom w:val="single" w:sz="2" w:space="0" w:color="000000"/>
              <w:right w:val="single" w:sz="2" w:space="0" w:color="000000"/>
            </w:tcBorders>
          </w:tcPr>
          <w:p w:rsidR="00854841" w:rsidRDefault="00854841" w:rsidP="008A582E">
            <w:pPr>
              <w:spacing w:after="0" w:line="257" w:lineRule="auto"/>
              <w:ind w:left="0" w:right="0" w:firstLine="0"/>
              <w:jc w:val="center"/>
            </w:pPr>
            <w:r>
              <w:t xml:space="preserve">Bonne tenue aux chocs thermiques </w:t>
            </w:r>
          </w:p>
          <w:p w:rsidR="00854841" w:rsidRDefault="00854841" w:rsidP="008A582E">
            <w:pPr>
              <w:spacing w:after="0" w:line="257" w:lineRule="auto"/>
              <w:ind w:left="0" w:right="0" w:firstLine="0"/>
              <w:jc w:val="center"/>
            </w:pPr>
            <w:r>
              <w:t xml:space="preserve">Verrerie à usage alimentaire ou </w:t>
            </w:r>
            <w:r>
              <w:rPr>
                <w:rFonts w:ascii="Calibri" w:eastAsia="Calibri" w:hAnsi="Calibri" w:cs="Calibri"/>
              </w:rPr>
              <w:t>chimiqu</w:t>
            </w:r>
            <w:r>
              <w:t xml:space="preserve"> Pyrex</w:t>
            </w:r>
          </w:p>
        </w:tc>
      </w:tr>
    </w:tbl>
    <w:p w:rsidR="00F53372" w:rsidRDefault="00F53372">
      <w:pPr>
        <w:rPr>
          <w:sz w:val="24"/>
          <w:szCs w:val="24"/>
        </w:rPr>
      </w:pPr>
    </w:p>
    <w:p w:rsidR="00854841" w:rsidRDefault="00854841">
      <w:pPr>
        <w:rPr>
          <w:sz w:val="24"/>
          <w:szCs w:val="24"/>
        </w:rPr>
      </w:pPr>
      <w:r>
        <w:rPr>
          <w:sz w:val="24"/>
          <w:szCs w:val="24"/>
        </w:rPr>
        <w:lastRenderedPageBreak/>
        <w:t>Le tableau ci-dessous donne la composition (en %en masse ) de quelques verres industriels.</w:t>
      </w:r>
    </w:p>
    <w:p w:rsidR="00854841" w:rsidRDefault="00854841">
      <w:pPr>
        <w:rPr>
          <w:sz w:val="24"/>
          <w:szCs w:val="24"/>
        </w:rPr>
      </w:pPr>
      <w:r>
        <w:rPr>
          <w:sz w:val="24"/>
          <w:szCs w:val="24"/>
        </w:rPr>
        <w:t xml:space="preserve">                               SiO2    B2O3    Al2O3    Na2O    K2O    CaO    MgO    PbO</w:t>
      </w:r>
    </w:p>
    <w:p w:rsidR="00854841" w:rsidRDefault="00854841">
      <w:pPr>
        <w:rPr>
          <w:sz w:val="24"/>
          <w:szCs w:val="24"/>
        </w:rPr>
      </w:pPr>
      <w:r w:rsidRPr="0098556C">
        <w:rPr>
          <w:b/>
          <w:bCs/>
          <w:sz w:val="24"/>
          <w:szCs w:val="24"/>
        </w:rPr>
        <w:t>Verre plat</w:t>
      </w:r>
      <w:r>
        <w:rPr>
          <w:sz w:val="24"/>
          <w:szCs w:val="24"/>
        </w:rPr>
        <w:t xml:space="preserve">                 72.5                    1.5         13          0.3      9.3      3</w:t>
      </w:r>
    </w:p>
    <w:p w:rsidR="00854841" w:rsidRDefault="00854841" w:rsidP="00854841">
      <w:pPr>
        <w:spacing w:after="0"/>
        <w:rPr>
          <w:sz w:val="24"/>
          <w:szCs w:val="24"/>
        </w:rPr>
      </w:pPr>
      <w:r w:rsidRPr="0098556C">
        <w:rPr>
          <w:b/>
          <w:bCs/>
          <w:sz w:val="24"/>
          <w:szCs w:val="24"/>
        </w:rPr>
        <w:t>Verre à</w:t>
      </w:r>
      <w:r>
        <w:rPr>
          <w:sz w:val="24"/>
          <w:szCs w:val="24"/>
        </w:rPr>
        <w:t xml:space="preserve">                      73                       1           15                      10</w:t>
      </w:r>
    </w:p>
    <w:p w:rsidR="00854841" w:rsidRPr="0098556C" w:rsidRDefault="0098556C" w:rsidP="00854841">
      <w:pPr>
        <w:spacing w:after="0" w:line="480" w:lineRule="auto"/>
        <w:rPr>
          <w:b/>
          <w:bCs/>
          <w:sz w:val="24"/>
          <w:szCs w:val="24"/>
        </w:rPr>
      </w:pPr>
      <w:r>
        <w:rPr>
          <w:b/>
          <w:bCs/>
          <w:sz w:val="24"/>
          <w:szCs w:val="24"/>
        </w:rPr>
        <w:t>b</w:t>
      </w:r>
      <w:r w:rsidR="00854841" w:rsidRPr="0098556C">
        <w:rPr>
          <w:b/>
          <w:bCs/>
          <w:sz w:val="24"/>
          <w:szCs w:val="24"/>
        </w:rPr>
        <w:t>outeilles</w:t>
      </w:r>
    </w:p>
    <w:p w:rsidR="00854841" w:rsidRDefault="00854841" w:rsidP="00854841">
      <w:pPr>
        <w:spacing w:after="0" w:line="480" w:lineRule="auto"/>
        <w:rPr>
          <w:sz w:val="24"/>
          <w:szCs w:val="24"/>
        </w:rPr>
      </w:pPr>
      <w:r w:rsidRPr="0098556C">
        <w:rPr>
          <w:b/>
          <w:bCs/>
          <w:sz w:val="24"/>
          <w:szCs w:val="24"/>
        </w:rPr>
        <w:t xml:space="preserve">Pyrex </w:t>
      </w:r>
      <w:r>
        <w:rPr>
          <w:sz w:val="24"/>
          <w:szCs w:val="24"/>
        </w:rPr>
        <w:t xml:space="preserve">                       80.6    12.6        2.2         4.2                     0.1    0.05</w:t>
      </w:r>
    </w:p>
    <w:p w:rsidR="00854841" w:rsidRDefault="00854841" w:rsidP="00854841">
      <w:pPr>
        <w:spacing w:after="0" w:line="480" w:lineRule="auto"/>
        <w:rPr>
          <w:sz w:val="24"/>
          <w:szCs w:val="24"/>
        </w:rPr>
      </w:pPr>
      <w:r w:rsidRPr="0098556C">
        <w:rPr>
          <w:b/>
          <w:bCs/>
          <w:sz w:val="24"/>
          <w:szCs w:val="24"/>
        </w:rPr>
        <w:t>Fibre de verre</w:t>
      </w:r>
      <w:r>
        <w:rPr>
          <w:sz w:val="24"/>
          <w:szCs w:val="24"/>
        </w:rPr>
        <w:t xml:space="preserve">          54.6      8.0         14.8       0.6                   17.4     4.5</w:t>
      </w:r>
    </w:p>
    <w:p w:rsidR="00854841" w:rsidRDefault="00854841" w:rsidP="00854841">
      <w:pPr>
        <w:spacing w:after="0" w:line="480" w:lineRule="auto"/>
        <w:rPr>
          <w:sz w:val="24"/>
          <w:szCs w:val="24"/>
        </w:rPr>
      </w:pPr>
      <w:r w:rsidRPr="0098556C">
        <w:rPr>
          <w:b/>
          <w:bCs/>
          <w:sz w:val="24"/>
          <w:szCs w:val="24"/>
        </w:rPr>
        <w:t xml:space="preserve">Cristal </w:t>
      </w:r>
      <w:r>
        <w:rPr>
          <w:sz w:val="24"/>
          <w:szCs w:val="24"/>
        </w:rPr>
        <w:t xml:space="preserve">                     55.5                                                11                              33</w:t>
      </w:r>
    </w:p>
    <w:p w:rsidR="00854841" w:rsidRDefault="00854841" w:rsidP="00854841">
      <w:pPr>
        <w:spacing w:after="0" w:line="480" w:lineRule="auto"/>
        <w:rPr>
          <w:sz w:val="24"/>
          <w:szCs w:val="24"/>
        </w:rPr>
      </w:pPr>
      <w:r w:rsidRPr="0098556C">
        <w:rPr>
          <w:b/>
          <w:bCs/>
          <w:sz w:val="24"/>
          <w:szCs w:val="24"/>
        </w:rPr>
        <w:t xml:space="preserve">Verre de lampe        </w:t>
      </w:r>
      <w:r>
        <w:rPr>
          <w:sz w:val="24"/>
          <w:szCs w:val="24"/>
        </w:rPr>
        <w:t>73                        1            16          1          5        4</w:t>
      </w:r>
    </w:p>
    <w:p w:rsidR="00B96F64" w:rsidRDefault="00B96F64" w:rsidP="00B96F64">
      <w:pPr>
        <w:spacing w:after="3" w:line="259" w:lineRule="auto"/>
        <w:ind w:left="0" w:right="0" w:firstLine="0"/>
        <w:jc w:val="left"/>
        <w:rPr>
          <w:b/>
          <w:bCs/>
          <w:sz w:val="26"/>
        </w:rPr>
      </w:pPr>
      <w:r>
        <w:rPr>
          <w:b/>
          <w:bCs/>
          <w:sz w:val="26"/>
        </w:rPr>
        <w:t>4.</w:t>
      </w:r>
      <w:r w:rsidRPr="00B96F64">
        <w:rPr>
          <w:b/>
          <w:bCs/>
          <w:sz w:val="26"/>
        </w:rPr>
        <w:t>Propriétés générales des verres :</w:t>
      </w:r>
    </w:p>
    <w:p w:rsidR="00B96F64" w:rsidRPr="00B96F64" w:rsidRDefault="00B96F64" w:rsidP="00B96F64">
      <w:pPr>
        <w:spacing w:after="3" w:line="259" w:lineRule="auto"/>
        <w:ind w:right="0"/>
        <w:jc w:val="left"/>
        <w:rPr>
          <w:b/>
          <w:bCs/>
        </w:rPr>
      </w:pPr>
    </w:p>
    <w:p w:rsidR="00B96F64" w:rsidRDefault="00B96F64" w:rsidP="00B96F64">
      <w:pPr>
        <w:spacing w:after="177" w:line="255" w:lineRule="auto"/>
        <w:ind w:left="582" w:right="443" w:firstLine="9"/>
      </w:pPr>
      <w:r>
        <w:rPr>
          <w:sz w:val="24"/>
        </w:rPr>
        <w:t>Les verres sont donc essentiellement des solides non cristallins obtenus par figeage desliquides surfondus. De nombreuses substances peuvent se solidifier sous cette forme. Ceci a conduit à postuler l'existence d'un état vitreux.</w:t>
      </w:r>
    </w:p>
    <w:p w:rsidR="00B96F64" w:rsidRDefault="00B96F64" w:rsidP="00B96F64">
      <w:pPr>
        <w:spacing w:after="179" w:line="255" w:lineRule="auto"/>
        <w:ind w:left="564" w:right="443" w:firstLine="9"/>
      </w:pPr>
      <w:r>
        <w:rPr>
          <w:sz w:val="24"/>
        </w:rPr>
        <w:t>Les trois modes d'obtention d'un solide non cristallins sont :</w:t>
      </w:r>
    </w:p>
    <w:p w:rsidR="00B96F64" w:rsidRDefault="00B96F64" w:rsidP="00B96F64">
      <w:pPr>
        <w:numPr>
          <w:ilvl w:val="2"/>
          <w:numId w:val="4"/>
        </w:numPr>
        <w:spacing w:after="177" w:line="259" w:lineRule="auto"/>
        <w:ind w:right="443" w:hanging="415"/>
      </w:pPr>
      <w:r>
        <w:rPr>
          <w:sz w:val="24"/>
        </w:rPr>
        <w:t>En conservant (bloquant) le désordre structural d'une phase liquide (par trempe)</w:t>
      </w:r>
    </w:p>
    <w:p w:rsidR="00B96F64" w:rsidRDefault="00B96F64" w:rsidP="00B96F64">
      <w:pPr>
        <w:numPr>
          <w:ilvl w:val="2"/>
          <w:numId w:val="4"/>
        </w:numPr>
        <w:spacing w:after="215" w:line="255" w:lineRule="auto"/>
        <w:ind w:right="443" w:hanging="415"/>
      </w:pPr>
      <w:r>
        <w:rPr>
          <w:sz w:val="24"/>
        </w:rPr>
        <w:t>En profitant du caractère désordonné d'une phase aqueuse</w:t>
      </w:r>
    </w:p>
    <w:p w:rsidR="00B96F64" w:rsidRDefault="00B96F64" w:rsidP="00B96F64">
      <w:pPr>
        <w:numPr>
          <w:ilvl w:val="2"/>
          <w:numId w:val="4"/>
        </w:numPr>
        <w:spacing w:after="214" w:line="255" w:lineRule="auto"/>
        <w:ind w:right="443" w:hanging="415"/>
      </w:pPr>
      <w:r>
        <w:rPr>
          <w:sz w:val="24"/>
        </w:rPr>
        <w:t>En désorganisant la phase cristalline</w:t>
      </w:r>
    </w:p>
    <w:p w:rsidR="00B96F64" w:rsidRDefault="00B96F64" w:rsidP="00B96F64">
      <w:pPr>
        <w:spacing w:after="3" w:line="259" w:lineRule="auto"/>
        <w:ind w:left="0" w:right="0" w:firstLine="0"/>
        <w:jc w:val="left"/>
        <w:rPr>
          <w:b/>
          <w:bCs/>
          <w:sz w:val="26"/>
        </w:rPr>
      </w:pPr>
      <w:r w:rsidRPr="00B96F64">
        <w:rPr>
          <w:b/>
          <w:bCs/>
          <w:sz w:val="26"/>
        </w:rPr>
        <w:t>5.</w:t>
      </w:r>
      <w:r w:rsidRPr="00B96F64">
        <w:rPr>
          <w:b/>
          <w:bCs/>
          <w:sz w:val="26"/>
        </w:rPr>
        <w:t>Propriétés des verres :</w:t>
      </w:r>
    </w:p>
    <w:p w:rsidR="00B96F64" w:rsidRPr="00B96F64" w:rsidRDefault="00B96F64" w:rsidP="00B96F64">
      <w:pPr>
        <w:spacing w:after="3" w:line="259" w:lineRule="auto"/>
        <w:ind w:left="0" w:right="0" w:firstLine="0"/>
        <w:jc w:val="left"/>
        <w:rPr>
          <w:b/>
          <w:bCs/>
        </w:rPr>
      </w:pPr>
    </w:p>
    <w:p w:rsidR="00B96F64" w:rsidRPr="00B96F64" w:rsidRDefault="00B96F64" w:rsidP="00B96F64">
      <w:pPr>
        <w:spacing w:after="29" w:line="259" w:lineRule="auto"/>
        <w:ind w:right="0"/>
        <w:jc w:val="left"/>
        <w:rPr>
          <w:u w:val="single"/>
        </w:rPr>
      </w:pPr>
      <w:r w:rsidRPr="00B96F64">
        <w:rPr>
          <w:sz w:val="26"/>
          <w:u w:val="single"/>
        </w:rPr>
        <w:t>5.1</w:t>
      </w:r>
      <w:r w:rsidRPr="00B96F64">
        <w:rPr>
          <w:sz w:val="26"/>
          <w:u w:val="single"/>
        </w:rPr>
        <w:t>Propriétés optiques :</w:t>
      </w:r>
    </w:p>
    <w:p w:rsidR="00B96F64" w:rsidRDefault="00B96F64" w:rsidP="00B96F64">
      <w:pPr>
        <w:spacing w:after="67" w:line="255" w:lineRule="auto"/>
        <w:ind w:left="1084" w:right="223" w:firstLine="9"/>
      </w:pPr>
      <w:r>
        <w:rPr>
          <w:sz w:val="24"/>
        </w:rPr>
        <w:t>La transparence du verre constitue l'une de ses propriétés les plus importantes. Cettetransparence est due à sa structure amorphe La coloration des verres peut être obtenue par :</w:t>
      </w:r>
    </w:p>
    <w:p w:rsidR="00B96F64" w:rsidRDefault="00B96F64" w:rsidP="00B96F64">
      <w:pPr>
        <w:numPr>
          <w:ilvl w:val="2"/>
          <w:numId w:val="3"/>
        </w:numPr>
        <w:spacing w:after="206" w:line="255" w:lineRule="auto"/>
        <w:ind w:left="1196" w:right="222" w:hanging="149"/>
        <w:jc w:val="left"/>
      </w:pPr>
      <w:r>
        <w:rPr>
          <w:sz w:val="24"/>
        </w:rPr>
        <w:t>L'introduction d'ions métaux de transition</w:t>
      </w:r>
    </w:p>
    <w:p w:rsidR="00B96F64" w:rsidRDefault="00B96F64" w:rsidP="00B96F64">
      <w:pPr>
        <w:numPr>
          <w:ilvl w:val="2"/>
          <w:numId w:val="3"/>
        </w:numPr>
        <w:spacing w:after="227" w:line="259" w:lineRule="auto"/>
        <w:ind w:left="1196" w:right="222" w:hanging="149"/>
        <w:jc w:val="left"/>
      </w:pPr>
      <w:r>
        <w:rPr>
          <w:sz w:val="26"/>
        </w:rPr>
        <w:t>L'introduction de particules dispersées dans le verre.</w:t>
      </w:r>
    </w:p>
    <w:p w:rsidR="00B96F64" w:rsidRPr="00B96F64" w:rsidRDefault="00B96F64" w:rsidP="00B96F64">
      <w:pPr>
        <w:spacing w:after="96" w:line="259" w:lineRule="auto"/>
        <w:ind w:left="0" w:right="0" w:firstLine="0"/>
        <w:jc w:val="left"/>
        <w:rPr>
          <w:sz w:val="24"/>
          <w:szCs w:val="24"/>
          <w:u w:val="single"/>
        </w:rPr>
      </w:pPr>
      <w:r w:rsidRPr="00B96F64">
        <w:rPr>
          <w:sz w:val="28"/>
          <w:u w:val="single"/>
        </w:rPr>
        <w:t xml:space="preserve"> </w:t>
      </w:r>
      <w:r w:rsidRPr="00B96F64">
        <w:rPr>
          <w:sz w:val="24"/>
          <w:szCs w:val="24"/>
          <w:u w:val="single"/>
        </w:rPr>
        <w:t xml:space="preserve">5.2 </w:t>
      </w:r>
      <w:r w:rsidRPr="00B96F64">
        <w:rPr>
          <w:sz w:val="24"/>
          <w:szCs w:val="24"/>
          <w:u w:val="single"/>
        </w:rPr>
        <w:t>Propriétés thermiques :</w:t>
      </w:r>
    </w:p>
    <w:p w:rsidR="00B96F64" w:rsidRDefault="00B96F64" w:rsidP="00EC0BAC">
      <w:pPr>
        <w:spacing w:after="156" w:line="340" w:lineRule="auto"/>
        <w:ind w:left="960" w:right="0"/>
        <w:jc w:val="left"/>
        <w:rPr>
          <w:sz w:val="24"/>
          <w:szCs w:val="24"/>
        </w:rPr>
      </w:pPr>
      <w:r w:rsidRPr="00B96F64">
        <w:rPr>
          <w:sz w:val="24"/>
          <w:szCs w:val="24"/>
        </w:rPr>
        <w:t>Les propriétés thermiques des verres sont directement liées aux changements de température.</w:t>
      </w:r>
      <w:r w:rsidRPr="00B96F64">
        <w:rPr>
          <w:sz w:val="24"/>
          <w:szCs w:val="24"/>
        </w:rPr>
        <w:t xml:space="preserve">On </w:t>
      </w:r>
      <w:r w:rsidR="00EC0BAC">
        <w:rPr>
          <w:sz w:val="24"/>
          <w:szCs w:val="24"/>
        </w:rPr>
        <w:t>a trois paramè</w:t>
      </w:r>
      <w:r w:rsidRPr="00B96F64">
        <w:rPr>
          <w:sz w:val="24"/>
          <w:szCs w:val="24"/>
        </w:rPr>
        <w:t xml:space="preserve">tres </w:t>
      </w:r>
      <w:r>
        <w:rPr>
          <w:sz w:val="24"/>
          <w:szCs w:val="24"/>
        </w:rPr>
        <w:t>essentiels caractérisant les propriétes thermiques des verres qui sont:</w:t>
      </w:r>
    </w:p>
    <w:p w:rsidR="00B96F64" w:rsidRDefault="00B96F64" w:rsidP="00B96F64">
      <w:pPr>
        <w:pStyle w:val="ListParagraph"/>
        <w:numPr>
          <w:ilvl w:val="0"/>
          <w:numId w:val="5"/>
        </w:numPr>
        <w:spacing w:after="3" w:line="259" w:lineRule="auto"/>
        <w:ind w:right="0"/>
        <w:jc w:val="left"/>
        <w:rPr>
          <w:sz w:val="24"/>
          <w:szCs w:val="24"/>
        </w:rPr>
      </w:pPr>
      <w:r>
        <w:rPr>
          <w:sz w:val="24"/>
          <w:szCs w:val="24"/>
        </w:rPr>
        <w:lastRenderedPageBreak/>
        <w:t>La chaleur spécifique: elle notée par (Cp) c’est la mesure de la quantité d’énergie thermique nécessaire pour changer la température d’un corps.</w:t>
      </w:r>
    </w:p>
    <w:p w:rsidR="00B96F64" w:rsidRDefault="00B96F64" w:rsidP="00B96F64">
      <w:pPr>
        <w:pStyle w:val="ListParagraph"/>
        <w:numPr>
          <w:ilvl w:val="0"/>
          <w:numId w:val="5"/>
        </w:numPr>
        <w:spacing w:after="3" w:line="259" w:lineRule="auto"/>
        <w:ind w:right="0"/>
        <w:jc w:val="left"/>
        <w:rPr>
          <w:sz w:val="24"/>
          <w:szCs w:val="24"/>
        </w:rPr>
      </w:pPr>
      <w:r>
        <w:rPr>
          <w:sz w:val="24"/>
          <w:szCs w:val="24"/>
        </w:rPr>
        <w:t xml:space="preserve">La conductivité thermique: notée par (K), c’est l’aptitude d’un corps à dissiper l’énergie thermique </w:t>
      </w:r>
    </w:p>
    <w:p w:rsidR="00161230" w:rsidRDefault="00B96F64" w:rsidP="00161230">
      <w:pPr>
        <w:pStyle w:val="ListParagraph"/>
        <w:numPr>
          <w:ilvl w:val="0"/>
          <w:numId w:val="5"/>
        </w:numPr>
        <w:spacing w:after="3" w:line="259" w:lineRule="auto"/>
        <w:ind w:right="0"/>
        <w:jc w:val="left"/>
        <w:rPr>
          <w:sz w:val="24"/>
          <w:szCs w:val="24"/>
        </w:rPr>
      </w:pPr>
      <w:r>
        <w:rPr>
          <w:sz w:val="24"/>
          <w:szCs w:val="24"/>
        </w:rPr>
        <w:t>Le coefficient de dilatation : noté par (</w:t>
      </w:r>
      <w:r w:rsidR="00EC0BAC">
        <w:rPr>
          <w:sz w:val="24"/>
          <w:szCs w:val="24"/>
        </w:rPr>
        <w:t>α), il renseigne sur la contrainte d’origine thermique , quand α diminu de valeur , la résistance au choc thermique augmente .</w:t>
      </w:r>
    </w:p>
    <w:p w:rsidR="00161230" w:rsidRDefault="00161230" w:rsidP="00161230">
      <w:pPr>
        <w:pStyle w:val="ListParagraph"/>
        <w:spacing w:after="3" w:line="259" w:lineRule="auto"/>
        <w:ind w:left="1303" w:right="0" w:firstLine="0"/>
        <w:jc w:val="left"/>
        <w:rPr>
          <w:sz w:val="24"/>
          <w:szCs w:val="24"/>
        </w:rPr>
      </w:pPr>
    </w:p>
    <w:p w:rsidR="00161230" w:rsidRPr="008E0915" w:rsidRDefault="00161230" w:rsidP="008E0915">
      <w:pPr>
        <w:spacing w:after="3" w:line="259" w:lineRule="auto"/>
        <w:ind w:left="0" w:right="0" w:firstLine="0"/>
        <w:jc w:val="left"/>
        <w:rPr>
          <w:sz w:val="24"/>
          <w:szCs w:val="24"/>
          <w:u w:val="single"/>
        </w:rPr>
      </w:pPr>
      <w:r w:rsidRPr="008E0915">
        <w:rPr>
          <w:sz w:val="24"/>
          <w:szCs w:val="24"/>
          <w:u w:val="single"/>
        </w:rPr>
        <w:t xml:space="preserve">5.3 </w:t>
      </w:r>
      <w:r w:rsidRPr="008E0915">
        <w:rPr>
          <w:sz w:val="24"/>
          <w:szCs w:val="24"/>
          <w:u w:val="single"/>
        </w:rPr>
        <w:t>Propriétés mécaniques :</w:t>
      </w:r>
    </w:p>
    <w:p w:rsidR="00161230" w:rsidRPr="00161230" w:rsidRDefault="00161230" w:rsidP="00BD3EEF">
      <w:pPr>
        <w:spacing w:after="3" w:line="259" w:lineRule="auto"/>
        <w:ind w:left="0" w:right="0" w:firstLine="0"/>
        <w:jc w:val="left"/>
        <w:rPr>
          <w:b/>
          <w:bCs/>
          <w:sz w:val="24"/>
          <w:szCs w:val="24"/>
        </w:rPr>
      </w:pPr>
      <w:r w:rsidRPr="00161230">
        <w:rPr>
          <w:b/>
          <w:bCs/>
          <w:sz w:val="24"/>
          <w:szCs w:val="24"/>
        </w:rPr>
        <w:t>5.3.1 Résistance à la traction et résistance</w:t>
      </w:r>
      <w:r w:rsidRPr="00161230">
        <w:rPr>
          <w:b/>
          <w:bCs/>
          <w:sz w:val="24"/>
          <w:szCs w:val="24"/>
        </w:rPr>
        <w:t xml:space="preserve"> </w:t>
      </w:r>
      <w:r w:rsidRPr="00161230">
        <w:rPr>
          <w:b/>
          <w:bCs/>
          <w:sz w:val="24"/>
          <w:szCs w:val="24"/>
        </w:rPr>
        <w:t>à la compression :</w:t>
      </w:r>
    </w:p>
    <w:p w:rsidR="00161230" w:rsidRPr="00161230" w:rsidRDefault="00161230" w:rsidP="00161230">
      <w:pPr>
        <w:spacing w:after="3" w:line="259" w:lineRule="auto"/>
        <w:ind w:left="0" w:right="0" w:firstLine="0"/>
        <w:jc w:val="left"/>
        <w:rPr>
          <w:sz w:val="24"/>
          <w:szCs w:val="24"/>
        </w:rPr>
      </w:pPr>
      <w:r w:rsidRPr="00161230">
        <w:rPr>
          <w:sz w:val="24"/>
          <w:szCs w:val="24"/>
        </w:rPr>
        <w:t>Les verres sont réputés pour être des matériaux fragiles. Ceci se vérifie lors de la mesure du</w:t>
      </w:r>
      <w:r w:rsidR="00BD3EEF">
        <w:rPr>
          <w:sz w:val="24"/>
          <w:szCs w:val="24"/>
        </w:rPr>
        <w:t xml:space="preserve"> </w:t>
      </w:r>
      <w:r w:rsidRPr="00161230">
        <w:rPr>
          <w:sz w:val="24"/>
          <w:szCs w:val="24"/>
        </w:rPr>
        <w:t>comportement en traction où l'on observe une déformation élastique jusqu'à rupture du</w:t>
      </w:r>
      <w:r w:rsidR="00BD3EEF">
        <w:rPr>
          <w:sz w:val="24"/>
          <w:szCs w:val="24"/>
        </w:rPr>
        <w:t xml:space="preserve"> </w:t>
      </w:r>
      <w:r w:rsidRPr="00161230">
        <w:rPr>
          <w:sz w:val="24"/>
          <w:szCs w:val="24"/>
        </w:rPr>
        <w:t>matériau sans déformation plastique.</w:t>
      </w:r>
    </w:p>
    <w:p w:rsidR="00161230" w:rsidRDefault="00161230" w:rsidP="00161230">
      <w:pPr>
        <w:spacing w:after="3" w:line="259" w:lineRule="auto"/>
        <w:ind w:left="0" w:right="0" w:firstLine="0"/>
        <w:jc w:val="left"/>
        <w:rPr>
          <w:sz w:val="24"/>
          <w:szCs w:val="24"/>
        </w:rPr>
      </w:pPr>
      <w:r w:rsidRPr="00161230">
        <w:rPr>
          <w:sz w:val="24"/>
          <w:szCs w:val="24"/>
        </w:rPr>
        <w:t>Le verre tire sa dureté et sa résistance de sa base de silicate, mais également sa fragilité connue et indésirable. C'est une propriété à laquelle il faut dédier toute l'attention qui lui est due, quel que soit le type</w:t>
      </w:r>
      <w:r w:rsidR="00BD3EEF">
        <w:rPr>
          <w:sz w:val="24"/>
          <w:szCs w:val="24"/>
        </w:rPr>
        <w:t xml:space="preserve"> </w:t>
      </w:r>
      <w:r w:rsidRPr="00161230">
        <w:rPr>
          <w:sz w:val="24"/>
          <w:szCs w:val="24"/>
        </w:rPr>
        <w:t>d'application. Contrairement aux métaux, le verre n'a pas de plage plastique : il est élastique jusqu'à salimite de rupture. La rupture est soudaine, sans signe préalable visible.</w:t>
      </w:r>
    </w:p>
    <w:p w:rsidR="00BD3EEF" w:rsidRDefault="00BD3EEF" w:rsidP="00161230">
      <w:pPr>
        <w:spacing w:after="3" w:line="259" w:lineRule="auto"/>
        <w:ind w:left="0" w:right="0" w:firstLine="0"/>
        <w:jc w:val="left"/>
        <w:rPr>
          <w:sz w:val="24"/>
          <w:szCs w:val="24"/>
        </w:rPr>
      </w:pPr>
    </w:p>
    <w:p w:rsidR="00BD3EEF" w:rsidRPr="00BD3EEF" w:rsidRDefault="00BD3EEF" w:rsidP="00BD3EEF">
      <w:pPr>
        <w:spacing w:after="3" w:line="259" w:lineRule="auto"/>
        <w:ind w:left="0" w:right="0" w:firstLine="0"/>
        <w:jc w:val="left"/>
        <w:rPr>
          <w:b/>
          <w:bCs/>
          <w:sz w:val="24"/>
          <w:szCs w:val="24"/>
        </w:rPr>
      </w:pPr>
      <w:r w:rsidRPr="00BD3EEF">
        <w:rPr>
          <w:b/>
          <w:bCs/>
          <w:sz w:val="24"/>
          <w:szCs w:val="24"/>
        </w:rPr>
        <w:t>5.3.2 Dureté superficielle :</w:t>
      </w:r>
    </w:p>
    <w:p w:rsidR="00BD3EEF" w:rsidRDefault="00BD3EEF" w:rsidP="00BD3EEF">
      <w:pPr>
        <w:spacing w:after="3" w:line="259" w:lineRule="auto"/>
        <w:ind w:left="0" w:right="0" w:firstLine="0"/>
        <w:jc w:val="left"/>
        <w:rPr>
          <w:sz w:val="24"/>
          <w:szCs w:val="24"/>
        </w:rPr>
      </w:pPr>
      <w:r w:rsidRPr="00BD3EEF">
        <w:rPr>
          <w:sz w:val="24"/>
          <w:szCs w:val="24"/>
        </w:rPr>
        <w:t>Par comparaison à d'autres matériaux comme le bois, les métaux et le plastique, le verre présente unedureté superficielle très élevée.</w:t>
      </w:r>
    </w:p>
    <w:p w:rsidR="008E0915" w:rsidRDefault="008E0915" w:rsidP="00BD3EEF">
      <w:pPr>
        <w:spacing w:after="3" w:line="259" w:lineRule="auto"/>
        <w:ind w:left="0" w:right="0" w:firstLine="0"/>
        <w:jc w:val="left"/>
        <w:rPr>
          <w:sz w:val="24"/>
          <w:szCs w:val="24"/>
        </w:rPr>
      </w:pPr>
    </w:p>
    <w:p w:rsidR="008E0915" w:rsidRPr="008E0915" w:rsidRDefault="008E0915" w:rsidP="008E0915">
      <w:pPr>
        <w:spacing w:after="3" w:line="259" w:lineRule="auto"/>
        <w:ind w:left="0" w:right="0" w:firstLine="0"/>
        <w:jc w:val="left"/>
        <w:rPr>
          <w:b/>
          <w:bCs/>
          <w:sz w:val="24"/>
          <w:szCs w:val="24"/>
        </w:rPr>
      </w:pPr>
      <w:r w:rsidRPr="008E0915">
        <w:rPr>
          <w:b/>
          <w:bCs/>
          <w:sz w:val="24"/>
          <w:szCs w:val="24"/>
        </w:rPr>
        <w:t xml:space="preserve">5.3.3 </w:t>
      </w:r>
      <w:r w:rsidRPr="008E0915">
        <w:rPr>
          <w:b/>
          <w:bCs/>
          <w:sz w:val="24"/>
          <w:szCs w:val="24"/>
        </w:rPr>
        <w:t>Résistance aux chocs thermiques :</w:t>
      </w:r>
    </w:p>
    <w:p w:rsidR="008E0915" w:rsidRPr="00BD3EEF" w:rsidRDefault="008E0915" w:rsidP="008E0915">
      <w:pPr>
        <w:spacing w:after="3" w:line="259" w:lineRule="auto"/>
        <w:ind w:left="0" w:right="0" w:firstLine="0"/>
        <w:jc w:val="left"/>
        <w:rPr>
          <w:sz w:val="24"/>
          <w:szCs w:val="24"/>
        </w:rPr>
      </w:pPr>
      <w:r w:rsidRPr="00BD3EEF">
        <w:rPr>
          <w:sz w:val="24"/>
          <w:szCs w:val="24"/>
        </w:rPr>
        <w:t>Les verres (contrairement aux céramiques) présentent généralement de faibles résistances aux</w:t>
      </w:r>
      <w:r>
        <w:rPr>
          <w:sz w:val="24"/>
          <w:szCs w:val="24"/>
        </w:rPr>
        <w:t xml:space="preserve"> </w:t>
      </w:r>
      <w:r w:rsidRPr="00BD3EEF">
        <w:rPr>
          <w:sz w:val="24"/>
          <w:szCs w:val="24"/>
        </w:rPr>
        <w:t>chocs thermiques. Une variation brutale de température de 800C provoque la rupture d'un</w:t>
      </w:r>
      <w:r>
        <w:rPr>
          <w:sz w:val="24"/>
          <w:szCs w:val="24"/>
        </w:rPr>
        <w:t xml:space="preserve"> </w:t>
      </w:r>
      <w:r w:rsidRPr="00BD3EEF">
        <w:rPr>
          <w:sz w:val="24"/>
          <w:szCs w:val="24"/>
        </w:rPr>
        <w:t>verre ordinaire.</w:t>
      </w:r>
    </w:p>
    <w:p w:rsidR="008E0915" w:rsidRPr="00BD3EEF" w:rsidRDefault="008E0915" w:rsidP="008E0915">
      <w:pPr>
        <w:spacing w:after="3" w:line="259" w:lineRule="auto"/>
        <w:ind w:left="0" w:right="0" w:firstLine="0"/>
        <w:jc w:val="left"/>
        <w:rPr>
          <w:sz w:val="24"/>
          <w:szCs w:val="24"/>
        </w:rPr>
      </w:pPr>
      <w:r w:rsidRPr="00BD3EEF">
        <w:rPr>
          <w:sz w:val="24"/>
          <w:szCs w:val="24"/>
        </w:rPr>
        <w:t>Afin de quantifier la résistance aux chocs thermiques des matériaux, on laisse tomber des</w:t>
      </w:r>
      <w:r>
        <w:rPr>
          <w:sz w:val="24"/>
          <w:szCs w:val="24"/>
        </w:rPr>
        <w:t xml:space="preserve"> </w:t>
      </w:r>
      <w:r w:rsidRPr="00BD3EEF">
        <w:rPr>
          <w:sz w:val="24"/>
          <w:szCs w:val="24"/>
        </w:rPr>
        <w:t>échantillons chauffés à des températures croissantes dans de l'eau. L'écart maximum de</w:t>
      </w:r>
      <w:r>
        <w:rPr>
          <w:sz w:val="24"/>
          <w:szCs w:val="24"/>
        </w:rPr>
        <w:t xml:space="preserve"> </w:t>
      </w:r>
      <w:r w:rsidRPr="00BD3EEF">
        <w:rPr>
          <w:sz w:val="24"/>
          <w:szCs w:val="24"/>
        </w:rPr>
        <w:t>température (en K) auquel survivent les échantillons sans se rompre donne une valeur de</w:t>
      </w:r>
      <w:r>
        <w:rPr>
          <w:sz w:val="24"/>
          <w:szCs w:val="24"/>
        </w:rPr>
        <w:t xml:space="preserve"> </w:t>
      </w:r>
      <w:r w:rsidRPr="00BD3EEF">
        <w:rPr>
          <w:sz w:val="24"/>
          <w:szCs w:val="24"/>
        </w:rPr>
        <w:t>résistance aux chocs thermiques.</w:t>
      </w:r>
    </w:p>
    <w:p w:rsidR="008E0915" w:rsidRDefault="008E0915" w:rsidP="00BD3EEF">
      <w:pPr>
        <w:spacing w:after="3" w:line="259" w:lineRule="auto"/>
        <w:ind w:left="0" w:right="0" w:firstLine="0"/>
        <w:jc w:val="left"/>
        <w:rPr>
          <w:sz w:val="24"/>
          <w:szCs w:val="24"/>
        </w:rPr>
      </w:pPr>
    </w:p>
    <w:p w:rsidR="00BD3EEF" w:rsidRDefault="00BD3EEF" w:rsidP="00BD3EEF">
      <w:pPr>
        <w:spacing w:after="3" w:line="259" w:lineRule="auto"/>
        <w:ind w:left="0" w:right="0" w:firstLine="0"/>
        <w:jc w:val="left"/>
        <w:rPr>
          <w:sz w:val="24"/>
          <w:szCs w:val="24"/>
        </w:rPr>
      </w:pPr>
    </w:p>
    <w:p w:rsidR="00BD3EEF" w:rsidRDefault="00BD3EEF" w:rsidP="00BD3EEF">
      <w:pPr>
        <w:spacing w:after="3" w:line="259" w:lineRule="auto"/>
        <w:ind w:left="0" w:right="0" w:firstLine="0"/>
        <w:jc w:val="left"/>
        <w:rPr>
          <w:b/>
          <w:bCs/>
          <w:sz w:val="24"/>
          <w:szCs w:val="24"/>
        </w:rPr>
      </w:pPr>
      <w:r>
        <w:rPr>
          <w:b/>
          <w:bCs/>
          <w:sz w:val="24"/>
          <w:szCs w:val="24"/>
        </w:rPr>
        <w:t>6.</w:t>
      </w:r>
      <w:r w:rsidRPr="00BD3EEF">
        <w:rPr>
          <w:b/>
          <w:bCs/>
          <w:sz w:val="24"/>
          <w:szCs w:val="24"/>
        </w:rPr>
        <w:t>Elaboration et mise en forme des verres :</w:t>
      </w:r>
    </w:p>
    <w:p w:rsidR="00BD3EEF" w:rsidRPr="00BD3EEF" w:rsidRDefault="00BD3EEF" w:rsidP="00BD3EEF">
      <w:pPr>
        <w:spacing w:after="3" w:line="259" w:lineRule="auto"/>
        <w:ind w:left="0" w:right="0" w:firstLine="0"/>
        <w:jc w:val="left"/>
        <w:rPr>
          <w:b/>
          <w:bCs/>
          <w:sz w:val="24"/>
          <w:szCs w:val="24"/>
        </w:rPr>
      </w:pPr>
    </w:p>
    <w:p w:rsidR="00BD3EEF" w:rsidRPr="00BD3EEF" w:rsidRDefault="00BD3EEF" w:rsidP="00BD3EEF">
      <w:pPr>
        <w:spacing w:after="3" w:line="259" w:lineRule="auto"/>
        <w:ind w:left="0" w:right="0" w:firstLine="0"/>
        <w:jc w:val="left"/>
        <w:rPr>
          <w:sz w:val="24"/>
          <w:szCs w:val="24"/>
        </w:rPr>
      </w:pPr>
      <w:r w:rsidRPr="00BD3EEF">
        <w:rPr>
          <w:sz w:val="24"/>
          <w:szCs w:val="24"/>
        </w:rPr>
        <w:t>La mise en forme des verres peut se séparer en trois étapes :</w:t>
      </w:r>
    </w:p>
    <w:p w:rsidR="00BD3EEF" w:rsidRPr="00BD3EEF" w:rsidRDefault="00BD3EEF" w:rsidP="00BD3EEF">
      <w:pPr>
        <w:spacing w:after="3" w:line="259" w:lineRule="auto"/>
        <w:ind w:left="0" w:right="0" w:firstLine="0"/>
        <w:jc w:val="left"/>
        <w:rPr>
          <w:sz w:val="24"/>
          <w:szCs w:val="24"/>
        </w:rPr>
      </w:pPr>
      <w:r w:rsidRPr="00BD3EEF">
        <w:rPr>
          <w:b/>
          <w:bCs/>
          <w:sz w:val="24"/>
          <w:szCs w:val="24"/>
          <w:u w:val="single"/>
        </w:rPr>
        <w:t>6.1Fusion:</w:t>
      </w:r>
      <w:r w:rsidRPr="00BD3EEF">
        <w:rPr>
          <w:sz w:val="24"/>
          <w:szCs w:val="24"/>
        </w:rPr>
        <w:t xml:space="preserve"> la composition est chauffée progressivement à 1300-14000C, dans des fours</w:t>
      </w:r>
      <w:r>
        <w:rPr>
          <w:sz w:val="24"/>
          <w:szCs w:val="24"/>
        </w:rPr>
        <w:t xml:space="preserve"> </w:t>
      </w:r>
      <w:r w:rsidRPr="00BD3EEF">
        <w:rPr>
          <w:sz w:val="24"/>
          <w:szCs w:val="24"/>
        </w:rPr>
        <w:t>continus (fours à bassin). La cuve est constituée de blocs réfractaires posés sans</w:t>
      </w:r>
    </w:p>
    <w:p w:rsidR="00BD3EEF" w:rsidRDefault="00BD3EEF" w:rsidP="00BD3EEF">
      <w:pPr>
        <w:spacing w:after="3" w:line="259" w:lineRule="auto"/>
        <w:ind w:left="0" w:right="0" w:firstLine="0"/>
        <w:jc w:val="left"/>
        <w:rPr>
          <w:sz w:val="24"/>
          <w:szCs w:val="24"/>
        </w:rPr>
      </w:pPr>
      <w:r w:rsidRPr="00BD3EEF">
        <w:rPr>
          <w:sz w:val="24"/>
          <w:szCs w:val="24"/>
        </w:rPr>
        <w:t>liant,l'étanchéité étant assurée par le verre se figeant dans les joints. La durée de vie du four est</w:t>
      </w:r>
      <w:r>
        <w:rPr>
          <w:sz w:val="24"/>
          <w:szCs w:val="24"/>
        </w:rPr>
        <w:t xml:space="preserve"> </w:t>
      </w:r>
      <w:r w:rsidRPr="00BD3EEF">
        <w:rPr>
          <w:sz w:val="24"/>
          <w:szCs w:val="24"/>
        </w:rPr>
        <w:t>d'environ une dizaine d'années.</w:t>
      </w:r>
    </w:p>
    <w:p w:rsidR="00BD3EEF" w:rsidRPr="00BD3EEF" w:rsidRDefault="00BD3EEF" w:rsidP="00BD3EEF">
      <w:pPr>
        <w:spacing w:after="3" w:line="259" w:lineRule="auto"/>
        <w:ind w:left="0" w:right="0" w:firstLine="0"/>
        <w:jc w:val="left"/>
        <w:rPr>
          <w:sz w:val="24"/>
          <w:szCs w:val="24"/>
        </w:rPr>
      </w:pPr>
    </w:p>
    <w:p w:rsidR="00BD3EEF" w:rsidRDefault="00BD3EEF" w:rsidP="00BD3EEF">
      <w:pPr>
        <w:spacing w:after="3" w:line="259" w:lineRule="auto"/>
        <w:ind w:left="0" w:right="0" w:firstLine="0"/>
        <w:jc w:val="left"/>
        <w:rPr>
          <w:sz w:val="24"/>
          <w:szCs w:val="24"/>
        </w:rPr>
      </w:pPr>
      <w:r w:rsidRPr="00BD3EEF">
        <w:rPr>
          <w:b/>
          <w:bCs/>
          <w:sz w:val="24"/>
          <w:szCs w:val="24"/>
          <w:u w:val="single"/>
        </w:rPr>
        <w:t>6.2</w:t>
      </w:r>
      <w:r w:rsidRPr="00BD3EEF">
        <w:rPr>
          <w:b/>
          <w:bCs/>
          <w:sz w:val="24"/>
          <w:szCs w:val="24"/>
          <w:u w:val="single"/>
        </w:rPr>
        <w:t xml:space="preserve"> affinage et homogén</w:t>
      </w:r>
      <w:r>
        <w:rPr>
          <w:b/>
          <w:bCs/>
          <w:sz w:val="24"/>
          <w:szCs w:val="24"/>
          <w:u w:val="single"/>
        </w:rPr>
        <w:t>é</w:t>
      </w:r>
      <w:r w:rsidRPr="00BD3EEF">
        <w:rPr>
          <w:b/>
          <w:bCs/>
          <w:sz w:val="24"/>
          <w:szCs w:val="24"/>
          <w:u w:val="single"/>
        </w:rPr>
        <w:t>isation :</w:t>
      </w:r>
      <w:r>
        <w:rPr>
          <w:sz w:val="24"/>
          <w:szCs w:val="24"/>
        </w:rPr>
        <w:t>afin d’éliminer les bulles de gaz présentes dans le verre fondu , la température est</w:t>
      </w:r>
      <w:r w:rsidRPr="00BD3EEF">
        <w:rPr>
          <w:sz w:val="24"/>
          <w:szCs w:val="24"/>
        </w:rPr>
        <w:t xml:space="preserve"> élevée</w:t>
      </w:r>
      <w:r>
        <w:rPr>
          <w:sz w:val="24"/>
          <w:szCs w:val="24"/>
        </w:rPr>
        <w:t xml:space="preserve"> à 1450-1600</w:t>
      </w:r>
      <w:r w:rsidRPr="00BD3EEF">
        <w:rPr>
          <w:sz w:val="24"/>
          <w:szCs w:val="24"/>
        </w:rPr>
        <w:t xml:space="preserve">C </w:t>
      </w:r>
      <w:r>
        <w:rPr>
          <w:sz w:val="24"/>
          <w:szCs w:val="24"/>
        </w:rPr>
        <w:t xml:space="preserve">pour diminuer sa </w:t>
      </w:r>
      <w:r w:rsidRPr="00BD3EEF">
        <w:rPr>
          <w:sz w:val="24"/>
          <w:szCs w:val="24"/>
        </w:rPr>
        <w:t>viscosité. L'ajout</w:t>
      </w:r>
      <w:r>
        <w:rPr>
          <w:sz w:val="24"/>
          <w:szCs w:val="24"/>
        </w:rPr>
        <w:t xml:space="preserve"> </w:t>
      </w:r>
      <w:r w:rsidRPr="00BD3EEF">
        <w:rPr>
          <w:sz w:val="24"/>
          <w:szCs w:val="24"/>
        </w:rPr>
        <w:t>de</w:t>
      </w:r>
      <w:r>
        <w:rPr>
          <w:sz w:val="24"/>
          <w:szCs w:val="24"/>
        </w:rPr>
        <w:t xml:space="preserve"> </w:t>
      </w:r>
      <w:r w:rsidRPr="00BD3EEF">
        <w:rPr>
          <w:sz w:val="24"/>
          <w:szCs w:val="24"/>
        </w:rPr>
        <w:t>sulfate de sodium améliore l'affinage. Une agitation mécanique ou l'insufflation d'air sont</w:t>
      </w:r>
      <w:r>
        <w:rPr>
          <w:sz w:val="24"/>
          <w:szCs w:val="24"/>
        </w:rPr>
        <w:t xml:space="preserve"> </w:t>
      </w:r>
      <w:r w:rsidRPr="00BD3EEF">
        <w:rPr>
          <w:sz w:val="24"/>
          <w:szCs w:val="24"/>
        </w:rPr>
        <w:t>parfois utilisées pour homogénéiser.</w:t>
      </w:r>
    </w:p>
    <w:p w:rsidR="00BD3EEF" w:rsidRPr="00BD3EEF" w:rsidRDefault="00BD3EEF" w:rsidP="00BD3EEF">
      <w:pPr>
        <w:spacing w:after="3" w:line="259" w:lineRule="auto"/>
        <w:ind w:left="0" w:right="0" w:firstLine="0"/>
        <w:jc w:val="left"/>
        <w:rPr>
          <w:sz w:val="24"/>
          <w:szCs w:val="24"/>
        </w:rPr>
      </w:pPr>
    </w:p>
    <w:p w:rsidR="00BD3EEF" w:rsidRDefault="00BD3EEF" w:rsidP="00BD3EEF">
      <w:pPr>
        <w:spacing w:after="3" w:line="259" w:lineRule="auto"/>
        <w:ind w:left="0" w:right="0" w:firstLine="0"/>
        <w:jc w:val="left"/>
        <w:rPr>
          <w:sz w:val="24"/>
          <w:szCs w:val="24"/>
        </w:rPr>
      </w:pPr>
      <w:r w:rsidRPr="00BD3EEF">
        <w:rPr>
          <w:b/>
          <w:bCs/>
          <w:sz w:val="24"/>
          <w:szCs w:val="24"/>
          <w:u w:val="single"/>
        </w:rPr>
        <w:lastRenderedPageBreak/>
        <w:t>6.3</w:t>
      </w:r>
      <w:r w:rsidR="001A7D8D">
        <w:rPr>
          <w:b/>
          <w:bCs/>
          <w:sz w:val="24"/>
          <w:szCs w:val="24"/>
          <w:u w:val="single"/>
        </w:rPr>
        <w:t xml:space="preserve"> </w:t>
      </w:r>
      <w:r w:rsidRPr="00BD3EEF">
        <w:rPr>
          <w:b/>
          <w:bCs/>
          <w:sz w:val="24"/>
          <w:szCs w:val="24"/>
          <w:u w:val="single"/>
        </w:rPr>
        <w:t>B</w:t>
      </w:r>
      <w:r w:rsidRPr="00BD3EEF">
        <w:rPr>
          <w:b/>
          <w:bCs/>
          <w:sz w:val="24"/>
          <w:szCs w:val="24"/>
          <w:u w:val="single"/>
        </w:rPr>
        <w:t>raise :</w:t>
      </w:r>
      <w:r w:rsidRPr="00BD3EEF">
        <w:rPr>
          <w:sz w:val="24"/>
          <w:szCs w:val="24"/>
        </w:rPr>
        <w:t>la viscosité du verre est augmentée en diminuan</w:t>
      </w:r>
      <w:r>
        <w:rPr>
          <w:sz w:val="24"/>
          <w:szCs w:val="24"/>
        </w:rPr>
        <w:t>t la température vers 1000-1200</w:t>
      </w:r>
      <w:r w:rsidRPr="00BD3EEF">
        <w:rPr>
          <w:sz w:val="24"/>
          <w:szCs w:val="24"/>
        </w:rPr>
        <w:t>C pour faciliter la mise en forme.</w:t>
      </w:r>
    </w:p>
    <w:p w:rsidR="00BD3EEF" w:rsidRDefault="00BD3EEF" w:rsidP="00BD3EEF">
      <w:pPr>
        <w:spacing w:after="3" w:line="259" w:lineRule="auto"/>
        <w:ind w:left="0" w:right="0" w:firstLine="0"/>
        <w:jc w:val="left"/>
        <w:rPr>
          <w:sz w:val="24"/>
          <w:szCs w:val="24"/>
        </w:rPr>
      </w:pPr>
    </w:p>
    <w:p w:rsidR="001A7D8D" w:rsidRPr="001A7D8D" w:rsidRDefault="001A7D8D" w:rsidP="001A7D8D">
      <w:pPr>
        <w:spacing w:after="3" w:line="259" w:lineRule="auto"/>
        <w:ind w:left="0" w:right="0" w:firstLine="0"/>
        <w:jc w:val="left"/>
        <w:rPr>
          <w:b/>
          <w:bCs/>
          <w:sz w:val="24"/>
          <w:szCs w:val="24"/>
          <w:u w:val="single"/>
        </w:rPr>
      </w:pPr>
      <w:r w:rsidRPr="001A7D8D">
        <w:rPr>
          <w:b/>
          <w:bCs/>
          <w:sz w:val="24"/>
          <w:szCs w:val="24"/>
          <w:u w:val="single"/>
        </w:rPr>
        <w:t>6.4 Mise en forme et assemblage du Verre :</w:t>
      </w:r>
    </w:p>
    <w:p w:rsidR="001A7D8D" w:rsidRPr="00BD3EEF" w:rsidRDefault="001A7D8D" w:rsidP="001A7D8D">
      <w:pPr>
        <w:spacing w:after="3" w:line="259" w:lineRule="auto"/>
        <w:ind w:left="0" w:right="0" w:firstLine="0"/>
        <w:jc w:val="left"/>
        <w:rPr>
          <w:sz w:val="24"/>
          <w:szCs w:val="24"/>
        </w:rPr>
      </w:pPr>
      <w:r w:rsidRPr="00BD3EEF">
        <w:rPr>
          <w:sz w:val="24"/>
          <w:szCs w:val="24"/>
        </w:rPr>
        <w:t xml:space="preserve">Le verre se </w:t>
      </w:r>
      <w:r>
        <w:rPr>
          <w:sz w:val="24"/>
          <w:szCs w:val="24"/>
        </w:rPr>
        <w:t>liquéfie aux alentours de 1000</w:t>
      </w:r>
      <w:r w:rsidRPr="00BD3EEF">
        <w:rPr>
          <w:sz w:val="24"/>
          <w:szCs w:val="24"/>
        </w:rPr>
        <w:t xml:space="preserve"> C, on peut alors le mouler (comme un métal).</w:t>
      </w:r>
    </w:p>
    <w:p w:rsidR="001A7D8D" w:rsidRDefault="001A7D8D" w:rsidP="001A7D8D">
      <w:pPr>
        <w:spacing w:after="3" w:line="259" w:lineRule="auto"/>
        <w:ind w:left="0" w:right="0" w:firstLine="0"/>
        <w:jc w:val="left"/>
        <w:rPr>
          <w:sz w:val="24"/>
          <w:szCs w:val="24"/>
        </w:rPr>
      </w:pPr>
      <w:r w:rsidRPr="00BD3EEF">
        <w:rPr>
          <w:sz w:val="24"/>
          <w:szCs w:val="24"/>
        </w:rPr>
        <w:t>Le verre est un fluide visque</w:t>
      </w:r>
      <w:r>
        <w:rPr>
          <w:sz w:val="24"/>
          <w:szCs w:val="24"/>
        </w:rPr>
        <w:t>ux vers 700C ou il peut ètre laminer, forger, ou soufflé .</w:t>
      </w:r>
    </w:p>
    <w:p w:rsidR="001A7D8D" w:rsidRPr="00BD3EEF" w:rsidRDefault="001A7D8D" w:rsidP="00BD3EEF">
      <w:pPr>
        <w:spacing w:after="3" w:line="259" w:lineRule="auto"/>
        <w:ind w:left="0" w:right="0" w:firstLine="0"/>
        <w:jc w:val="left"/>
        <w:rPr>
          <w:sz w:val="24"/>
          <w:szCs w:val="24"/>
        </w:rPr>
      </w:pPr>
    </w:p>
    <w:p w:rsidR="00BD3EEF" w:rsidRPr="00BD3EEF" w:rsidRDefault="00BD3EEF" w:rsidP="00BD3EEF">
      <w:pPr>
        <w:spacing w:after="3" w:line="259" w:lineRule="auto"/>
        <w:ind w:left="0" w:right="0" w:firstLine="0"/>
        <w:jc w:val="left"/>
        <w:rPr>
          <w:b/>
          <w:bCs/>
          <w:sz w:val="24"/>
          <w:szCs w:val="24"/>
          <w:u w:val="single"/>
        </w:rPr>
      </w:pPr>
      <w:r w:rsidRPr="00BD3EEF">
        <w:rPr>
          <w:b/>
          <w:bCs/>
          <w:sz w:val="24"/>
          <w:szCs w:val="24"/>
          <w:u w:val="single"/>
        </w:rPr>
        <w:t>6.</w:t>
      </w:r>
      <w:r w:rsidR="001A7D8D">
        <w:rPr>
          <w:b/>
          <w:bCs/>
          <w:sz w:val="24"/>
          <w:szCs w:val="24"/>
          <w:u w:val="single"/>
        </w:rPr>
        <w:t xml:space="preserve">5 Produits finis </w:t>
      </w:r>
      <w:bookmarkStart w:id="0" w:name="_GoBack"/>
      <w:bookmarkEnd w:id="0"/>
      <w:r w:rsidRPr="00BD3EEF">
        <w:rPr>
          <w:b/>
          <w:bCs/>
          <w:sz w:val="24"/>
          <w:szCs w:val="24"/>
          <w:u w:val="single"/>
        </w:rPr>
        <w:t xml:space="preserve"> :</w:t>
      </w:r>
    </w:p>
    <w:p w:rsidR="00BD3EEF" w:rsidRPr="00BD3EEF" w:rsidRDefault="00BD3EEF" w:rsidP="00BD3EEF">
      <w:pPr>
        <w:spacing w:after="3" w:line="259" w:lineRule="auto"/>
        <w:ind w:left="0" w:right="0" w:firstLine="0"/>
        <w:jc w:val="left"/>
        <w:rPr>
          <w:sz w:val="24"/>
          <w:szCs w:val="24"/>
        </w:rPr>
      </w:pPr>
      <w:r w:rsidRPr="00BD3EEF">
        <w:rPr>
          <w:sz w:val="24"/>
          <w:szCs w:val="24"/>
        </w:rPr>
        <w:t>On distingue trois types principaux de produits fabriqués :</w:t>
      </w:r>
    </w:p>
    <w:p w:rsidR="00BD3EEF" w:rsidRPr="00A86125" w:rsidRDefault="00BD3EEF" w:rsidP="00A86125">
      <w:pPr>
        <w:pStyle w:val="ListParagraph"/>
        <w:numPr>
          <w:ilvl w:val="0"/>
          <w:numId w:val="6"/>
        </w:numPr>
        <w:spacing w:after="3" w:line="259" w:lineRule="auto"/>
        <w:ind w:right="0"/>
        <w:jc w:val="left"/>
        <w:rPr>
          <w:sz w:val="24"/>
          <w:szCs w:val="24"/>
          <w:u w:val="single"/>
        </w:rPr>
      </w:pPr>
      <w:r w:rsidRPr="00A86125">
        <w:rPr>
          <w:sz w:val="24"/>
          <w:szCs w:val="24"/>
          <w:u w:val="single"/>
        </w:rPr>
        <w:t>Le verre plat (vitre, glace, ...etc) :</w:t>
      </w:r>
    </w:p>
    <w:p w:rsidR="00BD3EEF" w:rsidRPr="00BD3EEF" w:rsidRDefault="00BD3EEF" w:rsidP="00BD3EEF">
      <w:pPr>
        <w:spacing w:after="3" w:line="259" w:lineRule="auto"/>
        <w:ind w:left="0" w:right="0" w:firstLine="0"/>
        <w:jc w:val="left"/>
        <w:rPr>
          <w:sz w:val="24"/>
          <w:szCs w:val="24"/>
        </w:rPr>
      </w:pPr>
      <w:r w:rsidRPr="00BD3EEF">
        <w:rPr>
          <w:sz w:val="24"/>
          <w:szCs w:val="24"/>
        </w:rPr>
        <w:t>Le verre plat est principalement élaboré par flottage (procédé float glass). Ce</w:t>
      </w:r>
      <w:r w:rsidR="00D0671F">
        <w:rPr>
          <w:sz w:val="24"/>
          <w:szCs w:val="24"/>
        </w:rPr>
        <w:t xml:space="preserve"> </w:t>
      </w:r>
      <w:r w:rsidRPr="00BD3EEF">
        <w:rPr>
          <w:sz w:val="24"/>
          <w:szCs w:val="24"/>
        </w:rPr>
        <w:t>procédé a été mis au point, en 1959, par la société Pilkington. Le verre est coulé</w:t>
      </w:r>
      <w:r w:rsidR="00D0671F">
        <w:rPr>
          <w:sz w:val="24"/>
          <w:szCs w:val="24"/>
        </w:rPr>
        <w:t xml:space="preserve"> </w:t>
      </w:r>
      <w:r w:rsidRPr="00BD3EEF">
        <w:rPr>
          <w:sz w:val="24"/>
          <w:szCs w:val="24"/>
        </w:rPr>
        <w:t>sur une surface d'étain fondu maintenu dans une atmosphère neutre ou</w:t>
      </w:r>
      <w:r w:rsidR="00D0671F">
        <w:rPr>
          <w:sz w:val="24"/>
          <w:szCs w:val="24"/>
        </w:rPr>
        <w:t xml:space="preserve"> </w:t>
      </w:r>
      <w:r w:rsidRPr="00BD3EEF">
        <w:rPr>
          <w:sz w:val="24"/>
          <w:szCs w:val="24"/>
        </w:rPr>
        <w:t>réductrice (à l'aide de dihydrogène). L'équilibre des forces de gravité et detension superficielle produit une feuille d'épaisseur uniforme voisine de 6,5 mm</w:t>
      </w:r>
      <w:r w:rsidR="00D0671F">
        <w:rPr>
          <w:sz w:val="24"/>
          <w:szCs w:val="24"/>
        </w:rPr>
        <w:t xml:space="preserve"> </w:t>
      </w:r>
      <w:r w:rsidRPr="00BD3EEF">
        <w:rPr>
          <w:sz w:val="24"/>
          <w:szCs w:val="24"/>
        </w:rPr>
        <w:t>quelle que soit la largeur de la bande. Divers dispositifs permettent de faire</w:t>
      </w:r>
      <w:r w:rsidR="00D0671F">
        <w:rPr>
          <w:sz w:val="24"/>
          <w:szCs w:val="24"/>
        </w:rPr>
        <w:t xml:space="preserve"> </w:t>
      </w:r>
      <w:r w:rsidRPr="00BD3EEF">
        <w:rPr>
          <w:sz w:val="24"/>
          <w:szCs w:val="24"/>
        </w:rPr>
        <w:t>varier l'épaisseur (en général, de 2 à 25 mm). La longueur d'une unité de</w:t>
      </w:r>
      <w:r w:rsidR="00A86125">
        <w:rPr>
          <w:sz w:val="24"/>
          <w:szCs w:val="24"/>
        </w:rPr>
        <w:t xml:space="preserve"> </w:t>
      </w:r>
      <w:r w:rsidRPr="00BD3EEF">
        <w:rPr>
          <w:sz w:val="24"/>
          <w:szCs w:val="24"/>
        </w:rPr>
        <w:t>production est de plus de</w:t>
      </w:r>
      <w:r w:rsidR="00A86125">
        <w:rPr>
          <w:sz w:val="24"/>
          <w:szCs w:val="24"/>
        </w:rPr>
        <w:t xml:space="preserve"> 400m</w:t>
      </w:r>
    </w:p>
    <w:p w:rsidR="00BD3EEF" w:rsidRPr="00BD3EEF" w:rsidRDefault="00BD3EEF" w:rsidP="00BD3EEF">
      <w:pPr>
        <w:spacing w:after="3" w:line="259" w:lineRule="auto"/>
        <w:ind w:left="0" w:right="0" w:firstLine="0"/>
        <w:jc w:val="left"/>
        <w:rPr>
          <w:sz w:val="24"/>
          <w:szCs w:val="24"/>
        </w:rPr>
      </w:pPr>
      <w:r w:rsidRPr="00BD3EEF">
        <w:rPr>
          <w:sz w:val="24"/>
          <w:szCs w:val="24"/>
        </w:rPr>
        <w:t>Le verre flotté a rapidement supplanté le verre étiré (ancien verre à vitre) et le</w:t>
      </w:r>
    </w:p>
    <w:p w:rsidR="00BD3EEF" w:rsidRDefault="00BD3EEF" w:rsidP="00BD3EEF">
      <w:pPr>
        <w:spacing w:after="3" w:line="259" w:lineRule="auto"/>
        <w:ind w:left="0" w:right="0" w:firstLine="0"/>
        <w:jc w:val="left"/>
        <w:rPr>
          <w:sz w:val="24"/>
          <w:szCs w:val="24"/>
        </w:rPr>
      </w:pPr>
      <w:r w:rsidRPr="00BD3EEF">
        <w:rPr>
          <w:sz w:val="24"/>
          <w:szCs w:val="24"/>
        </w:rPr>
        <w:t>verre laminé (appelé verre coulé). Par exemple, le "float" d'Aniche (St Gobain,59) a produit en 9 ans (de 1978 à 1987) 200 millions de m2 de verre. Il utilise1500 t d'étain.</w:t>
      </w:r>
    </w:p>
    <w:p w:rsidR="00A86125" w:rsidRPr="00BD3EEF" w:rsidRDefault="00A86125" w:rsidP="00BD3EEF">
      <w:pPr>
        <w:spacing w:after="3" w:line="259" w:lineRule="auto"/>
        <w:ind w:left="0" w:right="0" w:firstLine="0"/>
        <w:jc w:val="left"/>
        <w:rPr>
          <w:sz w:val="24"/>
          <w:szCs w:val="24"/>
        </w:rPr>
      </w:pPr>
    </w:p>
    <w:p w:rsidR="00BD3EEF" w:rsidRPr="00A86125" w:rsidRDefault="00BD3EEF" w:rsidP="00A86125">
      <w:pPr>
        <w:pStyle w:val="ListParagraph"/>
        <w:numPr>
          <w:ilvl w:val="0"/>
          <w:numId w:val="6"/>
        </w:numPr>
        <w:spacing w:after="3" w:line="259" w:lineRule="auto"/>
        <w:ind w:right="0"/>
        <w:jc w:val="left"/>
        <w:rPr>
          <w:sz w:val="24"/>
          <w:szCs w:val="24"/>
          <w:u w:val="single"/>
        </w:rPr>
      </w:pPr>
      <w:r w:rsidRPr="00A86125">
        <w:rPr>
          <w:sz w:val="24"/>
          <w:szCs w:val="24"/>
          <w:u w:val="single"/>
        </w:rPr>
        <w:t>Le verre creux (bouteille, ampoule) :</w:t>
      </w:r>
    </w:p>
    <w:p w:rsidR="00BD3EEF" w:rsidRDefault="00BD3EEF" w:rsidP="00BD3EEF">
      <w:pPr>
        <w:spacing w:after="3" w:line="259" w:lineRule="auto"/>
        <w:ind w:left="0" w:right="0" w:firstLine="0"/>
        <w:jc w:val="left"/>
        <w:rPr>
          <w:sz w:val="24"/>
          <w:szCs w:val="24"/>
        </w:rPr>
      </w:pPr>
      <w:r w:rsidRPr="00BD3EEF">
        <w:rPr>
          <w:sz w:val="24"/>
          <w:szCs w:val="24"/>
        </w:rPr>
        <w:t>II est formé par pressage, soufflage ou combinaison des deux. Une quantité</w:t>
      </w:r>
      <w:r w:rsidR="00A86125">
        <w:rPr>
          <w:sz w:val="24"/>
          <w:szCs w:val="24"/>
        </w:rPr>
        <w:t xml:space="preserve"> </w:t>
      </w:r>
      <w:r w:rsidRPr="00BD3EEF">
        <w:rPr>
          <w:sz w:val="24"/>
          <w:szCs w:val="24"/>
        </w:rPr>
        <w:t>déterminée de verre fondu est appliquée contre les parois d'un moule par action</w:t>
      </w:r>
      <w:r w:rsidR="00A86125">
        <w:rPr>
          <w:sz w:val="24"/>
          <w:szCs w:val="24"/>
        </w:rPr>
        <w:t xml:space="preserve"> </w:t>
      </w:r>
      <w:r w:rsidRPr="00BD3EEF">
        <w:rPr>
          <w:sz w:val="24"/>
          <w:szCs w:val="24"/>
        </w:rPr>
        <w:t>d'un poinçon ou d'air comprimé. La production de bouteilles peut atteindre</w:t>
      </w:r>
      <w:r w:rsidR="00A86125">
        <w:rPr>
          <w:sz w:val="24"/>
          <w:szCs w:val="24"/>
        </w:rPr>
        <w:t xml:space="preserve"> </w:t>
      </w:r>
      <w:r w:rsidRPr="00BD3EEF">
        <w:rPr>
          <w:sz w:val="24"/>
          <w:szCs w:val="24"/>
        </w:rPr>
        <w:t>jusqu'à 700 000 unités par jour. En 1977, une bouteille de Bordeaux pesait 800g, en 1996, elle pèse 300 g.Les bouteilles, pour améliorer leur résistance mécanique, sont revêtues d'un</w:t>
      </w:r>
      <w:r w:rsidR="00A86125">
        <w:rPr>
          <w:sz w:val="24"/>
          <w:szCs w:val="24"/>
        </w:rPr>
        <w:t xml:space="preserve"> </w:t>
      </w:r>
      <w:r w:rsidRPr="00BD3EEF">
        <w:rPr>
          <w:sz w:val="24"/>
          <w:szCs w:val="24"/>
        </w:rPr>
        <w:t>dépôt d'oxyde d'étain ou de titane (obtenu par hydrolyse, au contact de la</w:t>
      </w:r>
      <w:r w:rsidR="00A86125">
        <w:rPr>
          <w:sz w:val="24"/>
          <w:szCs w:val="24"/>
        </w:rPr>
        <w:t xml:space="preserve"> </w:t>
      </w:r>
      <w:r w:rsidRPr="00BD3EEF">
        <w:rPr>
          <w:sz w:val="24"/>
          <w:szCs w:val="24"/>
        </w:rPr>
        <w:t>bouteille chaude, des chlorures correspondants) qui permet l'accrochage d'un</w:t>
      </w:r>
      <w:r w:rsidR="00A86125">
        <w:rPr>
          <w:sz w:val="24"/>
          <w:szCs w:val="24"/>
        </w:rPr>
        <w:t xml:space="preserve"> </w:t>
      </w:r>
      <w:r w:rsidRPr="00BD3EEF">
        <w:rPr>
          <w:sz w:val="24"/>
          <w:szCs w:val="24"/>
        </w:rPr>
        <w:t>film organique (polyéthylène, acide oléique ou stéarate alcalin). Les flacons</w:t>
      </w:r>
      <w:r w:rsidR="00A86125">
        <w:rPr>
          <w:sz w:val="24"/>
          <w:szCs w:val="24"/>
        </w:rPr>
        <w:t xml:space="preserve"> </w:t>
      </w:r>
      <w:r w:rsidRPr="00BD3EEF">
        <w:rPr>
          <w:sz w:val="24"/>
          <w:szCs w:val="24"/>
        </w:rPr>
        <w:t>destinés à l'industrie pharmaceutique peuvent subir, intérieurement, pour</w:t>
      </w:r>
      <w:r w:rsidR="00A86125">
        <w:rPr>
          <w:sz w:val="24"/>
          <w:szCs w:val="24"/>
        </w:rPr>
        <w:t xml:space="preserve"> </w:t>
      </w:r>
      <w:r w:rsidRPr="00BD3EEF">
        <w:rPr>
          <w:sz w:val="24"/>
          <w:szCs w:val="24"/>
        </w:rPr>
        <w:t>diminuer la solubilité du verre, un traitement de désalcalinisation par action du</w:t>
      </w:r>
      <w:r w:rsidR="00A86125">
        <w:rPr>
          <w:sz w:val="24"/>
          <w:szCs w:val="24"/>
        </w:rPr>
        <w:t xml:space="preserve"> </w:t>
      </w:r>
      <w:r w:rsidRPr="00BD3EEF">
        <w:rPr>
          <w:sz w:val="24"/>
          <w:szCs w:val="24"/>
        </w:rPr>
        <w:t xml:space="preserve">dioxyde de soufre </w:t>
      </w:r>
      <w:r w:rsidR="00A86125">
        <w:rPr>
          <w:sz w:val="24"/>
          <w:szCs w:val="24"/>
        </w:rPr>
        <w:t>à 500</w:t>
      </w:r>
      <w:r w:rsidRPr="00BD3EEF">
        <w:rPr>
          <w:sz w:val="24"/>
          <w:szCs w:val="24"/>
        </w:rPr>
        <w:t xml:space="preserve"> C.</w:t>
      </w:r>
    </w:p>
    <w:p w:rsidR="00A86125" w:rsidRPr="00BD3EEF" w:rsidRDefault="00A86125" w:rsidP="00BD3EEF">
      <w:pPr>
        <w:spacing w:after="3" w:line="259" w:lineRule="auto"/>
        <w:ind w:left="0" w:right="0" w:firstLine="0"/>
        <w:jc w:val="left"/>
        <w:rPr>
          <w:sz w:val="24"/>
          <w:szCs w:val="24"/>
        </w:rPr>
      </w:pPr>
    </w:p>
    <w:p w:rsidR="00BD3EEF" w:rsidRPr="00A86125" w:rsidRDefault="00BD3EEF" w:rsidP="00A86125">
      <w:pPr>
        <w:pStyle w:val="ListParagraph"/>
        <w:numPr>
          <w:ilvl w:val="0"/>
          <w:numId w:val="6"/>
        </w:numPr>
        <w:spacing w:after="3" w:line="259" w:lineRule="auto"/>
        <w:ind w:right="0"/>
        <w:jc w:val="left"/>
        <w:rPr>
          <w:sz w:val="24"/>
          <w:szCs w:val="24"/>
          <w:u w:val="single"/>
        </w:rPr>
      </w:pPr>
      <w:r w:rsidRPr="00A86125">
        <w:rPr>
          <w:sz w:val="24"/>
          <w:szCs w:val="24"/>
          <w:u w:val="single"/>
        </w:rPr>
        <w:t>Les fibres de verre :</w:t>
      </w:r>
    </w:p>
    <w:p w:rsidR="00BD3EEF" w:rsidRPr="00BD3EEF" w:rsidRDefault="00BD3EEF" w:rsidP="00BD3EEF">
      <w:pPr>
        <w:spacing w:after="3" w:line="259" w:lineRule="auto"/>
        <w:ind w:left="0" w:right="0" w:firstLine="0"/>
        <w:jc w:val="left"/>
        <w:rPr>
          <w:sz w:val="24"/>
          <w:szCs w:val="24"/>
        </w:rPr>
      </w:pPr>
      <w:r w:rsidRPr="00BD3EEF">
        <w:rPr>
          <w:sz w:val="24"/>
          <w:szCs w:val="24"/>
        </w:rPr>
        <w:t>On distingue les fibres textiles ou de renforcement (fil continu) des fibres pour</w:t>
      </w:r>
      <w:r w:rsidR="00A86125">
        <w:rPr>
          <w:sz w:val="24"/>
          <w:szCs w:val="24"/>
        </w:rPr>
        <w:t xml:space="preserve"> </w:t>
      </w:r>
      <w:r w:rsidRPr="00BD3EEF">
        <w:rPr>
          <w:sz w:val="24"/>
          <w:szCs w:val="24"/>
        </w:rPr>
        <w:t>isolations</w:t>
      </w:r>
    </w:p>
    <w:p w:rsidR="00BD3EEF" w:rsidRPr="00BD3EEF" w:rsidRDefault="00BD3EEF" w:rsidP="00BD3EEF">
      <w:pPr>
        <w:spacing w:after="3" w:line="259" w:lineRule="auto"/>
        <w:ind w:left="0" w:right="0" w:firstLine="0"/>
        <w:jc w:val="left"/>
        <w:rPr>
          <w:sz w:val="24"/>
          <w:szCs w:val="24"/>
        </w:rPr>
      </w:pPr>
      <w:r w:rsidRPr="00BD3EEF">
        <w:rPr>
          <w:sz w:val="24"/>
          <w:szCs w:val="24"/>
        </w:rPr>
        <w:t>(courtes et enchevêtrées).Les fibres ont de 5 à 24 mm de diamètre et les vitesses d'étirage sont</w:t>
      </w:r>
    </w:p>
    <w:p w:rsidR="00BD3EEF" w:rsidRDefault="00BD3EEF" w:rsidP="00BD3EEF">
      <w:pPr>
        <w:spacing w:after="3" w:line="259" w:lineRule="auto"/>
        <w:ind w:left="0" w:right="0" w:firstLine="0"/>
        <w:jc w:val="left"/>
        <w:rPr>
          <w:sz w:val="24"/>
          <w:szCs w:val="24"/>
        </w:rPr>
      </w:pPr>
      <w:r w:rsidRPr="00BD3EEF">
        <w:rPr>
          <w:sz w:val="24"/>
          <w:szCs w:val="24"/>
        </w:rPr>
        <w:t>de 12 à 30m/s. Les fibres pour isolation sont obtenues par centrifugation d'un filet de verre</w:t>
      </w:r>
      <w:r w:rsidR="00A86125">
        <w:rPr>
          <w:sz w:val="24"/>
          <w:szCs w:val="24"/>
        </w:rPr>
        <w:t xml:space="preserve"> </w:t>
      </w:r>
      <w:r w:rsidRPr="00BD3EEF">
        <w:rPr>
          <w:sz w:val="24"/>
          <w:szCs w:val="24"/>
        </w:rPr>
        <w:t>tombant sur un dis</w:t>
      </w:r>
      <w:r w:rsidR="00A86125">
        <w:rPr>
          <w:sz w:val="24"/>
          <w:szCs w:val="24"/>
        </w:rPr>
        <w:t>que réfractaire tournant à 3000</w:t>
      </w:r>
      <w:r w:rsidRPr="00BD3EEF">
        <w:rPr>
          <w:sz w:val="24"/>
          <w:szCs w:val="24"/>
        </w:rPr>
        <w:t>-4000 tours/min.</w:t>
      </w:r>
    </w:p>
    <w:p w:rsidR="00A86125" w:rsidRPr="00BD3EEF" w:rsidRDefault="00A86125" w:rsidP="00BD3EEF">
      <w:pPr>
        <w:spacing w:after="3" w:line="259" w:lineRule="auto"/>
        <w:ind w:left="0" w:right="0" w:firstLine="0"/>
        <w:jc w:val="left"/>
        <w:rPr>
          <w:sz w:val="24"/>
          <w:szCs w:val="24"/>
        </w:rPr>
      </w:pPr>
    </w:p>
    <w:p w:rsidR="00BD3EEF" w:rsidRPr="00A86125" w:rsidRDefault="00BD3EEF" w:rsidP="00A86125">
      <w:pPr>
        <w:pStyle w:val="ListParagraph"/>
        <w:numPr>
          <w:ilvl w:val="0"/>
          <w:numId w:val="6"/>
        </w:numPr>
        <w:spacing w:after="3" w:line="259" w:lineRule="auto"/>
        <w:ind w:right="0"/>
        <w:jc w:val="left"/>
        <w:rPr>
          <w:sz w:val="24"/>
          <w:szCs w:val="24"/>
          <w:u w:val="single"/>
        </w:rPr>
      </w:pPr>
      <w:r w:rsidRPr="00A86125">
        <w:rPr>
          <w:sz w:val="24"/>
          <w:szCs w:val="24"/>
          <w:u w:val="single"/>
        </w:rPr>
        <w:t>Le verre de table :</w:t>
      </w:r>
    </w:p>
    <w:p w:rsidR="00BD3EEF" w:rsidRPr="00BD3EEF" w:rsidRDefault="00BD3EEF" w:rsidP="00BD3EEF">
      <w:pPr>
        <w:spacing w:after="3" w:line="259" w:lineRule="auto"/>
        <w:ind w:left="0" w:right="0" w:firstLine="0"/>
        <w:jc w:val="left"/>
        <w:rPr>
          <w:sz w:val="24"/>
          <w:szCs w:val="24"/>
        </w:rPr>
      </w:pPr>
      <w:r w:rsidRPr="00BD3EEF">
        <w:rPr>
          <w:sz w:val="24"/>
          <w:szCs w:val="24"/>
        </w:rPr>
        <w:t>Le verte de table comprend les verres à boire (gobeleterie qui représente 60 % en</w:t>
      </w:r>
      <w:r w:rsidR="00A86125">
        <w:rPr>
          <w:sz w:val="24"/>
          <w:szCs w:val="24"/>
        </w:rPr>
        <w:t xml:space="preserve"> </w:t>
      </w:r>
      <w:r w:rsidRPr="00BD3EEF">
        <w:rPr>
          <w:sz w:val="24"/>
          <w:szCs w:val="24"/>
        </w:rPr>
        <w:t>valeur de la production des verres de table et qui est regroupée, dans Ies</w:t>
      </w:r>
      <w:r w:rsidR="00A86125">
        <w:rPr>
          <w:sz w:val="24"/>
          <w:szCs w:val="24"/>
        </w:rPr>
        <w:t xml:space="preserve"> </w:t>
      </w:r>
      <w:r w:rsidRPr="00BD3EEF">
        <w:rPr>
          <w:sz w:val="24"/>
          <w:szCs w:val="24"/>
        </w:rPr>
        <w:t>statistiques, avec le verre creux), les assiettes, les plats, les bocaux... Dans la</w:t>
      </w:r>
      <w:r w:rsidR="00A86125">
        <w:rPr>
          <w:sz w:val="24"/>
          <w:szCs w:val="24"/>
        </w:rPr>
        <w:t xml:space="preserve">  </w:t>
      </w:r>
      <w:r w:rsidRPr="00BD3EEF">
        <w:rPr>
          <w:sz w:val="24"/>
          <w:szCs w:val="24"/>
        </w:rPr>
        <w:t>composition du verre de table entre souvent du borax qui donne des verres</w:t>
      </w:r>
      <w:r w:rsidR="00A86125">
        <w:rPr>
          <w:sz w:val="24"/>
          <w:szCs w:val="24"/>
        </w:rPr>
        <w:t xml:space="preserve"> </w:t>
      </w:r>
      <w:r w:rsidRPr="00BD3EEF">
        <w:rPr>
          <w:sz w:val="24"/>
          <w:szCs w:val="24"/>
        </w:rPr>
        <w:t>présentant une bonne résistance aux chocs thermiques. Le verre opale contient</w:t>
      </w:r>
      <w:r w:rsidR="00A86125">
        <w:rPr>
          <w:sz w:val="24"/>
          <w:szCs w:val="24"/>
        </w:rPr>
        <w:t xml:space="preserve"> </w:t>
      </w:r>
      <w:r w:rsidRPr="00BD3EEF">
        <w:rPr>
          <w:sz w:val="24"/>
          <w:szCs w:val="24"/>
        </w:rPr>
        <w:t>du fluorure de calcium.</w:t>
      </w:r>
    </w:p>
    <w:p w:rsidR="00BD3EEF" w:rsidRDefault="00BD3EEF" w:rsidP="00BD3EEF">
      <w:pPr>
        <w:spacing w:after="3" w:line="259" w:lineRule="auto"/>
        <w:ind w:left="0" w:right="0" w:firstLine="0"/>
        <w:jc w:val="left"/>
        <w:rPr>
          <w:sz w:val="24"/>
          <w:szCs w:val="24"/>
        </w:rPr>
      </w:pPr>
      <w:r w:rsidRPr="00BD3EEF">
        <w:rPr>
          <w:sz w:val="24"/>
          <w:szCs w:val="24"/>
        </w:rPr>
        <w:lastRenderedPageBreak/>
        <w:t>Dans le cristal et le verre cristallin, lors de sa fabrication, le calcaire est</w:t>
      </w:r>
      <w:r w:rsidR="00A86125">
        <w:rPr>
          <w:sz w:val="24"/>
          <w:szCs w:val="24"/>
        </w:rPr>
        <w:t xml:space="preserve"> </w:t>
      </w:r>
      <w:r w:rsidRPr="00BD3EEF">
        <w:rPr>
          <w:sz w:val="24"/>
          <w:szCs w:val="24"/>
        </w:rPr>
        <w:t>remplacé, en grande partie, par des carbonates de baryum, zinc ou plomb et le</w:t>
      </w:r>
      <w:r w:rsidR="00A86125">
        <w:rPr>
          <w:sz w:val="24"/>
          <w:szCs w:val="24"/>
        </w:rPr>
        <w:t xml:space="preserve"> </w:t>
      </w:r>
      <w:r w:rsidRPr="00BD3EEF">
        <w:rPr>
          <w:sz w:val="24"/>
          <w:szCs w:val="24"/>
        </w:rPr>
        <w:t>carbonate de sodium par du  carbonate de potassium. Un verre cristal doit</w:t>
      </w:r>
      <w:r w:rsidR="00A86125">
        <w:rPr>
          <w:sz w:val="24"/>
          <w:szCs w:val="24"/>
        </w:rPr>
        <w:t xml:space="preserve"> </w:t>
      </w:r>
      <w:r w:rsidRPr="00BD3EEF">
        <w:rPr>
          <w:sz w:val="24"/>
          <w:szCs w:val="24"/>
        </w:rPr>
        <w:t>contenir plus de 24 % de PbO.</w:t>
      </w:r>
    </w:p>
    <w:p w:rsidR="00A86125" w:rsidRPr="001A7D8D" w:rsidRDefault="00A86125" w:rsidP="00BD3EEF">
      <w:pPr>
        <w:spacing w:after="3" w:line="259" w:lineRule="auto"/>
        <w:ind w:left="0" w:right="0" w:firstLine="0"/>
        <w:jc w:val="left"/>
        <w:rPr>
          <w:b/>
          <w:bCs/>
          <w:sz w:val="24"/>
          <w:szCs w:val="24"/>
        </w:rPr>
      </w:pPr>
    </w:p>
    <w:p w:rsidR="001A7D8D" w:rsidRDefault="001A7D8D" w:rsidP="001A7D8D">
      <w:pPr>
        <w:spacing w:after="3" w:line="259" w:lineRule="auto"/>
        <w:ind w:left="0" w:right="0" w:firstLine="0"/>
        <w:jc w:val="left"/>
        <w:rPr>
          <w:b/>
          <w:bCs/>
          <w:sz w:val="24"/>
          <w:szCs w:val="24"/>
        </w:rPr>
      </w:pPr>
      <w:r>
        <w:rPr>
          <w:b/>
          <w:bCs/>
          <w:sz w:val="24"/>
          <w:szCs w:val="24"/>
        </w:rPr>
        <w:t xml:space="preserve">7. </w:t>
      </w:r>
      <w:r w:rsidRPr="00A86125">
        <w:rPr>
          <w:b/>
          <w:bCs/>
          <w:sz w:val="24"/>
          <w:szCs w:val="24"/>
        </w:rPr>
        <w:t>Recyclage du verre :</w:t>
      </w:r>
    </w:p>
    <w:p w:rsidR="001A7D8D" w:rsidRPr="00A86125" w:rsidRDefault="001A7D8D" w:rsidP="001A7D8D">
      <w:pPr>
        <w:spacing w:after="3" w:line="259" w:lineRule="auto"/>
        <w:ind w:left="0" w:right="0" w:firstLine="0"/>
        <w:jc w:val="left"/>
        <w:rPr>
          <w:b/>
          <w:bCs/>
          <w:sz w:val="24"/>
          <w:szCs w:val="24"/>
        </w:rPr>
      </w:pPr>
    </w:p>
    <w:p w:rsidR="001A7D8D" w:rsidRPr="00BD3EEF" w:rsidRDefault="001A7D8D" w:rsidP="001A7D8D">
      <w:pPr>
        <w:spacing w:after="3" w:line="259" w:lineRule="auto"/>
        <w:ind w:left="0" w:right="0" w:firstLine="0"/>
        <w:jc w:val="left"/>
        <w:rPr>
          <w:sz w:val="24"/>
          <w:szCs w:val="24"/>
        </w:rPr>
      </w:pPr>
      <w:r w:rsidRPr="00BD3EEF">
        <w:rPr>
          <w:sz w:val="24"/>
          <w:szCs w:val="24"/>
        </w:rPr>
        <w:t>Lors d'un recyclage le verre récupéré, appelé calcin, est ajouté en proportions variables à la</w:t>
      </w:r>
      <w:r>
        <w:rPr>
          <w:sz w:val="24"/>
          <w:szCs w:val="24"/>
        </w:rPr>
        <w:t xml:space="preserve"> </w:t>
      </w:r>
      <w:r w:rsidRPr="00BD3EEF">
        <w:rPr>
          <w:sz w:val="24"/>
          <w:szCs w:val="24"/>
        </w:rPr>
        <w:t>comp</w:t>
      </w:r>
      <w:r>
        <w:rPr>
          <w:sz w:val="24"/>
          <w:szCs w:val="24"/>
        </w:rPr>
        <w:t>osition. Le calcin fond à 1000 C au lieu de 1500</w:t>
      </w:r>
      <w:r w:rsidRPr="00BD3EEF">
        <w:rPr>
          <w:sz w:val="24"/>
          <w:szCs w:val="24"/>
        </w:rPr>
        <w:t>C pour les matières premières</w:t>
      </w:r>
      <w:r>
        <w:rPr>
          <w:sz w:val="24"/>
          <w:szCs w:val="24"/>
        </w:rPr>
        <w:t xml:space="preserve"> </w:t>
      </w:r>
      <w:r w:rsidRPr="00BD3EEF">
        <w:rPr>
          <w:sz w:val="24"/>
          <w:szCs w:val="24"/>
        </w:rPr>
        <w:t>habituelles du verre. Ainsi, 10 t de calc</w:t>
      </w:r>
      <w:r>
        <w:rPr>
          <w:sz w:val="24"/>
          <w:szCs w:val="24"/>
        </w:rPr>
        <w:t xml:space="preserve">in permettent d'économiser 1 t </w:t>
      </w:r>
      <w:r w:rsidRPr="00BD3EEF">
        <w:rPr>
          <w:sz w:val="24"/>
          <w:szCs w:val="24"/>
        </w:rPr>
        <w:t>, en plus des matières</w:t>
      </w:r>
      <w:r>
        <w:rPr>
          <w:sz w:val="24"/>
          <w:szCs w:val="24"/>
        </w:rPr>
        <w:t xml:space="preserve"> </w:t>
      </w:r>
      <w:r w:rsidRPr="00BD3EEF">
        <w:rPr>
          <w:sz w:val="24"/>
          <w:szCs w:val="24"/>
        </w:rPr>
        <w:t>premières minérales.</w:t>
      </w:r>
    </w:p>
    <w:p w:rsidR="00BD3EEF" w:rsidRPr="00161230" w:rsidRDefault="00BD3EEF" w:rsidP="00161230">
      <w:pPr>
        <w:spacing w:after="3" w:line="259" w:lineRule="auto"/>
        <w:ind w:left="0" w:right="0" w:firstLine="0"/>
        <w:jc w:val="left"/>
        <w:rPr>
          <w:sz w:val="24"/>
          <w:szCs w:val="24"/>
        </w:rPr>
      </w:pPr>
    </w:p>
    <w:p w:rsidR="00EC0BAC" w:rsidRPr="00EC0BAC" w:rsidRDefault="00EC0BAC" w:rsidP="00EC0BAC">
      <w:pPr>
        <w:spacing w:after="3" w:line="259" w:lineRule="auto"/>
        <w:ind w:right="0"/>
        <w:jc w:val="left"/>
        <w:rPr>
          <w:sz w:val="24"/>
          <w:szCs w:val="24"/>
        </w:rPr>
      </w:pPr>
    </w:p>
    <w:p w:rsidR="0098556C" w:rsidRDefault="0098556C" w:rsidP="00854841">
      <w:pPr>
        <w:spacing w:after="0" w:line="480" w:lineRule="auto"/>
        <w:rPr>
          <w:sz w:val="24"/>
          <w:szCs w:val="24"/>
        </w:rPr>
      </w:pPr>
    </w:p>
    <w:p w:rsidR="00854841" w:rsidRDefault="00854841" w:rsidP="00854841">
      <w:pPr>
        <w:spacing w:after="0"/>
        <w:rPr>
          <w:sz w:val="24"/>
          <w:szCs w:val="24"/>
        </w:rPr>
      </w:pPr>
    </w:p>
    <w:p w:rsidR="00854841" w:rsidRDefault="00854841" w:rsidP="00854841">
      <w:pPr>
        <w:spacing w:after="0" w:line="240" w:lineRule="auto"/>
        <w:rPr>
          <w:sz w:val="24"/>
          <w:szCs w:val="24"/>
        </w:rPr>
      </w:pPr>
    </w:p>
    <w:p w:rsidR="00854841" w:rsidRPr="009955FB" w:rsidRDefault="00854841">
      <w:pPr>
        <w:rPr>
          <w:sz w:val="24"/>
          <w:szCs w:val="24"/>
        </w:rPr>
      </w:pPr>
    </w:p>
    <w:sectPr w:rsidR="00854841" w:rsidRPr="009955F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7BA" w:rsidRDefault="00AD07BA" w:rsidP="009955FB">
      <w:pPr>
        <w:spacing w:after="0" w:line="240" w:lineRule="auto"/>
      </w:pPr>
      <w:r>
        <w:separator/>
      </w:r>
    </w:p>
  </w:endnote>
  <w:endnote w:type="continuationSeparator" w:id="0">
    <w:p w:rsidR="00AD07BA" w:rsidRDefault="00AD07BA" w:rsidP="00995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7BA" w:rsidRDefault="00AD07BA" w:rsidP="009955FB">
      <w:pPr>
        <w:spacing w:after="0" w:line="240" w:lineRule="auto"/>
      </w:pPr>
      <w:r>
        <w:separator/>
      </w:r>
    </w:p>
  </w:footnote>
  <w:footnote w:type="continuationSeparator" w:id="0">
    <w:p w:rsidR="00AD07BA" w:rsidRDefault="00AD07BA" w:rsidP="009955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5FB" w:rsidRPr="009955FB" w:rsidRDefault="009955FB">
    <w:pPr>
      <w:pStyle w:val="Header"/>
      <w:rPr>
        <w:u w:val="single"/>
        <w:lang w:val="fr-FR"/>
      </w:rPr>
    </w:pPr>
    <w:r w:rsidRPr="009955FB">
      <w:rPr>
        <w:u w:val="single"/>
        <w:lang w:val="fr-FR"/>
      </w:rPr>
      <w:t>Université LARBI BEN M’HIDI                           Cours de matériaux de construction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60B13"/>
    <w:multiLevelType w:val="hybridMultilevel"/>
    <w:tmpl w:val="22580466"/>
    <w:lvl w:ilvl="0" w:tplc="4D703B34">
      <w:start w:val="5"/>
      <w:numFmt w:val="bullet"/>
      <w:lvlText w:val=""/>
      <w:lvlJc w:val="left"/>
      <w:pPr>
        <w:ind w:left="1303"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271103"/>
    <w:multiLevelType w:val="hybridMultilevel"/>
    <w:tmpl w:val="FFFFFFFF"/>
    <w:lvl w:ilvl="0" w:tplc="99EEB448">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3041EAC">
      <w:start w:val="1"/>
      <w:numFmt w:val="lowerLetter"/>
      <w:lvlText w:val="%2"/>
      <w:lvlJc w:val="left"/>
      <w:pPr>
        <w:ind w:left="7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1003F0E">
      <w:start w:val="1"/>
      <w:numFmt w:val="lowerRoman"/>
      <w:lvlRestart w:val="0"/>
      <w:lvlText w:val="(%3)"/>
      <w:lvlJc w:val="left"/>
      <w:pPr>
        <w:ind w:left="16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18C9FCA">
      <w:start w:val="1"/>
      <w:numFmt w:val="decimal"/>
      <w:lvlText w:val="%4"/>
      <w:lvlJc w:val="left"/>
      <w:pPr>
        <w:ind w:left="18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230706C">
      <w:start w:val="1"/>
      <w:numFmt w:val="lowerLetter"/>
      <w:lvlText w:val="%5"/>
      <w:lvlJc w:val="left"/>
      <w:pPr>
        <w:ind w:left="25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44AA1FA">
      <w:start w:val="1"/>
      <w:numFmt w:val="lowerRoman"/>
      <w:lvlText w:val="%6"/>
      <w:lvlJc w:val="left"/>
      <w:pPr>
        <w:ind w:left="32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ADC9080">
      <w:start w:val="1"/>
      <w:numFmt w:val="decimal"/>
      <w:lvlText w:val="%7"/>
      <w:lvlJc w:val="left"/>
      <w:pPr>
        <w:ind w:left="40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5746C9E">
      <w:start w:val="1"/>
      <w:numFmt w:val="lowerLetter"/>
      <w:lvlText w:val="%8"/>
      <w:lvlJc w:val="left"/>
      <w:pPr>
        <w:ind w:left="47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2B4AB8A">
      <w:start w:val="1"/>
      <w:numFmt w:val="lowerRoman"/>
      <w:lvlText w:val="%9"/>
      <w:lvlJc w:val="left"/>
      <w:pPr>
        <w:ind w:left="54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126F5511"/>
    <w:multiLevelType w:val="hybridMultilevel"/>
    <w:tmpl w:val="8DD0ED64"/>
    <w:lvl w:ilvl="0" w:tplc="4D703B34">
      <w:start w:val="5"/>
      <w:numFmt w:val="bullet"/>
      <w:lvlText w:val=""/>
      <w:lvlJc w:val="left"/>
      <w:pPr>
        <w:ind w:left="1303" w:hanging="360"/>
      </w:pPr>
      <w:rPr>
        <w:rFonts w:ascii="Symbol" w:eastAsia="Times New Roman" w:hAnsi="Symbol" w:cs="Times New Roman" w:hint="default"/>
      </w:rPr>
    </w:lvl>
    <w:lvl w:ilvl="1" w:tplc="040C0003" w:tentative="1">
      <w:start w:val="1"/>
      <w:numFmt w:val="bullet"/>
      <w:lvlText w:val="o"/>
      <w:lvlJc w:val="left"/>
      <w:pPr>
        <w:ind w:left="2023" w:hanging="360"/>
      </w:pPr>
      <w:rPr>
        <w:rFonts w:ascii="Courier New" w:hAnsi="Courier New" w:cs="Courier New" w:hint="default"/>
      </w:rPr>
    </w:lvl>
    <w:lvl w:ilvl="2" w:tplc="040C0005" w:tentative="1">
      <w:start w:val="1"/>
      <w:numFmt w:val="bullet"/>
      <w:lvlText w:val=""/>
      <w:lvlJc w:val="left"/>
      <w:pPr>
        <w:ind w:left="2743" w:hanging="360"/>
      </w:pPr>
      <w:rPr>
        <w:rFonts w:ascii="Wingdings" w:hAnsi="Wingdings" w:hint="default"/>
      </w:rPr>
    </w:lvl>
    <w:lvl w:ilvl="3" w:tplc="040C0001" w:tentative="1">
      <w:start w:val="1"/>
      <w:numFmt w:val="bullet"/>
      <w:lvlText w:val=""/>
      <w:lvlJc w:val="left"/>
      <w:pPr>
        <w:ind w:left="3463" w:hanging="360"/>
      </w:pPr>
      <w:rPr>
        <w:rFonts w:ascii="Symbol" w:hAnsi="Symbol" w:hint="default"/>
      </w:rPr>
    </w:lvl>
    <w:lvl w:ilvl="4" w:tplc="040C0003" w:tentative="1">
      <w:start w:val="1"/>
      <w:numFmt w:val="bullet"/>
      <w:lvlText w:val="o"/>
      <w:lvlJc w:val="left"/>
      <w:pPr>
        <w:ind w:left="4183" w:hanging="360"/>
      </w:pPr>
      <w:rPr>
        <w:rFonts w:ascii="Courier New" w:hAnsi="Courier New" w:cs="Courier New" w:hint="default"/>
      </w:rPr>
    </w:lvl>
    <w:lvl w:ilvl="5" w:tplc="040C0005" w:tentative="1">
      <w:start w:val="1"/>
      <w:numFmt w:val="bullet"/>
      <w:lvlText w:val=""/>
      <w:lvlJc w:val="left"/>
      <w:pPr>
        <w:ind w:left="4903" w:hanging="360"/>
      </w:pPr>
      <w:rPr>
        <w:rFonts w:ascii="Wingdings" w:hAnsi="Wingdings" w:hint="default"/>
      </w:rPr>
    </w:lvl>
    <w:lvl w:ilvl="6" w:tplc="040C0001" w:tentative="1">
      <w:start w:val="1"/>
      <w:numFmt w:val="bullet"/>
      <w:lvlText w:val=""/>
      <w:lvlJc w:val="left"/>
      <w:pPr>
        <w:ind w:left="5623" w:hanging="360"/>
      </w:pPr>
      <w:rPr>
        <w:rFonts w:ascii="Symbol" w:hAnsi="Symbol" w:hint="default"/>
      </w:rPr>
    </w:lvl>
    <w:lvl w:ilvl="7" w:tplc="040C0003" w:tentative="1">
      <w:start w:val="1"/>
      <w:numFmt w:val="bullet"/>
      <w:lvlText w:val="o"/>
      <w:lvlJc w:val="left"/>
      <w:pPr>
        <w:ind w:left="6343" w:hanging="360"/>
      </w:pPr>
      <w:rPr>
        <w:rFonts w:ascii="Courier New" w:hAnsi="Courier New" w:cs="Courier New" w:hint="default"/>
      </w:rPr>
    </w:lvl>
    <w:lvl w:ilvl="8" w:tplc="040C0005" w:tentative="1">
      <w:start w:val="1"/>
      <w:numFmt w:val="bullet"/>
      <w:lvlText w:val=""/>
      <w:lvlJc w:val="left"/>
      <w:pPr>
        <w:ind w:left="7063" w:hanging="360"/>
      </w:pPr>
      <w:rPr>
        <w:rFonts w:ascii="Wingdings" w:hAnsi="Wingdings" w:hint="default"/>
      </w:rPr>
    </w:lvl>
  </w:abstractNum>
  <w:abstractNum w:abstractNumId="3">
    <w:nsid w:val="52C7563C"/>
    <w:multiLevelType w:val="multilevel"/>
    <w:tmpl w:val="FFFFFFFF"/>
    <w:lvl w:ilvl="0">
      <w:start w:val="3"/>
      <w:numFmt w:val="decimal"/>
      <w:lvlText w:val="%1."/>
      <w:lvlJc w:val="left"/>
      <w:pPr>
        <w:ind w:left="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9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77583CE9"/>
    <w:multiLevelType w:val="hybridMultilevel"/>
    <w:tmpl w:val="A6083016"/>
    <w:lvl w:ilvl="0" w:tplc="45A08304">
      <w:start w:val="1"/>
      <w:numFmt w:val="decimal"/>
      <w:lvlText w:val="%1."/>
      <w:lvlJc w:val="left"/>
      <w:pPr>
        <w:ind w:left="521" w:hanging="360"/>
      </w:pPr>
      <w:rPr>
        <w:rFonts w:hint="default"/>
      </w:rPr>
    </w:lvl>
    <w:lvl w:ilvl="1" w:tplc="040C0019" w:tentative="1">
      <w:start w:val="1"/>
      <w:numFmt w:val="lowerLetter"/>
      <w:lvlText w:val="%2."/>
      <w:lvlJc w:val="left"/>
      <w:pPr>
        <w:ind w:left="1241" w:hanging="360"/>
      </w:pPr>
    </w:lvl>
    <w:lvl w:ilvl="2" w:tplc="040C001B" w:tentative="1">
      <w:start w:val="1"/>
      <w:numFmt w:val="lowerRoman"/>
      <w:lvlText w:val="%3."/>
      <w:lvlJc w:val="right"/>
      <w:pPr>
        <w:ind w:left="1961" w:hanging="180"/>
      </w:pPr>
    </w:lvl>
    <w:lvl w:ilvl="3" w:tplc="040C000F" w:tentative="1">
      <w:start w:val="1"/>
      <w:numFmt w:val="decimal"/>
      <w:lvlText w:val="%4."/>
      <w:lvlJc w:val="left"/>
      <w:pPr>
        <w:ind w:left="2681" w:hanging="360"/>
      </w:pPr>
    </w:lvl>
    <w:lvl w:ilvl="4" w:tplc="040C0019" w:tentative="1">
      <w:start w:val="1"/>
      <w:numFmt w:val="lowerLetter"/>
      <w:lvlText w:val="%5."/>
      <w:lvlJc w:val="left"/>
      <w:pPr>
        <w:ind w:left="3401" w:hanging="360"/>
      </w:pPr>
    </w:lvl>
    <w:lvl w:ilvl="5" w:tplc="040C001B" w:tentative="1">
      <w:start w:val="1"/>
      <w:numFmt w:val="lowerRoman"/>
      <w:lvlText w:val="%6."/>
      <w:lvlJc w:val="right"/>
      <w:pPr>
        <w:ind w:left="4121" w:hanging="180"/>
      </w:pPr>
    </w:lvl>
    <w:lvl w:ilvl="6" w:tplc="040C000F" w:tentative="1">
      <w:start w:val="1"/>
      <w:numFmt w:val="decimal"/>
      <w:lvlText w:val="%7."/>
      <w:lvlJc w:val="left"/>
      <w:pPr>
        <w:ind w:left="4841" w:hanging="360"/>
      </w:pPr>
    </w:lvl>
    <w:lvl w:ilvl="7" w:tplc="040C0019" w:tentative="1">
      <w:start w:val="1"/>
      <w:numFmt w:val="lowerLetter"/>
      <w:lvlText w:val="%8."/>
      <w:lvlJc w:val="left"/>
      <w:pPr>
        <w:ind w:left="5561" w:hanging="360"/>
      </w:pPr>
    </w:lvl>
    <w:lvl w:ilvl="8" w:tplc="040C001B" w:tentative="1">
      <w:start w:val="1"/>
      <w:numFmt w:val="lowerRoman"/>
      <w:lvlText w:val="%9."/>
      <w:lvlJc w:val="right"/>
      <w:pPr>
        <w:ind w:left="6281" w:hanging="180"/>
      </w:pPr>
    </w:lvl>
  </w:abstractNum>
  <w:abstractNum w:abstractNumId="5">
    <w:nsid w:val="7DA33258"/>
    <w:multiLevelType w:val="hybridMultilevel"/>
    <w:tmpl w:val="FFFFFFFF"/>
    <w:lvl w:ilvl="0" w:tplc="4448143C">
      <w:start w:val="1"/>
      <w:numFmt w:val="bullet"/>
      <w:lvlText w:val="•"/>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00A0F06">
      <w:start w:val="1"/>
      <w:numFmt w:val="bullet"/>
      <w:lvlText w:val="o"/>
      <w:lvlJc w:val="left"/>
      <w:pPr>
        <w:ind w:left="6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1D63E2C">
      <w:start w:val="1"/>
      <w:numFmt w:val="bullet"/>
      <w:lvlRestart w:val="0"/>
      <w:lvlText w:val="-"/>
      <w:lvlJc w:val="left"/>
      <w:pPr>
        <w:ind w:left="11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25C9784">
      <w:start w:val="1"/>
      <w:numFmt w:val="bullet"/>
      <w:lvlText w:val="•"/>
      <w:lvlJc w:val="left"/>
      <w:pPr>
        <w:ind w:left="16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9FC28F2">
      <w:start w:val="1"/>
      <w:numFmt w:val="bullet"/>
      <w:lvlText w:val="o"/>
      <w:lvlJc w:val="left"/>
      <w:pPr>
        <w:ind w:left="23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A3A6CE8">
      <w:start w:val="1"/>
      <w:numFmt w:val="bullet"/>
      <w:lvlText w:val="▪"/>
      <w:lvlJc w:val="left"/>
      <w:pPr>
        <w:ind w:left="31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11A0860">
      <w:start w:val="1"/>
      <w:numFmt w:val="bullet"/>
      <w:lvlText w:val="•"/>
      <w:lvlJc w:val="left"/>
      <w:pPr>
        <w:ind w:left="38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A9A1900">
      <w:start w:val="1"/>
      <w:numFmt w:val="bullet"/>
      <w:lvlText w:val="o"/>
      <w:lvlJc w:val="left"/>
      <w:pPr>
        <w:ind w:left="45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87C8AB8">
      <w:start w:val="1"/>
      <w:numFmt w:val="bullet"/>
      <w:lvlText w:val="▪"/>
      <w:lvlJc w:val="left"/>
      <w:pPr>
        <w:ind w:left="52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5FB"/>
    <w:rsid w:val="00161230"/>
    <w:rsid w:val="001A7D8D"/>
    <w:rsid w:val="004E3C72"/>
    <w:rsid w:val="00854841"/>
    <w:rsid w:val="008E0915"/>
    <w:rsid w:val="0098556C"/>
    <w:rsid w:val="009955FB"/>
    <w:rsid w:val="00A7630B"/>
    <w:rsid w:val="00A86125"/>
    <w:rsid w:val="00AD07BA"/>
    <w:rsid w:val="00B96F64"/>
    <w:rsid w:val="00BD3EEF"/>
    <w:rsid w:val="00D0671F"/>
    <w:rsid w:val="00EC0BAC"/>
    <w:rsid w:val="00F5337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F12CB-22B8-4D2D-90E6-E826565AD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5FB"/>
    <w:pPr>
      <w:spacing w:after="199" w:line="261" w:lineRule="auto"/>
      <w:ind w:left="118" w:right="1232" w:firstLine="2"/>
      <w:jc w:val="both"/>
    </w:pPr>
    <w:rPr>
      <w:rFonts w:ascii="Times New Roman" w:eastAsia="Times New Roman" w:hAnsi="Times New Roman" w:cs="Times New Roman"/>
      <w:color w:val="000000"/>
      <w:lang w:val=""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5FB"/>
    <w:pPr>
      <w:ind w:left="720"/>
      <w:contextualSpacing/>
    </w:pPr>
  </w:style>
  <w:style w:type="paragraph" w:styleId="Header">
    <w:name w:val="header"/>
    <w:basedOn w:val="Normal"/>
    <w:link w:val="HeaderChar"/>
    <w:uiPriority w:val="99"/>
    <w:unhideWhenUsed/>
    <w:rsid w:val="009955FB"/>
    <w:pPr>
      <w:tabs>
        <w:tab w:val="center" w:pos="4536"/>
        <w:tab w:val="right" w:pos="9072"/>
      </w:tabs>
      <w:spacing w:after="0" w:line="240" w:lineRule="auto"/>
    </w:pPr>
  </w:style>
  <w:style w:type="character" w:customStyle="1" w:styleId="HeaderChar">
    <w:name w:val="Header Char"/>
    <w:basedOn w:val="DefaultParagraphFont"/>
    <w:link w:val="Header"/>
    <w:uiPriority w:val="99"/>
    <w:rsid w:val="009955FB"/>
    <w:rPr>
      <w:rFonts w:ascii="Times New Roman" w:eastAsia="Times New Roman" w:hAnsi="Times New Roman" w:cs="Times New Roman"/>
      <w:color w:val="000000"/>
      <w:lang w:val="" w:eastAsia="fr-FR"/>
    </w:rPr>
  </w:style>
  <w:style w:type="paragraph" w:styleId="Footer">
    <w:name w:val="footer"/>
    <w:basedOn w:val="Normal"/>
    <w:link w:val="FooterChar"/>
    <w:uiPriority w:val="99"/>
    <w:unhideWhenUsed/>
    <w:rsid w:val="009955FB"/>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55FB"/>
    <w:rPr>
      <w:rFonts w:ascii="Times New Roman" w:eastAsia="Times New Roman" w:hAnsi="Times New Roman" w:cs="Times New Roman"/>
      <w:color w:val="000000"/>
      <w:lang w:val="" w:eastAsia="fr-FR"/>
    </w:rPr>
  </w:style>
  <w:style w:type="table" w:customStyle="1" w:styleId="TableGrid">
    <w:name w:val="TableGrid"/>
    <w:rsid w:val="00854841"/>
    <w:pPr>
      <w:spacing w:after="0" w:line="240" w:lineRule="auto"/>
    </w:pPr>
    <w:rPr>
      <w:rFonts w:eastAsiaTheme="minorEastAsia"/>
      <w:lang w:val="" w:eastAsia="fr-FR"/>
    </w:rPr>
    <w:tblPr>
      <w:tblCellMar>
        <w:top w:w="0" w:type="dxa"/>
        <w:left w:w="0" w:type="dxa"/>
        <w:bottom w:w="0" w:type="dxa"/>
        <w:right w:w="0" w:type="dxa"/>
      </w:tblCellMar>
    </w:tblPr>
  </w:style>
  <w:style w:type="table" w:styleId="TableGrid0">
    <w:name w:val="Table Grid"/>
    <w:basedOn w:val="TableNormal"/>
    <w:uiPriority w:val="39"/>
    <w:rsid w:val="008548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1534</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7</cp:revision>
  <dcterms:created xsi:type="dcterms:W3CDTF">2021-01-24T17:05:00Z</dcterms:created>
  <dcterms:modified xsi:type="dcterms:W3CDTF">2021-01-24T18:21:00Z</dcterms:modified>
</cp:coreProperties>
</file>