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AA" w:rsidRPr="004B04E7" w:rsidRDefault="007702AA" w:rsidP="004B04E7">
      <w:pPr>
        <w:bidi/>
        <w:spacing w:after="0"/>
        <w:ind w:firstLine="567"/>
        <w:jc w:val="center"/>
        <w:rPr>
          <w:rFonts w:ascii="Simplified Arabic" w:hAnsi="Simplified Arabic" w:cs="Simplified Arabic"/>
          <w:b/>
          <w:bCs/>
          <w:sz w:val="32"/>
          <w:szCs w:val="32"/>
          <w:lang w:bidi="ar-DZ"/>
        </w:rPr>
      </w:pPr>
      <w:r w:rsidRPr="004B04E7">
        <w:rPr>
          <w:rFonts w:ascii="Simplified Arabic" w:hAnsi="Simplified Arabic" w:cs="Simplified Arabic"/>
          <w:b/>
          <w:bCs/>
          <w:sz w:val="32"/>
          <w:szCs w:val="32"/>
          <w:rtl/>
          <w:lang w:bidi="ar-DZ"/>
        </w:rPr>
        <w:t>تداخل الأجناس الأدبية</w:t>
      </w:r>
    </w:p>
    <w:p w:rsidR="004B04E7" w:rsidRDefault="004B04E7" w:rsidP="004B04E7">
      <w:pPr>
        <w:bidi/>
        <w:spacing w:after="0"/>
        <w:ind w:firstLine="567"/>
        <w:rPr>
          <w:rFonts w:ascii="Simplified Arabic" w:hAnsi="Simplified Arabic" w:cs="Simplified Arabic" w:hint="cs"/>
          <w:sz w:val="32"/>
          <w:szCs w:val="32"/>
          <w:rtl/>
          <w:lang w:bidi="ar-DZ"/>
        </w:rPr>
      </w:pP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 xml:space="preserve">كانت النظرة إلى موضوع الأجناس الأدبية قديما، خاصة عند أرسطو وأفلاطون وغيرهما، نظرة تعكس الواقع آنذاك، باعتبار أن لكل جنس أدبي خصائصه التي تميزه عن غيره من الأجناس، وكان الشعر يحظى في المرتبة الأولى ، ولكن تطورت هذه النظرة في العصر الحديث </w:t>
      </w:r>
      <w:r w:rsidRPr="004B04E7">
        <w:rPr>
          <w:rFonts w:ascii="Simplified Arabic" w:hAnsi="Simplified Arabic" w:cs="Simplified Arabic" w:hint="cs"/>
          <w:sz w:val="32"/>
          <w:szCs w:val="32"/>
          <w:rtl/>
          <w:lang w:bidi="ar-DZ"/>
        </w:rPr>
        <w:t>ب</w:t>
      </w:r>
      <w:r w:rsidRPr="004B04E7">
        <w:rPr>
          <w:rFonts w:ascii="Simplified Arabic" w:hAnsi="Simplified Arabic" w:cs="Simplified Arabic"/>
          <w:sz w:val="32"/>
          <w:szCs w:val="32"/>
          <w:rtl/>
          <w:lang w:bidi="ar-DZ"/>
        </w:rPr>
        <w:t>تطور الأجناس الأدبية</w:t>
      </w:r>
      <w:r w:rsidRPr="004B04E7">
        <w:rPr>
          <w:rFonts w:ascii="Simplified Arabic" w:hAnsi="Simplified Arabic" w:cs="Simplified Arabic" w:hint="cs"/>
          <w:sz w:val="32"/>
          <w:szCs w:val="32"/>
          <w:rtl/>
          <w:lang w:bidi="ar-DZ"/>
        </w:rPr>
        <w:t>،</w:t>
      </w:r>
      <w:r w:rsidRPr="004B04E7">
        <w:rPr>
          <w:rFonts w:ascii="Simplified Arabic" w:hAnsi="Simplified Arabic" w:cs="Simplified Arabic"/>
          <w:sz w:val="32"/>
          <w:szCs w:val="32"/>
          <w:rtl/>
          <w:lang w:bidi="ar-DZ"/>
        </w:rPr>
        <w:t xml:space="preserve"> وفي هذا الصدد يرى الناقد </w:t>
      </w:r>
      <w:proofErr w:type="spellStart"/>
      <w:r w:rsidRPr="004B04E7">
        <w:rPr>
          <w:rFonts w:ascii="Simplified Arabic" w:hAnsi="Simplified Arabic" w:cs="Simplified Arabic"/>
          <w:sz w:val="32"/>
          <w:szCs w:val="32"/>
          <w:rtl/>
          <w:lang w:bidi="ar-DZ"/>
        </w:rPr>
        <w:t>برونتيير</w:t>
      </w:r>
      <w:proofErr w:type="spellEnd"/>
      <w:r w:rsidRPr="004B04E7">
        <w:rPr>
          <w:rFonts w:ascii="Simplified Arabic" w:hAnsi="Simplified Arabic" w:cs="Simplified Arabic"/>
          <w:sz w:val="32"/>
          <w:szCs w:val="32"/>
          <w:rtl/>
          <w:lang w:bidi="ar-DZ"/>
        </w:rPr>
        <w:t xml:space="preserve"> (</w:t>
      </w:r>
      <w:proofErr w:type="spellStart"/>
      <w:r w:rsidRPr="004B04E7">
        <w:rPr>
          <w:rFonts w:ascii="Simplified Arabic" w:hAnsi="Simplified Arabic" w:cs="Simplified Arabic"/>
          <w:sz w:val="32"/>
          <w:szCs w:val="32"/>
          <w:lang w:bidi="ar-DZ"/>
        </w:rPr>
        <w:t>Brunitiere</w:t>
      </w:r>
      <w:proofErr w:type="spellEnd"/>
      <w:r w:rsidRPr="004B04E7">
        <w:rPr>
          <w:rFonts w:ascii="Simplified Arabic" w:hAnsi="Simplified Arabic" w:cs="Simplified Arabic"/>
          <w:sz w:val="32"/>
          <w:szCs w:val="32"/>
          <w:rtl/>
          <w:lang w:bidi="ar-DZ"/>
        </w:rPr>
        <w:t>) في نظرية تطور الأجناس الأدبية أن "الأجناس الأدبية تولد ثم تنمو ثم تكبر ثم تشيخ ثم تموت وقد يتولد عنها جنس آخر". (دياب قديد: تداخل الأجناس الأدبية في الرواية الجزائرية المعاصرة، مؤتمر النقد الدولي الثاني عشر، جامعة اليرموك، ص 389)</w:t>
      </w: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 xml:space="preserve">ومن هذا المنطلق ندرك أن الجنس الأدبي يطرأ عليه بعض التطورات والتغيرات بحسب العصر، ومع تقدمه، ولذلك نرى مثلا </w:t>
      </w:r>
      <w:proofErr w:type="spellStart"/>
      <w:r w:rsidRPr="004B04E7">
        <w:rPr>
          <w:rFonts w:ascii="Simplified Arabic" w:hAnsi="Simplified Arabic" w:cs="Simplified Arabic"/>
          <w:sz w:val="32"/>
          <w:szCs w:val="32"/>
          <w:rtl/>
          <w:lang w:bidi="ar-DZ"/>
        </w:rPr>
        <w:t>هيغل</w:t>
      </w:r>
      <w:proofErr w:type="spellEnd"/>
      <w:r w:rsidRPr="004B04E7">
        <w:rPr>
          <w:rFonts w:ascii="Simplified Arabic" w:hAnsi="Simplified Arabic" w:cs="Simplified Arabic"/>
          <w:sz w:val="32"/>
          <w:szCs w:val="32"/>
          <w:rtl/>
          <w:lang w:bidi="ar-DZ"/>
        </w:rPr>
        <w:t xml:space="preserve"> من بين الذين رفضوا انفصالية الأجناس الأدبية عن بعضها البعض حيث "قسم الشعر إلى نوعين ملحمي وغنائي يسبق أولهما (الملحمي) وثانيهما (الغنائي) وينتمي تداخلهما إلى نوع ثالث هو الدرامي، كما أن الشعر الدرامي نوعان أو شكلان مأساة وملهاة ينتهي تداخلهما إلى شكل ثالث هو الدراما الحديثة". (شكري عبد العزيز ماضي: في نظرية الأدب، ص 83)</w:t>
      </w: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 xml:space="preserve">- شغل موضوع الأجناس الأدبية اهتمام النقاد والفلاسفة منذ القدم، فقد عالجها أرسطو في كتابه (فن الشعر) "متحدثا عنها بإسهاب فكري ومعرفي واسع، ينم عن مدى أهميتها البالغة في حقل النظرية الأدبية، كما تناولها أيضا الناقد الفرنسي </w:t>
      </w:r>
      <w:proofErr w:type="spellStart"/>
      <w:r w:rsidRPr="004B04E7">
        <w:rPr>
          <w:rFonts w:ascii="Simplified Arabic" w:hAnsi="Simplified Arabic" w:cs="Simplified Arabic"/>
          <w:sz w:val="32"/>
          <w:szCs w:val="32"/>
          <w:rtl/>
          <w:lang w:bidi="ar-DZ"/>
        </w:rPr>
        <w:t>فردينان</w:t>
      </w:r>
      <w:proofErr w:type="spellEnd"/>
      <w:r w:rsidRPr="004B04E7">
        <w:rPr>
          <w:rFonts w:ascii="Simplified Arabic" w:hAnsi="Simplified Arabic" w:cs="Simplified Arabic"/>
          <w:sz w:val="32"/>
          <w:szCs w:val="32"/>
          <w:rtl/>
          <w:lang w:bidi="ar-DZ"/>
        </w:rPr>
        <w:t xml:space="preserve"> </w:t>
      </w:r>
      <w:proofErr w:type="spellStart"/>
      <w:r w:rsidRPr="004B04E7">
        <w:rPr>
          <w:rFonts w:ascii="Simplified Arabic" w:hAnsi="Simplified Arabic" w:cs="Simplified Arabic"/>
          <w:sz w:val="32"/>
          <w:szCs w:val="32"/>
          <w:rtl/>
          <w:lang w:bidi="ar-DZ"/>
        </w:rPr>
        <w:t>برونتييز</w:t>
      </w:r>
      <w:proofErr w:type="spellEnd"/>
      <w:r w:rsidRPr="004B04E7">
        <w:rPr>
          <w:rFonts w:ascii="Simplified Arabic" w:hAnsi="Simplified Arabic" w:cs="Simplified Arabic"/>
          <w:sz w:val="32"/>
          <w:szCs w:val="32"/>
          <w:rtl/>
          <w:lang w:bidi="ar-DZ"/>
        </w:rPr>
        <w:t xml:space="preserve"> في اتجاهه ودراساته النظرية المتعلقة بطبيعتها... فقد تحدث عنها المفكر الإيطالي </w:t>
      </w:r>
      <w:proofErr w:type="spellStart"/>
      <w:r w:rsidRPr="004B04E7">
        <w:rPr>
          <w:rFonts w:ascii="Simplified Arabic" w:hAnsi="Simplified Arabic" w:cs="Simplified Arabic"/>
          <w:sz w:val="32"/>
          <w:szCs w:val="32"/>
          <w:rtl/>
          <w:lang w:bidi="ar-DZ"/>
        </w:rPr>
        <w:t>بندتو</w:t>
      </w:r>
      <w:proofErr w:type="spellEnd"/>
      <w:r w:rsidRPr="004B04E7">
        <w:rPr>
          <w:rFonts w:ascii="Simplified Arabic" w:hAnsi="Simplified Arabic" w:cs="Simplified Arabic"/>
          <w:sz w:val="32"/>
          <w:szCs w:val="32"/>
          <w:rtl/>
          <w:lang w:bidi="ar-DZ"/>
        </w:rPr>
        <w:t xml:space="preserve"> كروشه في نطاق حديثه عن النظرية الأدبية، معتبرا أن الأجناس الأدبية لا توجد بينها فواصل مثلما تحدث عنها وتطرق لها أرسطو قديما". (</w:t>
      </w:r>
      <w:proofErr w:type="gramStart"/>
      <w:r w:rsidRPr="004B04E7">
        <w:rPr>
          <w:rFonts w:ascii="Simplified Arabic" w:hAnsi="Simplified Arabic" w:cs="Simplified Arabic"/>
          <w:sz w:val="32"/>
          <w:szCs w:val="32"/>
          <w:rtl/>
          <w:lang w:bidi="ar-DZ"/>
        </w:rPr>
        <w:t>مقاربات</w:t>
      </w:r>
      <w:proofErr w:type="gramEnd"/>
      <w:r w:rsidRPr="004B04E7">
        <w:rPr>
          <w:rFonts w:ascii="Simplified Arabic" w:hAnsi="Simplified Arabic" w:cs="Simplified Arabic"/>
          <w:sz w:val="32"/>
          <w:szCs w:val="32"/>
          <w:rtl/>
          <w:lang w:bidi="ar-DZ"/>
        </w:rPr>
        <w:t xml:space="preserve"> مجلة العلوم الإنسانية، العدد 20، ص 45)</w:t>
      </w: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lastRenderedPageBreak/>
        <w:t xml:space="preserve">- كما يدعو </w:t>
      </w:r>
      <w:proofErr w:type="spellStart"/>
      <w:r w:rsidRPr="004B04E7">
        <w:rPr>
          <w:rFonts w:ascii="Simplified Arabic" w:hAnsi="Simplified Arabic" w:cs="Simplified Arabic" w:hint="cs"/>
          <w:sz w:val="32"/>
          <w:szCs w:val="32"/>
          <w:rtl/>
          <w:lang w:bidi="ar-DZ"/>
        </w:rPr>
        <w:t>ت</w:t>
      </w:r>
      <w:r w:rsidRPr="004B04E7">
        <w:rPr>
          <w:rFonts w:ascii="Simplified Arabic" w:hAnsi="Simplified Arabic" w:cs="Simplified Arabic"/>
          <w:sz w:val="32"/>
          <w:szCs w:val="32"/>
          <w:rtl/>
          <w:lang w:bidi="ar-DZ"/>
        </w:rPr>
        <w:t>د</w:t>
      </w:r>
      <w:r w:rsidRPr="004B04E7">
        <w:rPr>
          <w:rFonts w:ascii="Simplified Arabic" w:hAnsi="Simplified Arabic" w:cs="Simplified Arabic" w:hint="cs"/>
          <w:sz w:val="32"/>
          <w:szCs w:val="32"/>
          <w:rtl/>
          <w:lang w:bidi="ar-DZ"/>
        </w:rPr>
        <w:t>و</w:t>
      </w:r>
      <w:r w:rsidRPr="004B04E7">
        <w:rPr>
          <w:rFonts w:ascii="Simplified Arabic" w:hAnsi="Simplified Arabic" w:cs="Simplified Arabic"/>
          <w:sz w:val="32"/>
          <w:szCs w:val="32"/>
          <w:rtl/>
          <w:lang w:bidi="ar-DZ"/>
        </w:rPr>
        <w:t>روف</w:t>
      </w:r>
      <w:proofErr w:type="spellEnd"/>
      <w:r w:rsidRPr="004B04E7">
        <w:rPr>
          <w:rFonts w:ascii="Simplified Arabic" w:hAnsi="Simplified Arabic" w:cs="Simplified Arabic"/>
          <w:sz w:val="32"/>
          <w:szCs w:val="32"/>
          <w:rtl/>
          <w:lang w:bidi="ar-DZ"/>
        </w:rPr>
        <w:t xml:space="preserve"> إلى تداخل الأجناس الأدبية في كتابه النظرية الأدبية، حين تطرق إلى أصل الأجناس الأدبية فيقول: "الجنسان الأدبيان الأساسيان للقرن التاسع عشر: الشعر والرواية، اللذان لم يعودا في نظرنا الآن جنسين بالمعنى نفسه، يتفككان فيما يظهر على الأقل في الإنتاج الأدبي (المعتبر)، هذا ما أشار إليه موريس </w:t>
      </w:r>
      <w:proofErr w:type="spellStart"/>
      <w:r w:rsidRPr="004B04E7">
        <w:rPr>
          <w:rFonts w:ascii="Simplified Arabic" w:hAnsi="Simplified Arabic" w:cs="Simplified Arabic"/>
          <w:sz w:val="32"/>
          <w:szCs w:val="32"/>
          <w:rtl/>
          <w:lang w:bidi="ar-DZ"/>
        </w:rPr>
        <w:t>بلانشو</w:t>
      </w:r>
      <w:proofErr w:type="spellEnd"/>
      <w:r w:rsidRPr="004B04E7">
        <w:rPr>
          <w:rFonts w:ascii="Simplified Arabic" w:hAnsi="Simplified Arabic" w:cs="Simplified Arabic"/>
          <w:sz w:val="32"/>
          <w:szCs w:val="32"/>
          <w:rtl/>
          <w:lang w:bidi="ar-DZ"/>
        </w:rPr>
        <w:t xml:space="preserve"> في معرض كلامه عن كاتب يتصف بالحداثة هو </w:t>
      </w:r>
      <w:proofErr w:type="spellStart"/>
      <w:r w:rsidRPr="004B04E7">
        <w:rPr>
          <w:rFonts w:ascii="Simplified Arabic" w:hAnsi="Simplified Arabic" w:cs="Simplified Arabic"/>
          <w:sz w:val="32"/>
          <w:szCs w:val="32"/>
          <w:rtl/>
          <w:lang w:bidi="ar-DZ"/>
        </w:rPr>
        <w:t>هيرماك</w:t>
      </w:r>
      <w:proofErr w:type="spellEnd"/>
      <w:r w:rsidRPr="004B04E7">
        <w:rPr>
          <w:rFonts w:ascii="Simplified Arabic" w:hAnsi="Simplified Arabic" w:cs="Simplified Arabic"/>
          <w:sz w:val="32"/>
          <w:szCs w:val="32"/>
          <w:rtl/>
          <w:lang w:bidi="ar-DZ"/>
        </w:rPr>
        <w:t xml:space="preserve"> </w:t>
      </w:r>
      <w:proofErr w:type="spellStart"/>
      <w:r w:rsidRPr="004B04E7">
        <w:rPr>
          <w:rFonts w:ascii="Simplified Arabic" w:hAnsi="Simplified Arabic" w:cs="Simplified Arabic"/>
          <w:sz w:val="32"/>
          <w:szCs w:val="32"/>
          <w:rtl/>
          <w:lang w:bidi="ar-DZ"/>
        </w:rPr>
        <w:t>بروش</w:t>
      </w:r>
      <w:proofErr w:type="spellEnd"/>
      <w:r w:rsidRPr="004B04E7">
        <w:rPr>
          <w:rFonts w:ascii="Simplified Arabic" w:hAnsi="Simplified Arabic" w:cs="Simplified Arabic"/>
          <w:sz w:val="32"/>
          <w:szCs w:val="32"/>
          <w:rtl/>
          <w:lang w:bidi="ar-DZ"/>
        </w:rPr>
        <w:t xml:space="preserve">، الذي قال عنه "لقد عانى مثل كتاب آخرين في عصرنا، من هذا الضغط الجارف </w:t>
      </w:r>
      <w:proofErr w:type="spellStart"/>
      <w:r w:rsidRPr="004B04E7">
        <w:rPr>
          <w:rFonts w:ascii="Simplified Arabic" w:hAnsi="Simplified Arabic" w:cs="Simplified Arabic"/>
          <w:sz w:val="32"/>
          <w:szCs w:val="32"/>
          <w:rtl/>
          <w:lang w:bidi="ar-DZ"/>
        </w:rPr>
        <w:t>للآدب</w:t>
      </w:r>
      <w:proofErr w:type="spellEnd"/>
      <w:r w:rsidRPr="004B04E7">
        <w:rPr>
          <w:rFonts w:ascii="Simplified Arabic" w:hAnsi="Simplified Arabic" w:cs="Simplified Arabic"/>
          <w:sz w:val="32"/>
          <w:szCs w:val="32"/>
          <w:rtl/>
          <w:lang w:bidi="ar-DZ"/>
        </w:rPr>
        <w:t xml:space="preserve"> لم يعد يسمح بالتمييز بين الأجناس الأدبية وكان عليه أن يكسر الحدود" (</w:t>
      </w:r>
      <w:proofErr w:type="spellStart"/>
      <w:r w:rsidRPr="004B04E7">
        <w:rPr>
          <w:rFonts w:ascii="Simplified Arabic" w:hAnsi="Simplified Arabic" w:cs="Simplified Arabic"/>
          <w:sz w:val="32"/>
          <w:szCs w:val="32"/>
          <w:rtl/>
          <w:lang w:bidi="ar-DZ"/>
        </w:rPr>
        <w:t>ثدروف</w:t>
      </w:r>
      <w:proofErr w:type="spellEnd"/>
      <w:r w:rsidRPr="004B04E7">
        <w:rPr>
          <w:rFonts w:ascii="Simplified Arabic" w:hAnsi="Simplified Arabic" w:cs="Simplified Arabic"/>
          <w:sz w:val="32"/>
          <w:szCs w:val="32"/>
          <w:rtl/>
          <w:lang w:bidi="ar-DZ"/>
        </w:rPr>
        <w:t>: النظرية الأدبية، ص 21)</w:t>
      </w: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 xml:space="preserve">ومن بين النقاد الذين دعوا إلى تداخل الأجناس فيما بينها: </w:t>
      </w:r>
      <w:proofErr w:type="spellStart"/>
      <w:r w:rsidRPr="004B04E7">
        <w:rPr>
          <w:rFonts w:ascii="Simplified Arabic" w:hAnsi="Simplified Arabic" w:cs="Simplified Arabic"/>
          <w:sz w:val="32"/>
          <w:szCs w:val="32"/>
          <w:rtl/>
          <w:lang w:bidi="ar-DZ"/>
        </w:rPr>
        <w:t>بندتو</w:t>
      </w:r>
      <w:proofErr w:type="spellEnd"/>
      <w:r w:rsidRPr="004B04E7">
        <w:rPr>
          <w:rFonts w:ascii="Simplified Arabic" w:hAnsi="Simplified Arabic" w:cs="Simplified Arabic"/>
          <w:sz w:val="32"/>
          <w:szCs w:val="32"/>
          <w:rtl/>
          <w:lang w:bidi="ar-DZ"/>
        </w:rPr>
        <w:t xml:space="preserve"> كروشه فهو يرى أن "الناقد لا يحفل سوى بعاطفة الشاعر في صورتها الغنائية، وهو في نظره أن المسرحيات والقصص يجب أن تقرأ على أنها مجموعة نصوص غنائية تشف عن مشاعر فردية، وقيمتها في تصوير هذه المشاعر... وهو في نظرته هذه يمحو </w:t>
      </w:r>
      <w:proofErr w:type="gramStart"/>
      <w:r w:rsidRPr="004B04E7">
        <w:rPr>
          <w:rFonts w:ascii="Simplified Arabic" w:hAnsi="Simplified Arabic" w:cs="Simplified Arabic"/>
          <w:sz w:val="32"/>
          <w:szCs w:val="32"/>
          <w:rtl/>
          <w:lang w:bidi="ar-DZ"/>
        </w:rPr>
        <w:t>الفروق</w:t>
      </w:r>
      <w:proofErr w:type="gramEnd"/>
      <w:r w:rsidRPr="004B04E7">
        <w:rPr>
          <w:rFonts w:ascii="Simplified Arabic" w:hAnsi="Simplified Arabic" w:cs="Simplified Arabic"/>
          <w:sz w:val="32"/>
          <w:szCs w:val="32"/>
          <w:rtl/>
          <w:lang w:bidi="ar-DZ"/>
        </w:rPr>
        <w:t xml:space="preserve"> بين الأجناس الأدبية". (محمد </w:t>
      </w:r>
      <w:proofErr w:type="spellStart"/>
      <w:r w:rsidRPr="004B04E7">
        <w:rPr>
          <w:rFonts w:ascii="Simplified Arabic" w:hAnsi="Simplified Arabic" w:cs="Simplified Arabic"/>
          <w:sz w:val="32"/>
          <w:szCs w:val="32"/>
          <w:rtl/>
          <w:lang w:bidi="ar-DZ"/>
        </w:rPr>
        <w:t>غنيمي</w:t>
      </w:r>
      <w:proofErr w:type="spellEnd"/>
      <w:r w:rsidRPr="004B04E7">
        <w:rPr>
          <w:rFonts w:ascii="Simplified Arabic" w:hAnsi="Simplified Arabic" w:cs="Simplified Arabic"/>
          <w:sz w:val="32"/>
          <w:szCs w:val="32"/>
          <w:rtl/>
          <w:lang w:bidi="ar-DZ"/>
        </w:rPr>
        <w:t xml:space="preserve"> جلال: الأدب المقارن، ص 136)</w:t>
      </w: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 xml:space="preserve">- ومعنى ذلك أن المضمون النصي هو الغالب في العملية الإبداعية على الشكل (الذي اهتم </w:t>
      </w:r>
      <w:proofErr w:type="spellStart"/>
      <w:r w:rsidRPr="004B04E7">
        <w:rPr>
          <w:rFonts w:ascii="Simplified Arabic" w:hAnsi="Simplified Arabic" w:cs="Simplified Arabic"/>
          <w:sz w:val="32"/>
          <w:szCs w:val="32"/>
          <w:rtl/>
          <w:lang w:bidi="ar-DZ"/>
        </w:rPr>
        <w:t>به</w:t>
      </w:r>
      <w:proofErr w:type="spellEnd"/>
      <w:r w:rsidRPr="004B04E7">
        <w:rPr>
          <w:rFonts w:ascii="Simplified Arabic" w:hAnsi="Simplified Arabic" w:cs="Simplified Arabic"/>
          <w:sz w:val="32"/>
          <w:szCs w:val="32"/>
          <w:rtl/>
          <w:lang w:bidi="ar-DZ"/>
        </w:rPr>
        <w:t xml:space="preserve"> القدماء)، "قد يكون التخلي عن الفصل بين الأجناس الأدبية بعضها عن بعض علامة حداثة أصلية لدى كاتب ما، وهذه الفكرة التي يمكن تتبع تحولاتها منذ بدايات القرن التاسع عشر (بالرغم من أن الرومانسيين الألمانيين أنفسهم كانوا بثلة كبارا للأنساق النوعية)، تجد في أيامنا هذه أحد ألمع دعاتها في شخص موريس </w:t>
      </w:r>
      <w:proofErr w:type="spellStart"/>
      <w:r w:rsidRPr="004B04E7">
        <w:rPr>
          <w:rFonts w:ascii="Simplified Arabic" w:hAnsi="Simplified Arabic" w:cs="Simplified Arabic"/>
          <w:sz w:val="32"/>
          <w:szCs w:val="32"/>
          <w:rtl/>
          <w:lang w:bidi="ar-DZ"/>
        </w:rPr>
        <w:t>بلانشو</w:t>
      </w:r>
      <w:proofErr w:type="spellEnd"/>
      <w:r w:rsidRPr="004B04E7">
        <w:rPr>
          <w:rFonts w:ascii="Simplified Arabic" w:hAnsi="Simplified Arabic" w:cs="Simplified Arabic"/>
          <w:sz w:val="32"/>
          <w:szCs w:val="32"/>
          <w:rtl/>
          <w:lang w:bidi="ar-DZ"/>
        </w:rPr>
        <w:t xml:space="preserve"> فهو الذي قال أكثر من أي أحد ما لم يجرأ آخرون على التفكير </w:t>
      </w:r>
      <w:proofErr w:type="spellStart"/>
      <w:r w:rsidRPr="004B04E7">
        <w:rPr>
          <w:rFonts w:ascii="Simplified Arabic" w:hAnsi="Simplified Arabic" w:cs="Simplified Arabic"/>
          <w:sz w:val="32"/>
          <w:szCs w:val="32"/>
          <w:rtl/>
          <w:lang w:bidi="ar-DZ"/>
        </w:rPr>
        <w:t>به</w:t>
      </w:r>
      <w:proofErr w:type="spellEnd"/>
      <w:r w:rsidRPr="004B04E7">
        <w:rPr>
          <w:rFonts w:ascii="Simplified Arabic" w:hAnsi="Simplified Arabic" w:cs="Simplified Arabic"/>
          <w:sz w:val="32"/>
          <w:szCs w:val="32"/>
          <w:rtl/>
          <w:lang w:bidi="ar-DZ"/>
        </w:rPr>
        <w:t>، أو لم يعرفوا التعبير عنه: ليس هناك اليوم أي وسط بين العمل الأدبي الخاص والمتفرد، ومن الأدب برمته باعتباره. جنسا نهائيا... "وحده الكتاب بهم، بما هو عليه بعيدا عن الأجناس، وخارج خانات: النثر، الشعر، الرواية، التي يفترض أن ينتظم تحتها رافضا سلطتها المقتصدة إلى أن تثبته في موضع، وتحدد له شكلا، إن الكتاب لم يعد ينتمي إلى جنس أدبي، فكل كتاب ينتسب للأدب وحده". (</w:t>
      </w:r>
      <w:proofErr w:type="spellStart"/>
      <w:r w:rsidRPr="004B04E7">
        <w:rPr>
          <w:rFonts w:ascii="Simplified Arabic" w:hAnsi="Simplified Arabic" w:cs="Simplified Arabic"/>
          <w:sz w:val="32"/>
          <w:szCs w:val="32"/>
          <w:rtl/>
          <w:lang w:bidi="ar-DZ"/>
        </w:rPr>
        <w:t>تزفيطان</w:t>
      </w:r>
      <w:proofErr w:type="spellEnd"/>
      <w:r w:rsidRPr="004B04E7">
        <w:rPr>
          <w:rFonts w:ascii="Simplified Arabic" w:hAnsi="Simplified Arabic" w:cs="Simplified Arabic"/>
          <w:sz w:val="32"/>
          <w:szCs w:val="32"/>
          <w:rtl/>
          <w:lang w:bidi="ar-DZ"/>
        </w:rPr>
        <w:t xml:space="preserve"> </w:t>
      </w:r>
      <w:proofErr w:type="spellStart"/>
      <w:r w:rsidRPr="004B04E7">
        <w:rPr>
          <w:rFonts w:ascii="Simplified Arabic" w:hAnsi="Simplified Arabic" w:cs="Simplified Arabic"/>
          <w:sz w:val="32"/>
          <w:szCs w:val="32"/>
          <w:rtl/>
          <w:lang w:bidi="ar-DZ"/>
        </w:rPr>
        <w:t>تودروف</w:t>
      </w:r>
      <w:proofErr w:type="spellEnd"/>
      <w:r w:rsidRPr="004B04E7">
        <w:rPr>
          <w:rFonts w:ascii="Simplified Arabic" w:hAnsi="Simplified Arabic" w:cs="Simplified Arabic"/>
          <w:sz w:val="32"/>
          <w:szCs w:val="32"/>
          <w:rtl/>
          <w:lang w:bidi="ar-DZ"/>
        </w:rPr>
        <w:t>: نظرية الأجناس الأدبية، ترجمة عبد الرحمان بوعلي، ص 22)</w:t>
      </w: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 xml:space="preserve">- وحوارية </w:t>
      </w:r>
      <w:proofErr w:type="spellStart"/>
      <w:r w:rsidRPr="004B04E7">
        <w:rPr>
          <w:rFonts w:ascii="Simplified Arabic" w:hAnsi="Simplified Arabic" w:cs="Simplified Arabic"/>
          <w:sz w:val="32"/>
          <w:szCs w:val="32"/>
          <w:rtl/>
          <w:lang w:bidi="ar-DZ"/>
        </w:rPr>
        <w:t>با</w:t>
      </w:r>
      <w:r w:rsidRPr="004B04E7">
        <w:rPr>
          <w:rFonts w:ascii="Simplified Arabic" w:hAnsi="Simplified Arabic" w:cs="Simplified Arabic" w:hint="cs"/>
          <w:sz w:val="32"/>
          <w:szCs w:val="32"/>
          <w:rtl/>
          <w:lang w:bidi="ar-DZ"/>
        </w:rPr>
        <w:t>ختين</w:t>
      </w:r>
      <w:proofErr w:type="spellEnd"/>
      <w:r w:rsidRPr="004B04E7">
        <w:rPr>
          <w:rFonts w:ascii="Simplified Arabic" w:hAnsi="Simplified Arabic" w:cs="Simplified Arabic"/>
          <w:sz w:val="32"/>
          <w:szCs w:val="32"/>
          <w:rtl/>
          <w:lang w:bidi="ar-DZ"/>
        </w:rPr>
        <w:t xml:space="preserve">، حينما أسس </w:t>
      </w:r>
      <w:proofErr w:type="spellStart"/>
      <w:r w:rsidRPr="004B04E7">
        <w:rPr>
          <w:rFonts w:ascii="Simplified Arabic" w:hAnsi="Simplified Arabic" w:cs="Simplified Arabic"/>
          <w:sz w:val="32"/>
          <w:szCs w:val="32"/>
          <w:rtl/>
          <w:lang w:bidi="ar-DZ"/>
        </w:rPr>
        <w:t>للتناص</w:t>
      </w:r>
      <w:proofErr w:type="spellEnd"/>
      <w:r w:rsidRPr="004B04E7">
        <w:rPr>
          <w:rFonts w:ascii="Simplified Arabic" w:hAnsi="Simplified Arabic" w:cs="Simplified Arabic"/>
          <w:sz w:val="32"/>
          <w:szCs w:val="32"/>
          <w:rtl/>
          <w:lang w:bidi="ar-DZ"/>
        </w:rPr>
        <w:t xml:space="preserve"> وجعله ملمحا بارزا في تداخل النصوص الأدبية بعضها ببعض.</w:t>
      </w:r>
    </w:p>
    <w:p w:rsidR="007702AA" w:rsidRPr="004B04E7" w:rsidRDefault="007702AA" w:rsidP="004B04E7">
      <w:pPr>
        <w:bidi/>
        <w:spacing w:after="0"/>
        <w:ind w:firstLine="567"/>
        <w:rPr>
          <w:rFonts w:ascii="Simplified Arabic" w:hAnsi="Simplified Arabic" w:cs="Simplified Arabic"/>
          <w:b/>
          <w:bCs/>
          <w:sz w:val="32"/>
          <w:szCs w:val="32"/>
          <w:rtl/>
          <w:lang w:bidi="ar-DZ"/>
        </w:rPr>
      </w:pPr>
      <w:r w:rsidRPr="004B04E7">
        <w:rPr>
          <w:rFonts w:ascii="Simplified Arabic" w:hAnsi="Simplified Arabic" w:cs="Simplified Arabic"/>
          <w:b/>
          <w:bCs/>
          <w:sz w:val="32"/>
          <w:szCs w:val="32"/>
          <w:rtl/>
          <w:lang w:bidi="ar-DZ"/>
        </w:rPr>
        <w:t xml:space="preserve">- </w:t>
      </w:r>
      <w:proofErr w:type="gramStart"/>
      <w:r w:rsidRPr="004B04E7">
        <w:rPr>
          <w:rFonts w:ascii="Simplified Arabic" w:hAnsi="Simplified Arabic" w:cs="Simplified Arabic"/>
          <w:b/>
          <w:bCs/>
          <w:sz w:val="32"/>
          <w:szCs w:val="32"/>
          <w:rtl/>
          <w:lang w:bidi="ar-DZ"/>
        </w:rPr>
        <w:t>الخلاصة</w:t>
      </w:r>
      <w:proofErr w:type="gramEnd"/>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ظهرت تداعيات كثيرة جراء تداخل الأجناس الأدبية في النص الأدبي، فأصبحنا اليوم نقرأ لنص لا نعرف  أصله، هل ينتمي لقصة، أو شعر، أو مسرح.</w:t>
      </w:r>
    </w:p>
    <w:p w:rsidR="007702AA" w:rsidRPr="004B04E7" w:rsidRDefault="007702AA" w:rsidP="004B04E7">
      <w:pPr>
        <w:bidi/>
        <w:spacing w:after="0"/>
        <w:ind w:firstLine="567"/>
        <w:rPr>
          <w:rFonts w:ascii="Simplified Arabic" w:hAnsi="Simplified Arabic" w:cs="Simplified Arabic"/>
          <w:sz w:val="32"/>
          <w:szCs w:val="32"/>
          <w:rtl/>
          <w:lang w:bidi="ar-DZ"/>
        </w:rPr>
      </w:pPr>
      <w:r w:rsidRPr="004B04E7">
        <w:rPr>
          <w:rFonts w:ascii="Simplified Arabic" w:hAnsi="Simplified Arabic" w:cs="Simplified Arabic"/>
          <w:sz w:val="32"/>
          <w:szCs w:val="32"/>
          <w:rtl/>
          <w:lang w:bidi="ar-DZ"/>
        </w:rPr>
        <w:t xml:space="preserve">"فالعديد من الكتاب </w:t>
      </w:r>
      <w:proofErr w:type="gramStart"/>
      <w:r w:rsidRPr="004B04E7">
        <w:rPr>
          <w:rFonts w:ascii="Simplified Arabic" w:hAnsi="Simplified Arabic" w:cs="Simplified Arabic"/>
          <w:sz w:val="32"/>
          <w:szCs w:val="32"/>
          <w:rtl/>
          <w:lang w:bidi="ar-DZ"/>
        </w:rPr>
        <w:t>تمردوا</w:t>
      </w:r>
      <w:proofErr w:type="gramEnd"/>
      <w:r w:rsidRPr="004B04E7">
        <w:rPr>
          <w:rFonts w:ascii="Simplified Arabic" w:hAnsi="Simplified Arabic" w:cs="Simplified Arabic"/>
          <w:sz w:val="32"/>
          <w:szCs w:val="32"/>
          <w:rtl/>
          <w:lang w:bidi="ar-DZ"/>
        </w:rPr>
        <w:t xml:space="preserve"> على الأجناس الأدبية ولم يحترموا الخصائص وسماتها... وهي من نتائج مرحلة التجريب الإبداعي الذي جاء مع مطلع القرن العشرين، فأصبحت عدة أجناس متداخلة فيما بينها داخل جنس أدبي واحد، مثلما حدث للرواية الجديدة والمسرح المعاصر، وبالتالي فإن موضوع الأجناس الأدبية لازال يطرح إشكالا بالنسبة للنقاد والمنظرين، مما يبين مدى أهمية هذا الموضوع ضمن النظرية الأدبية بشكل عام" (سنوسي: نظرية الأجناس الأدبية، ص </w:t>
      </w:r>
      <w:bookmarkStart w:id="0" w:name="_GoBack"/>
      <w:bookmarkEnd w:id="0"/>
      <w:r w:rsidRPr="004B04E7">
        <w:rPr>
          <w:rFonts w:ascii="Simplified Arabic" w:hAnsi="Simplified Arabic" w:cs="Simplified Arabic"/>
          <w:sz w:val="32"/>
          <w:szCs w:val="32"/>
          <w:rtl/>
          <w:lang w:bidi="ar-DZ"/>
        </w:rPr>
        <w:t>52)</w:t>
      </w:r>
    </w:p>
    <w:p w:rsidR="00934376" w:rsidRPr="004B04E7" w:rsidRDefault="00934376" w:rsidP="004B04E7">
      <w:pPr>
        <w:spacing w:after="0"/>
        <w:rPr>
          <w:sz w:val="32"/>
          <w:szCs w:val="32"/>
          <w:lang w:bidi="ar-DZ"/>
        </w:rPr>
      </w:pPr>
    </w:p>
    <w:sectPr w:rsidR="00934376" w:rsidRPr="004B04E7" w:rsidSect="009343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7702AA"/>
    <w:rsid w:val="000D6872"/>
    <w:rsid w:val="00102B11"/>
    <w:rsid w:val="004B04E7"/>
    <w:rsid w:val="0059340D"/>
    <w:rsid w:val="005A32DB"/>
    <w:rsid w:val="007702AA"/>
    <w:rsid w:val="009343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AA"/>
    <w:pPr>
      <w:jc w:val="left"/>
    </w:pPr>
  </w:style>
  <w:style w:type="paragraph" w:styleId="Titre1">
    <w:name w:val="heading 1"/>
    <w:basedOn w:val="Normal"/>
    <w:next w:val="Normal"/>
    <w:link w:val="Titre1Car"/>
    <w:qFormat/>
    <w:rsid w:val="005A32DB"/>
    <w:pPr>
      <w:keepNext/>
      <w:keepLines/>
      <w:bidi/>
      <w:spacing w:before="480" w:after="0"/>
      <w:jc w:val="both"/>
      <w:outlineLvl w:val="0"/>
    </w:pPr>
    <w:rPr>
      <w:rFonts w:ascii="Cambria" w:eastAsia="Times New Roman" w:hAnsi="Cambria" w:cs="Times New Roman"/>
      <w:b/>
      <w:bCs/>
      <w:color w:val="365F91"/>
      <w:sz w:val="28"/>
      <w:szCs w:val="28"/>
      <w:lang w:val="en-US" w:bidi="ar-DZ"/>
    </w:rPr>
  </w:style>
  <w:style w:type="paragraph" w:styleId="Titre2">
    <w:name w:val="heading 2"/>
    <w:basedOn w:val="Normal"/>
    <w:next w:val="Normal"/>
    <w:link w:val="Titre2Car"/>
    <w:unhideWhenUsed/>
    <w:qFormat/>
    <w:rsid w:val="005A32DB"/>
    <w:pPr>
      <w:keepNext/>
      <w:bidi/>
      <w:spacing w:before="240" w:after="60"/>
      <w:jc w:val="both"/>
      <w:outlineLvl w:val="1"/>
    </w:pPr>
    <w:rPr>
      <w:rFonts w:ascii="Cambria" w:eastAsia="Times New Roman" w:hAnsi="Cambria" w:cs="Times New Roman"/>
      <w:b/>
      <w:bCs/>
      <w:i/>
      <w:iCs/>
      <w:sz w:val="28"/>
      <w:szCs w:val="28"/>
      <w:lang w:val="en-US" w:bidi="ar-YE"/>
    </w:rPr>
  </w:style>
  <w:style w:type="paragraph" w:styleId="Titre3">
    <w:name w:val="heading 3"/>
    <w:basedOn w:val="Normal"/>
    <w:next w:val="Normal"/>
    <w:link w:val="Titre3Car"/>
    <w:uiPriority w:val="9"/>
    <w:semiHidden/>
    <w:unhideWhenUsed/>
    <w:qFormat/>
    <w:rsid w:val="005A32DB"/>
    <w:pPr>
      <w:keepNext/>
      <w:bidi/>
      <w:spacing w:before="240" w:after="60" w:line="240" w:lineRule="auto"/>
      <w:jc w:val="both"/>
      <w:outlineLvl w:val="2"/>
    </w:pPr>
    <w:rPr>
      <w:rFonts w:asciiTheme="majorHAnsi" w:eastAsiaTheme="majorEastAsia" w:hAnsiTheme="majorHAnsi" w:cstheme="majorBidi"/>
      <w:b/>
      <w:bCs/>
      <w:sz w:val="26"/>
      <w:szCs w:val="26"/>
      <w:lang w:val="en-US" w:bidi="ar-DZ"/>
    </w:rPr>
  </w:style>
  <w:style w:type="paragraph" w:styleId="Titre4">
    <w:name w:val="heading 4"/>
    <w:basedOn w:val="Normal"/>
    <w:next w:val="Normal"/>
    <w:link w:val="Titre4Car"/>
    <w:uiPriority w:val="9"/>
    <w:semiHidden/>
    <w:unhideWhenUsed/>
    <w:qFormat/>
    <w:rsid w:val="005A32DB"/>
    <w:pPr>
      <w:keepNext/>
      <w:bidi/>
      <w:spacing w:before="240" w:after="60" w:line="240" w:lineRule="auto"/>
      <w:jc w:val="both"/>
      <w:outlineLvl w:val="3"/>
    </w:pPr>
    <w:rPr>
      <w:rFonts w:asciiTheme="majorBidi" w:eastAsiaTheme="minorEastAsia" w:hAnsiTheme="majorBidi" w:cs="Traditional Arabic"/>
      <w:b/>
      <w:bCs/>
      <w:sz w:val="28"/>
      <w:szCs w:val="28"/>
      <w:lang w:val="en-US" w:bidi="ar-DZ"/>
    </w:rPr>
  </w:style>
  <w:style w:type="paragraph" w:styleId="Titre5">
    <w:name w:val="heading 5"/>
    <w:basedOn w:val="Normal"/>
    <w:next w:val="Normal"/>
    <w:link w:val="Titre5Car"/>
    <w:uiPriority w:val="9"/>
    <w:semiHidden/>
    <w:unhideWhenUsed/>
    <w:qFormat/>
    <w:rsid w:val="005A32DB"/>
    <w:pPr>
      <w:bidi/>
      <w:spacing w:before="240" w:after="60" w:line="240" w:lineRule="auto"/>
      <w:jc w:val="both"/>
      <w:outlineLvl w:val="4"/>
    </w:pPr>
    <w:rPr>
      <w:rFonts w:asciiTheme="majorBidi" w:eastAsiaTheme="minorEastAsia" w:hAnsiTheme="majorBidi" w:cs="Traditional Arabic"/>
      <w:b/>
      <w:bCs/>
      <w:i/>
      <w:iCs/>
      <w:sz w:val="26"/>
      <w:szCs w:val="26"/>
      <w:lang w:val="en-US" w:bidi="ar-DZ"/>
    </w:rPr>
  </w:style>
  <w:style w:type="paragraph" w:styleId="Titre6">
    <w:name w:val="heading 6"/>
    <w:basedOn w:val="Normal"/>
    <w:next w:val="Normal"/>
    <w:link w:val="Titre6Car"/>
    <w:uiPriority w:val="9"/>
    <w:semiHidden/>
    <w:unhideWhenUsed/>
    <w:qFormat/>
    <w:rsid w:val="005A32DB"/>
    <w:pPr>
      <w:bidi/>
      <w:spacing w:before="240" w:after="60" w:line="240" w:lineRule="auto"/>
      <w:jc w:val="both"/>
      <w:outlineLvl w:val="5"/>
    </w:pPr>
    <w:rPr>
      <w:rFonts w:asciiTheme="majorBidi" w:eastAsiaTheme="minorEastAsia" w:hAnsiTheme="majorBidi" w:cs="Traditional Arabic"/>
      <w:b/>
      <w:bCs/>
      <w:sz w:val="34"/>
      <w:szCs w:val="34"/>
      <w:lang w:val="en-US" w:bidi="ar-DZ"/>
    </w:rPr>
  </w:style>
  <w:style w:type="paragraph" w:styleId="Titre7">
    <w:name w:val="heading 7"/>
    <w:basedOn w:val="Normal"/>
    <w:next w:val="Normal"/>
    <w:link w:val="Titre7Car"/>
    <w:uiPriority w:val="9"/>
    <w:semiHidden/>
    <w:unhideWhenUsed/>
    <w:qFormat/>
    <w:rsid w:val="005A32DB"/>
    <w:pPr>
      <w:bidi/>
      <w:spacing w:before="240" w:after="60" w:line="240" w:lineRule="auto"/>
      <w:jc w:val="both"/>
      <w:outlineLvl w:val="6"/>
    </w:pPr>
    <w:rPr>
      <w:rFonts w:asciiTheme="majorBidi" w:eastAsiaTheme="minorEastAsia" w:hAnsiTheme="majorBidi" w:cs="Traditional Arabic"/>
      <w:sz w:val="24"/>
      <w:szCs w:val="24"/>
      <w:lang w:val="en-US" w:bidi="ar-DZ"/>
    </w:rPr>
  </w:style>
  <w:style w:type="paragraph" w:styleId="Titre8">
    <w:name w:val="heading 8"/>
    <w:basedOn w:val="Normal"/>
    <w:next w:val="Normal"/>
    <w:link w:val="Titre8Car"/>
    <w:uiPriority w:val="9"/>
    <w:semiHidden/>
    <w:unhideWhenUsed/>
    <w:qFormat/>
    <w:rsid w:val="005A32DB"/>
    <w:pPr>
      <w:bidi/>
      <w:spacing w:before="240" w:after="60" w:line="240" w:lineRule="auto"/>
      <w:jc w:val="both"/>
      <w:outlineLvl w:val="7"/>
    </w:pPr>
    <w:rPr>
      <w:rFonts w:asciiTheme="majorBidi" w:eastAsiaTheme="minorEastAsia" w:hAnsiTheme="majorBidi" w:cs="Traditional Arabic"/>
      <w:i/>
      <w:iCs/>
      <w:sz w:val="24"/>
      <w:szCs w:val="24"/>
      <w:lang w:val="en-US" w:bidi="ar-DZ"/>
    </w:rPr>
  </w:style>
  <w:style w:type="paragraph" w:styleId="Titre9">
    <w:name w:val="heading 9"/>
    <w:basedOn w:val="Normal"/>
    <w:next w:val="Normal"/>
    <w:link w:val="Titre9Car"/>
    <w:uiPriority w:val="9"/>
    <w:semiHidden/>
    <w:unhideWhenUsed/>
    <w:qFormat/>
    <w:rsid w:val="005A32DB"/>
    <w:pPr>
      <w:bidi/>
      <w:spacing w:before="240" w:after="60" w:line="240" w:lineRule="auto"/>
      <w:jc w:val="both"/>
      <w:outlineLvl w:val="8"/>
    </w:pPr>
    <w:rPr>
      <w:rFonts w:asciiTheme="majorHAnsi" w:eastAsiaTheme="majorEastAsia" w:hAnsiTheme="majorHAnsi" w:cstheme="majorBidi"/>
      <w:sz w:val="34"/>
      <w:szCs w:val="3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32DB"/>
    <w:rPr>
      <w:rFonts w:ascii="Cambria" w:eastAsia="Times New Roman" w:hAnsi="Cambria" w:cs="Times New Roman"/>
      <w:b/>
      <w:bCs/>
      <w:color w:val="365F91"/>
      <w:sz w:val="28"/>
      <w:szCs w:val="28"/>
      <w:lang w:val="en-US" w:bidi="ar-DZ"/>
    </w:rPr>
  </w:style>
  <w:style w:type="character" w:customStyle="1" w:styleId="Titre2Car">
    <w:name w:val="Titre 2 Car"/>
    <w:basedOn w:val="Policepardfaut"/>
    <w:link w:val="Titre2"/>
    <w:rsid w:val="005A32DB"/>
    <w:rPr>
      <w:rFonts w:ascii="Cambria" w:eastAsia="Times New Roman" w:hAnsi="Cambria" w:cs="Times New Roman"/>
      <w:b/>
      <w:bCs/>
      <w:i/>
      <w:iCs/>
      <w:sz w:val="28"/>
      <w:szCs w:val="28"/>
      <w:lang w:val="en-US" w:bidi="ar-YE"/>
    </w:rPr>
  </w:style>
  <w:style w:type="character" w:customStyle="1" w:styleId="Titre3Car">
    <w:name w:val="Titre 3 Car"/>
    <w:basedOn w:val="Policepardfaut"/>
    <w:link w:val="Titre3"/>
    <w:uiPriority w:val="9"/>
    <w:semiHidden/>
    <w:rsid w:val="005A32DB"/>
    <w:rPr>
      <w:rFonts w:asciiTheme="majorHAnsi" w:eastAsiaTheme="majorEastAsia" w:hAnsiTheme="majorHAnsi" w:cstheme="majorBidi"/>
      <w:b/>
      <w:bCs/>
      <w:sz w:val="26"/>
      <w:szCs w:val="26"/>
      <w:lang w:val="en-US" w:bidi="ar-DZ"/>
    </w:rPr>
  </w:style>
  <w:style w:type="character" w:customStyle="1" w:styleId="Titre4Car">
    <w:name w:val="Titre 4 Car"/>
    <w:basedOn w:val="Policepardfaut"/>
    <w:link w:val="Titre4"/>
    <w:uiPriority w:val="9"/>
    <w:semiHidden/>
    <w:rsid w:val="005A32DB"/>
    <w:rPr>
      <w:rFonts w:asciiTheme="majorBidi" w:eastAsiaTheme="minorEastAsia" w:hAnsiTheme="majorBidi" w:cs="Traditional Arabic"/>
      <w:b/>
      <w:bCs/>
      <w:sz w:val="28"/>
      <w:szCs w:val="28"/>
      <w:lang w:val="en-US" w:bidi="ar-DZ"/>
    </w:rPr>
  </w:style>
  <w:style w:type="character" w:customStyle="1" w:styleId="Titre5Car">
    <w:name w:val="Titre 5 Car"/>
    <w:basedOn w:val="Policepardfaut"/>
    <w:link w:val="Titre5"/>
    <w:uiPriority w:val="9"/>
    <w:semiHidden/>
    <w:rsid w:val="005A32DB"/>
    <w:rPr>
      <w:rFonts w:asciiTheme="majorBidi" w:eastAsiaTheme="minorEastAsia" w:hAnsiTheme="majorBidi" w:cs="Traditional Arabic"/>
      <w:b/>
      <w:bCs/>
      <w:i/>
      <w:iCs/>
      <w:sz w:val="26"/>
      <w:szCs w:val="26"/>
      <w:lang w:val="en-US" w:bidi="ar-DZ"/>
    </w:rPr>
  </w:style>
  <w:style w:type="character" w:customStyle="1" w:styleId="Titre6Car">
    <w:name w:val="Titre 6 Car"/>
    <w:basedOn w:val="Policepardfaut"/>
    <w:link w:val="Titre6"/>
    <w:uiPriority w:val="9"/>
    <w:semiHidden/>
    <w:rsid w:val="005A32DB"/>
    <w:rPr>
      <w:rFonts w:asciiTheme="majorBidi" w:eastAsiaTheme="minorEastAsia" w:hAnsiTheme="majorBidi" w:cs="Traditional Arabic"/>
      <w:b/>
      <w:bCs/>
      <w:sz w:val="34"/>
      <w:szCs w:val="34"/>
      <w:lang w:val="en-US" w:bidi="ar-DZ"/>
    </w:rPr>
  </w:style>
  <w:style w:type="character" w:customStyle="1" w:styleId="Titre7Car">
    <w:name w:val="Titre 7 Car"/>
    <w:basedOn w:val="Policepardfaut"/>
    <w:link w:val="Titre7"/>
    <w:uiPriority w:val="9"/>
    <w:semiHidden/>
    <w:rsid w:val="005A32DB"/>
    <w:rPr>
      <w:rFonts w:asciiTheme="majorBidi" w:eastAsiaTheme="minorEastAsia" w:hAnsiTheme="majorBidi" w:cs="Traditional Arabic"/>
      <w:sz w:val="24"/>
      <w:szCs w:val="24"/>
      <w:lang w:val="en-US" w:bidi="ar-DZ"/>
    </w:rPr>
  </w:style>
  <w:style w:type="character" w:customStyle="1" w:styleId="Titre8Car">
    <w:name w:val="Titre 8 Car"/>
    <w:basedOn w:val="Policepardfaut"/>
    <w:link w:val="Titre8"/>
    <w:uiPriority w:val="9"/>
    <w:semiHidden/>
    <w:rsid w:val="005A32DB"/>
    <w:rPr>
      <w:rFonts w:asciiTheme="majorBidi" w:eastAsiaTheme="minorEastAsia" w:hAnsiTheme="majorBidi" w:cs="Traditional Arabic"/>
      <w:i/>
      <w:iCs/>
      <w:sz w:val="24"/>
      <w:szCs w:val="24"/>
      <w:lang w:val="en-US" w:bidi="ar-DZ"/>
    </w:rPr>
  </w:style>
  <w:style w:type="character" w:customStyle="1" w:styleId="Titre9Car">
    <w:name w:val="Titre 9 Car"/>
    <w:basedOn w:val="Policepardfaut"/>
    <w:link w:val="Titre9"/>
    <w:uiPriority w:val="9"/>
    <w:semiHidden/>
    <w:rsid w:val="005A32DB"/>
    <w:rPr>
      <w:rFonts w:asciiTheme="majorHAnsi" w:eastAsiaTheme="majorEastAsia" w:hAnsiTheme="majorHAnsi" w:cstheme="majorBidi"/>
      <w:sz w:val="34"/>
      <w:szCs w:val="34"/>
      <w:lang w:val="en-US" w:bidi="ar-DZ"/>
    </w:rPr>
  </w:style>
  <w:style w:type="paragraph" w:styleId="Lgende">
    <w:name w:val="caption"/>
    <w:basedOn w:val="Normal"/>
    <w:next w:val="Normal"/>
    <w:uiPriority w:val="35"/>
    <w:semiHidden/>
    <w:unhideWhenUsed/>
    <w:qFormat/>
    <w:rsid w:val="005A32DB"/>
    <w:pPr>
      <w:bidi/>
      <w:spacing w:after="0" w:line="240" w:lineRule="auto"/>
      <w:jc w:val="both"/>
    </w:pPr>
    <w:rPr>
      <w:rFonts w:ascii="Times New Roman" w:eastAsia="Times New Roman" w:hAnsi="Times New Roman" w:cs="Traditional Arabic"/>
      <w:b/>
      <w:bCs/>
      <w:sz w:val="20"/>
      <w:szCs w:val="20"/>
      <w:lang w:val="en-US" w:bidi="ar-DZ"/>
    </w:rPr>
  </w:style>
  <w:style w:type="paragraph" w:styleId="Titre">
    <w:name w:val="Title"/>
    <w:basedOn w:val="Normal"/>
    <w:next w:val="Normal"/>
    <w:link w:val="TitreCar"/>
    <w:uiPriority w:val="10"/>
    <w:qFormat/>
    <w:rsid w:val="005A32DB"/>
    <w:pPr>
      <w:bidi/>
      <w:spacing w:before="240" w:after="60" w:line="240" w:lineRule="auto"/>
      <w:jc w:val="center"/>
      <w:outlineLvl w:val="0"/>
    </w:pPr>
    <w:rPr>
      <w:rFonts w:asciiTheme="majorHAnsi" w:eastAsiaTheme="majorEastAsia" w:hAnsiTheme="majorHAnsi" w:cstheme="majorBidi"/>
      <w:b/>
      <w:bCs/>
      <w:kern w:val="28"/>
      <w:sz w:val="32"/>
      <w:szCs w:val="32"/>
      <w:lang w:val="en-US" w:bidi="ar-DZ"/>
    </w:rPr>
  </w:style>
  <w:style w:type="character" w:customStyle="1" w:styleId="TitreCar">
    <w:name w:val="Titre Car"/>
    <w:basedOn w:val="Policepardfaut"/>
    <w:link w:val="Titre"/>
    <w:uiPriority w:val="10"/>
    <w:rsid w:val="005A32DB"/>
    <w:rPr>
      <w:rFonts w:asciiTheme="majorHAnsi" w:eastAsiaTheme="majorEastAsia" w:hAnsiTheme="majorHAnsi" w:cstheme="majorBidi"/>
      <w:b/>
      <w:bCs/>
      <w:kern w:val="28"/>
      <w:sz w:val="32"/>
      <w:szCs w:val="32"/>
      <w:lang w:val="en-US" w:bidi="ar-DZ"/>
    </w:rPr>
  </w:style>
  <w:style w:type="paragraph" w:styleId="Sous-titre">
    <w:name w:val="Subtitle"/>
    <w:basedOn w:val="Normal"/>
    <w:next w:val="Normal"/>
    <w:link w:val="Sous-titreCar"/>
    <w:uiPriority w:val="11"/>
    <w:qFormat/>
    <w:rsid w:val="005A32DB"/>
    <w:pPr>
      <w:bidi/>
      <w:spacing w:after="60" w:line="240" w:lineRule="auto"/>
      <w:jc w:val="center"/>
      <w:outlineLvl w:val="1"/>
    </w:pPr>
    <w:rPr>
      <w:rFonts w:asciiTheme="majorHAnsi" w:eastAsiaTheme="majorEastAsia" w:hAnsiTheme="majorHAnsi" w:cstheme="majorBidi"/>
      <w:sz w:val="24"/>
      <w:szCs w:val="24"/>
      <w:lang w:val="en-US" w:bidi="ar-DZ"/>
    </w:rPr>
  </w:style>
  <w:style w:type="character" w:customStyle="1" w:styleId="Sous-titreCar">
    <w:name w:val="Sous-titre Car"/>
    <w:basedOn w:val="Policepardfaut"/>
    <w:link w:val="Sous-titre"/>
    <w:uiPriority w:val="11"/>
    <w:rsid w:val="005A32DB"/>
    <w:rPr>
      <w:rFonts w:asciiTheme="majorHAnsi" w:eastAsiaTheme="majorEastAsia" w:hAnsiTheme="majorHAnsi" w:cstheme="majorBidi"/>
      <w:sz w:val="24"/>
      <w:szCs w:val="24"/>
      <w:lang w:val="en-US" w:bidi="ar-DZ"/>
    </w:rPr>
  </w:style>
  <w:style w:type="character" w:styleId="lev">
    <w:name w:val="Strong"/>
    <w:uiPriority w:val="22"/>
    <w:qFormat/>
    <w:rsid w:val="005A32DB"/>
    <w:rPr>
      <w:b/>
      <w:bCs/>
    </w:rPr>
  </w:style>
  <w:style w:type="character" w:styleId="Accentuation">
    <w:name w:val="Emphasis"/>
    <w:uiPriority w:val="20"/>
    <w:qFormat/>
    <w:rsid w:val="005A32DB"/>
    <w:rPr>
      <w:i/>
      <w:iCs/>
    </w:rPr>
  </w:style>
  <w:style w:type="paragraph" w:styleId="Sansinterligne">
    <w:name w:val="No Spacing"/>
    <w:uiPriority w:val="1"/>
    <w:qFormat/>
    <w:rsid w:val="005A32DB"/>
    <w:pPr>
      <w:spacing w:after="0" w:line="240" w:lineRule="auto"/>
    </w:pPr>
    <w:rPr>
      <w:rFonts w:ascii="Calibri" w:eastAsia="Calibri" w:hAnsi="Calibri" w:cs="Arial"/>
    </w:rPr>
  </w:style>
  <w:style w:type="paragraph" w:styleId="Paragraphedeliste">
    <w:name w:val="List Paragraph"/>
    <w:basedOn w:val="Normal"/>
    <w:uiPriority w:val="34"/>
    <w:qFormat/>
    <w:rsid w:val="005A32DB"/>
    <w:pPr>
      <w:bidi/>
      <w:ind w:left="720"/>
      <w:contextualSpacing/>
      <w:jc w:val="both"/>
    </w:pPr>
    <w:rPr>
      <w:rFonts w:asciiTheme="majorBidi" w:hAnsiTheme="majorBidi" w:cs="Traditional Arabic"/>
      <w:sz w:val="34"/>
      <w:szCs w:val="34"/>
      <w:lang w:val="en-US" w:bidi="ar-DZ"/>
    </w:rPr>
  </w:style>
  <w:style w:type="paragraph" w:styleId="Citation">
    <w:name w:val="Quote"/>
    <w:basedOn w:val="Normal"/>
    <w:next w:val="Normal"/>
    <w:link w:val="CitationCar"/>
    <w:uiPriority w:val="29"/>
    <w:qFormat/>
    <w:rsid w:val="005A32DB"/>
    <w:pPr>
      <w:bidi/>
      <w:spacing w:after="0" w:line="240" w:lineRule="auto"/>
      <w:jc w:val="both"/>
    </w:pPr>
    <w:rPr>
      <w:rFonts w:ascii="Times New Roman" w:eastAsia="Times New Roman" w:hAnsi="Times New Roman" w:cs="Traditional Arabic"/>
      <w:i/>
      <w:iCs/>
      <w:color w:val="000000" w:themeColor="text1"/>
      <w:sz w:val="20"/>
      <w:szCs w:val="20"/>
      <w:lang w:val="en-US" w:bidi="ar-DZ"/>
    </w:rPr>
  </w:style>
  <w:style w:type="character" w:customStyle="1" w:styleId="CitationCar">
    <w:name w:val="Citation Car"/>
    <w:basedOn w:val="Policepardfaut"/>
    <w:link w:val="Citation"/>
    <w:uiPriority w:val="29"/>
    <w:rsid w:val="005A32DB"/>
    <w:rPr>
      <w:rFonts w:ascii="Times New Roman" w:eastAsia="Times New Roman" w:hAnsi="Times New Roman" w:cs="Traditional Arabic"/>
      <w:i/>
      <w:iCs/>
      <w:color w:val="000000" w:themeColor="text1"/>
      <w:sz w:val="20"/>
      <w:szCs w:val="20"/>
      <w:lang w:val="en-US" w:bidi="ar-DZ"/>
    </w:rPr>
  </w:style>
  <w:style w:type="paragraph" w:styleId="Citationintense">
    <w:name w:val="Intense Quote"/>
    <w:basedOn w:val="Normal"/>
    <w:next w:val="Normal"/>
    <w:link w:val="CitationintenseCar"/>
    <w:uiPriority w:val="30"/>
    <w:qFormat/>
    <w:rsid w:val="005A32DB"/>
    <w:pPr>
      <w:pBdr>
        <w:bottom w:val="single" w:sz="4" w:space="4" w:color="4F81BD" w:themeColor="accent1"/>
      </w:pBdr>
      <w:bidi/>
      <w:spacing w:before="200" w:after="280" w:line="240" w:lineRule="auto"/>
      <w:ind w:left="936" w:right="936"/>
      <w:jc w:val="both"/>
    </w:pPr>
    <w:rPr>
      <w:rFonts w:ascii="Times New Roman" w:eastAsia="Times New Roman" w:hAnsi="Times New Roman" w:cs="Traditional Arabic"/>
      <w:b/>
      <w:bCs/>
      <w:i/>
      <w:iCs/>
      <w:color w:val="4F81BD" w:themeColor="accent1"/>
      <w:sz w:val="20"/>
      <w:szCs w:val="20"/>
      <w:lang w:val="en-US" w:bidi="ar-DZ"/>
    </w:rPr>
  </w:style>
  <w:style w:type="character" w:customStyle="1" w:styleId="CitationintenseCar">
    <w:name w:val="Citation intense Car"/>
    <w:basedOn w:val="Policepardfaut"/>
    <w:link w:val="Citationintense"/>
    <w:uiPriority w:val="30"/>
    <w:rsid w:val="005A32DB"/>
    <w:rPr>
      <w:rFonts w:ascii="Times New Roman" w:eastAsia="Times New Roman" w:hAnsi="Times New Roman" w:cs="Traditional Arabic"/>
      <w:b/>
      <w:bCs/>
      <w:i/>
      <w:iCs/>
      <w:color w:val="4F81BD" w:themeColor="accent1"/>
      <w:sz w:val="20"/>
      <w:szCs w:val="20"/>
      <w:lang w:val="en-US" w:bidi="ar-DZ"/>
    </w:rPr>
  </w:style>
  <w:style w:type="character" w:styleId="Emphaseple">
    <w:name w:val="Subtle Emphasis"/>
    <w:uiPriority w:val="19"/>
    <w:qFormat/>
    <w:rsid w:val="005A32DB"/>
    <w:rPr>
      <w:i/>
      <w:iCs/>
      <w:color w:val="808080" w:themeColor="text1" w:themeTint="7F"/>
    </w:rPr>
  </w:style>
  <w:style w:type="character" w:styleId="Emphaseintense">
    <w:name w:val="Intense Emphasis"/>
    <w:uiPriority w:val="21"/>
    <w:qFormat/>
    <w:rsid w:val="005A32DB"/>
    <w:rPr>
      <w:b/>
      <w:bCs/>
      <w:i/>
      <w:iCs/>
      <w:color w:val="4F81BD" w:themeColor="accent1"/>
    </w:rPr>
  </w:style>
  <w:style w:type="character" w:styleId="Rfrenceple">
    <w:name w:val="Subtle Reference"/>
    <w:uiPriority w:val="31"/>
    <w:qFormat/>
    <w:rsid w:val="005A32DB"/>
    <w:rPr>
      <w:smallCaps/>
      <w:color w:val="C0504D" w:themeColor="accent2"/>
      <w:u w:val="single"/>
    </w:rPr>
  </w:style>
  <w:style w:type="character" w:styleId="Rfrenceintense">
    <w:name w:val="Intense Reference"/>
    <w:uiPriority w:val="32"/>
    <w:qFormat/>
    <w:rsid w:val="005A32DB"/>
    <w:rPr>
      <w:b/>
      <w:bCs/>
      <w:smallCaps/>
      <w:color w:val="C0504D" w:themeColor="accent2"/>
      <w:spacing w:val="5"/>
      <w:u w:val="single"/>
    </w:rPr>
  </w:style>
  <w:style w:type="character" w:styleId="Titredulivre">
    <w:name w:val="Book Title"/>
    <w:uiPriority w:val="33"/>
    <w:qFormat/>
    <w:rsid w:val="005A32DB"/>
    <w:rPr>
      <w:b/>
      <w:bCs/>
      <w:smallCaps/>
      <w:spacing w:val="5"/>
    </w:rPr>
  </w:style>
  <w:style w:type="paragraph" w:styleId="En-ttedetabledesmatires">
    <w:name w:val="TOC Heading"/>
    <w:basedOn w:val="Titre1"/>
    <w:next w:val="Normal"/>
    <w:uiPriority w:val="39"/>
    <w:semiHidden/>
    <w:unhideWhenUsed/>
    <w:qFormat/>
    <w:rsid w:val="005A32DB"/>
    <w:pPr>
      <w:keepLines w:val="0"/>
      <w:spacing w:before="240" w:after="60" w:line="240" w:lineRule="auto"/>
      <w:jc w:val="left"/>
      <w:outlineLvl w:val="9"/>
    </w:pPr>
    <w:rPr>
      <w:rFonts w:asciiTheme="majorHAnsi" w:eastAsiaTheme="majorEastAsia" w:hAnsiTheme="majorHAnsi" w:cstheme="majorBidi"/>
      <w:color w:val="auto"/>
      <w:kern w:val="32"/>
      <w:sz w:val="32"/>
      <w:szCs w:val="32"/>
    </w:rPr>
  </w:style>
</w:styles>
</file>

<file path=word/webSettings.xml><?xml version="1.0" encoding="utf-8"?>
<w:webSettings xmlns:r="http://schemas.openxmlformats.org/officeDocument/2006/relationships" xmlns:w="http://schemas.openxmlformats.org/wordprocessingml/2006/main">
  <w:divs>
    <w:div w:id="5551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599</Words>
  <Characters>3295</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dc:creator>
  <cp:lastModifiedBy>Samiha</cp:lastModifiedBy>
  <cp:revision>2</cp:revision>
  <dcterms:created xsi:type="dcterms:W3CDTF">2021-02-08T12:51:00Z</dcterms:created>
  <dcterms:modified xsi:type="dcterms:W3CDTF">2021-02-08T13:19:00Z</dcterms:modified>
</cp:coreProperties>
</file>