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FAC256" w14:textId="0245E583" w:rsidR="00C00CB0" w:rsidRDefault="00DF7831" w:rsidP="00C00CB0">
      <w:pPr>
        <w:ind w:left="720"/>
        <w:jc w:val="right"/>
        <w:rPr>
          <w:rFonts w:ascii="Simplified Arabic" w:hAnsi="Simplified Arabic" w:cs="Simplified Arabic"/>
          <w:b/>
          <w:bCs/>
          <w:sz w:val="36"/>
          <w:szCs w:val="36"/>
          <w:rtl/>
          <w:lang w:bidi="ar-DZ"/>
        </w:rPr>
      </w:pPr>
      <w:r>
        <w:rPr>
          <w:noProof/>
          <w:lang w:val="fr-FR" w:eastAsia="fr-FR"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7F3CA65" wp14:editId="13BAD9E5">
                <wp:simplePos x="0" y="0"/>
                <wp:positionH relativeFrom="column">
                  <wp:posOffset>2339340</wp:posOffset>
                </wp:positionH>
                <wp:positionV relativeFrom="paragraph">
                  <wp:posOffset>7620</wp:posOffset>
                </wp:positionV>
                <wp:extent cx="3306445" cy="629285"/>
                <wp:effectExtent l="5715" t="7620" r="12065" b="10795"/>
                <wp:wrapNone/>
                <wp:docPr id="13126423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6445" cy="6292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A84043" w14:textId="77777777" w:rsidR="00C00CB0" w:rsidRPr="00C00CB0" w:rsidRDefault="00C00CB0" w:rsidP="00C00CB0">
                            <w:pPr>
                              <w:ind w:left="720"/>
                              <w:jc w:val="center"/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rtl/>
                                <w:lang w:bidi="ar-DZ"/>
                              </w:rPr>
                            </w:pPr>
                            <w:r w:rsidRPr="00C00CB0"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rtl/>
                                <w:lang w:bidi="ar-DZ"/>
                              </w:rPr>
                              <w:t xml:space="preserve">جامعة </w:t>
                            </w:r>
                            <w:r w:rsidRPr="00C00CB0">
                              <w:rPr>
                                <w:rFonts w:ascii="Simplified Arabic" w:hAnsi="Simplified Arabic" w:cs="Simplified Arabic" w:hint="cs"/>
                                <w:b/>
                                <w:bCs/>
                                <w:rtl/>
                                <w:lang w:bidi="ar-DZ"/>
                              </w:rPr>
                              <w:t>أم البواقي</w:t>
                            </w:r>
                          </w:p>
                          <w:p w14:paraId="07B60D54" w14:textId="77777777" w:rsidR="00C00CB0" w:rsidRPr="00C00CB0" w:rsidRDefault="00C00CB0" w:rsidP="00C00CB0">
                            <w:pPr>
                              <w:jc w:val="center"/>
                            </w:pPr>
                            <w:r w:rsidRPr="00C00CB0"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rtl/>
                                <w:lang w:bidi="ar-DZ"/>
                              </w:rPr>
                              <w:t>كلية العلوم الاقتصادية والعلوم التجارية وعلوم التسيير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7F3CA6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84.2pt;margin-top:.6pt;width:260.35pt;height:49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" strokecolor="white">
                <v:textbox>
                  <w:txbxContent>
                    <w:p w14:paraId="2EA84043" w14:textId="77777777" w:rsidR="00C00CB0" w:rsidRPr="00C00CB0" w:rsidRDefault="00C00CB0" w:rsidP="00C00CB0">
                      <w:pPr>
                        <w:ind w:left="720"/>
                        <w:jc w:val="center"/>
                        <w:rPr>
                          <w:rFonts w:ascii="Simplified Arabic" w:hAnsi="Simplified Arabic" w:cs="Simplified Arabic"/>
                          <w:b/>
                          <w:bCs/>
                          <w:rtl/>
                          <w:lang w:bidi="ar-DZ"/>
                        </w:rPr>
                      </w:pPr>
                      <w:r w:rsidRPr="00C00CB0">
                        <w:rPr>
                          <w:rFonts w:ascii="Simplified Arabic" w:hAnsi="Simplified Arabic" w:cs="Simplified Arabic"/>
                          <w:b/>
                          <w:bCs/>
                          <w:rtl/>
                          <w:lang w:bidi="ar-DZ"/>
                        </w:rPr>
                        <w:t xml:space="preserve">جامعة </w:t>
                      </w:r>
                      <w:r w:rsidRPr="00C00CB0">
                        <w:rPr>
                          <w:rFonts w:ascii="Simplified Arabic" w:hAnsi="Simplified Arabic" w:cs="Simplified Arabic" w:hint="cs"/>
                          <w:b/>
                          <w:bCs/>
                          <w:rtl/>
                          <w:lang w:bidi="ar-DZ"/>
                        </w:rPr>
                        <w:t>أم البواقي</w:t>
                      </w:r>
                    </w:p>
                    <w:p w14:paraId="07B60D54" w14:textId="77777777" w:rsidR="00C00CB0" w:rsidRPr="00C00CB0" w:rsidRDefault="00C00CB0" w:rsidP="00C00CB0">
                      <w:pPr>
                        <w:jc w:val="center"/>
                      </w:pPr>
                      <w:r w:rsidRPr="00C00CB0">
                        <w:rPr>
                          <w:rFonts w:ascii="Simplified Arabic" w:hAnsi="Simplified Arabic" w:cs="Simplified Arabic"/>
                          <w:b/>
                          <w:bCs/>
                          <w:rtl/>
                          <w:lang w:bidi="ar-DZ"/>
                        </w:rPr>
                        <w:t>كلية العلوم الاقتصادية والعلوم التجارية وعلوم التسيير</w:t>
                      </w:r>
                    </w:p>
                  </w:txbxContent>
                </v:textbox>
              </v:shape>
            </w:pict>
          </mc:Fallback>
        </mc:AlternateContent>
      </w:r>
      <w:r w:rsidR="00C00CB0">
        <w:rPr>
          <w:noProof/>
          <w:lang w:bidi="ar-DZ"/>
        </w:rPr>
        <w:drawing>
          <wp:inline distT="0" distB="0" distL="0" distR="0" wp14:anchorId="46FB8520" wp14:editId="3CA42F33">
            <wp:extent cx="815340" cy="717854"/>
            <wp:effectExtent l="0" t="0" r="0" b="0"/>
            <wp:docPr id="22211694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0642" cy="7225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982131" w14:textId="016F3C9E" w:rsidR="00C00CB0" w:rsidRPr="00C00CB0" w:rsidRDefault="00C00CB0" w:rsidP="00C00CB0">
      <w:pPr>
        <w:jc w:val="right"/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المقياس: تحليل السلاسل الزمنية 01       المستوى: </w:t>
      </w:r>
      <w:r w:rsidRPr="00C00CB0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سنة ثالثة اقتصاد كمي/ سنة أولى ماستر اقتصاد نقدي ومالي</w:t>
      </w:r>
    </w:p>
    <w:p w14:paraId="54FE52A7" w14:textId="24D782C1" w:rsidR="00C00CB0" w:rsidRPr="00C00CB0" w:rsidRDefault="00C00CB0" w:rsidP="00C00CB0">
      <w:pPr>
        <w:jc w:val="center"/>
        <w:rPr>
          <w:rFonts w:ascii="Simplified Arabic" w:hAnsi="Simplified Arabic" w:cs="Simplified Arabic" w:hint="cs"/>
          <w:b/>
          <w:bCs/>
          <w:sz w:val="36"/>
          <w:szCs w:val="36"/>
          <w:rtl/>
          <w:lang w:val="fr-FR" w:bidi="ar-DZ"/>
        </w:rPr>
      </w:pPr>
      <w:r w:rsidRPr="00C00CB0">
        <w:rPr>
          <w:rFonts w:ascii="Simplified Arabic" w:hAnsi="Simplified Arabic" w:cs="Simplified Arabic" w:hint="cs"/>
          <w:b/>
          <w:bCs/>
          <w:sz w:val="36"/>
          <w:szCs w:val="36"/>
          <w:rtl/>
          <w:lang w:val="fr-FR" w:bidi="ar-DZ"/>
        </w:rPr>
        <w:t>سلسلة تمارين رقم 01</w:t>
      </w:r>
    </w:p>
    <w:p w14:paraId="3BB5C2B6" w14:textId="2D71D054" w:rsidR="00C00CB0" w:rsidRDefault="00C00CB0" w:rsidP="00C00CB0">
      <w:pPr>
        <w:ind w:left="720"/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التمرين الأول</w:t>
      </w:r>
    </w:p>
    <w:p w14:paraId="1BE21764" w14:textId="4868FE8A" w:rsidR="00C00CB0" w:rsidRDefault="00C00CB0" w:rsidP="00C00CB0">
      <w:pPr>
        <w:ind w:left="720"/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الى أي من المركبات المميزة في السلاسل الزمنية ينتمي ما يلي:</w:t>
      </w:r>
    </w:p>
    <w:p w14:paraId="5F3C2DC9" w14:textId="24C54E2B" w:rsidR="00C00CB0" w:rsidRDefault="00C00CB0" w:rsidP="00C00CB0">
      <w:pPr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1-ارتفاع منسوب المياه في سد نتيجة لأمطار طوفانية خلال فصل الصيف.</w:t>
      </w:r>
    </w:p>
    <w:p w14:paraId="093903C0" w14:textId="466A1901" w:rsidR="00C00CB0" w:rsidRDefault="00C00CB0" w:rsidP="00C00CB0">
      <w:pPr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2-اشتعال النار في مصنع أدى لتأخير الإنتاج لمدة أسبوع.</w:t>
      </w:r>
    </w:p>
    <w:p w14:paraId="20E98511" w14:textId="58F3887D" w:rsidR="00C00CB0" w:rsidRDefault="00C00CB0" w:rsidP="00C00CB0">
      <w:pPr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3-انتظام عدد السنتيمترات الشهرية لهطول الامطار في احدى المدن خلال كل فصل من فصول السنة.</w:t>
      </w:r>
    </w:p>
    <w:p w14:paraId="3FEC7631" w14:textId="11771A33" w:rsidR="00C00CB0" w:rsidRDefault="00C00CB0" w:rsidP="00C00CB0">
      <w:pPr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4-انخفاض أسعار الخضراوات نتيجة لكثرة الإنتاج خلال فصل الصيف.</w:t>
      </w:r>
    </w:p>
    <w:p w14:paraId="13C76208" w14:textId="73ECFDDA" w:rsidR="000423F8" w:rsidRPr="000423F8" w:rsidRDefault="00C00CB0" w:rsidP="000423F8">
      <w:pPr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5-</w:t>
      </w:r>
      <w:r w:rsidR="000423F8" w:rsidRPr="000423F8">
        <w:rPr>
          <w:rFonts w:ascii="Simplified Arabic" w:hAnsi="Simplified Arabic" w:cs="Simplified Arabic"/>
          <w:sz w:val="28"/>
          <w:szCs w:val="28"/>
          <w:rtl/>
          <w:lang w:bidi="ar-DZ"/>
        </w:rPr>
        <w:t>ارتفاع أسعار النفط نتيجة للحروب.</w:t>
      </w:r>
    </w:p>
    <w:p w14:paraId="63088912" w14:textId="109309D6" w:rsidR="000423F8" w:rsidRPr="000423F8" w:rsidRDefault="000423F8" w:rsidP="000423F8">
      <w:pPr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6-</w:t>
      </w:r>
      <w:r w:rsidRPr="000423F8">
        <w:rPr>
          <w:rFonts w:ascii="Simplified Arabic" w:hAnsi="Simplified Arabic" w:cs="Simplified Arabic"/>
          <w:sz w:val="28"/>
          <w:szCs w:val="28"/>
          <w:rtl/>
          <w:lang w:bidi="ar-DZ"/>
        </w:rPr>
        <w:t>انخفاض إنتاج القمح السنوي نتيجة للجفاف الذي ميز السنة.</w:t>
      </w:r>
    </w:p>
    <w:p w14:paraId="50FEA509" w14:textId="46C2BB7D" w:rsidR="000423F8" w:rsidRPr="000423F8" w:rsidRDefault="000423F8" w:rsidP="000423F8">
      <w:pPr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7-</w:t>
      </w:r>
      <w:r w:rsidRPr="000423F8">
        <w:rPr>
          <w:rFonts w:ascii="Simplified Arabic" w:hAnsi="Simplified Arabic" w:cs="Simplified Arabic"/>
          <w:sz w:val="28"/>
          <w:szCs w:val="28"/>
          <w:rtl/>
          <w:lang w:bidi="ar-DZ"/>
        </w:rPr>
        <w:t>انخفاض مبيعات منتج معين يسبب تقادمه تكنولوجيا.</w:t>
      </w:r>
    </w:p>
    <w:p w14:paraId="7F5B4E85" w14:textId="6458BA32" w:rsidR="000423F8" w:rsidRPr="000423F8" w:rsidRDefault="000423F8" w:rsidP="000423F8">
      <w:pPr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8-</w:t>
      </w:r>
      <w:r w:rsidRPr="000423F8">
        <w:rPr>
          <w:rFonts w:ascii="Simplified Arabic" w:hAnsi="Simplified Arabic" w:cs="Simplified Arabic"/>
          <w:sz w:val="28"/>
          <w:szCs w:val="28"/>
          <w:rtl/>
          <w:lang w:bidi="ar-DZ"/>
        </w:rPr>
        <w:t>انخفاض معدل وفيات الرضع من سنة الأخرى في أحد البلدان نتيجة لزيادة الإنفاق الحكومي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</w:t>
      </w:r>
      <w:r w:rsidRPr="000423F8">
        <w:rPr>
          <w:rFonts w:ascii="Simplified Arabic" w:hAnsi="Simplified Arabic" w:cs="Simplified Arabic"/>
          <w:sz w:val="28"/>
          <w:szCs w:val="28"/>
          <w:rtl/>
          <w:lang w:bidi="ar-DZ"/>
        </w:rPr>
        <w:t>السنوي على الرعاية الصحية.</w:t>
      </w:r>
    </w:p>
    <w:p w14:paraId="74CDDBBF" w14:textId="67B0207C" w:rsidR="000423F8" w:rsidRPr="000423F8" w:rsidRDefault="000423F8" w:rsidP="000423F8">
      <w:pPr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9-</w:t>
      </w:r>
      <w:r w:rsidRPr="000423F8">
        <w:rPr>
          <w:rFonts w:ascii="Simplified Arabic" w:hAnsi="Simplified Arabic" w:cs="Simplified Arabic"/>
          <w:sz w:val="28"/>
          <w:szCs w:val="28"/>
          <w:rtl/>
          <w:lang w:bidi="ar-DZ"/>
        </w:rPr>
        <w:t>انخفاض معدلات طلبة البكالوريا نتيجة للإضرابات التي ميزت السنة الدراسية.</w:t>
      </w:r>
    </w:p>
    <w:p w14:paraId="3C09AA28" w14:textId="6ED706CD" w:rsidR="000423F8" w:rsidRPr="000423F8" w:rsidRDefault="000423F8" w:rsidP="000423F8">
      <w:pPr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10-</w:t>
      </w:r>
      <w:r w:rsidRPr="000423F8">
        <w:rPr>
          <w:rFonts w:ascii="Simplified Arabic" w:hAnsi="Simplified Arabic" w:cs="Simplified Arabic"/>
          <w:sz w:val="28"/>
          <w:szCs w:val="28"/>
          <w:rtl/>
          <w:lang w:bidi="ar-DZ"/>
        </w:rPr>
        <w:t>انخفاض مؤشرات أداء سوق البورصة نتيجة للكساد المسجل في الاقتصاد الدولي.</w:t>
      </w:r>
    </w:p>
    <w:p w14:paraId="7699AF49" w14:textId="50D8C6D6" w:rsidR="000423F8" w:rsidRPr="000423F8" w:rsidRDefault="000423F8" w:rsidP="000423F8">
      <w:pPr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11-</w:t>
      </w:r>
      <w:r w:rsidRPr="000423F8">
        <w:rPr>
          <w:rFonts w:ascii="Simplified Arabic" w:hAnsi="Simplified Arabic" w:cs="Simplified Arabic"/>
          <w:sz w:val="28"/>
          <w:szCs w:val="28"/>
          <w:rtl/>
          <w:lang w:bidi="ar-DZ"/>
        </w:rPr>
        <w:t>زيادة الطلب المستمر من سنة الأخرى على السيارات الصغيرة نتيجة الزيادة عدد السكان المستمر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</w:t>
      </w:r>
      <w:r w:rsidRPr="000423F8">
        <w:rPr>
          <w:rFonts w:ascii="Simplified Arabic" w:hAnsi="Simplified Arabic" w:cs="Simplified Arabic"/>
          <w:sz w:val="28"/>
          <w:szCs w:val="28"/>
          <w:rtl/>
          <w:lang w:bidi="ar-DZ"/>
        </w:rPr>
        <w:t>من سنة لأخرى.</w:t>
      </w:r>
    </w:p>
    <w:p w14:paraId="7DD024E1" w14:textId="77777777" w:rsidR="000423F8" w:rsidRDefault="000423F8" w:rsidP="000423F8">
      <w:pPr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12-</w:t>
      </w:r>
      <w:r w:rsidRPr="000423F8">
        <w:rPr>
          <w:rFonts w:ascii="Simplified Arabic" w:hAnsi="Simplified Arabic" w:cs="Simplified Arabic"/>
          <w:sz w:val="28"/>
          <w:szCs w:val="28"/>
          <w:rtl/>
          <w:lang w:bidi="ar-DZ"/>
        </w:rPr>
        <w:t>الزيادة كل سنة في استهلاك القمح نتيجة لزيادة عدد السكان.</w:t>
      </w:r>
    </w:p>
    <w:p w14:paraId="26B13E06" w14:textId="1876ACF1" w:rsidR="000423F8" w:rsidRPr="000423F8" w:rsidRDefault="000423F8" w:rsidP="000423F8">
      <w:pPr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13-</w:t>
      </w:r>
      <w:r w:rsidRPr="000423F8">
        <w:rPr>
          <w:rFonts w:ascii="Simplified Arabic" w:hAnsi="Simplified Arabic" w:cs="Simplified Arabic"/>
          <w:sz w:val="28"/>
          <w:szCs w:val="28"/>
          <w:rtl/>
          <w:lang w:bidi="ar-DZ"/>
        </w:rPr>
        <w:t>زيادة مبيعات إحدى المنشآت من البدلات الصوفية الجاهزة خلال شهر جانفي من كل .</w:t>
      </w:r>
    </w:p>
    <w:p w14:paraId="78A5207A" w14:textId="476212C3" w:rsidR="000423F8" w:rsidRDefault="000423F8" w:rsidP="000423F8">
      <w:pPr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14-</w:t>
      </w:r>
      <w:r w:rsidRPr="000423F8">
        <w:rPr>
          <w:rFonts w:ascii="Simplified Arabic" w:hAnsi="Simplified Arabic" w:cs="Simplified Arabic"/>
          <w:sz w:val="28"/>
          <w:szCs w:val="28"/>
          <w:rtl/>
          <w:lang w:bidi="ar-DZ"/>
        </w:rPr>
        <w:t>توسع الأفراد في استهلاك الكماليات خلال فترة من الرخاء الاقتصادي.</w:t>
      </w:r>
    </w:p>
    <w:p w14:paraId="6074EE20" w14:textId="77777777" w:rsidR="00BF0D79" w:rsidRPr="000423F8" w:rsidRDefault="00BF0D79" w:rsidP="000423F8">
      <w:pPr>
        <w:rPr>
          <w:rFonts w:ascii="Simplified Arabic" w:hAnsi="Simplified Arabic" w:cs="Simplified Arabic"/>
          <w:sz w:val="28"/>
          <w:szCs w:val="28"/>
          <w:rtl/>
          <w:lang w:bidi="ar-DZ"/>
        </w:rPr>
      </w:pPr>
    </w:p>
    <w:p w14:paraId="6223C9C3" w14:textId="6E5A78CC" w:rsidR="000423F8" w:rsidRDefault="000423F8" w:rsidP="000423F8">
      <w:pPr>
        <w:ind w:left="720"/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التمرين </w:t>
      </w:r>
      <w:r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الثاني</w:t>
      </w:r>
    </w:p>
    <w:p w14:paraId="676F02A3" w14:textId="6398D3E1" w:rsidR="00132ED3" w:rsidRDefault="000423F8">
      <w:pPr>
        <w:rPr>
          <w:sz w:val="28"/>
          <w:szCs w:val="28"/>
          <w:rtl/>
          <w:lang w:bidi="ar-DZ"/>
        </w:rPr>
      </w:pPr>
      <w:r>
        <w:rPr>
          <w:rFonts w:hint="cs"/>
          <w:sz w:val="28"/>
          <w:szCs w:val="28"/>
          <w:rtl/>
          <w:lang w:bidi="ar-DZ"/>
        </w:rPr>
        <w:t>يوضح الجدول التالي انتاج القمح في احدى الدول خلال السنوات 2018 -2023، بالألف طن.</w:t>
      </w:r>
    </w:p>
    <w:tbl>
      <w:tblPr>
        <w:tblStyle w:val="Grilledutableau"/>
        <w:bidiVisual/>
        <w:tblW w:w="0" w:type="auto"/>
        <w:tblLook w:val="04A0" w:firstRow="1" w:lastRow="0" w:firstColumn="1" w:lastColumn="0" w:noHBand="0" w:noVBand="1"/>
      </w:tblPr>
      <w:tblGrid>
        <w:gridCol w:w="1325"/>
        <w:gridCol w:w="1325"/>
        <w:gridCol w:w="1325"/>
        <w:gridCol w:w="1326"/>
        <w:gridCol w:w="1326"/>
        <w:gridCol w:w="1326"/>
        <w:gridCol w:w="1326"/>
      </w:tblGrid>
      <w:tr w:rsidR="000423F8" w14:paraId="1080B021" w14:textId="77777777" w:rsidTr="00377DD6">
        <w:tc>
          <w:tcPr>
            <w:tcW w:w="1325" w:type="dxa"/>
          </w:tcPr>
          <w:p w14:paraId="505678A7" w14:textId="37847695" w:rsidR="000423F8" w:rsidRDefault="000423F8">
            <w:pPr>
              <w:rPr>
                <w:sz w:val="28"/>
                <w:szCs w:val="28"/>
                <w:rtl/>
                <w:lang w:bidi="ar-DZ"/>
              </w:rPr>
            </w:pPr>
            <w:r>
              <w:rPr>
                <w:rFonts w:hint="cs"/>
                <w:sz w:val="28"/>
                <w:szCs w:val="28"/>
                <w:rtl/>
                <w:lang w:bidi="ar-DZ"/>
              </w:rPr>
              <w:t>السنوات</w:t>
            </w:r>
          </w:p>
        </w:tc>
        <w:tc>
          <w:tcPr>
            <w:tcW w:w="1325" w:type="dxa"/>
          </w:tcPr>
          <w:p w14:paraId="06C037C0" w14:textId="36871834" w:rsidR="000423F8" w:rsidRDefault="000423F8">
            <w:pPr>
              <w:rPr>
                <w:rFonts w:hint="cs"/>
                <w:sz w:val="28"/>
                <w:szCs w:val="28"/>
                <w:rtl/>
                <w:lang w:bidi="ar-DZ"/>
              </w:rPr>
            </w:pPr>
            <w:r>
              <w:rPr>
                <w:rFonts w:hint="cs"/>
                <w:sz w:val="28"/>
                <w:szCs w:val="28"/>
                <w:rtl/>
                <w:lang w:bidi="ar-DZ"/>
              </w:rPr>
              <w:t>2018</w:t>
            </w:r>
          </w:p>
        </w:tc>
        <w:tc>
          <w:tcPr>
            <w:tcW w:w="1325" w:type="dxa"/>
          </w:tcPr>
          <w:p w14:paraId="205F8B2B" w14:textId="3F56F9F6" w:rsidR="000423F8" w:rsidRDefault="000423F8">
            <w:pPr>
              <w:rPr>
                <w:sz w:val="28"/>
                <w:szCs w:val="28"/>
                <w:rtl/>
                <w:lang w:bidi="ar-DZ"/>
              </w:rPr>
            </w:pPr>
            <w:r>
              <w:rPr>
                <w:rFonts w:hint="cs"/>
                <w:sz w:val="28"/>
                <w:szCs w:val="28"/>
                <w:rtl/>
                <w:lang w:bidi="ar-DZ"/>
              </w:rPr>
              <w:t>2019</w:t>
            </w:r>
          </w:p>
        </w:tc>
        <w:tc>
          <w:tcPr>
            <w:tcW w:w="1326" w:type="dxa"/>
          </w:tcPr>
          <w:p w14:paraId="0C6AA4B3" w14:textId="63B6618A" w:rsidR="000423F8" w:rsidRDefault="000423F8">
            <w:pPr>
              <w:rPr>
                <w:sz w:val="28"/>
                <w:szCs w:val="28"/>
                <w:rtl/>
                <w:lang w:bidi="ar-DZ"/>
              </w:rPr>
            </w:pPr>
            <w:r>
              <w:rPr>
                <w:rFonts w:hint="cs"/>
                <w:sz w:val="28"/>
                <w:szCs w:val="28"/>
                <w:rtl/>
                <w:lang w:bidi="ar-DZ"/>
              </w:rPr>
              <w:t>2020</w:t>
            </w:r>
          </w:p>
        </w:tc>
        <w:tc>
          <w:tcPr>
            <w:tcW w:w="1326" w:type="dxa"/>
          </w:tcPr>
          <w:p w14:paraId="723D23B7" w14:textId="359FBB52" w:rsidR="000423F8" w:rsidRDefault="000423F8">
            <w:pPr>
              <w:rPr>
                <w:sz w:val="28"/>
                <w:szCs w:val="28"/>
                <w:rtl/>
                <w:lang w:bidi="ar-DZ"/>
              </w:rPr>
            </w:pPr>
            <w:r>
              <w:rPr>
                <w:rFonts w:hint="cs"/>
                <w:sz w:val="28"/>
                <w:szCs w:val="28"/>
                <w:rtl/>
                <w:lang w:bidi="ar-DZ"/>
              </w:rPr>
              <w:t>2021</w:t>
            </w:r>
          </w:p>
        </w:tc>
        <w:tc>
          <w:tcPr>
            <w:tcW w:w="1326" w:type="dxa"/>
          </w:tcPr>
          <w:p w14:paraId="2E9028A1" w14:textId="7FAC92FD" w:rsidR="000423F8" w:rsidRDefault="000423F8">
            <w:pPr>
              <w:rPr>
                <w:sz w:val="28"/>
                <w:szCs w:val="28"/>
                <w:rtl/>
                <w:lang w:bidi="ar-DZ"/>
              </w:rPr>
            </w:pPr>
            <w:r>
              <w:rPr>
                <w:rFonts w:hint="cs"/>
                <w:sz w:val="28"/>
                <w:szCs w:val="28"/>
                <w:rtl/>
                <w:lang w:bidi="ar-DZ"/>
              </w:rPr>
              <w:t>2022</w:t>
            </w:r>
          </w:p>
        </w:tc>
        <w:tc>
          <w:tcPr>
            <w:tcW w:w="1326" w:type="dxa"/>
          </w:tcPr>
          <w:p w14:paraId="6B7379C8" w14:textId="42849895" w:rsidR="000423F8" w:rsidRDefault="000423F8">
            <w:pPr>
              <w:rPr>
                <w:sz w:val="28"/>
                <w:szCs w:val="28"/>
                <w:rtl/>
                <w:lang w:bidi="ar-DZ"/>
              </w:rPr>
            </w:pPr>
            <w:r>
              <w:rPr>
                <w:rFonts w:hint="cs"/>
                <w:sz w:val="28"/>
                <w:szCs w:val="28"/>
                <w:rtl/>
                <w:lang w:bidi="ar-DZ"/>
              </w:rPr>
              <w:t>2023</w:t>
            </w:r>
          </w:p>
        </w:tc>
      </w:tr>
      <w:tr w:rsidR="000423F8" w14:paraId="2FD3FC4F" w14:textId="77777777" w:rsidTr="00377DD6">
        <w:tc>
          <w:tcPr>
            <w:tcW w:w="1325" w:type="dxa"/>
          </w:tcPr>
          <w:p w14:paraId="33F19936" w14:textId="3C439341" w:rsidR="000423F8" w:rsidRDefault="000423F8">
            <w:pPr>
              <w:rPr>
                <w:sz w:val="28"/>
                <w:szCs w:val="28"/>
                <w:rtl/>
                <w:lang w:bidi="ar-DZ"/>
              </w:rPr>
            </w:pPr>
            <w:r>
              <w:rPr>
                <w:rFonts w:hint="cs"/>
                <w:sz w:val="28"/>
                <w:szCs w:val="28"/>
                <w:rtl/>
                <w:lang w:bidi="ar-DZ"/>
              </w:rPr>
              <w:t xml:space="preserve">انتاج الزيتون </w:t>
            </w:r>
          </w:p>
        </w:tc>
        <w:tc>
          <w:tcPr>
            <w:tcW w:w="1325" w:type="dxa"/>
          </w:tcPr>
          <w:p w14:paraId="5E4116A6" w14:textId="5A0D43C7" w:rsidR="000423F8" w:rsidRDefault="000423F8">
            <w:pPr>
              <w:rPr>
                <w:sz w:val="28"/>
                <w:szCs w:val="28"/>
                <w:rtl/>
                <w:lang w:bidi="ar-DZ"/>
              </w:rPr>
            </w:pPr>
            <w:r>
              <w:rPr>
                <w:rFonts w:hint="cs"/>
                <w:sz w:val="28"/>
                <w:szCs w:val="28"/>
                <w:rtl/>
                <w:lang w:bidi="ar-DZ"/>
              </w:rPr>
              <w:t>12</w:t>
            </w:r>
          </w:p>
        </w:tc>
        <w:tc>
          <w:tcPr>
            <w:tcW w:w="1325" w:type="dxa"/>
          </w:tcPr>
          <w:p w14:paraId="568F816F" w14:textId="4ECC550D" w:rsidR="000423F8" w:rsidRDefault="000423F8">
            <w:pPr>
              <w:rPr>
                <w:sz w:val="28"/>
                <w:szCs w:val="28"/>
                <w:rtl/>
                <w:lang w:bidi="ar-DZ"/>
              </w:rPr>
            </w:pPr>
            <w:r>
              <w:rPr>
                <w:rFonts w:hint="cs"/>
                <w:sz w:val="28"/>
                <w:szCs w:val="28"/>
                <w:rtl/>
                <w:lang w:bidi="ar-DZ"/>
              </w:rPr>
              <w:t>13</w:t>
            </w:r>
          </w:p>
        </w:tc>
        <w:tc>
          <w:tcPr>
            <w:tcW w:w="1326" w:type="dxa"/>
          </w:tcPr>
          <w:p w14:paraId="5A6570D7" w14:textId="48A66034" w:rsidR="000423F8" w:rsidRDefault="000423F8">
            <w:pPr>
              <w:rPr>
                <w:sz w:val="28"/>
                <w:szCs w:val="28"/>
                <w:rtl/>
                <w:lang w:bidi="ar-DZ"/>
              </w:rPr>
            </w:pPr>
            <w:r>
              <w:rPr>
                <w:rFonts w:hint="cs"/>
                <w:sz w:val="28"/>
                <w:szCs w:val="28"/>
                <w:rtl/>
                <w:lang w:bidi="ar-DZ"/>
              </w:rPr>
              <w:t>15</w:t>
            </w:r>
          </w:p>
        </w:tc>
        <w:tc>
          <w:tcPr>
            <w:tcW w:w="1326" w:type="dxa"/>
          </w:tcPr>
          <w:p w14:paraId="00A6C911" w14:textId="03EEAFAD" w:rsidR="000423F8" w:rsidRDefault="000423F8">
            <w:pPr>
              <w:rPr>
                <w:sz w:val="28"/>
                <w:szCs w:val="28"/>
                <w:rtl/>
                <w:lang w:bidi="ar-DZ"/>
              </w:rPr>
            </w:pPr>
            <w:r>
              <w:rPr>
                <w:rFonts w:hint="cs"/>
                <w:sz w:val="28"/>
                <w:szCs w:val="28"/>
                <w:rtl/>
                <w:lang w:bidi="ar-DZ"/>
              </w:rPr>
              <w:t>17</w:t>
            </w:r>
          </w:p>
        </w:tc>
        <w:tc>
          <w:tcPr>
            <w:tcW w:w="1326" w:type="dxa"/>
          </w:tcPr>
          <w:p w14:paraId="197C464D" w14:textId="113F970E" w:rsidR="000423F8" w:rsidRDefault="000423F8">
            <w:pPr>
              <w:rPr>
                <w:sz w:val="28"/>
                <w:szCs w:val="28"/>
                <w:rtl/>
                <w:lang w:bidi="ar-DZ"/>
              </w:rPr>
            </w:pPr>
            <w:r>
              <w:rPr>
                <w:rFonts w:hint="cs"/>
                <w:sz w:val="28"/>
                <w:szCs w:val="28"/>
                <w:rtl/>
                <w:lang w:bidi="ar-DZ"/>
              </w:rPr>
              <w:t>20</w:t>
            </w:r>
          </w:p>
        </w:tc>
        <w:tc>
          <w:tcPr>
            <w:tcW w:w="1326" w:type="dxa"/>
          </w:tcPr>
          <w:p w14:paraId="4FA1C97F" w14:textId="47139DEB" w:rsidR="000423F8" w:rsidRDefault="000423F8">
            <w:pPr>
              <w:rPr>
                <w:sz w:val="28"/>
                <w:szCs w:val="28"/>
                <w:rtl/>
                <w:lang w:bidi="ar-DZ"/>
              </w:rPr>
            </w:pPr>
            <w:r>
              <w:rPr>
                <w:rFonts w:hint="cs"/>
                <w:sz w:val="28"/>
                <w:szCs w:val="28"/>
                <w:rtl/>
                <w:lang w:bidi="ar-DZ"/>
              </w:rPr>
              <w:t>23</w:t>
            </w:r>
          </w:p>
        </w:tc>
      </w:tr>
    </w:tbl>
    <w:p w14:paraId="4D803E2C" w14:textId="098BC673" w:rsidR="000423F8" w:rsidRDefault="000423F8">
      <w:pPr>
        <w:rPr>
          <w:sz w:val="28"/>
          <w:szCs w:val="28"/>
          <w:rtl/>
          <w:lang w:bidi="ar-DZ"/>
        </w:rPr>
      </w:pPr>
      <w:r>
        <w:rPr>
          <w:rFonts w:hint="cs"/>
          <w:sz w:val="28"/>
          <w:szCs w:val="28"/>
          <w:rtl/>
          <w:lang w:bidi="ar-DZ"/>
        </w:rPr>
        <w:t>المطلوب:</w:t>
      </w:r>
    </w:p>
    <w:p w14:paraId="5336F76F" w14:textId="41B117A1" w:rsidR="000423F8" w:rsidRDefault="000423F8" w:rsidP="000423F8">
      <w:pPr>
        <w:pStyle w:val="Paragraphedeliste"/>
        <w:numPr>
          <w:ilvl w:val="0"/>
          <w:numId w:val="1"/>
        </w:numPr>
        <w:rPr>
          <w:sz w:val="28"/>
          <w:szCs w:val="28"/>
        </w:rPr>
      </w:pPr>
      <w:r>
        <w:rPr>
          <w:rFonts w:hint="cs"/>
          <w:sz w:val="28"/>
          <w:szCs w:val="28"/>
          <w:rtl/>
          <w:lang w:bidi="ar-DZ"/>
        </w:rPr>
        <w:t>هل السلسلة مستقرة؟</w:t>
      </w:r>
    </w:p>
    <w:p w14:paraId="6C7FADA8" w14:textId="6DD678CF" w:rsidR="000423F8" w:rsidRDefault="000423F8" w:rsidP="000423F8">
      <w:pPr>
        <w:pStyle w:val="Paragraphedeliste"/>
        <w:numPr>
          <w:ilvl w:val="0"/>
          <w:numId w:val="1"/>
        </w:numPr>
        <w:rPr>
          <w:sz w:val="28"/>
          <w:szCs w:val="28"/>
        </w:rPr>
      </w:pPr>
      <w:r>
        <w:rPr>
          <w:rFonts w:hint="cs"/>
          <w:sz w:val="28"/>
          <w:szCs w:val="28"/>
          <w:rtl/>
          <w:lang w:bidi="ar-DZ"/>
        </w:rPr>
        <w:t>قدر معادلة الاتجاه العام بطريقة المربعات الصغرى المختصرة.</w:t>
      </w:r>
    </w:p>
    <w:p w14:paraId="5193F933" w14:textId="77777777" w:rsidR="00BF0D79" w:rsidRDefault="000423F8" w:rsidP="000423F8">
      <w:pPr>
        <w:pStyle w:val="Paragraphedeliste"/>
        <w:numPr>
          <w:ilvl w:val="0"/>
          <w:numId w:val="1"/>
        </w:numPr>
        <w:rPr>
          <w:sz w:val="28"/>
          <w:szCs w:val="28"/>
        </w:rPr>
      </w:pPr>
      <w:r>
        <w:rPr>
          <w:rFonts w:hint="cs"/>
          <w:sz w:val="28"/>
          <w:szCs w:val="28"/>
          <w:rtl/>
          <w:lang w:bidi="ar-DZ"/>
        </w:rPr>
        <w:t xml:space="preserve">تنبأ بإنتاج القمح خلال سنتي </w:t>
      </w:r>
      <w:r w:rsidR="00BF0D79">
        <w:rPr>
          <w:rFonts w:hint="cs"/>
          <w:sz w:val="28"/>
          <w:szCs w:val="28"/>
          <w:rtl/>
          <w:lang w:bidi="ar-DZ"/>
        </w:rPr>
        <w:t>1017و2024.</w:t>
      </w:r>
    </w:p>
    <w:p w14:paraId="37F16791" w14:textId="77777777" w:rsidR="00BF0D79" w:rsidRDefault="00BF0D79" w:rsidP="000423F8">
      <w:pPr>
        <w:pStyle w:val="Paragraphedeliste"/>
        <w:numPr>
          <w:ilvl w:val="0"/>
          <w:numId w:val="1"/>
        </w:numPr>
        <w:rPr>
          <w:sz w:val="28"/>
          <w:szCs w:val="28"/>
        </w:rPr>
      </w:pPr>
      <w:r>
        <w:rPr>
          <w:rFonts w:hint="cs"/>
          <w:sz w:val="28"/>
          <w:szCs w:val="28"/>
          <w:rtl/>
          <w:lang w:bidi="ar-DZ"/>
        </w:rPr>
        <w:t>استنتج معادلة الاتجاه العام الفصلية (الربع سنوية).</w:t>
      </w:r>
    </w:p>
    <w:p w14:paraId="6FB3CFCA" w14:textId="77777777" w:rsidR="00BF0D79" w:rsidRDefault="00BF0D79" w:rsidP="00BF0D79">
      <w:pPr>
        <w:ind w:left="360"/>
        <w:rPr>
          <w:sz w:val="28"/>
          <w:szCs w:val="28"/>
          <w:rtl/>
          <w:lang w:bidi="ar-DZ"/>
        </w:rPr>
      </w:pPr>
    </w:p>
    <w:p w14:paraId="4AF485FF" w14:textId="77777777" w:rsidR="00BF0D79" w:rsidRDefault="00BF0D79" w:rsidP="00BF0D79">
      <w:pPr>
        <w:ind w:left="360"/>
        <w:rPr>
          <w:sz w:val="28"/>
          <w:szCs w:val="28"/>
          <w:rtl/>
          <w:lang w:bidi="ar-DZ"/>
        </w:rPr>
      </w:pPr>
    </w:p>
    <w:p w14:paraId="1BCC2D16" w14:textId="6037779C" w:rsidR="000423F8" w:rsidRPr="00BF0D79" w:rsidRDefault="000423F8" w:rsidP="00BF0D79">
      <w:pPr>
        <w:ind w:left="360"/>
        <w:rPr>
          <w:sz w:val="28"/>
          <w:szCs w:val="28"/>
        </w:rPr>
      </w:pPr>
      <w:r w:rsidRPr="00BF0D79">
        <w:rPr>
          <w:rFonts w:hint="cs"/>
          <w:sz w:val="28"/>
          <w:szCs w:val="28"/>
          <w:rtl/>
          <w:lang w:bidi="ar-DZ"/>
        </w:rPr>
        <w:t xml:space="preserve"> </w:t>
      </w:r>
    </w:p>
    <w:p w14:paraId="64E6E245" w14:textId="719E2741" w:rsidR="00BF0D79" w:rsidRPr="00BF0D79" w:rsidRDefault="00BF0D79" w:rsidP="00BF0D79">
      <w:pPr>
        <w:pStyle w:val="Paragraphedeliste"/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</w:pPr>
      <w:r w:rsidRPr="00BF0D79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lastRenderedPageBreak/>
        <w:t xml:space="preserve">التمرين </w:t>
      </w:r>
      <w:r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الثالث</w:t>
      </w:r>
    </w:p>
    <w:p w14:paraId="79738BD9" w14:textId="31D41920" w:rsidR="00BF0D79" w:rsidRDefault="00BF0D79" w:rsidP="00BF0D79">
      <w:pPr>
        <w:rPr>
          <w:sz w:val="28"/>
          <w:szCs w:val="28"/>
          <w:rtl/>
          <w:lang w:bidi="ar-DZ"/>
        </w:rPr>
      </w:pPr>
      <w:r>
        <w:rPr>
          <w:rFonts w:hint="cs"/>
          <w:sz w:val="28"/>
          <w:szCs w:val="28"/>
          <w:rtl/>
          <w:lang w:bidi="ar-DZ"/>
        </w:rPr>
        <w:t>تبين السلسلة الزمنية التالية المبيعات الثلاثية لمنتوج صناعي خلال ثلاث سنوات (03) مع المتوسط السنوي والانحراف المعياري لهذه المبيعات:</w:t>
      </w:r>
    </w:p>
    <w:tbl>
      <w:tblPr>
        <w:tblStyle w:val="Grilledutableau"/>
        <w:bidiVisual/>
        <w:tblW w:w="0" w:type="auto"/>
        <w:tblLook w:val="04A0" w:firstRow="1" w:lastRow="0" w:firstColumn="1" w:lastColumn="0" w:noHBand="0" w:noVBand="1"/>
      </w:tblPr>
      <w:tblGrid>
        <w:gridCol w:w="1513"/>
        <w:gridCol w:w="1487"/>
        <w:gridCol w:w="1487"/>
        <w:gridCol w:w="1486"/>
        <w:gridCol w:w="1486"/>
        <w:gridCol w:w="1496"/>
        <w:gridCol w:w="1501"/>
      </w:tblGrid>
      <w:tr w:rsidR="00BF0D79" w14:paraId="6C83C595" w14:textId="77777777" w:rsidTr="00BF0D79">
        <w:tc>
          <w:tcPr>
            <w:tcW w:w="1515" w:type="dxa"/>
          </w:tcPr>
          <w:p w14:paraId="08AE72F1" w14:textId="78099FF8" w:rsidR="00BF0D79" w:rsidRDefault="00BF0D79" w:rsidP="00BF0D79">
            <w:pPr>
              <w:rPr>
                <w:sz w:val="28"/>
                <w:szCs w:val="28"/>
                <w:rtl/>
                <w:lang w:bidi="ar-DZ"/>
              </w:rPr>
            </w:pPr>
            <w:r>
              <w:rPr>
                <w:rFonts w:hint="cs"/>
                <w:sz w:val="28"/>
                <w:szCs w:val="28"/>
                <w:rtl/>
                <w:lang w:bidi="ar-DZ"/>
              </w:rPr>
              <w:t>السنة/الفصول</w:t>
            </w:r>
          </w:p>
        </w:tc>
        <w:tc>
          <w:tcPr>
            <w:tcW w:w="1515" w:type="dxa"/>
          </w:tcPr>
          <w:p w14:paraId="277C448C" w14:textId="244AD8B1" w:rsidR="00BF0D79" w:rsidRDefault="00BF0D79" w:rsidP="00BF0D79">
            <w:pPr>
              <w:rPr>
                <w:sz w:val="28"/>
                <w:szCs w:val="28"/>
                <w:rtl/>
                <w:lang w:bidi="ar-DZ"/>
              </w:rPr>
            </w:pPr>
            <w:r>
              <w:rPr>
                <w:rFonts w:hint="cs"/>
                <w:sz w:val="28"/>
                <w:szCs w:val="28"/>
                <w:rtl/>
                <w:lang w:bidi="ar-DZ"/>
              </w:rPr>
              <w:t>1</w:t>
            </w:r>
          </w:p>
        </w:tc>
        <w:tc>
          <w:tcPr>
            <w:tcW w:w="1515" w:type="dxa"/>
          </w:tcPr>
          <w:p w14:paraId="655E684A" w14:textId="6667D1D8" w:rsidR="00BF0D79" w:rsidRDefault="00BF0D79" w:rsidP="00BF0D79">
            <w:pPr>
              <w:rPr>
                <w:sz w:val="28"/>
                <w:szCs w:val="28"/>
                <w:rtl/>
                <w:lang w:bidi="ar-DZ"/>
              </w:rPr>
            </w:pPr>
            <w:r>
              <w:rPr>
                <w:rFonts w:hint="cs"/>
                <w:sz w:val="28"/>
                <w:szCs w:val="28"/>
                <w:rtl/>
                <w:lang w:bidi="ar-DZ"/>
              </w:rPr>
              <w:t>2</w:t>
            </w:r>
          </w:p>
        </w:tc>
        <w:tc>
          <w:tcPr>
            <w:tcW w:w="1515" w:type="dxa"/>
          </w:tcPr>
          <w:p w14:paraId="71D3D4A1" w14:textId="37EA399D" w:rsidR="00BF0D79" w:rsidRDefault="00BF0D79" w:rsidP="00BF0D79">
            <w:pPr>
              <w:rPr>
                <w:sz w:val="28"/>
                <w:szCs w:val="28"/>
                <w:rtl/>
                <w:lang w:bidi="ar-DZ"/>
              </w:rPr>
            </w:pPr>
            <w:r>
              <w:rPr>
                <w:rFonts w:hint="cs"/>
                <w:sz w:val="28"/>
                <w:szCs w:val="28"/>
                <w:rtl/>
                <w:lang w:bidi="ar-DZ"/>
              </w:rPr>
              <w:t>3</w:t>
            </w:r>
          </w:p>
        </w:tc>
        <w:tc>
          <w:tcPr>
            <w:tcW w:w="1515" w:type="dxa"/>
          </w:tcPr>
          <w:p w14:paraId="669122AA" w14:textId="2FB11653" w:rsidR="00BF0D79" w:rsidRDefault="00BF0D79" w:rsidP="00BF0D79">
            <w:pPr>
              <w:rPr>
                <w:sz w:val="28"/>
                <w:szCs w:val="28"/>
                <w:rtl/>
                <w:lang w:bidi="ar-DZ"/>
              </w:rPr>
            </w:pPr>
            <w:r>
              <w:rPr>
                <w:rFonts w:hint="cs"/>
                <w:sz w:val="28"/>
                <w:szCs w:val="28"/>
                <w:rtl/>
                <w:lang w:bidi="ar-DZ"/>
              </w:rPr>
              <w:t>4</w:t>
            </w:r>
          </w:p>
        </w:tc>
        <w:tc>
          <w:tcPr>
            <w:tcW w:w="1515" w:type="dxa"/>
          </w:tcPr>
          <w:p w14:paraId="68EBCF76" w14:textId="0E01ABC4" w:rsidR="00BF0D79" w:rsidRDefault="00BF0D79" w:rsidP="00BF0D79">
            <w:pPr>
              <w:rPr>
                <w:sz w:val="28"/>
                <w:szCs w:val="28"/>
                <w:rtl/>
                <w:lang w:bidi="ar-DZ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bidi="ar-DZ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bidi="ar-DZ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fr-FR" w:bidi="ar-DZ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bidi="ar-DZ"/>
                          </w:rPr>
                          <m:t>i</m:t>
                        </m:r>
                      </m:sub>
                    </m:sSub>
                  </m:e>
                </m:acc>
              </m:oMath>
            </m:oMathPara>
          </w:p>
        </w:tc>
        <w:tc>
          <w:tcPr>
            <w:tcW w:w="1516" w:type="dxa"/>
          </w:tcPr>
          <w:p w14:paraId="3982DDCD" w14:textId="0A116576" w:rsidR="00BF0D79" w:rsidRDefault="00BF0D79" w:rsidP="00BF0D79">
            <w:pPr>
              <w:rPr>
                <w:sz w:val="28"/>
                <w:szCs w:val="28"/>
                <w:rtl/>
                <w:lang w:bidi="ar-DZ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bidi="ar-DZ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bidi="ar-DZ"/>
                      </w:rPr>
                      <m:t>δ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  <w:lang w:bidi="ar-DZ"/>
                      </w:rPr>
                      <m:t>i</m:t>
                    </m:r>
                  </m:sub>
                </m:sSub>
              </m:oMath>
            </m:oMathPara>
          </w:p>
        </w:tc>
      </w:tr>
      <w:tr w:rsidR="00BF0D79" w14:paraId="4396E05E" w14:textId="77777777" w:rsidTr="00BF0D79">
        <w:tc>
          <w:tcPr>
            <w:tcW w:w="1515" w:type="dxa"/>
          </w:tcPr>
          <w:p w14:paraId="163FC33E" w14:textId="09C1D939" w:rsidR="00BF0D79" w:rsidRDefault="00BF0D79" w:rsidP="00BF0D79">
            <w:pPr>
              <w:rPr>
                <w:sz w:val="28"/>
                <w:szCs w:val="28"/>
                <w:rtl/>
                <w:lang w:bidi="ar-DZ"/>
              </w:rPr>
            </w:pPr>
            <w:r>
              <w:rPr>
                <w:rFonts w:hint="cs"/>
                <w:sz w:val="28"/>
                <w:szCs w:val="28"/>
                <w:rtl/>
                <w:lang w:bidi="ar-DZ"/>
              </w:rPr>
              <w:t>1</w:t>
            </w:r>
          </w:p>
        </w:tc>
        <w:tc>
          <w:tcPr>
            <w:tcW w:w="1515" w:type="dxa"/>
          </w:tcPr>
          <w:p w14:paraId="2731DA65" w14:textId="586E22ED" w:rsidR="00BF0D79" w:rsidRDefault="00BF0D79" w:rsidP="00BF0D79">
            <w:pPr>
              <w:rPr>
                <w:sz w:val="28"/>
                <w:szCs w:val="28"/>
                <w:rtl/>
                <w:lang w:bidi="ar-DZ"/>
              </w:rPr>
            </w:pPr>
            <w:r>
              <w:rPr>
                <w:sz w:val="28"/>
                <w:szCs w:val="28"/>
                <w:lang w:bidi="ar-DZ"/>
              </w:rPr>
              <w:t>1</w:t>
            </w:r>
          </w:p>
        </w:tc>
        <w:tc>
          <w:tcPr>
            <w:tcW w:w="1515" w:type="dxa"/>
          </w:tcPr>
          <w:p w14:paraId="3E94295C" w14:textId="143ECDBE" w:rsidR="00BF0D79" w:rsidRDefault="00BF0D79" w:rsidP="00BF0D79">
            <w:pPr>
              <w:rPr>
                <w:sz w:val="28"/>
                <w:szCs w:val="28"/>
                <w:rtl/>
                <w:lang w:bidi="ar-DZ"/>
              </w:rPr>
            </w:pPr>
            <w:r>
              <w:rPr>
                <w:sz w:val="28"/>
                <w:szCs w:val="28"/>
                <w:lang w:bidi="ar-DZ"/>
              </w:rPr>
              <w:t>5</w:t>
            </w:r>
          </w:p>
        </w:tc>
        <w:tc>
          <w:tcPr>
            <w:tcW w:w="1515" w:type="dxa"/>
          </w:tcPr>
          <w:p w14:paraId="55039200" w14:textId="4EF9867E" w:rsidR="00BF0D79" w:rsidRDefault="00BF0D79" w:rsidP="00BF0D79">
            <w:pPr>
              <w:rPr>
                <w:sz w:val="28"/>
                <w:szCs w:val="28"/>
                <w:rtl/>
                <w:lang w:bidi="ar-DZ"/>
              </w:rPr>
            </w:pPr>
            <w:r>
              <w:rPr>
                <w:sz w:val="28"/>
                <w:szCs w:val="28"/>
                <w:lang w:bidi="ar-DZ"/>
              </w:rPr>
              <w:t>25</w:t>
            </w:r>
          </w:p>
        </w:tc>
        <w:tc>
          <w:tcPr>
            <w:tcW w:w="1515" w:type="dxa"/>
          </w:tcPr>
          <w:p w14:paraId="0504F334" w14:textId="55A97E4B" w:rsidR="00BF0D79" w:rsidRDefault="00BF0D79" w:rsidP="00BF0D79">
            <w:pPr>
              <w:rPr>
                <w:sz w:val="28"/>
                <w:szCs w:val="28"/>
                <w:rtl/>
                <w:lang w:bidi="ar-DZ"/>
              </w:rPr>
            </w:pPr>
            <w:r>
              <w:rPr>
                <w:sz w:val="28"/>
                <w:szCs w:val="28"/>
                <w:lang w:bidi="ar-DZ"/>
              </w:rPr>
              <w:t>4</w:t>
            </w:r>
          </w:p>
        </w:tc>
        <w:tc>
          <w:tcPr>
            <w:tcW w:w="1515" w:type="dxa"/>
          </w:tcPr>
          <w:p w14:paraId="29F2C644" w14:textId="7603918C" w:rsidR="00BF0D79" w:rsidRDefault="00BF0D79" w:rsidP="00BF0D79">
            <w:pPr>
              <w:rPr>
                <w:sz w:val="28"/>
                <w:szCs w:val="28"/>
                <w:rtl/>
                <w:lang w:bidi="ar-DZ"/>
              </w:rPr>
            </w:pPr>
            <w:r>
              <w:rPr>
                <w:sz w:val="28"/>
                <w:szCs w:val="28"/>
                <w:lang w:bidi="ar-DZ"/>
              </w:rPr>
              <w:t>12,75</w:t>
            </w:r>
          </w:p>
        </w:tc>
        <w:tc>
          <w:tcPr>
            <w:tcW w:w="1516" w:type="dxa"/>
          </w:tcPr>
          <w:p w14:paraId="61ACF744" w14:textId="16B6ABAC" w:rsidR="00BF0D79" w:rsidRDefault="00BF0D79" w:rsidP="00BF0D79">
            <w:pPr>
              <w:rPr>
                <w:sz w:val="28"/>
                <w:szCs w:val="28"/>
                <w:rtl/>
                <w:lang w:bidi="ar-DZ"/>
              </w:rPr>
            </w:pPr>
            <w:r>
              <w:rPr>
                <w:sz w:val="28"/>
                <w:szCs w:val="28"/>
                <w:lang w:bidi="ar-DZ"/>
              </w:rPr>
              <w:t>10,01</w:t>
            </w:r>
          </w:p>
        </w:tc>
      </w:tr>
      <w:tr w:rsidR="00BF0D79" w14:paraId="3AC98456" w14:textId="77777777" w:rsidTr="00BF0D79">
        <w:tc>
          <w:tcPr>
            <w:tcW w:w="1515" w:type="dxa"/>
          </w:tcPr>
          <w:p w14:paraId="0E2A48DF" w14:textId="6CB7284F" w:rsidR="00BF0D79" w:rsidRDefault="00BF0D79" w:rsidP="00BF0D79">
            <w:pPr>
              <w:rPr>
                <w:sz w:val="28"/>
                <w:szCs w:val="28"/>
                <w:rtl/>
                <w:lang w:bidi="ar-DZ"/>
              </w:rPr>
            </w:pPr>
            <w:r>
              <w:rPr>
                <w:rFonts w:hint="cs"/>
                <w:sz w:val="28"/>
                <w:szCs w:val="28"/>
                <w:rtl/>
                <w:lang w:bidi="ar-DZ"/>
              </w:rPr>
              <w:t>2</w:t>
            </w:r>
          </w:p>
        </w:tc>
        <w:tc>
          <w:tcPr>
            <w:tcW w:w="1515" w:type="dxa"/>
          </w:tcPr>
          <w:p w14:paraId="073A5ADF" w14:textId="7598FDDB" w:rsidR="00BF0D79" w:rsidRDefault="00BF0D79" w:rsidP="00BF0D79">
            <w:pPr>
              <w:rPr>
                <w:sz w:val="28"/>
                <w:szCs w:val="28"/>
                <w:rtl/>
                <w:lang w:bidi="ar-DZ"/>
              </w:rPr>
            </w:pPr>
            <w:r>
              <w:rPr>
                <w:sz w:val="28"/>
                <w:szCs w:val="28"/>
                <w:lang w:bidi="ar-DZ"/>
              </w:rPr>
              <w:t>19</w:t>
            </w:r>
          </w:p>
        </w:tc>
        <w:tc>
          <w:tcPr>
            <w:tcW w:w="1515" w:type="dxa"/>
          </w:tcPr>
          <w:p w14:paraId="64BCD7E7" w14:textId="4F1386BF" w:rsidR="00BF0D79" w:rsidRDefault="00BF0D79" w:rsidP="00BF0D79">
            <w:pPr>
              <w:rPr>
                <w:sz w:val="28"/>
                <w:szCs w:val="28"/>
                <w:rtl/>
                <w:lang w:bidi="ar-DZ"/>
              </w:rPr>
            </w:pPr>
            <w:r>
              <w:rPr>
                <w:sz w:val="28"/>
                <w:szCs w:val="28"/>
                <w:lang w:bidi="ar-DZ"/>
              </w:rPr>
              <w:t>24</w:t>
            </w:r>
          </w:p>
        </w:tc>
        <w:tc>
          <w:tcPr>
            <w:tcW w:w="1515" w:type="dxa"/>
          </w:tcPr>
          <w:p w14:paraId="3BB3B048" w14:textId="1C758133" w:rsidR="00BF0D79" w:rsidRDefault="00BF0D79" w:rsidP="00BF0D79">
            <w:pPr>
              <w:rPr>
                <w:sz w:val="28"/>
                <w:szCs w:val="28"/>
                <w:rtl/>
                <w:lang w:bidi="ar-DZ"/>
              </w:rPr>
            </w:pPr>
            <w:r>
              <w:rPr>
                <w:sz w:val="28"/>
                <w:szCs w:val="28"/>
                <w:lang w:bidi="ar-DZ"/>
              </w:rPr>
              <w:t>43</w:t>
            </w:r>
          </w:p>
        </w:tc>
        <w:tc>
          <w:tcPr>
            <w:tcW w:w="1515" w:type="dxa"/>
          </w:tcPr>
          <w:p w14:paraId="777E7B31" w14:textId="5144B367" w:rsidR="00BF0D79" w:rsidRDefault="00BF0D79" w:rsidP="00BF0D79">
            <w:pPr>
              <w:rPr>
                <w:sz w:val="28"/>
                <w:szCs w:val="28"/>
                <w:rtl/>
                <w:lang w:bidi="ar-DZ"/>
              </w:rPr>
            </w:pPr>
            <w:r>
              <w:rPr>
                <w:sz w:val="28"/>
                <w:szCs w:val="28"/>
                <w:lang w:bidi="ar-DZ"/>
              </w:rPr>
              <w:t>41</w:t>
            </w:r>
          </w:p>
        </w:tc>
        <w:tc>
          <w:tcPr>
            <w:tcW w:w="1515" w:type="dxa"/>
          </w:tcPr>
          <w:p w14:paraId="4A48FA1D" w14:textId="7E014039" w:rsidR="00BF0D79" w:rsidRDefault="00BF0D79" w:rsidP="00BF0D79">
            <w:pPr>
              <w:rPr>
                <w:sz w:val="28"/>
                <w:szCs w:val="28"/>
                <w:rtl/>
                <w:lang w:bidi="ar-DZ"/>
              </w:rPr>
            </w:pPr>
            <w:r>
              <w:rPr>
                <w:sz w:val="28"/>
                <w:szCs w:val="28"/>
                <w:lang w:bidi="ar-DZ"/>
              </w:rPr>
              <w:t>31,75</w:t>
            </w:r>
          </w:p>
        </w:tc>
        <w:tc>
          <w:tcPr>
            <w:tcW w:w="1516" w:type="dxa"/>
          </w:tcPr>
          <w:p w14:paraId="6CB0195A" w14:textId="79F6D14F" w:rsidR="00BF0D79" w:rsidRDefault="00BF0D79" w:rsidP="00BF0D79">
            <w:pPr>
              <w:rPr>
                <w:sz w:val="28"/>
                <w:szCs w:val="28"/>
                <w:rtl/>
                <w:lang w:bidi="ar-DZ"/>
              </w:rPr>
            </w:pPr>
            <w:r>
              <w:rPr>
                <w:sz w:val="28"/>
                <w:szCs w:val="28"/>
                <w:lang w:bidi="ar-DZ"/>
              </w:rPr>
              <w:t>10,425</w:t>
            </w:r>
          </w:p>
        </w:tc>
      </w:tr>
      <w:tr w:rsidR="00BF0D79" w14:paraId="69507682" w14:textId="77777777" w:rsidTr="00BF0D79">
        <w:tc>
          <w:tcPr>
            <w:tcW w:w="1515" w:type="dxa"/>
          </w:tcPr>
          <w:p w14:paraId="5FE6ADC8" w14:textId="49925F47" w:rsidR="00BF0D79" w:rsidRDefault="00BF0D79" w:rsidP="00BF0D79">
            <w:pPr>
              <w:rPr>
                <w:sz w:val="28"/>
                <w:szCs w:val="28"/>
                <w:rtl/>
                <w:lang w:bidi="ar-DZ"/>
              </w:rPr>
            </w:pPr>
            <w:r>
              <w:rPr>
                <w:rFonts w:hint="cs"/>
                <w:sz w:val="28"/>
                <w:szCs w:val="28"/>
                <w:rtl/>
                <w:lang w:bidi="ar-DZ"/>
              </w:rPr>
              <w:t>3</w:t>
            </w:r>
          </w:p>
        </w:tc>
        <w:tc>
          <w:tcPr>
            <w:tcW w:w="1515" w:type="dxa"/>
          </w:tcPr>
          <w:p w14:paraId="2FA5C9FE" w14:textId="7BAB4585" w:rsidR="00BF0D79" w:rsidRDefault="00BF0D79" w:rsidP="00BF0D79">
            <w:pPr>
              <w:rPr>
                <w:sz w:val="28"/>
                <w:szCs w:val="28"/>
                <w:rtl/>
                <w:lang w:bidi="ar-DZ"/>
              </w:rPr>
            </w:pPr>
            <w:r>
              <w:rPr>
                <w:sz w:val="28"/>
                <w:szCs w:val="28"/>
                <w:lang w:bidi="ar-DZ"/>
              </w:rPr>
              <w:t>3</w:t>
            </w:r>
          </w:p>
        </w:tc>
        <w:tc>
          <w:tcPr>
            <w:tcW w:w="1515" w:type="dxa"/>
          </w:tcPr>
          <w:p w14:paraId="0642E42D" w14:textId="5E2BF634" w:rsidR="00BF0D79" w:rsidRDefault="00BF0D79" w:rsidP="00BF0D79">
            <w:pPr>
              <w:rPr>
                <w:sz w:val="28"/>
                <w:szCs w:val="28"/>
                <w:rtl/>
                <w:lang w:bidi="ar-DZ"/>
              </w:rPr>
            </w:pPr>
            <w:r>
              <w:rPr>
                <w:sz w:val="28"/>
                <w:szCs w:val="28"/>
                <w:lang w:bidi="ar-DZ"/>
              </w:rPr>
              <w:t>42</w:t>
            </w:r>
          </w:p>
        </w:tc>
        <w:tc>
          <w:tcPr>
            <w:tcW w:w="1515" w:type="dxa"/>
          </w:tcPr>
          <w:p w14:paraId="4F385017" w14:textId="718A0CF2" w:rsidR="00BF0D79" w:rsidRDefault="00BF0D79" w:rsidP="00BF0D79">
            <w:pPr>
              <w:rPr>
                <w:sz w:val="28"/>
                <w:szCs w:val="28"/>
                <w:rtl/>
                <w:lang w:bidi="ar-DZ"/>
              </w:rPr>
            </w:pPr>
            <w:r>
              <w:rPr>
                <w:sz w:val="28"/>
                <w:szCs w:val="28"/>
                <w:lang w:bidi="ar-DZ"/>
              </w:rPr>
              <w:t>45</w:t>
            </w:r>
          </w:p>
        </w:tc>
        <w:tc>
          <w:tcPr>
            <w:tcW w:w="1515" w:type="dxa"/>
          </w:tcPr>
          <w:p w14:paraId="3E654F9B" w14:textId="5100A8A0" w:rsidR="00BF0D79" w:rsidRDefault="00BF0D79" w:rsidP="00BF0D79">
            <w:pPr>
              <w:rPr>
                <w:sz w:val="28"/>
                <w:szCs w:val="28"/>
                <w:rtl/>
                <w:lang w:bidi="ar-DZ"/>
              </w:rPr>
            </w:pPr>
            <w:r>
              <w:rPr>
                <w:sz w:val="28"/>
                <w:szCs w:val="28"/>
                <w:lang w:bidi="ar-DZ"/>
              </w:rPr>
              <w:t>65</w:t>
            </w:r>
          </w:p>
        </w:tc>
        <w:tc>
          <w:tcPr>
            <w:tcW w:w="1515" w:type="dxa"/>
          </w:tcPr>
          <w:p w14:paraId="4FABD190" w14:textId="2804D7A9" w:rsidR="00BF0D79" w:rsidRDefault="00BF0D79" w:rsidP="00BF0D79">
            <w:pPr>
              <w:rPr>
                <w:sz w:val="28"/>
                <w:szCs w:val="28"/>
                <w:rtl/>
                <w:lang w:bidi="ar-DZ"/>
              </w:rPr>
            </w:pPr>
            <w:r>
              <w:rPr>
                <w:sz w:val="28"/>
                <w:szCs w:val="28"/>
                <w:lang w:bidi="ar-DZ"/>
              </w:rPr>
              <w:t>52,75</w:t>
            </w:r>
          </w:p>
        </w:tc>
        <w:tc>
          <w:tcPr>
            <w:tcW w:w="1516" w:type="dxa"/>
          </w:tcPr>
          <w:p w14:paraId="0D935C81" w14:textId="5E03B6BF" w:rsidR="00BF0D79" w:rsidRDefault="00BF0D79" w:rsidP="00BF0D79">
            <w:pPr>
              <w:rPr>
                <w:sz w:val="28"/>
                <w:szCs w:val="28"/>
                <w:rtl/>
                <w:lang w:bidi="ar-DZ"/>
              </w:rPr>
            </w:pPr>
            <w:r>
              <w:rPr>
                <w:sz w:val="28"/>
                <w:szCs w:val="28"/>
                <w:lang w:bidi="ar-DZ"/>
              </w:rPr>
              <w:t>9,55</w:t>
            </w:r>
          </w:p>
        </w:tc>
      </w:tr>
    </w:tbl>
    <w:p w14:paraId="6AEB6572" w14:textId="599CCECC" w:rsidR="00BF0D79" w:rsidRDefault="00BF0D79" w:rsidP="00BF0D79">
      <w:pPr>
        <w:rPr>
          <w:sz w:val="28"/>
          <w:szCs w:val="28"/>
          <w:rtl/>
          <w:lang w:bidi="ar-DZ"/>
        </w:rPr>
      </w:pPr>
      <w:r>
        <w:rPr>
          <w:rFonts w:hint="cs"/>
          <w:sz w:val="28"/>
          <w:szCs w:val="28"/>
          <w:rtl/>
          <w:lang w:bidi="ar-DZ"/>
        </w:rPr>
        <w:t>المطلوب:</w:t>
      </w:r>
    </w:p>
    <w:p w14:paraId="3E74544B" w14:textId="72CDD43F" w:rsidR="00BF0D79" w:rsidRDefault="00BF0D79" w:rsidP="00BF0D79">
      <w:pPr>
        <w:pStyle w:val="Paragraphedeliste"/>
        <w:numPr>
          <w:ilvl w:val="0"/>
          <w:numId w:val="2"/>
        </w:numPr>
        <w:rPr>
          <w:sz w:val="28"/>
          <w:szCs w:val="28"/>
          <w:lang w:bidi="ar-DZ"/>
        </w:rPr>
      </w:pPr>
      <w:r>
        <w:rPr>
          <w:rFonts w:hint="cs"/>
          <w:sz w:val="28"/>
          <w:szCs w:val="28"/>
          <w:rtl/>
          <w:lang w:bidi="ar-DZ"/>
        </w:rPr>
        <w:t>باستخدام طريقة المعادلة الانحدارية تأكد بان الشكل تجميعي للسلسلة الزمنية.</w:t>
      </w:r>
    </w:p>
    <w:p w14:paraId="0887CE49" w14:textId="5E4BCCB6" w:rsidR="00BF0D79" w:rsidRDefault="00BF0D79" w:rsidP="00BF0D79">
      <w:pPr>
        <w:pStyle w:val="Paragraphedeliste"/>
        <w:numPr>
          <w:ilvl w:val="0"/>
          <w:numId w:val="2"/>
        </w:numPr>
        <w:rPr>
          <w:sz w:val="28"/>
          <w:szCs w:val="28"/>
          <w:lang w:bidi="ar-DZ"/>
        </w:rPr>
      </w:pPr>
      <w:r>
        <w:rPr>
          <w:rFonts w:hint="cs"/>
          <w:sz w:val="28"/>
          <w:szCs w:val="28"/>
          <w:rtl/>
          <w:lang w:bidi="ar-DZ"/>
        </w:rPr>
        <w:t>اختبر وجود مركبة الاتجاه العام في السلسلة باستخدام معامل الارتباط الرتبي</w:t>
      </w:r>
      <w:r w:rsidR="00DF7831">
        <w:rPr>
          <w:rFonts w:hint="cs"/>
          <w:sz w:val="28"/>
          <w:szCs w:val="28"/>
          <w:rtl/>
          <w:lang w:bidi="ar-DZ"/>
        </w:rPr>
        <w:t>، ثم طريقة المتوسطات النصفية والطريقة البيانية.</w:t>
      </w:r>
    </w:p>
    <w:p w14:paraId="663D67E3" w14:textId="5AB55AB4" w:rsidR="00BF0D79" w:rsidRPr="00DF7831" w:rsidRDefault="00BF0D79" w:rsidP="00BF0D79">
      <w:pPr>
        <w:pStyle w:val="Paragraphedeliste"/>
        <w:numPr>
          <w:ilvl w:val="0"/>
          <w:numId w:val="2"/>
        </w:numPr>
        <w:rPr>
          <w:rFonts w:ascii="Cambria Math" w:hAnsi="Cambria Math"/>
          <w:i/>
          <w:sz w:val="28"/>
          <w:szCs w:val="28"/>
          <w:lang w:bidi="ar-DZ"/>
        </w:rPr>
      </w:pPr>
      <w:r>
        <w:rPr>
          <w:rFonts w:hint="cs"/>
          <w:sz w:val="28"/>
          <w:szCs w:val="28"/>
          <w:rtl/>
          <w:lang w:bidi="ar-DZ"/>
        </w:rPr>
        <w:t>قدر الاتجاه العام للسلسلة إذا علمت أ</w:t>
      </w:r>
      <w:r w:rsidR="00DF7831">
        <w:rPr>
          <w:rFonts w:hint="cs"/>
          <w:sz w:val="28"/>
          <w:szCs w:val="28"/>
          <w:rtl/>
          <w:lang w:bidi="ar-DZ"/>
        </w:rPr>
        <w:t>نه باستخدام طريقة المربعات الصغرى المختصرة فان:</w:t>
      </w:r>
      <w:r w:rsidR="00DF7831" w:rsidRPr="00DF7831">
        <w:rPr>
          <w:rFonts w:ascii="Cambria Math" w:hAnsi="Cambria Math"/>
          <w:i/>
          <w:sz w:val="28"/>
          <w:szCs w:val="28"/>
          <w:lang w:bidi="ar-DZ"/>
        </w:rPr>
        <w:br/>
      </w:r>
      <m:oMathPara>
        <m:oMath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hAnsi="Cambria Math"/>
                  <w:i/>
                  <w:sz w:val="28"/>
                  <w:szCs w:val="28"/>
                  <w:lang w:bidi="ar-DZ"/>
                </w:rPr>
              </m:ctrlPr>
            </m:naryPr>
            <m:sub/>
            <m:sup/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bidi="ar-DZ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fr-FR" w:bidi="ar-DZ"/>
                    </w:rPr>
                    <m:t>y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bidi="ar-DZ"/>
                    </w:rPr>
                    <m:t>i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bidi="ar-DZ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bidi="ar-DZ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bidi="ar-DZ"/>
                    </w:rPr>
                    <m:t>i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  <w:lang w:bidi="ar-DZ"/>
                </w:rPr>
                <m:t>=756,5</m:t>
              </m:r>
            </m:e>
          </m:nary>
        </m:oMath>
      </m:oMathPara>
    </w:p>
    <w:p w14:paraId="0326652C" w14:textId="7FE95702" w:rsidR="00DF7831" w:rsidRPr="00DF7831" w:rsidRDefault="00DF7831" w:rsidP="00BF0D79">
      <w:pPr>
        <w:pStyle w:val="Paragraphedeliste"/>
        <w:numPr>
          <w:ilvl w:val="0"/>
          <w:numId w:val="2"/>
        </w:numPr>
        <w:rPr>
          <w:rFonts w:ascii="Cambria Math" w:hAnsi="Cambria Math"/>
          <w:i/>
          <w:sz w:val="28"/>
          <w:szCs w:val="28"/>
          <w:lang w:bidi="ar-DZ"/>
        </w:rPr>
      </w:pPr>
      <w:r>
        <w:rPr>
          <w:rFonts w:ascii="Cambria Math" w:hAnsi="Cambria Math" w:hint="cs"/>
          <w:i/>
          <w:sz w:val="28"/>
          <w:szCs w:val="28"/>
          <w:rtl/>
          <w:lang w:bidi="ar-DZ"/>
        </w:rPr>
        <w:t>خلص السلسلة الزمنية من قيم الاتجاه العام.</w:t>
      </w:r>
    </w:p>
    <w:p w14:paraId="5C937163" w14:textId="236B64D7" w:rsidR="00DF7831" w:rsidRPr="00BF0D79" w:rsidRDefault="00DF7831" w:rsidP="00DF7831">
      <w:pPr>
        <w:pStyle w:val="Paragraphedeliste"/>
        <w:rPr>
          <w:rFonts w:hint="cs"/>
          <w:sz w:val="28"/>
          <w:szCs w:val="28"/>
          <w:rtl/>
          <w:lang w:bidi="ar-DZ"/>
        </w:rPr>
      </w:pPr>
    </w:p>
    <w:sectPr w:rsidR="00DF7831" w:rsidRPr="00BF0D79" w:rsidSect="00C00CB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D1FD7"/>
    <w:multiLevelType w:val="hybridMultilevel"/>
    <w:tmpl w:val="FF3A03D2"/>
    <w:lvl w:ilvl="0" w:tplc="E4960A8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037902"/>
    <w:multiLevelType w:val="hybridMultilevel"/>
    <w:tmpl w:val="9284367C"/>
    <w:lvl w:ilvl="0" w:tplc="20FA69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0500161">
    <w:abstractNumId w:val="0"/>
  </w:num>
  <w:num w:numId="2" w16cid:durableId="18184971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CB0"/>
    <w:rsid w:val="000423F8"/>
    <w:rsid w:val="00132ED3"/>
    <w:rsid w:val="006C0422"/>
    <w:rsid w:val="0095405D"/>
    <w:rsid w:val="00BF0D79"/>
    <w:rsid w:val="00C00CB0"/>
    <w:rsid w:val="00DF7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8EA528"/>
  <w15:chartTrackingRefBased/>
  <w15:docId w15:val="{C6BB9126-FF7B-4F29-8F52-CDD0CD12F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0CB0"/>
    <w:pPr>
      <w:bidi/>
      <w:spacing w:after="0" w:line="240" w:lineRule="auto"/>
    </w:pPr>
    <w:rPr>
      <w:rFonts w:ascii="Calibri" w:eastAsia="Times New Roman" w:hAnsi="Calibri" w:cs="Times New Roman"/>
      <w:kern w:val="0"/>
      <w:sz w:val="24"/>
      <w:szCs w:val="24"/>
      <w:lang w:val="en-US" w:bidi="en-US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0423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0423F8"/>
    <w:pPr>
      <w:ind w:left="720"/>
      <w:contextualSpacing/>
    </w:pPr>
  </w:style>
  <w:style w:type="character" w:styleId="Textedelespacerserv">
    <w:name w:val="Placeholder Text"/>
    <w:basedOn w:val="Policepardfaut"/>
    <w:uiPriority w:val="99"/>
    <w:semiHidden/>
    <w:rsid w:val="00BF0D7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331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saida dali</dc:creator>
  <cp:keywords/>
  <dc:description/>
  <cp:lastModifiedBy>saida dali</cp:lastModifiedBy>
  <cp:revision>1</cp:revision>
  <cp:lastPrinted>2024-10-13T04:03:00Z</cp:lastPrinted>
  <dcterms:created xsi:type="dcterms:W3CDTF">2024-10-13T03:26:00Z</dcterms:created>
  <dcterms:modified xsi:type="dcterms:W3CDTF">2024-10-13T04:03:00Z</dcterms:modified>
</cp:coreProperties>
</file>