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C4B" w:rsidRDefault="00021C4B" w:rsidP="00303191">
      <w:pPr>
        <w:jc w:val="center"/>
        <w:rPr>
          <w:rFonts w:ascii="Traditional Arabic" w:hAnsi="Traditional Arabic" w:cs="Traditional Arabic"/>
          <w:b/>
          <w:bCs/>
          <w:sz w:val="32"/>
          <w:szCs w:val="32"/>
          <w:rtl/>
          <w:lang w:bidi="ar-DZ"/>
        </w:rPr>
      </w:pPr>
    </w:p>
    <w:p w:rsidR="00877EE6" w:rsidRPr="00C94FFE" w:rsidRDefault="00303191" w:rsidP="00303191">
      <w:pPr>
        <w:jc w:val="center"/>
        <w:rPr>
          <w:rFonts w:ascii="Traditional Arabic" w:hAnsi="Traditional Arabic" w:cs="Traditional Arabic"/>
          <w:b/>
          <w:bCs/>
          <w:sz w:val="32"/>
          <w:szCs w:val="32"/>
          <w:rtl/>
          <w:lang w:bidi="ar-DZ"/>
        </w:rPr>
      </w:pPr>
      <w:r w:rsidRPr="00C94FFE">
        <w:rPr>
          <w:rFonts w:ascii="Traditional Arabic" w:hAnsi="Traditional Arabic" w:cs="Traditional Arabic" w:hint="cs"/>
          <w:b/>
          <w:bCs/>
          <w:sz w:val="32"/>
          <w:szCs w:val="32"/>
          <w:rtl/>
          <w:lang w:bidi="ar-DZ"/>
        </w:rPr>
        <w:t>جامـــــــــــــــــــــــــــــــــــــــــعة أم البواقي</w:t>
      </w:r>
    </w:p>
    <w:p w:rsidR="00303191" w:rsidRPr="00C94FFE" w:rsidRDefault="00303191" w:rsidP="00303191">
      <w:pPr>
        <w:jc w:val="center"/>
        <w:rPr>
          <w:rFonts w:ascii="Traditional Arabic" w:hAnsi="Traditional Arabic" w:cs="Traditional Arabic"/>
          <w:b/>
          <w:bCs/>
          <w:sz w:val="32"/>
          <w:szCs w:val="32"/>
          <w:rtl/>
          <w:lang w:bidi="ar-DZ"/>
        </w:rPr>
      </w:pPr>
      <w:r w:rsidRPr="00C94FFE">
        <w:rPr>
          <w:rFonts w:ascii="Traditional Arabic" w:hAnsi="Traditional Arabic" w:cs="Traditional Arabic" w:hint="cs"/>
          <w:b/>
          <w:bCs/>
          <w:sz w:val="32"/>
          <w:szCs w:val="32"/>
          <w:rtl/>
          <w:lang w:bidi="ar-DZ"/>
        </w:rPr>
        <w:t>كلية العلوم الإنسانية والاجتماعية</w:t>
      </w:r>
    </w:p>
    <w:p w:rsidR="00303191" w:rsidRPr="00C94FFE" w:rsidRDefault="00303191" w:rsidP="00303191">
      <w:pPr>
        <w:jc w:val="center"/>
        <w:rPr>
          <w:rFonts w:ascii="Traditional Arabic" w:hAnsi="Traditional Arabic" w:cs="Traditional Arabic"/>
          <w:b/>
          <w:bCs/>
          <w:sz w:val="32"/>
          <w:szCs w:val="32"/>
          <w:rtl/>
          <w:lang w:bidi="ar-DZ"/>
        </w:rPr>
      </w:pPr>
      <w:r w:rsidRPr="00C94FFE">
        <w:rPr>
          <w:rFonts w:ascii="Traditional Arabic" w:hAnsi="Traditional Arabic" w:cs="Traditional Arabic" w:hint="cs"/>
          <w:b/>
          <w:bCs/>
          <w:sz w:val="32"/>
          <w:szCs w:val="32"/>
          <w:rtl/>
          <w:lang w:bidi="ar-DZ"/>
        </w:rPr>
        <w:t>قــــــــــــــــــــــسم العلوم الإنسانية</w:t>
      </w:r>
    </w:p>
    <w:p w:rsidR="00303191" w:rsidRPr="00C94FFE" w:rsidRDefault="00303191" w:rsidP="00303191">
      <w:pPr>
        <w:jc w:val="center"/>
        <w:rPr>
          <w:rFonts w:ascii="Traditional Arabic" w:hAnsi="Traditional Arabic" w:cs="Traditional Arabic"/>
          <w:b/>
          <w:bCs/>
          <w:sz w:val="32"/>
          <w:szCs w:val="32"/>
          <w:rtl/>
          <w:lang w:bidi="ar-DZ"/>
        </w:rPr>
      </w:pPr>
    </w:p>
    <w:p w:rsidR="00303191" w:rsidRPr="00C94FFE" w:rsidRDefault="00303191" w:rsidP="00303191">
      <w:pPr>
        <w:jc w:val="center"/>
        <w:rPr>
          <w:rFonts w:ascii="Traditional Arabic" w:hAnsi="Traditional Arabic" w:cs="Traditional Arabic"/>
          <w:b/>
          <w:bCs/>
          <w:sz w:val="32"/>
          <w:szCs w:val="32"/>
          <w:rtl/>
          <w:lang w:bidi="ar-DZ"/>
        </w:rPr>
      </w:pPr>
      <w:r w:rsidRPr="00C94FFE">
        <w:rPr>
          <w:rFonts w:ascii="Traditional Arabic" w:hAnsi="Traditional Arabic" w:cs="Traditional Arabic" w:hint="cs"/>
          <w:b/>
          <w:bCs/>
          <w:noProof/>
          <w:sz w:val="32"/>
          <w:szCs w:val="32"/>
          <w:rtl/>
          <w:lang w:eastAsia="fr-FR"/>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209550</wp:posOffset>
                </wp:positionV>
                <wp:extent cx="3962400" cy="20478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3962400" cy="2047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03191" w:rsidRPr="00303191" w:rsidRDefault="00303191" w:rsidP="00523124">
                            <w:pPr>
                              <w:jc w:val="center"/>
                              <w:rPr>
                                <w:rFonts w:ascii="Traditional Arabic" w:hAnsi="Traditional Arabic" w:cs="Traditional Arabic"/>
                                <w:b/>
                                <w:bCs/>
                                <w:sz w:val="32"/>
                                <w:szCs w:val="32"/>
                                <w:rtl/>
                                <w:lang w:bidi="ar-DZ"/>
                              </w:rPr>
                            </w:pPr>
                            <w:r w:rsidRPr="00303191">
                              <w:rPr>
                                <w:rFonts w:ascii="Traditional Arabic" w:hAnsi="Traditional Arabic" w:cs="Traditional Arabic"/>
                                <w:b/>
                                <w:bCs/>
                                <w:sz w:val="32"/>
                                <w:szCs w:val="32"/>
                                <w:rtl/>
                                <w:lang w:bidi="ar-DZ"/>
                              </w:rPr>
                              <w:t xml:space="preserve">محاضرات في مقياس </w:t>
                            </w:r>
                            <w:r w:rsidR="00523124">
                              <w:rPr>
                                <w:rFonts w:ascii="Traditional Arabic" w:hAnsi="Traditional Arabic" w:cs="Traditional Arabic" w:hint="cs"/>
                                <w:b/>
                                <w:bCs/>
                                <w:sz w:val="32"/>
                                <w:szCs w:val="32"/>
                                <w:rtl/>
                                <w:lang w:bidi="ar-DZ"/>
                              </w:rPr>
                              <w:t xml:space="preserve">مدخل إلى علوم الإعلام </w:t>
                            </w:r>
                            <w:r w:rsidR="00C94FFE">
                              <w:rPr>
                                <w:rFonts w:ascii="Traditional Arabic" w:hAnsi="Traditional Arabic" w:cs="Traditional Arabic" w:hint="cs"/>
                                <w:b/>
                                <w:bCs/>
                                <w:sz w:val="32"/>
                                <w:szCs w:val="32"/>
                                <w:rtl/>
                                <w:lang w:bidi="ar-DZ"/>
                              </w:rPr>
                              <w:t>والاتصال</w:t>
                            </w:r>
                            <w:r w:rsidR="00523124">
                              <w:rPr>
                                <w:rFonts w:ascii="Traditional Arabic" w:hAnsi="Traditional Arabic" w:cs="Traditional Arabic" w:hint="cs"/>
                                <w:b/>
                                <w:bCs/>
                                <w:sz w:val="32"/>
                                <w:szCs w:val="32"/>
                                <w:rtl/>
                                <w:lang w:bidi="ar-DZ"/>
                              </w:rPr>
                              <w:t xml:space="preserve"> </w:t>
                            </w:r>
                          </w:p>
                          <w:p w:rsidR="00303191" w:rsidRPr="00303191" w:rsidRDefault="00303191" w:rsidP="00523124">
                            <w:pPr>
                              <w:jc w:val="center"/>
                              <w:rPr>
                                <w:rFonts w:ascii="Traditional Arabic" w:hAnsi="Traditional Arabic" w:cs="Traditional Arabic"/>
                                <w:b/>
                                <w:bCs/>
                                <w:sz w:val="32"/>
                                <w:szCs w:val="32"/>
                                <w:rtl/>
                                <w:lang w:bidi="ar-DZ"/>
                              </w:rPr>
                            </w:pPr>
                            <w:r w:rsidRPr="00303191">
                              <w:rPr>
                                <w:rFonts w:ascii="Traditional Arabic" w:hAnsi="Traditional Arabic" w:cs="Traditional Arabic"/>
                                <w:b/>
                                <w:bCs/>
                                <w:sz w:val="32"/>
                                <w:szCs w:val="32"/>
                                <w:rtl/>
                                <w:lang w:bidi="ar-DZ"/>
                              </w:rPr>
                              <w:t>لط</w:t>
                            </w:r>
                            <w:r>
                              <w:rPr>
                                <w:rFonts w:ascii="Traditional Arabic" w:hAnsi="Traditional Arabic" w:cs="Traditional Arabic" w:hint="cs"/>
                                <w:b/>
                                <w:bCs/>
                                <w:sz w:val="32"/>
                                <w:szCs w:val="32"/>
                                <w:rtl/>
                                <w:lang w:bidi="ar-DZ"/>
                              </w:rPr>
                              <w:t>ــــــــــــــــــــــــــــــــــــــــــــــــــــــــــــــــــــــــ</w:t>
                            </w:r>
                            <w:r w:rsidRPr="00303191">
                              <w:rPr>
                                <w:rFonts w:ascii="Traditional Arabic" w:hAnsi="Traditional Arabic" w:cs="Traditional Arabic"/>
                                <w:b/>
                                <w:bCs/>
                                <w:sz w:val="32"/>
                                <w:szCs w:val="32"/>
                                <w:rtl/>
                                <w:lang w:bidi="ar-DZ"/>
                              </w:rPr>
                              <w:t xml:space="preserve">لبة </w:t>
                            </w:r>
                            <w:r w:rsidR="00523124">
                              <w:rPr>
                                <w:rFonts w:ascii="Traditional Arabic" w:hAnsi="Traditional Arabic" w:cs="Traditional Arabic" w:hint="cs"/>
                                <w:b/>
                                <w:bCs/>
                                <w:sz w:val="32"/>
                                <w:szCs w:val="32"/>
                                <w:rtl/>
                                <w:lang w:bidi="ar-DZ"/>
                              </w:rPr>
                              <w:t>ثانية ليسانس</w:t>
                            </w:r>
                          </w:p>
                          <w:p w:rsidR="00303191" w:rsidRPr="00303191" w:rsidRDefault="00523124" w:rsidP="00303191">
                            <w:pPr>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LMD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73.5pt;margin-top:16.5pt;width:312pt;height:16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" fillcolor="white [3201]" strokecolor="#f79646 [3209]" strokeweight="2pt">
                <v:textbox>
                  <w:txbxContent>
                    <w:p w:rsidR="00303191" w:rsidRPr="00303191" w:rsidRDefault="00303191" w:rsidP="00523124">
                      <w:pPr>
                        <w:jc w:val="center"/>
                        <w:rPr>
                          <w:rFonts w:ascii="Traditional Arabic" w:hAnsi="Traditional Arabic" w:cs="Traditional Arabic"/>
                          <w:b/>
                          <w:bCs/>
                          <w:sz w:val="32"/>
                          <w:szCs w:val="32"/>
                          <w:rtl/>
                          <w:lang w:bidi="ar-DZ"/>
                        </w:rPr>
                      </w:pPr>
                      <w:r w:rsidRPr="00303191">
                        <w:rPr>
                          <w:rFonts w:ascii="Traditional Arabic" w:hAnsi="Traditional Arabic" w:cs="Traditional Arabic"/>
                          <w:b/>
                          <w:bCs/>
                          <w:sz w:val="32"/>
                          <w:szCs w:val="32"/>
                          <w:rtl/>
                          <w:lang w:bidi="ar-DZ"/>
                        </w:rPr>
                        <w:t xml:space="preserve">محاضرات في مقياس </w:t>
                      </w:r>
                      <w:r w:rsidR="00523124">
                        <w:rPr>
                          <w:rFonts w:ascii="Traditional Arabic" w:hAnsi="Traditional Arabic" w:cs="Traditional Arabic" w:hint="cs"/>
                          <w:b/>
                          <w:bCs/>
                          <w:sz w:val="32"/>
                          <w:szCs w:val="32"/>
                          <w:rtl/>
                          <w:lang w:bidi="ar-DZ"/>
                        </w:rPr>
                        <w:t xml:space="preserve">مدخل إلى علوم الإعلام </w:t>
                      </w:r>
                      <w:r w:rsidR="00C94FFE">
                        <w:rPr>
                          <w:rFonts w:ascii="Traditional Arabic" w:hAnsi="Traditional Arabic" w:cs="Traditional Arabic" w:hint="cs"/>
                          <w:b/>
                          <w:bCs/>
                          <w:sz w:val="32"/>
                          <w:szCs w:val="32"/>
                          <w:rtl/>
                          <w:lang w:bidi="ar-DZ"/>
                        </w:rPr>
                        <w:t>والاتصال</w:t>
                      </w:r>
                      <w:r w:rsidR="00523124">
                        <w:rPr>
                          <w:rFonts w:ascii="Traditional Arabic" w:hAnsi="Traditional Arabic" w:cs="Traditional Arabic" w:hint="cs"/>
                          <w:b/>
                          <w:bCs/>
                          <w:sz w:val="32"/>
                          <w:szCs w:val="32"/>
                          <w:rtl/>
                          <w:lang w:bidi="ar-DZ"/>
                        </w:rPr>
                        <w:t xml:space="preserve"> </w:t>
                      </w:r>
                    </w:p>
                    <w:p w:rsidR="00303191" w:rsidRPr="00303191" w:rsidRDefault="00303191" w:rsidP="00523124">
                      <w:pPr>
                        <w:jc w:val="center"/>
                        <w:rPr>
                          <w:rFonts w:ascii="Traditional Arabic" w:hAnsi="Traditional Arabic" w:cs="Traditional Arabic"/>
                          <w:b/>
                          <w:bCs/>
                          <w:sz w:val="32"/>
                          <w:szCs w:val="32"/>
                          <w:rtl/>
                          <w:lang w:bidi="ar-DZ"/>
                        </w:rPr>
                      </w:pPr>
                      <w:r w:rsidRPr="00303191">
                        <w:rPr>
                          <w:rFonts w:ascii="Traditional Arabic" w:hAnsi="Traditional Arabic" w:cs="Traditional Arabic"/>
                          <w:b/>
                          <w:bCs/>
                          <w:sz w:val="32"/>
                          <w:szCs w:val="32"/>
                          <w:rtl/>
                          <w:lang w:bidi="ar-DZ"/>
                        </w:rPr>
                        <w:t>لط</w:t>
                      </w:r>
                      <w:r>
                        <w:rPr>
                          <w:rFonts w:ascii="Traditional Arabic" w:hAnsi="Traditional Arabic" w:cs="Traditional Arabic" w:hint="cs"/>
                          <w:b/>
                          <w:bCs/>
                          <w:sz w:val="32"/>
                          <w:szCs w:val="32"/>
                          <w:rtl/>
                          <w:lang w:bidi="ar-DZ"/>
                        </w:rPr>
                        <w:t>ــــــــــــــــــــــــــــــــــــــــــــــــــــــــــــــــــــــــ</w:t>
                      </w:r>
                      <w:r w:rsidRPr="00303191">
                        <w:rPr>
                          <w:rFonts w:ascii="Traditional Arabic" w:hAnsi="Traditional Arabic" w:cs="Traditional Arabic"/>
                          <w:b/>
                          <w:bCs/>
                          <w:sz w:val="32"/>
                          <w:szCs w:val="32"/>
                          <w:rtl/>
                          <w:lang w:bidi="ar-DZ"/>
                        </w:rPr>
                        <w:t xml:space="preserve">لبة </w:t>
                      </w:r>
                      <w:r w:rsidR="00523124">
                        <w:rPr>
                          <w:rFonts w:ascii="Traditional Arabic" w:hAnsi="Traditional Arabic" w:cs="Traditional Arabic" w:hint="cs"/>
                          <w:b/>
                          <w:bCs/>
                          <w:sz w:val="32"/>
                          <w:szCs w:val="32"/>
                          <w:rtl/>
                          <w:lang w:bidi="ar-DZ"/>
                        </w:rPr>
                        <w:t>ثانية ليسانس</w:t>
                      </w:r>
                    </w:p>
                    <w:p w:rsidR="00303191" w:rsidRPr="00303191" w:rsidRDefault="00523124" w:rsidP="00303191">
                      <w:pPr>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LMD</w:t>
                      </w:r>
                    </w:p>
                  </w:txbxContent>
                </v:textbox>
              </v:roundrect>
            </w:pict>
          </mc:Fallback>
        </mc:AlternateContent>
      </w:r>
    </w:p>
    <w:p w:rsidR="00303191" w:rsidRPr="00C94FFE" w:rsidRDefault="00303191" w:rsidP="00303191">
      <w:pPr>
        <w:rPr>
          <w:rFonts w:ascii="Traditional Arabic" w:hAnsi="Traditional Arabic" w:cs="Traditional Arabic"/>
          <w:b/>
          <w:bCs/>
          <w:sz w:val="32"/>
          <w:szCs w:val="32"/>
          <w:rtl/>
          <w:lang w:bidi="ar-DZ"/>
        </w:rPr>
      </w:pPr>
    </w:p>
    <w:p w:rsidR="00303191" w:rsidRPr="00C94FFE" w:rsidRDefault="00303191" w:rsidP="00303191">
      <w:pPr>
        <w:rPr>
          <w:rFonts w:ascii="Traditional Arabic" w:hAnsi="Traditional Arabic" w:cs="Traditional Arabic"/>
          <w:b/>
          <w:bCs/>
          <w:sz w:val="32"/>
          <w:szCs w:val="32"/>
          <w:rtl/>
          <w:lang w:bidi="ar-DZ"/>
        </w:rPr>
      </w:pPr>
    </w:p>
    <w:p w:rsidR="00303191" w:rsidRPr="00C94FFE" w:rsidRDefault="00303191" w:rsidP="00303191">
      <w:pPr>
        <w:rPr>
          <w:rFonts w:ascii="Traditional Arabic" w:hAnsi="Traditional Arabic" w:cs="Traditional Arabic"/>
          <w:b/>
          <w:bCs/>
          <w:sz w:val="32"/>
          <w:szCs w:val="32"/>
          <w:rtl/>
          <w:lang w:bidi="ar-DZ"/>
        </w:rPr>
      </w:pPr>
    </w:p>
    <w:p w:rsidR="00303191" w:rsidRPr="00C94FFE" w:rsidRDefault="00303191" w:rsidP="00303191">
      <w:pPr>
        <w:rPr>
          <w:rFonts w:ascii="Traditional Arabic" w:hAnsi="Traditional Arabic" w:cs="Traditional Arabic"/>
          <w:b/>
          <w:bCs/>
          <w:sz w:val="32"/>
          <w:szCs w:val="32"/>
          <w:rtl/>
          <w:lang w:bidi="ar-DZ"/>
        </w:rPr>
      </w:pPr>
    </w:p>
    <w:p w:rsidR="00303191" w:rsidRPr="00C94FFE" w:rsidRDefault="00303191" w:rsidP="00303191">
      <w:pPr>
        <w:rPr>
          <w:rFonts w:ascii="Traditional Arabic" w:hAnsi="Traditional Arabic" w:cs="Traditional Arabic"/>
          <w:b/>
          <w:bCs/>
          <w:sz w:val="32"/>
          <w:szCs w:val="32"/>
          <w:rtl/>
          <w:lang w:bidi="ar-DZ"/>
        </w:rPr>
      </w:pPr>
    </w:p>
    <w:p w:rsidR="00EB035F" w:rsidRDefault="00EB035F" w:rsidP="00303191">
      <w:pPr>
        <w:tabs>
          <w:tab w:val="left" w:pos="7725"/>
        </w:tabs>
        <w:bidi/>
        <w:rPr>
          <w:rFonts w:ascii="Traditional Arabic" w:hAnsi="Traditional Arabic" w:cs="Traditional Arabic"/>
          <w:b/>
          <w:bCs/>
          <w:sz w:val="32"/>
          <w:szCs w:val="32"/>
          <w:rtl/>
          <w:lang w:bidi="ar-DZ"/>
        </w:rPr>
      </w:pPr>
    </w:p>
    <w:p w:rsidR="00EB035F" w:rsidRDefault="00EB035F" w:rsidP="00EB035F">
      <w:pPr>
        <w:tabs>
          <w:tab w:val="left" w:pos="7725"/>
        </w:tabs>
        <w:bidi/>
        <w:rPr>
          <w:rFonts w:ascii="Traditional Arabic" w:hAnsi="Traditional Arabic" w:cs="Traditional Arabic"/>
          <w:b/>
          <w:bCs/>
          <w:sz w:val="32"/>
          <w:szCs w:val="32"/>
          <w:rtl/>
          <w:lang w:bidi="ar-DZ"/>
        </w:rPr>
      </w:pPr>
    </w:p>
    <w:p w:rsidR="00303191" w:rsidRPr="00C94FFE" w:rsidRDefault="00655FEA" w:rsidP="00EB035F">
      <w:pPr>
        <w:tabs>
          <w:tab w:val="left" w:pos="7725"/>
        </w:tabs>
        <w:bidi/>
        <w:rPr>
          <w:rFonts w:ascii="Traditional Arabic" w:hAnsi="Traditional Arabic" w:cs="Traditional Arabic"/>
          <w:b/>
          <w:bCs/>
          <w:sz w:val="32"/>
          <w:szCs w:val="32"/>
          <w:rtl/>
          <w:lang w:bidi="ar-DZ"/>
        </w:rPr>
      </w:pPr>
      <w:r w:rsidRPr="00C94FFE">
        <w:rPr>
          <w:rFonts w:ascii="Traditional Arabic" w:hAnsi="Traditional Arabic" w:cs="Traditional Arabic" w:hint="cs"/>
          <w:b/>
          <w:bCs/>
          <w:sz w:val="32"/>
          <w:szCs w:val="32"/>
          <w:rtl/>
          <w:lang w:bidi="ar-DZ"/>
        </w:rPr>
        <w:t>إعداد:</w:t>
      </w:r>
      <w:r w:rsidR="00303191" w:rsidRPr="00C94FFE">
        <w:rPr>
          <w:rFonts w:ascii="Traditional Arabic" w:hAnsi="Traditional Arabic" w:cs="Traditional Arabic" w:hint="cs"/>
          <w:b/>
          <w:bCs/>
          <w:sz w:val="32"/>
          <w:szCs w:val="32"/>
          <w:rtl/>
          <w:lang w:bidi="ar-DZ"/>
        </w:rPr>
        <w:t xml:space="preserve"> </w:t>
      </w:r>
      <w:r w:rsidRPr="00C94FFE">
        <w:rPr>
          <w:rFonts w:ascii="Traditional Arabic" w:hAnsi="Traditional Arabic" w:cs="Traditional Arabic" w:hint="cs"/>
          <w:b/>
          <w:bCs/>
          <w:sz w:val="32"/>
          <w:szCs w:val="32"/>
          <w:rtl/>
          <w:lang w:bidi="ar-DZ"/>
        </w:rPr>
        <w:t>د.</w:t>
      </w:r>
      <w:r w:rsidR="00C94FFE" w:rsidRPr="00C94FFE">
        <w:rPr>
          <w:rFonts w:ascii="Traditional Arabic" w:hAnsi="Traditional Arabic" w:cs="Traditional Arabic" w:hint="cs"/>
          <w:b/>
          <w:bCs/>
          <w:sz w:val="32"/>
          <w:szCs w:val="32"/>
          <w:rtl/>
          <w:lang w:bidi="ar-DZ"/>
        </w:rPr>
        <w:t xml:space="preserve"> </w:t>
      </w:r>
      <w:r w:rsidR="00303191" w:rsidRPr="00C94FFE">
        <w:rPr>
          <w:rFonts w:ascii="Traditional Arabic" w:hAnsi="Traditional Arabic" w:cs="Traditional Arabic" w:hint="cs"/>
          <w:b/>
          <w:bCs/>
          <w:sz w:val="32"/>
          <w:szCs w:val="32"/>
          <w:rtl/>
          <w:lang w:bidi="ar-DZ"/>
        </w:rPr>
        <w:t xml:space="preserve">سليم بن </w:t>
      </w:r>
      <w:proofErr w:type="spellStart"/>
      <w:r w:rsidR="00303191" w:rsidRPr="00C94FFE">
        <w:rPr>
          <w:rFonts w:ascii="Traditional Arabic" w:hAnsi="Traditional Arabic" w:cs="Traditional Arabic" w:hint="cs"/>
          <w:b/>
          <w:bCs/>
          <w:sz w:val="32"/>
          <w:szCs w:val="32"/>
          <w:rtl/>
          <w:lang w:bidi="ar-DZ"/>
        </w:rPr>
        <w:t>زطة</w:t>
      </w:r>
      <w:proofErr w:type="spellEnd"/>
    </w:p>
    <w:p w:rsidR="00303191" w:rsidRPr="00C94FFE" w:rsidRDefault="00303191" w:rsidP="00303191">
      <w:pPr>
        <w:tabs>
          <w:tab w:val="left" w:pos="7725"/>
        </w:tabs>
        <w:bidi/>
        <w:rPr>
          <w:rFonts w:ascii="Traditional Arabic" w:hAnsi="Traditional Arabic" w:cs="Traditional Arabic"/>
          <w:b/>
          <w:bCs/>
          <w:sz w:val="32"/>
          <w:szCs w:val="32"/>
          <w:rtl/>
          <w:lang w:bidi="ar-DZ"/>
        </w:rPr>
      </w:pPr>
    </w:p>
    <w:p w:rsidR="00303191" w:rsidRPr="00C94FFE" w:rsidRDefault="00303191" w:rsidP="00303191">
      <w:pPr>
        <w:tabs>
          <w:tab w:val="left" w:pos="7725"/>
        </w:tabs>
        <w:bidi/>
        <w:rPr>
          <w:rFonts w:ascii="Traditional Arabic" w:hAnsi="Traditional Arabic" w:cs="Traditional Arabic"/>
          <w:b/>
          <w:bCs/>
          <w:sz w:val="32"/>
          <w:szCs w:val="32"/>
          <w:rtl/>
          <w:lang w:bidi="ar-DZ"/>
        </w:rPr>
      </w:pPr>
    </w:p>
    <w:p w:rsidR="00303191" w:rsidRPr="00C94FFE" w:rsidRDefault="00303191" w:rsidP="00303191">
      <w:pPr>
        <w:tabs>
          <w:tab w:val="left" w:pos="7725"/>
        </w:tabs>
        <w:bidi/>
        <w:rPr>
          <w:rFonts w:ascii="Traditional Arabic" w:hAnsi="Traditional Arabic" w:cs="Traditional Arabic"/>
          <w:b/>
          <w:bCs/>
          <w:sz w:val="32"/>
          <w:szCs w:val="32"/>
          <w:rtl/>
          <w:lang w:bidi="ar-DZ"/>
        </w:rPr>
      </w:pPr>
    </w:p>
    <w:p w:rsidR="00303191" w:rsidRPr="00C94FFE" w:rsidRDefault="00303191" w:rsidP="003D47D5">
      <w:pPr>
        <w:tabs>
          <w:tab w:val="left" w:pos="7725"/>
        </w:tabs>
        <w:bidi/>
        <w:jc w:val="center"/>
        <w:rPr>
          <w:rFonts w:ascii="Traditional Arabic" w:hAnsi="Traditional Arabic" w:cs="Traditional Arabic"/>
          <w:b/>
          <w:bCs/>
          <w:sz w:val="32"/>
          <w:szCs w:val="32"/>
          <w:rtl/>
          <w:lang w:bidi="ar-DZ"/>
        </w:rPr>
      </w:pPr>
      <w:r w:rsidRPr="00C94FFE">
        <w:rPr>
          <w:rFonts w:ascii="Traditional Arabic" w:hAnsi="Traditional Arabic" w:cs="Traditional Arabic" w:hint="cs"/>
          <w:b/>
          <w:bCs/>
          <w:sz w:val="32"/>
          <w:szCs w:val="32"/>
          <w:rtl/>
          <w:lang w:bidi="ar-DZ"/>
        </w:rPr>
        <w:t xml:space="preserve">العام </w:t>
      </w:r>
      <w:r w:rsidR="00655FEA" w:rsidRPr="00C94FFE">
        <w:rPr>
          <w:rFonts w:ascii="Traditional Arabic" w:hAnsi="Traditional Arabic" w:cs="Traditional Arabic" w:hint="cs"/>
          <w:b/>
          <w:bCs/>
          <w:sz w:val="32"/>
          <w:szCs w:val="32"/>
          <w:rtl/>
          <w:lang w:bidi="ar-DZ"/>
        </w:rPr>
        <w:t>الجامعي:</w:t>
      </w:r>
      <w:r w:rsidRPr="00C94FFE">
        <w:rPr>
          <w:rFonts w:ascii="Traditional Arabic" w:hAnsi="Traditional Arabic" w:cs="Traditional Arabic" w:hint="cs"/>
          <w:b/>
          <w:bCs/>
          <w:sz w:val="32"/>
          <w:szCs w:val="32"/>
          <w:rtl/>
          <w:lang w:bidi="ar-DZ"/>
        </w:rPr>
        <w:t xml:space="preserve"> 202</w:t>
      </w:r>
      <w:r w:rsidR="003D47D5">
        <w:rPr>
          <w:rFonts w:ascii="Traditional Arabic" w:hAnsi="Traditional Arabic" w:cs="Traditional Arabic" w:hint="cs"/>
          <w:b/>
          <w:bCs/>
          <w:sz w:val="32"/>
          <w:szCs w:val="32"/>
          <w:rtl/>
          <w:lang w:bidi="ar-DZ"/>
        </w:rPr>
        <w:t>3</w:t>
      </w:r>
      <w:r w:rsidRPr="00C94FFE">
        <w:rPr>
          <w:rFonts w:ascii="Traditional Arabic" w:hAnsi="Traditional Arabic" w:cs="Traditional Arabic" w:hint="cs"/>
          <w:b/>
          <w:bCs/>
          <w:sz w:val="32"/>
          <w:szCs w:val="32"/>
          <w:rtl/>
          <w:lang w:bidi="ar-DZ"/>
        </w:rPr>
        <w:t>-202</w:t>
      </w:r>
      <w:r w:rsidR="003D47D5">
        <w:rPr>
          <w:rFonts w:ascii="Traditional Arabic" w:hAnsi="Traditional Arabic" w:cs="Traditional Arabic" w:hint="cs"/>
          <w:b/>
          <w:bCs/>
          <w:sz w:val="32"/>
          <w:szCs w:val="32"/>
          <w:rtl/>
          <w:lang w:bidi="ar-DZ"/>
        </w:rPr>
        <w:t>4</w:t>
      </w:r>
    </w:p>
    <w:p w:rsidR="00097760" w:rsidRDefault="00303191" w:rsidP="00097760">
      <w:pPr>
        <w:tabs>
          <w:tab w:val="left" w:pos="7725"/>
        </w:tabs>
        <w:bidi/>
        <w:rPr>
          <w:rFonts w:ascii="Traditional Arabic" w:hAnsi="Traditional Arabic" w:cs="Traditional Arabic"/>
          <w:b/>
          <w:bCs/>
          <w:sz w:val="32"/>
          <w:szCs w:val="32"/>
          <w:rtl/>
          <w:lang w:bidi="ar-DZ"/>
        </w:rPr>
      </w:pPr>
      <w:r w:rsidRPr="00E65FF1">
        <w:rPr>
          <w:rFonts w:ascii="Traditional Arabic" w:hAnsi="Traditional Arabic" w:cs="Traditional Arabic" w:hint="cs"/>
          <w:b/>
          <w:bCs/>
          <w:sz w:val="32"/>
          <w:szCs w:val="32"/>
          <w:rtl/>
          <w:lang w:bidi="ar-DZ"/>
        </w:rPr>
        <w:lastRenderedPageBreak/>
        <w:t xml:space="preserve">محتويات </w:t>
      </w:r>
      <w:r w:rsidR="00FF02BE" w:rsidRPr="00E65FF1">
        <w:rPr>
          <w:rFonts w:ascii="Traditional Arabic" w:hAnsi="Traditional Arabic" w:cs="Traditional Arabic" w:hint="cs"/>
          <w:b/>
          <w:bCs/>
          <w:sz w:val="32"/>
          <w:szCs w:val="32"/>
          <w:rtl/>
          <w:lang w:bidi="ar-DZ"/>
        </w:rPr>
        <w:t>ال</w:t>
      </w:r>
      <w:r w:rsidR="00FF02BE">
        <w:rPr>
          <w:rFonts w:ascii="Traditional Arabic" w:hAnsi="Traditional Arabic" w:cs="Traditional Arabic" w:hint="cs"/>
          <w:b/>
          <w:bCs/>
          <w:sz w:val="32"/>
          <w:szCs w:val="32"/>
          <w:rtl/>
          <w:lang w:bidi="ar-DZ"/>
        </w:rPr>
        <w:t>مقياس</w:t>
      </w:r>
      <w:r w:rsidR="00FF02BE">
        <w:rPr>
          <w:rFonts w:ascii="Traditional Arabic" w:hAnsi="Traditional Arabic" w:cs="Traditional Arabic"/>
          <w:b/>
          <w:bCs/>
          <w:sz w:val="32"/>
          <w:szCs w:val="32"/>
          <w:lang w:bidi="ar-DZ"/>
        </w:rPr>
        <w:t xml:space="preserve"> </w:t>
      </w:r>
      <w:r w:rsidR="00FF02BE">
        <w:rPr>
          <w:rFonts w:ascii="Traditional Arabic" w:hAnsi="Traditional Arabic" w:cs="Traditional Arabic" w:hint="cs"/>
          <w:b/>
          <w:bCs/>
          <w:sz w:val="32"/>
          <w:szCs w:val="32"/>
          <w:rtl/>
          <w:lang w:bidi="ar-DZ"/>
        </w:rPr>
        <w:t>حسب</w:t>
      </w:r>
      <w:r w:rsidR="00097760">
        <w:rPr>
          <w:rFonts w:ascii="Traditional Arabic" w:hAnsi="Traditional Arabic" w:cs="Traditional Arabic" w:hint="cs"/>
          <w:b/>
          <w:bCs/>
          <w:sz w:val="32"/>
          <w:szCs w:val="32"/>
          <w:rtl/>
          <w:lang w:bidi="ar-DZ"/>
        </w:rPr>
        <w:t xml:space="preserve"> المقرر </w:t>
      </w:r>
    </w:p>
    <w:p w:rsidR="00097760" w:rsidRDefault="00097760" w:rsidP="00097760">
      <w:pPr>
        <w:tabs>
          <w:tab w:val="left" w:pos="7725"/>
        </w:tabs>
        <w:bidi/>
        <w:rPr>
          <w:rFonts w:ascii="Traditional Arabic" w:hAnsi="Traditional Arabic" w:cs="Traditional Arabic"/>
          <w:b/>
          <w:bCs/>
          <w:sz w:val="32"/>
          <w:szCs w:val="32"/>
          <w:lang w:bidi="ar-DZ"/>
        </w:rPr>
      </w:pPr>
    </w:p>
    <w:p w:rsidR="00097760" w:rsidRPr="00E65FF1" w:rsidRDefault="00097760" w:rsidP="00097760">
      <w:pPr>
        <w:tabs>
          <w:tab w:val="left" w:pos="7725"/>
        </w:tabs>
        <w:bidi/>
        <w:rPr>
          <w:rFonts w:ascii="Traditional Arabic" w:hAnsi="Traditional Arabic" w:cs="Traditional Arabic"/>
          <w:b/>
          <w:bCs/>
          <w:sz w:val="32"/>
          <w:szCs w:val="32"/>
          <w:rtl/>
          <w:lang w:bidi="ar-DZ"/>
        </w:rPr>
      </w:pPr>
    </w:p>
    <w:p w:rsidR="00523124" w:rsidRDefault="00523124" w:rsidP="00097760">
      <w:pPr>
        <w:pStyle w:val="Paragraphedeliste"/>
        <w:numPr>
          <w:ilvl w:val="0"/>
          <w:numId w:val="7"/>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تعريف وسائل الإعلام التقليدية والحديثة، تصنيفاتها، أنواعها</w:t>
      </w:r>
    </w:p>
    <w:p w:rsidR="00523124" w:rsidRDefault="00523124" w:rsidP="00097760">
      <w:pPr>
        <w:pStyle w:val="Paragraphedeliste"/>
        <w:numPr>
          <w:ilvl w:val="0"/>
          <w:numId w:val="13"/>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وسائل الإعلام التقليدية</w:t>
      </w:r>
      <w:r w:rsidR="008B6246">
        <w:rPr>
          <w:rFonts w:ascii="Traditional Arabic" w:hAnsi="Traditional Arabic" w:cs="Traditional Arabic" w:hint="cs"/>
          <w:sz w:val="32"/>
          <w:szCs w:val="32"/>
          <w:rtl/>
          <w:lang w:bidi="ar-DZ"/>
        </w:rPr>
        <w:t>.</w:t>
      </w:r>
    </w:p>
    <w:p w:rsidR="00523124" w:rsidRPr="00523124" w:rsidRDefault="00523124" w:rsidP="00097760">
      <w:pPr>
        <w:pStyle w:val="Paragraphedeliste"/>
        <w:numPr>
          <w:ilvl w:val="0"/>
          <w:numId w:val="13"/>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وسائل الإعلام الحديثة</w:t>
      </w:r>
      <w:r w:rsidR="008B6246">
        <w:rPr>
          <w:rFonts w:ascii="Traditional Arabic" w:hAnsi="Traditional Arabic" w:cs="Traditional Arabic" w:hint="cs"/>
          <w:sz w:val="32"/>
          <w:szCs w:val="32"/>
          <w:rtl/>
          <w:lang w:bidi="ar-DZ"/>
        </w:rPr>
        <w:t>.</w:t>
      </w:r>
    </w:p>
    <w:p w:rsidR="00523124" w:rsidRDefault="00523124" w:rsidP="00097760">
      <w:pPr>
        <w:pStyle w:val="Paragraphedeliste"/>
        <w:numPr>
          <w:ilvl w:val="0"/>
          <w:numId w:val="7"/>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النظام الإعلامي وعلاقته بالسلطة السياسية في العالم (المفهوم والأنواع):</w:t>
      </w:r>
    </w:p>
    <w:p w:rsidR="00523124" w:rsidRDefault="00523124" w:rsidP="00097760">
      <w:pPr>
        <w:pStyle w:val="Paragraphedeliste"/>
        <w:numPr>
          <w:ilvl w:val="0"/>
          <w:numId w:val="9"/>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النظام الس</w:t>
      </w:r>
      <w:r w:rsidR="00943659">
        <w:rPr>
          <w:rFonts w:ascii="Traditional Arabic" w:hAnsi="Traditional Arabic" w:cs="Traditional Arabic" w:hint="cs"/>
          <w:sz w:val="32"/>
          <w:szCs w:val="32"/>
          <w:rtl/>
          <w:lang w:bidi="ar-DZ"/>
        </w:rPr>
        <w:t>ــــ</w:t>
      </w:r>
      <w:r>
        <w:rPr>
          <w:rFonts w:ascii="Traditional Arabic" w:hAnsi="Traditional Arabic" w:cs="Traditional Arabic" w:hint="cs"/>
          <w:sz w:val="32"/>
          <w:szCs w:val="32"/>
          <w:rtl/>
          <w:lang w:bidi="ar-DZ"/>
        </w:rPr>
        <w:t>لطوي</w:t>
      </w:r>
      <w:r w:rsidR="008B6246">
        <w:rPr>
          <w:rFonts w:ascii="Traditional Arabic" w:hAnsi="Traditional Arabic" w:cs="Traditional Arabic" w:hint="cs"/>
          <w:sz w:val="32"/>
          <w:szCs w:val="32"/>
          <w:rtl/>
          <w:lang w:bidi="ar-DZ"/>
        </w:rPr>
        <w:t>.</w:t>
      </w:r>
    </w:p>
    <w:p w:rsidR="00523124" w:rsidRDefault="00523124" w:rsidP="00097760">
      <w:pPr>
        <w:pStyle w:val="Paragraphedeliste"/>
        <w:numPr>
          <w:ilvl w:val="0"/>
          <w:numId w:val="9"/>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النظام </w:t>
      </w:r>
      <w:proofErr w:type="gramStart"/>
      <w:r>
        <w:rPr>
          <w:rFonts w:ascii="Traditional Arabic" w:hAnsi="Traditional Arabic" w:cs="Traditional Arabic" w:hint="cs"/>
          <w:sz w:val="32"/>
          <w:szCs w:val="32"/>
          <w:rtl/>
          <w:lang w:bidi="ar-DZ"/>
        </w:rPr>
        <w:t>اللي</w:t>
      </w:r>
      <w:r w:rsidR="00943659">
        <w:rPr>
          <w:rFonts w:ascii="Traditional Arabic" w:hAnsi="Traditional Arabic" w:cs="Traditional Arabic" w:hint="cs"/>
          <w:sz w:val="32"/>
          <w:szCs w:val="32"/>
          <w:rtl/>
          <w:lang w:bidi="ar-DZ"/>
        </w:rPr>
        <w:t>ــــــــــــــــ</w:t>
      </w:r>
      <w:r>
        <w:rPr>
          <w:rFonts w:ascii="Traditional Arabic" w:hAnsi="Traditional Arabic" w:cs="Traditional Arabic" w:hint="cs"/>
          <w:sz w:val="32"/>
          <w:szCs w:val="32"/>
          <w:rtl/>
          <w:lang w:bidi="ar-DZ"/>
        </w:rPr>
        <w:t xml:space="preserve">برالي </w:t>
      </w:r>
      <w:r w:rsidR="008B6246">
        <w:rPr>
          <w:rFonts w:ascii="Traditional Arabic" w:hAnsi="Traditional Arabic" w:cs="Traditional Arabic" w:hint="cs"/>
          <w:sz w:val="32"/>
          <w:szCs w:val="32"/>
          <w:rtl/>
          <w:lang w:bidi="ar-DZ"/>
        </w:rPr>
        <w:t>.</w:t>
      </w:r>
      <w:proofErr w:type="gramEnd"/>
    </w:p>
    <w:p w:rsidR="00523124" w:rsidRDefault="00523124" w:rsidP="00097760">
      <w:pPr>
        <w:pStyle w:val="Paragraphedeliste"/>
        <w:numPr>
          <w:ilvl w:val="0"/>
          <w:numId w:val="9"/>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النظام </w:t>
      </w:r>
      <w:r w:rsidR="00943659">
        <w:rPr>
          <w:rFonts w:ascii="Traditional Arabic" w:hAnsi="Traditional Arabic" w:cs="Traditional Arabic" w:hint="cs"/>
          <w:sz w:val="32"/>
          <w:szCs w:val="32"/>
          <w:rtl/>
          <w:lang w:bidi="ar-DZ"/>
        </w:rPr>
        <w:t>الاشتــــراكي</w:t>
      </w:r>
      <w:r w:rsidR="008B6246">
        <w:rPr>
          <w:rFonts w:ascii="Traditional Arabic" w:hAnsi="Traditional Arabic" w:cs="Traditional Arabic" w:hint="cs"/>
          <w:sz w:val="32"/>
          <w:szCs w:val="32"/>
          <w:rtl/>
          <w:lang w:bidi="ar-DZ"/>
        </w:rPr>
        <w:t>.</w:t>
      </w:r>
    </w:p>
    <w:p w:rsidR="00523124" w:rsidRDefault="00523124" w:rsidP="00097760">
      <w:pPr>
        <w:pStyle w:val="Paragraphedeliste"/>
        <w:numPr>
          <w:ilvl w:val="0"/>
          <w:numId w:val="9"/>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نظام المسؤولية </w:t>
      </w:r>
      <w:proofErr w:type="gramStart"/>
      <w:r>
        <w:rPr>
          <w:rFonts w:ascii="Traditional Arabic" w:hAnsi="Traditional Arabic" w:cs="Traditional Arabic" w:hint="cs"/>
          <w:sz w:val="32"/>
          <w:szCs w:val="32"/>
          <w:rtl/>
          <w:lang w:bidi="ar-DZ"/>
        </w:rPr>
        <w:t xml:space="preserve">الاجتماعية </w:t>
      </w:r>
      <w:r w:rsidR="008B6246">
        <w:rPr>
          <w:rFonts w:ascii="Traditional Arabic" w:hAnsi="Traditional Arabic" w:cs="Traditional Arabic" w:hint="cs"/>
          <w:sz w:val="32"/>
          <w:szCs w:val="32"/>
          <w:rtl/>
          <w:lang w:bidi="ar-DZ"/>
        </w:rPr>
        <w:t>.</w:t>
      </w:r>
      <w:proofErr w:type="gramEnd"/>
    </w:p>
    <w:p w:rsidR="00523124" w:rsidRDefault="00523124" w:rsidP="00097760">
      <w:pPr>
        <w:pStyle w:val="Paragraphedeliste"/>
        <w:numPr>
          <w:ilvl w:val="0"/>
          <w:numId w:val="9"/>
        </w:numPr>
        <w:tabs>
          <w:tab w:val="left" w:pos="7725"/>
        </w:tabs>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النظام التنم</w:t>
      </w:r>
      <w:r w:rsidR="00943659">
        <w:rPr>
          <w:rFonts w:ascii="Traditional Arabic" w:hAnsi="Traditional Arabic" w:cs="Traditional Arabic" w:hint="cs"/>
          <w:sz w:val="32"/>
          <w:szCs w:val="32"/>
          <w:rtl/>
          <w:lang w:bidi="ar-DZ"/>
        </w:rPr>
        <w:t>ــــــــــــــــــــــــــــــــــــــــــــــــــــــ</w:t>
      </w:r>
      <w:r>
        <w:rPr>
          <w:rFonts w:ascii="Traditional Arabic" w:hAnsi="Traditional Arabic" w:cs="Traditional Arabic" w:hint="cs"/>
          <w:sz w:val="32"/>
          <w:szCs w:val="32"/>
          <w:rtl/>
          <w:lang w:bidi="ar-DZ"/>
        </w:rPr>
        <w:t>وي</w:t>
      </w:r>
      <w:r w:rsidR="008B6246">
        <w:rPr>
          <w:rFonts w:ascii="Traditional Arabic" w:hAnsi="Traditional Arabic" w:cs="Traditional Arabic" w:hint="cs"/>
          <w:sz w:val="32"/>
          <w:szCs w:val="32"/>
          <w:rtl/>
          <w:lang w:bidi="ar-DZ"/>
        </w:rPr>
        <w:t>.</w:t>
      </w:r>
    </w:p>
    <w:p w:rsidR="009A1294" w:rsidRDefault="009A1294" w:rsidP="009A1294">
      <w:pPr>
        <w:tabs>
          <w:tab w:val="left" w:pos="7725"/>
        </w:tabs>
        <w:bidi/>
        <w:rPr>
          <w:rFonts w:ascii="Traditional Arabic" w:hAnsi="Traditional Arabic" w:cs="Traditional Arabic"/>
          <w:sz w:val="32"/>
          <w:szCs w:val="32"/>
          <w:rtl/>
          <w:lang w:bidi="ar-DZ"/>
        </w:rPr>
      </w:pPr>
    </w:p>
    <w:p w:rsidR="009A1294" w:rsidRDefault="009A1294" w:rsidP="009A1294">
      <w:pPr>
        <w:tabs>
          <w:tab w:val="left" w:pos="7725"/>
        </w:tabs>
        <w:bidi/>
        <w:rPr>
          <w:rFonts w:ascii="Traditional Arabic" w:hAnsi="Traditional Arabic" w:cs="Traditional Arabic"/>
          <w:sz w:val="32"/>
          <w:szCs w:val="32"/>
          <w:rtl/>
          <w:lang w:bidi="ar-DZ"/>
        </w:rPr>
      </w:pPr>
    </w:p>
    <w:p w:rsidR="009A1294" w:rsidRDefault="009A1294" w:rsidP="009A1294">
      <w:pPr>
        <w:tabs>
          <w:tab w:val="left" w:pos="7725"/>
        </w:tabs>
        <w:bidi/>
        <w:rPr>
          <w:rFonts w:ascii="Traditional Arabic" w:hAnsi="Traditional Arabic" w:cs="Traditional Arabic"/>
          <w:sz w:val="32"/>
          <w:szCs w:val="32"/>
          <w:rtl/>
          <w:lang w:bidi="ar-DZ"/>
        </w:rPr>
      </w:pPr>
    </w:p>
    <w:p w:rsidR="009A1294" w:rsidRDefault="009A1294" w:rsidP="009A1294">
      <w:pPr>
        <w:tabs>
          <w:tab w:val="left" w:pos="7725"/>
        </w:tabs>
        <w:bidi/>
        <w:rPr>
          <w:rFonts w:ascii="Traditional Arabic" w:hAnsi="Traditional Arabic" w:cs="Traditional Arabic"/>
          <w:sz w:val="32"/>
          <w:szCs w:val="32"/>
          <w:rtl/>
          <w:lang w:bidi="ar-DZ"/>
        </w:rPr>
      </w:pPr>
    </w:p>
    <w:p w:rsidR="009A1294" w:rsidRDefault="009A1294" w:rsidP="009A1294">
      <w:pPr>
        <w:tabs>
          <w:tab w:val="left" w:pos="7725"/>
        </w:tabs>
        <w:bidi/>
        <w:rPr>
          <w:rFonts w:ascii="Traditional Arabic" w:hAnsi="Traditional Arabic" w:cs="Traditional Arabic"/>
          <w:sz w:val="32"/>
          <w:szCs w:val="32"/>
          <w:rtl/>
          <w:lang w:bidi="ar-DZ"/>
        </w:rPr>
      </w:pPr>
    </w:p>
    <w:p w:rsidR="009A1294" w:rsidRDefault="009A1294" w:rsidP="009A1294">
      <w:pPr>
        <w:tabs>
          <w:tab w:val="left" w:pos="7725"/>
        </w:tabs>
        <w:bidi/>
        <w:rPr>
          <w:rFonts w:ascii="Traditional Arabic" w:hAnsi="Traditional Arabic" w:cs="Traditional Arabic"/>
          <w:sz w:val="32"/>
          <w:szCs w:val="32"/>
          <w:rtl/>
          <w:lang w:bidi="ar-DZ"/>
        </w:rPr>
      </w:pPr>
    </w:p>
    <w:p w:rsidR="009A1294" w:rsidRPr="009A1294" w:rsidRDefault="009A1294" w:rsidP="009A1294">
      <w:pPr>
        <w:tabs>
          <w:tab w:val="left" w:pos="7725"/>
        </w:tabs>
        <w:bidi/>
        <w:rPr>
          <w:rFonts w:ascii="Traditional Arabic" w:hAnsi="Traditional Arabic" w:cs="Traditional Arabic"/>
          <w:sz w:val="32"/>
          <w:szCs w:val="32"/>
          <w:lang w:bidi="ar-DZ"/>
        </w:rPr>
      </w:pPr>
    </w:p>
    <w:p w:rsidR="009A1294" w:rsidRDefault="009A1294" w:rsidP="00780C76">
      <w:pPr>
        <w:pStyle w:val="Paragraphedeliste"/>
        <w:tabs>
          <w:tab w:val="left" w:pos="7725"/>
        </w:tabs>
        <w:bidi/>
        <w:ind w:left="-46" w:firstLine="567"/>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المحاضرة الأولى:</w:t>
      </w:r>
    </w:p>
    <w:p w:rsidR="00F51520" w:rsidRDefault="00032B23" w:rsidP="00C269B4">
      <w:pPr>
        <w:pStyle w:val="Paragraphedeliste"/>
        <w:tabs>
          <w:tab w:val="left" w:pos="7725"/>
        </w:tabs>
        <w:bidi/>
        <w:ind w:left="-46" w:firstLine="567"/>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تقديم:</w:t>
      </w:r>
    </w:p>
    <w:p w:rsidR="00F51520" w:rsidRPr="00F51520" w:rsidRDefault="00F51520" w:rsidP="00C269B4">
      <w:pPr>
        <w:pStyle w:val="Paragraphedeliste"/>
        <w:tabs>
          <w:tab w:val="left" w:pos="7725"/>
        </w:tabs>
        <w:bidi/>
        <w:ind w:left="-46" w:firstLine="567"/>
        <w:rPr>
          <w:rFonts w:ascii="Traditional Arabic" w:hAnsi="Traditional Arabic" w:cs="Traditional Arabic"/>
          <w:sz w:val="32"/>
          <w:szCs w:val="32"/>
          <w:rtl/>
          <w:lang w:bidi="ar-DZ"/>
        </w:rPr>
      </w:pPr>
      <w:r w:rsidRPr="00F51520">
        <w:rPr>
          <w:rFonts w:ascii="Traditional Arabic" w:hAnsi="Traditional Arabic" w:cs="Traditional Arabic" w:hint="cs"/>
          <w:sz w:val="32"/>
          <w:szCs w:val="32"/>
          <w:rtl/>
          <w:lang w:bidi="ar-DZ"/>
        </w:rPr>
        <w:t xml:space="preserve">سنتطرق في هذه المحاضرة إلى كل من وسائل الاعلام التقليدية </w:t>
      </w:r>
      <w:r w:rsidR="00655FEA" w:rsidRPr="00F51520">
        <w:rPr>
          <w:rFonts w:ascii="Traditional Arabic" w:hAnsi="Traditional Arabic" w:cs="Traditional Arabic" w:hint="cs"/>
          <w:sz w:val="32"/>
          <w:szCs w:val="32"/>
          <w:rtl/>
          <w:lang w:bidi="ar-DZ"/>
        </w:rPr>
        <w:t>والحديثة بنوع</w:t>
      </w:r>
      <w:r w:rsidRPr="00F51520">
        <w:rPr>
          <w:rFonts w:ascii="Traditional Arabic" w:hAnsi="Traditional Arabic" w:cs="Traditional Arabic" w:hint="cs"/>
          <w:sz w:val="32"/>
          <w:szCs w:val="32"/>
          <w:rtl/>
          <w:lang w:bidi="ar-DZ"/>
        </w:rPr>
        <w:t xml:space="preserve"> من السرد حول نشأة بعضها، حيث سنتوقف في البداية إلى تعريف كل من الأعلام كممارس</w:t>
      </w:r>
      <w:r w:rsidRPr="00F51520">
        <w:rPr>
          <w:rFonts w:ascii="Traditional Arabic" w:hAnsi="Traditional Arabic" w:cs="Traditional Arabic" w:hint="eastAsia"/>
          <w:sz w:val="32"/>
          <w:szCs w:val="32"/>
          <w:rtl/>
          <w:lang w:bidi="ar-DZ"/>
        </w:rPr>
        <w:t>ة</w:t>
      </w:r>
      <w:r w:rsidRPr="00F51520">
        <w:rPr>
          <w:rFonts w:ascii="Traditional Arabic" w:hAnsi="Traditional Arabic" w:cs="Traditional Arabic" w:hint="cs"/>
          <w:sz w:val="32"/>
          <w:szCs w:val="32"/>
          <w:rtl/>
          <w:lang w:bidi="ar-DZ"/>
        </w:rPr>
        <w:t xml:space="preserve"> ثم وسائل الاعلام، وبعدها سنحاول التطرق لنشأة لبعض هذه الوسائل على غرار الإذاعة التلفاز </w:t>
      </w:r>
      <w:r w:rsidR="00655FEA" w:rsidRPr="00F51520">
        <w:rPr>
          <w:rFonts w:ascii="Traditional Arabic" w:hAnsi="Traditional Arabic" w:cs="Traditional Arabic" w:hint="cs"/>
          <w:sz w:val="32"/>
          <w:szCs w:val="32"/>
          <w:rtl/>
          <w:lang w:bidi="ar-DZ"/>
        </w:rPr>
        <w:t>والسنيما</w:t>
      </w:r>
      <w:r w:rsidRPr="00F51520">
        <w:rPr>
          <w:rFonts w:ascii="Traditional Arabic" w:hAnsi="Traditional Arabic" w:cs="Traditional Arabic" w:hint="cs"/>
          <w:sz w:val="32"/>
          <w:szCs w:val="32"/>
          <w:rtl/>
          <w:lang w:bidi="ar-DZ"/>
        </w:rPr>
        <w:t xml:space="preserve">  </w:t>
      </w:r>
    </w:p>
    <w:p w:rsidR="00523124" w:rsidRPr="00F51520" w:rsidRDefault="00F51520" w:rsidP="00C269B4">
      <w:pPr>
        <w:pStyle w:val="Paragraphedeliste"/>
        <w:tabs>
          <w:tab w:val="left" w:pos="7725"/>
        </w:tabs>
        <w:bidi/>
        <w:ind w:left="-46" w:firstLine="567"/>
        <w:rPr>
          <w:rFonts w:ascii="Traditional Arabic" w:hAnsi="Traditional Arabic" w:cs="Traditional Arabic"/>
          <w:sz w:val="32"/>
          <w:szCs w:val="32"/>
          <w:rtl/>
          <w:lang w:bidi="ar-DZ"/>
        </w:rPr>
      </w:pPr>
      <w:r w:rsidRPr="00F51520">
        <w:rPr>
          <w:rFonts w:ascii="Traditional Arabic" w:hAnsi="Traditional Arabic" w:cs="Traditional Arabic" w:hint="cs"/>
          <w:sz w:val="32"/>
          <w:szCs w:val="32"/>
          <w:rtl/>
          <w:lang w:bidi="ar-DZ"/>
        </w:rPr>
        <w:t>في الجزء الثاني من هذه المحاضرة سنحاول إعطاء بعض التعاريف لما يسمى بالإعلام الحديث ل</w:t>
      </w:r>
      <w:r>
        <w:rPr>
          <w:rFonts w:ascii="Traditional Arabic" w:hAnsi="Traditional Arabic" w:cs="Traditional Arabic" w:hint="cs"/>
          <w:sz w:val="32"/>
          <w:szCs w:val="32"/>
          <w:rtl/>
          <w:lang w:bidi="ar-DZ"/>
        </w:rPr>
        <w:t>نختم بسرد بعض أنوا</w:t>
      </w:r>
      <w:r w:rsidRPr="00F51520">
        <w:rPr>
          <w:rFonts w:ascii="Traditional Arabic" w:hAnsi="Traditional Arabic" w:cs="Traditional Arabic" w:hint="cs"/>
          <w:sz w:val="32"/>
          <w:szCs w:val="32"/>
          <w:rtl/>
          <w:lang w:bidi="ar-DZ"/>
        </w:rPr>
        <w:t xml:space="preserve"> </w:t>
      </w:r>
      <w:r w:rsidR="00032B23">
        <w:rPr>
          <w:rFonts w:ascii="Traditional Arabic" w:hAnsi="Traditional Arabic" w:cs="Traditional Arabic" w:hint="cs"/>
          <w:sz w:val="32"/>
          <w:szCs w:val="32"/>
          <w:rtl/>
          <w:lang w:bidi="ar-DZ"/>
        </w:rPr>
        <w:t xml:space="preserve">عه </w:t>
      </w:r>
      <w:r w:rsidRPr="00F51520">
        <w:rPr>
          <w:rFonts w:ascii="Traditional Arabic" w:hAnsi="Traditional Arabic" w:cs="Traditional Arabic" w:hint="cs"/>
          <w:sz w:val="32"/>
          <w:szCs w:val="32"/>
          <w:rtl/>
          <w:lang w:bidi="ar-DZ"/>
        </w:rPr>
        <w:t>بعدها</w:t>
      </w:r>
      <w:r w:rsidR="00E9693E" w:rsidRPr="00F51520">
        <w:rPr>
          <w:rFonts w:ascii="Traditional Arabic" w:hAnsi="Traditional Arabic" w:cs="Traditional Arabic" w:hint="cs"/>
          <w:sz w:val="32"/>
          <w:szCs w:val="32"/>
          <w:rtl/>
          <w:lang w:bidi="ar-DZ"/>
        </w:rPr>
        <w:t xml:space="preserve"> </w:t>
      </w:r>
    </w:p>
    <w:p w:rsidR="0012608E" w:rsidRPr="00032B23" w:rsidRDefault="00523124" w:rsidP="00C269B4">
      <w:pPr>
        <w:pStyle w:val="Paragraphedeliste"/>
        <w:numPr>
          <w:ilvl w:val="0"/>
          <w:numId w:val="12"/>
        </w:numPr>
        <w:tabs>
          <w:tab w:val="left" w:pos="7725"/>
        </w:tabs>
        <w:bidi/>
        <w:ind w:left="379" w:hanging="284"/>
        <w:rPr>
          <w:rFonts w:ascii="Traditional Arabic" w:hAnsi="Traditional Arabic" w:cs="Traditional Arabic"/>
          <w:b/>
          <w:bCs/>
          <w:sz w:val="32"/>
          <w:szCs w:val="32"/>
          <w:rtl/>
          <w:lang w:bidi="ar-DZ"/>
        </w:rPr>
      </w:pPr>
      <w:r w:rsidRPr="00943659">
        <w:rPr>
          <w:rFonts w:ascii="Traditional Arabic" w:hAnsi="Traditional Arabic" w:cs="Traditional Arabic" w:hint="cs"/>
          <w:b/>
          <w:bCs/>
          <w:sz w:val="32"/>
          <w:szCs w:val="32"/>
          <w:rtl/>
          <w:lang w:bidi="ar-DZ"/>
        </w:rPr>
        <w:t>تعريف وسائل الإعلام التقليدية والحديثة، تصنيفاتها، أنواعها</w:t>
      </w:r>
    </w:p>
    <w:p w:rsidR="00523124" w:rsidRPr="00305AF0" w:rsidRDefault="00523124" w:rsidP="00C269B4">
      <w:pPr>
        <w:pStyle w:val="Paragraphedeliste"/>
        <w:numPr>
          <w:ilvl w:val="0"/>
          <w:numId w:val="15"/>
        </w:numPr>
        <w:tabs>
          <w:tab w:val="left" w:pos="7725"/>
        </w:tabs>
        <w:bidi/>
        <w:ind w:left="521" w:hanging="426"/>
        <w:rPr>
          <w:rFonts w:ascii="Traditional Arabic" w:hAnsi="Traditional Arabic" w:cs="Traditional Arabic"/>
          <w:b/>
          <w:bCs/>
          <w:sz w:val="32"/>
          <w:szCs w:val="32"/>
          <w:u w:val="single"/>
          <w:lang w:bidi="ar-DZ"/>
        </w:rPr>
      </w:pPr>
      <w:r w:rsidRPr="00305AF0">
        <w:rPr>
          <w:rFonts w:ascii="Traditional Arabic" w:hAnsi="Traditional Arabic" w:cs="Traditional Arabic" w:hint="cs"/>
          <w:b/>
          <w:bCs/>
          <w:sz w:val="32"/>
          <w:szCs w:val="32"/>
          <w:u w:val="single"/>
          <w:rtl/>
          <w:lang w:bidi="ar-DZ"/>
        </w:rPr>
        <w:t>وسائل الإعلام التقليدية</w:t>
      </w:r>
    </w:p>
    <w:p w:rsidR="00326E0B" w:rsidRDefault="00326E0B" w:rsidP="00C269B4">
      <w:pPr>
        <w:pStyle w:val="Paragraphedeliste"/>
        <w:tabs>
          <w:tab w:val="left" w:pos="7725"/>
        </w:tabs>
        <w:bidi/>
        <w:ind w:left="739"/>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الحديث عن وسائل الإعلام يقودنا حتما إلى تعريف الإعلام أولا وقبل كل شيء</w:t>
      </w:r>
    </w:p>
    <w:p w:rsidR="00326E0B" w:rsidRDefault="00326E0B" w:rsidP="00C269B4">
      <w:pPr>
        <w:pStyle w:val="Paragraphedeliste"/>
        <w:numPr>
          <w:ilvl w:val="0"/>
          <w:numId w:val="21"/>
        </w:numPr>
        <w:tabs>
          <w:tab w:val="left" w:pos="7725"/>
        </w:tabs>
        <w:bidi/>
        <w:ind w:left="521" w:hanging="426"/>
        <w:jc w:val="both"/>
        <w:rPr>
          <w:rFonts w:ascii="Traditional Arabic" w:hAnsi="Traditional Arabic" w:cs="Traditional Arabic"/>
          <w:sz w:val="32"/>
          <w:szCs w:val="32"/>
          <w:rtl/>
          <w:lang w:bidi="ar-DZ"/>
        </w:rPr>
      </w:pPr>
      <w:r w:rsidRPr="00326E0B">
        <w:rPr>
          <w:rFonts w:ascii="Traditional Arabic" w:hAnsi="Traditional Arabic" w:cs="Traditional Arabic" w:hint="cs"/>
          <w:b/>
          <w:bCs/>
          <w:sz w:val="32"/>
          <w:szCs w:val="32"/>
          <w:rtl/>
          <w:lang w:bidi="ar-DZ"/>
        </w:rPr>
        <w:t>فمصطلح الإعلام</w:t>
      </w:r>
      <w:r w:rsidR="0062494E">
        <w:rPr>
          <w:rFonts w:ascii="Traditional Arabic" w:hAnsi="Traditional Arabic" w:cs="Traditional Arabic" w:hint="cs"/>
          <w:b/>
          <w:bCs/>
          <w:sz w:val="32"/>
          <w:szCs w:val="32"/>
          <w:rtl/>
          <w:lang w:bidi="ar-DZ"/>
        </w:rPr>
        <w:t xml:space="preserve"> حسب </w:t>
      </w:r>
      <w:proofErr w:type="spellStart"/>
      <w:r w:rsidR="0062494E">
        <w:rPr>
          <w:rFonts w:ascii="Traditional Arabic" w:hAnsi="Traditional Arabic" w:cs="Traditional Arabic" w:hint="cs"/>
          <w:b/>
          <w:bCs/>
          <w:sz w:val="32"/>
          <w:szCs w:val="32"/>
          <w:rtl/>
          <w:lang w:bidi="ar-DZ"/>
        </w:rPr>
        <w:t>أوتو</w:t>
      </w:r>
      <w:proofErr w:type="spellEnd"/>
      <w:r w:rsidR="0062494E">
        <w:rPr>
          <w:rFonts w:ascii="Traditional Arabic" w:hAnsi="Traditional Arabic" w:cs="Traditional Arabic" w:hint="cs"/>
          <w:b/>
          <w:bCs/>
          <w:sz w:val="32"/>
          <w:szCs w:val="32"/>
          <w:rtl/>
          <w:lang w:bidi="ar-DZ"/>
        </w:rPr>
        <w:t xml:space="preserve"> </w:t>
      </w:r>
      <w:proofErr w:type="spellStart"/>
      <w:r w:rsidR="0062494E">
        <w:rPr>
          <w:rFonts w:ascii="Traditional Arabic" w:hAnsi="Traditional Arabic" w:cs="Traditional Arabic" w:hint="cs"/>
          <w:b/>
          <w:bCs/>
          <w:sz w:val="32"/>
          <w:szCs w:val="32"/>
          <w:rtl/>
          <w:lang w:bidi="ar-DZ"/>
        </w:rPr>
        <w:t>جروت</w:t>
      </w:r>
      <w:proofErr w:type="spellEnd"/>
      <w:r w:rsidRPr="00326E0B">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يعرف على </w:t>
      </w:r>
      <w:r w:rsidR="00471754">
        <w:rPr>
          <w:rFonts w:ascii="Traditional Arabic" w:hAnsi="Traditional Arabic" w:cs="Traditional Arabic" w:hint="cs"/>
          <w:sz w:val="32"/>
          <w:szCs w:val="32"/>
          <w:rtl/>
          <w:lang w:bidi="ar-DZ"/>
        </w:rPr>
        <w:t>أنه: التعبي</w:t>
      </w:r>
      <w:r w:rsidR="00471754">
        <w:rPr>
          <w:rFonts w:ascii="Traditional Arabic" w:hAnsi="Traditional Arabic" w:cs="Traditional Arabic" w:hint="eastAsia"/>
          <w:sz w:val="32"/>
          <w:szCs w:val="32"/>
          <w:rtl/>
          <w:lang w:bidi="ar-DZ"/>
        </w:rPr>
        <w:t>ر</w:t>
      </w:r>
      <w:r w:rsidR="0062494E">
        <w:rPr>
          <w:rFonts w:ascii="Traditional Arabic" w:hAnsi="Traditional Arabic" w:cs="Traditional Arabic" w:hint="cs"/>
          <w:sz w:val="32"/>
          <w:szCs w:val="32"/>
          <w:rtl/>
          <w:lang w:bidi="ar-DZ"/>
        </w:rPr>
        <w:t xml:space="preserve"> الموضوعي لعقلية الجماهير </w:t>
      </w:r>
      <w:r w:rsidR="00471754">
        <w:rPr>
          <w:rFonts w:ascii="Traditional Arabic" w:hAnsi="Traditional Arabic" w:cs="Traditional Arabic" w:hint="cs"/>
          <w:sz w:val="32"/>
          <w:szCs w:val="32"/>
          <w:rtl/>
          <w:lang w:bidi="ar-DZ"/>
        </w:rPr>
        <w:t>ولروحها وميولها واتجاهاتها</w:t>
      </w:r>
      <w:r w:rsidR="0062494E">
        <w:rPr>
          <w:rFonts w:ascii="Traditional Arabic" w:hAnsi="Traditional Arabic" w:cs="Traditional Arabic" w:hint="cs"/>
          <w:sz w:val="32"/>
          <w:szCs w:val="32"/>
          <w:rtl/>
          <w:lang w:bidi="ar-DZ"/>
        </w:rPr>
        <w:t xml:space="preserve"> في الوقت </w:t>
      </w:r>
      <w:r w:rsidR="00471754">
        <w:rPr>
          <w:rFonts w:ascii="Traditional Arabic" w:hAnsi="Traditional Arabic" w:cs="Traditional Arabic" w:hint="cs"/>
          <w:sz w:val="32"/>
          <w:szCs w:val="32"/>
          <w:rtl/>
          <w:lang w:bidi="ar-DZ"/>
        </w:rPr>
        <w:t>نفسه،</w:t>
      </w:r>
      <w:r w:rsidR="0062494E">
        <w:rPr>
          <w:rFonts w:ascii="Traditional Arabic" w:hAnsi="Traditional Arabic" w:cs="Traditional Arabic" w:hint="cs"/>
          <w:sz w:val="32"/>
          <w:szCs w:val="32"/>
          <w:rtl/>
          <w:lang w:bidi="ar-DZ"/>
        </w:rPr>
        <w:t xml:space="preserve"> </w:t>
      </w:r>
      <w:r w:rsidR="0062494E" w:rsidRPr="003C120F">
        <w:rPr>
          <w:rFonts w:ascii="Traditional Arabic" w:hAnsi="Traditional Arabic" w:cs="Traditional Arabic" w:hint="cs"/>
          <w:b/>
          <w:bCs/>
          <w:sz w:val="32"/>
          <w:szCs w:val="32"/>
          <w:rtl/>
          <w:lang w:bidi="ar-DZ"/>
        </w:rPr>
        <w:t xml:space="preserve">فيما يعرفه باحث آخر </w:t>
      </w:r>
      <w:r w:rsidR="0062494E">
        <w:rPr>
          <w:rFonts w:ascii="Traditional Arabic" w:hAnsi="Traditional Arabic" w:cs="Traditional Arabic" w:hint="cs"/>
          <w:sz w:val="32"/>
          <w:szCs w:val="32"/>
          <w:rtl/>
          <w:lang w:bidi="ar-DZ"/>
        </w:rPr>
        <w:t xml:space="preserve">بأنه الإخبار أو هو التبليغ أو الإنباء </w:t>
      </w:r>
      <w:r w:rsidR="00471754">
        <w:rPr>
          <w:rFonts w:ascii="Traditional Arabic" w:hAnsi="Traditional Arabic" w:cs="Traditional Arabic" w:hint="cs"/>
          <w:sz w:val="32"/>
          <w:szCs w:val="32"/>
          <w:rtl/>
          <w:lang w:bidi="ar-DZ"/>
        </w:rPr>
        <w:t>وكلها مرادفات</w:t>
      </w:r>
      <w:r w:rsidR="00E47436">
        <w:rPr>
          <w:rFonts w:ascii="Traditional Arabic" w:hAnsi="Traditional Arabic" w:cs="Traditional Arabic" w:hint="cs"/>
          <w:sz w:val="32"/>
          <w:szCs w:val="32"/>
          <w:rtl/>
          <w:lang w:bidi="ar-DZ"/>
        </w:rPr>
        <w:t xml:space="preserve"> تعني انتقال </w:t>
      </w:r>
      <w:r w:rsidR="00471754">
        <w:rPr>
          <w:rFonts w:ascii="Traditional Arabic" w:hAnsi="Traditional Arabic" w:cs="Traditional Arabic" w:hint="cs"/>
          <w:sz w:val="32"/>
          <w:szCs w:val="32"/>
          <w:rtl/>
          <w:lang w:bidi="ar-DZ"/>
        </w:rPr>
        <w:t>(المعلومة)</w:t>
      </w:r>
      <w:r w:rsidR="00E47436">
        <w:rPr>
          <w:rFonts w:ascii="Traditional Arabic" w:hAnsi="Traditional Arabic" w:cs="Traditional Arabic" w:hint="cs"/>
          <w:sz w:val="32"/>
          <w:szCs w:val="32"/>
          <w:rtl/>
          <w:lang w:bidi="ar-DZ"/>
        </w:rPr>
        <w:t xml:space="preserve"> بين الأفراد بواسطة فرد أو جماعة بحيث </w:t>
      </w:r>
      <w:r w:rsidR="00471754">
        <w:rPr>
          <w:rFonts w:ascii="Traditional Arabic" w:hAnsi="Traditional Arabic" w:cs="Traditional Arabic" w:hint="cs"/>
          <w:sz w:val="32"/>
          <w:szCs w:val="32"/>
          <w:rtl/>
          <w:lang w:bidi="ar-DZ"/>
        </w:rPr>
        <w:t>تن</w:t>
      </w:r>
      <w:r w:rsidR="00655FEA">
        <w:rPr>
          <w:rFonts w:ascii="Traditional Arabic" w:hAnsi="Traditional Arabic" w:cs="Traditional Arabic" w:hint="cs"/>
          <w:sz w:val="32"/>
          <w:szCs w:val="32"/>
          <w:rtl/>
          <w:lang w:bidi="ar-DZ"/>
        </w:rPr>
        <w:t xml:space="preserve">تشر بينهم فتصبح لهم لغة للتفاهم </w:t>
      </w:r>
      <w:r w:rsidR="00471754">
        <w:rPr>
          <w:rFonts w:ascii="Traditional Arabic" w:hAnsi="Traditional Arabic" w:cs="Traditional Arabic" w:hint="cs"/>
          <w:sz w:val="32"/>
          <w:szCs w:val="32"/>
          <w:rtl/>
          <w:lang w:bidi="ar-DZ"/>
        </w:rPr>
        <w:t xml:space="preserve">واصطلاحا للتعامل ووسيلة للمشاركة. </w:t>
      </w:r>
    </w:p>
    <w:p w:rsidR="00471754" w:rsidRDefault="00471754" w:rsidP="00C269B4">
      <w:pPr>
        <w:pStyle w:val="Paragraphedeliste"/>
        <w:tabs>
          <w:tab w:val="left" w:pos="7725"/>
        </w:tabs>
        <w:bidi/>
        <w:ind w:left="95" w:firstLine="426"/>
        <w:rPr>
          <w:rFonts w:ascii="Traditional Arabic" w:hAnsi="Traditional Arabic" w:cs="Traditional Arabic"/>
          <w:sz w:val="32"/>
          <w:szCs w:val="32"/>
          <w:rtl/>
          <w:lang w:bidi="ar-DZ"/>
        </w:rPr>
      </w:pPr>
      <w:r w:rsidRPr="00313674">
        <w:rPr>
          <w:rFonts w:ascii="Traditional Arabic" w:hAnsi="Traditional Arabic" w:cs="Traditional Arabic" w:hint="cs"/>
          <w:b/>
          <w:bCs/>
          <w:sz w:val="32"/>
          <w:szCs w:val="32"/>
          <w:rtl/>
          <w:lang w:bidi="ar-DZ"/>
        </w:rPr>
        <w:t>ويعرفه إبراهيم إمام بأنه</w:t>
      </w:r>
      <w:r w:rsidR="00313674">
        <w:rPr>
          <w:rFonts w:ascii="Traditional Arabic" w:hAnsi="Traditional Arabic" w:cs="Traditional Arabic" w:hint="cs"/>
          <w:sz w:val="32"/>
          <w:szCs w:val="32"/>
          <w:rtl/>
          <w:lang w:bidi="ar-DZ"/>
        </w:rPr>
        <w:t>:</w:t>
      </w:r>
      <w:r w:rsidRPr="00471754">
        <w:rPr>
          <w:rFonts w:ascii="Traditional Arabic" w:hAnsi="Traditional Arabic" w:cs="Traditional Arabic" w:hint="cs"/>
          <w:sz w:val="32"/>
          <w:szCs w:val="32"/>
          <w:rtl/>
          <w:lang w:bidi="ar-DZ"/>
        </w:rPr>
        <w:t xml:space="preserve"> تزويد الناس بالأخبار </w:t>
      </w:r>
      <w:r w:rsidR="003D47D5" w:rsidRPr="00471754">
        <w:rPr>
          <w:rFonts w:ascii="Traditional Arabic" w:hAnsi="Traditional Arabic" w:cs="Traditional Arabic" w:hint="cs"/>
          <w:sz w:val="32"/>
          <w:szCs w:val="32"/>
          <w:rtl/>
          <w:lang w:bidi="ar-DZ"/>
        </w:rPr>
        <w:t>الصحيحة، والمعلومات</w:t>
      </w:r>
      <w:r w:rsidRPr="00471754">
        <w:rPr>
          <w:rFonts w:ascii="Traditional Arabic" w:hAnsi="Traditional Arabic" w:cs="Traditional Arabic" w:hint="cs"/>
          <w:sz w:val="32"/>
          <w:szCs w:val="32"/>
          <w:rtl/>
          <w:lang w:bidi="ar-DZ"/>
        </w:rPr>
        <w:t xml:space="preserve"> </w:t>
      </w:r>
      <w:proofErr w:type="gramStart"/>
      <w:r w:rsidRPr="00471754">
        <w:rPr>
          <w:rFonts w:ascii="Traditional Arabic" w:hAnsi="Traditional Arabic" w:cs="Traditional Arabic" w:hint="cs"/>
          <w:sz w:val="32"/>
          <w:szCs w:val="32"/>
          <w:rtl/>
          <w:lang w:bidi="ar-DZ"/>
        </w:rPr>
        <w:t xml:space="preserve">السليمة </w:t>
      </w:r>
      <w:r w:rsidR="003D47D5">
        <w:rPr>
          <w:rFonts w:ascii="Traditional Arabic" w:hAnsi="Traditional Arabic" w:cs="Traditional Arabic" w:hint="cs"/>
          <w:sz w:val="32"/>
          <w:szCs w:val="32"/>
          <w:rtl/>
          <w:lang w:bidi="ar-DZ"/>
        </w:rPr>
        <w:t>،</w:t>
      </w:r>
      <w:r w:rsidRPr="00471754">
        <w:rPr>
          <w:rFonts w:ascii="Traditional Arabic" w:hAnsi="Traditional Arabic" w:cs="Traditional Arabic" w:hint="cs"/>
          <w:sz w:val="32"/>
          <w:szCs w:val="32"/>
          <w:rtl/>
          <w:lang w:bidi="ar-DZ"/>
        </w:rPr>
        <w:t>والحقائق</w:t>
      </w:r>
      <w:proofErr w:type="gramEnd"/>
      <w:r w:rsidRPr="00471754">
        <w:rPr>
          <w:rFonts w:ascii="Traditional Arabic" w:hAnsi="Traditional Arabic" w:cs="Traditional Arabic" w:hint="cs"/>
          <w:sz w:val="32"/>
          <w:szCs w:val="32"/>
          <w:rtl/>
          <w:lang w:bidi="ar-DZ"/>
        </w:rPr>
        <w:t xml:space="preserve"> الثابتة</w:t>
      </w:r>
      <w:r>
        <w:rPr>
          <w:rFonts w:ascii="Traditional Arabic" w:hAnsi="Traditional Arabic" w:cs="Traditional Arabic" w:hint="cs"/>
          <w:sz w:val="32"/>
          <w:szCs w:val="32"/>
          <w:rtl/>
          <w:lang w:bidi="ar-DZ"/>
        </w:rPr>
        <w:t xml:space="preserve"> التي </w:t>
      </w:r>
      <w:r w:rsidRPr="00471754">
        <w:rPr>
          <w:rFonts w:ascii="Traditional Arabic" w:hAnsi="Traditional Arabic" w:cs="Traditional Arabic" w:hint="cs"/>
          <w:sz w:val="32"/>
          <w:szCs w:val="32"/>
          <w:rtl/>
          <w:lang w:bidi="ar-DZ"/>
        </w:rPr>
        <w:t xml:space="preserve">تساعدهم على تكوين رأي صائب في واقعة من الوقائع </w:t>
      </w:r>
      <w:r w:rsidR="003D47D5">
        <w:rPr>
          <w:rFonts w:ascii="Traditional Arabic" w:hAnsi="Traditional Arabic" w:cs="Traditional Arabic" w:hint="cs"/>
          <w:sz w:val="32"/>
          <w:szCs w:val="32"/>
          <w:rtl/>
          <w:lang w:bidi="ar-DZ"/>
        </w:rPr>
        <w:t>،</w:t>
      </w:r>
      <w:r w:rsidRPr="00471754">
        <w:rPr>
          <w:rFonts w:ascii="Traditional Arabic" w:hAnsi="Traditional Arabic" w:cs="Traditional Arabic" w:hint="cs"/>
          <w:sz w:val="32"/>
          <w:szCs w:val="32"/>
          <w:rtl/>
          <w:lang w:bidi="ar-DZ"/>
        </w:rPr>
        <w:t xml:space="preserve">أو مشكلة من المشكلات </w:t>
      </w:r>
      <w:r w:rsidR="003D47D5">
        <w:rPr>
          <w:rFonts w:ascii="Traditional Arabic" w:hAnsi="Traditional Arabic" w:cs="Traditional Arabic" w:hint="cs"/>
          <w:sz w:val="32"/>
          <w:szCs w:val="32"/>
          <w:rtl/>
          <w:lang w:bidi="ar-DZ"/>
        </w:rPr>
        <w:t>،</w:t>
      </w:r>
      <w:r w:rsidRPr="00471754">
        <w:rPr>
          <w:rFonts w:ascii="Traditional Arabic" w:hAnsi="Traditional Arabic" w:cs="Traditional Arabic" w:hint="cs"/>
          <w:sz w:val="32"/>
          <w:szCs w:val="32"/>
          <w:rtl/>
          <w:lang w:bidi="ar-DZ"/>
        </w:rPr>
        <w:t xml:space="preserve">بحيث يعبر هذا الرأي تعبيرا موضوعيا عن عقلية الجماهير واتجاهاتهم وميولهم </w:t>
      </w:r>
      <w:r>
        <w:rPr>
          <w:rStyle w:val="Appelnotedebasdep"/>
          <w:rFonts w:ascii="Traditional Arabic" w:hAnsi="Traditional Arabic" w:cs="Traditional Arabic"/>
          <w:sz w:val="32"/>
          <w:szCs w:val="32"/>
          <w:rtl/>
          <w:lang w:bidi="ar-DZ"/>
        </w:rPr>
        <w:footnoteReference w:id="1"/>
      </w:r>
    </w:p>
    <w:p w:rsidR="0012608E" w:rsidRDefault="0012608E" w:rsidP="00C269B4">
      <w:pPr>
        <w:pStyle w:val="Paragraphedeliste"/>
        <w:numPr>
          <w:ilvl w:val="0"/>
          <w:numId w:val="20"/>
        </w:numPr>
        <w:tabs>
          <w:tab w:val="right" w:pos="95"/>
          <w:tab w:val="left" w:pos="7725"/>
        </w:tabs>
        <w:bidi/>
        <w:ind w:left="521" w:hanging="426"/>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أما وسائل الإعلام فتعرف على </w:t>
      </w:r>
      <w:r w:rsidR="003C120F">
        <w:rPr>
          <w:rFonts w:ascii="Traditional Arabic" w:hAnsi="Traditional Arabic" w:cs="Traditional Arabic" w:hint="cs"/>
          <w:b/>
          <w:bCs/>
          <w:sz w:val="32"/>
          <w:szCs w:val="32"/>
          <w:rtl/>
          <w:lang w:bidi="ar-DZ"/>
        </w:rPr>
        <w:t>أنها:</w:t>
      </w:r>
      <w:r>
        <w:rPr>
          <w:rFonts w:ascii="Traditional Arabic" w:hAnsi="Traditional Arabic" w:cs="Traditional Arabic" w:hint="cs"/>
          <w:sz w:val="32"/>
          <w:szCs w:val="32"/>
          <w:rtl/>
          <w:lang w:bidi="ar-DZ"/>
        </w:rPr>
        <w:t xml:space="preserve"> مجموعة من الوسائل التقنية </w:t>
      </w:r>
      <w:r w:rsidR="003C120F">
        <w:rPr>
          <w:rFonts w:ascii="Traditional Arabic" w:hAnsi="Traditional Arabic" w:cs="Traditional Arabic" w:hint="cs"/>
          <w:sz w:val="32"/>
          <w:szCs w:val="32"/>
          <w:rtl/>
          <w:lang w:bidi="ar-DZ"/>
        </w:rPr>
        <w:t>والمادية والإخبارية والفنية والأدبية والعلمية المؤدية</w:t>
      </w:r>
      <w:r>
        <w:rPr>
          <w:rFonts w:ascii="Traditional Arabic" w:hAnsi="Traditional Arabic" w:cs="Traditional Arabic" w:hint="cs"/>
          <w:sz w:val="32"/>
          <w:szCs w:val="32"/>
          <w:rtl/>
          <w:lang w:bidi="ar-DZ"/>
        </w:rPr>
        <w:t xml:space="preserve"> للاتصال الجماعي بالناس بشكل مباشر أو غير مباشر ضمن إطار العملية التثقيفية </w:t>
      </w:r>
      <w:r w:rsidR="003C120F">
        <w:rPr>
          <w:rFonts w:ascii="Traditional Arabic" w:hAnsi="Traditional Arabic" w:cs="Traditional Arabic" w:hint="cs"/>
          <w:sz w:val="32"/>
          <w:szCs w:val="32"/>
          <w:rtl/>
          <w:lang w:bidi="ar-DZ"/>
        </w:rPr>
        <w:t>والارشادية للمجتمع</w:t>
      </w:r>
      <w:r>
        <w:rPr>
          <w:rFonts w:ascii="Traditional Arabic" w:hAnsi="Traditional Arabic" w:cs="Traditional Arabic" w:hint="cs"/>
          <w:sz w:val="32"/>
          <w:szCs w:val="32"/>
          <w:rtl/>
          <w:lang w:bidi="ar-DZ"/>
        </w:rPr>
        <w:t>.</w:t>
      </w:r>
    </w:p>
    <w:p w:rsidR="00032B23" w:rsidRPr="00C269B4" w:rsidRDefault="0012608E" w:rsidP="00C269B4">
      <w:pPr>
        <w:pStyle w:val="Paragraphedeliste"/>
        <w:tabs>
          <w:tab w:val="left" w:pos="7725"/>
        </w:tabs>
        <w:bidi/>
        <w:ind w:left="95" w:firstLine="426"/>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وعرف صالح دياب وسائل الاعلام بأنها: </w:t>
      </w:r>
      <w:r w:rsidRPr="0012608E">
        <w:rPr>
          <w:rFonts w:ascii="Traditional Arabic" w:hAnsi="Traditional Arabic" w:cs="Traditional Arabic" w:hint="cs"/>
          <w:sz w:val="32"/>
          <w:szCs w:val="32"/>
          <w:rtl/>
          <w:lang w:bidi="ar-DZ"/>
        </w:rPr>
        <w:t xml:space="preserve">مجموعة المواد </w:t>
      </w:r>
      <w:proofErr w:type="gramStart"/>
      <w:r w:rsidRPr="0012608E">
        <w:rPr>
          <w:rFonts w:ascii="Traditional Arabic" w:hAnsi="Traditional Arabic" w:cs="Traditional Arabic" w:hint="cs"/>
          <w:sz w:val="32"/>
          <w:szCs w:val="32"/>
          <w:rtl/>
          <w:lang w:bidi="ar-DZ"/>
        </w:rPr>
        <w:t xml:space="preserve">الأدبية </w:t>
      </w:r>
      <w:r w:rsidR="003D47D5">
        <w:rPr>
          <w:rFonts w:ascii="Traditional Arabic" w:hAnsi="Traditional Arabic" w:cs="Traditional Arabic" w:hint="cs"/>
          <w:sz w:val="32"/>
          <w:szCs w:val="32"/>
          <w:rtl/>
          <w:lang w:bidi="ar-DZ"/>
        </w:rPr>
        <w:t>،</w:t>
      </w:r>
      <w:r w:rsidR="00032B23" w:rsidRPr="0012608E">
        <w:rPr>
          <w:rFonts w:ascii="Traditional Arabic" w:hAnsi="Traditional Arabic" w:cs="Traditional Arabic" w:hint="cs"/>
          <w:sz w:val="32"/>
          <w:szCs w:val="32"/>
          <w:rtl/>
          <w:lang w:bidi="ar-DZ"/>
        </w:rPr>
        <w:t>والفنية</w:t>
      </w:r>
      <w:proofErr w:type="gramEnd"/>
      <w:r w:rsidR="00032B23" w:rsidRPr="0012608E">
        <w:rPr>
          <w:rFonts w:ascii="Traditional Arabic" w:hAnsi="Traditional Arabic" w:cs="Traditional Arabic" w:hint="cs"/>
          <w:sz w:val="32"/>
          <w:szCs w:val="32"/>
          <w:rtl/>
          <w:lang w:bidi="ar-DZ"/>
        </w:rPr>
        <w:t xml:space="preserve"> المؤدية</w:t>
      </w:r>
      <w:r w:rsidRPr="0012608E">
        <w:rPr>
          <w:rFonts w:ascii="Traditional Arabic" w:hAnsi="Traditional Arabic" w:cs="Traditional Arabic" w:hint="cs"/>
          <w:sz w:val="32"/>
          <w:szCs w:val="32"/>
          <w:rtl/>
          <w:lang w:bidi="ar-DZ"/>
        </w:rPr>
        <w:t xml:space="preserve"> للاتصال الجماعي بالناس بشكل مباشر </w:t>
      </w:r>
      <w:r w:rsidR="003D47D5">
        <w:rPr>
          <w:rFonts w:ascii="Traditional Arabic" w:hAnsi="Traditional Arabic" w:cs="Traditional Arabic" w:hint="cs"/>
          <w:sz w:val="32"/>
          <w:szCs w:val="32"/>
          <w:rtl/>
          <w:lang w:bidi="ar-DZ"/>
        </w:rPr>
        <w:t>،</w:t>
      </w:r>
      <w:r w:rsidRPr="0012608E">
        <w:rPr>
          <w:rFonts w:ascii="Traditional Arabic" w:hAnsi="Traditional Arabic" w:cs="Traditional Arabic" w:hint="cs"/>
          <w:sz w:val="32"/>
          <w:szCs w:val="32"/>
          <w:rtl/>
          <w:lang w:bidi="ar-DZ"/>
        </w:rPr>
        <w:t xml:space="preserve">أو غير مباشر من خلال الأدوات التي تنقلها </w:t>
      </w:r>
      <w:r w:rsidR="003D47D5">
        <w:rPr>
          <w:rFonts w:ascii="Traditional Arabic" w:hAnsi="Traditional Arabic" w:cs="Traditional Arabic" w:hint="cs"/>
          <w:sz w:val="32"/>
          <w:szCs w:val="32"/>
          <w:rtl/>
          <w:lang w:bidi="ar-DZ"/>
        </w:rPr>
        <w:t>،</w:t>
      </w:r>
      <w:r w:rsidRPr="0012608E">
        <w:rPr>
          <w:rFonts w:ascii="Traditional Arabic" w:hAnsi="Traditional Arabic" w:cs="Traditional Arabic" w:hint="cs"/>
          <w:sz w:val="32"/>
          <w:szCs w:val="32"/>
          <w:rtl/>
          <w:lang w:bidi="ar-DZ"/>
        </w:rPr>
        <w:t xml:space="preserve">أو تعبر عنها مثل الصحافة </w:t>
      </w:r>
      <w:r w:rsidR="00032B23" w:rsidRPr="0012608E">
        <w:rPr>
          <w:rFonts w:ascii="Traditional Arabic" w:hAnsi="Traditional Arabic" w:cs="Traditional Arabic" w:hint="cs"/>
          <w:sz w:val="32"/>
          <w:szCs w:val="32"/>
          <w:rtl/>
          <w:lang w:bidi="ar-DZ"/>
        </w:rPr>
        <w:t>والإذاعة والتلفزيون ووكالات الأنباء</w:t>
      </w:r>
      <w:r w:rsidRPr="0012608E">
        <w:rPr>
          <w:rFonts w:ascii="Traditional Arabic" w:hAnsi="Traditional Arabic" w:cs="Traditional Arabic" w:hint="cs"/>
          <w:sz w:val="32"/>
          <w:szCs w:val="32"/>
          <w:rtl/>
          <w:lang w:bidi="ar-DZ"/>
        </w:rPr>
        <w:t xml:space="preserve"> </w:t>
      </w:r>
      <w:r w:rsidR="003D47D5">
        <w:rPr>
          <w:rFonts w:ascii="Traditional Arabic" w:hAnsi="Traditional Arabic" w:cs="Traditional Arabic" w:hint="cs"/>
          <w:sz w:val="32"/>
          <w:szCs w:val="32"/>
          <w:rtl/>
          <w:lang w:bidi="ar-DZ"/>
        </w:rPr>
        <w:t>،</w:t>
      </w:r>
      <w:r w:rsidR="00032B23" w:rsidRPr="0012608E">
        <w:rPr>
          <w:rFonts w:ascii="Traditional Arabic" w:hAnsi="Traditional Arabic" w:cs="Traditional Arabic" w:hint="cs"/>
          <w:sz w:val="32"/>
          <w:szCs w:val="32"/>
          <w:rtl/>
          <w:lang w:bidi="ar-DZ"/>
        </w:rPr>
        <w:t xml:space="preserve">والمعارض والمؤتمرات </w:t>
      </w:r>
      <w:r w:rsidR="003D47D5">
        <w:rPr>
          <w:rFonts w:ascii="Traditional Arabic" w:hAnsi="Traditional Arabic" w:cs="Traditional Arabic" w:hint="cs"/>
          <w:sz w:val="32"/>
          <w:szCs w:val="32"/>
          <w:rtl/>
          <w:lang w:bidi="ar-DZ"/>
        </w:rPr>
        <w:t>،</w:t>
      </w:r>
      <w:r w:rsidR="00032B23" w:rsidRPr="0012608E">
        <w:rPr>
          <w:rFonts w:ascii="Traditional Arabic" w:hAnsi="Traditional Arabic" w:cs="Traditional Arabic" w:hint="cs"/>
          <w:sz w:val="32"/>
          <w:szCs w:val="32"/>
          <w:rtl/>
          <w:lang w:bidi="ar-DZ"/>
        </w:rPr>
        <w:t>والزيارات الرسمية</w:t>
      </w:r>
      <w:r w:rsidRPr="0012608E">
        <w:rPr>
          <w:rFonts w:ascii="Traditional Arabic" w:hAnsi="Traditional Arabic" w:cs="Traditional Arabic" w:hint="cs"/>
          <w:sz w:val="32"/>
          <w:szCs w:val="32"/>
          <w:rtl/>
          <w:lang w:bidi="ar-DZ"/>
        </w:rPr>
        <w:t xml:space="preserve"> </w:t>
      </w:r>
      <w:r w:rsidR="00032B23" w:rsidRPr="0012608E">
        <w:rPr>
          <w:rFonts w:ascii="Traditional Arabic" w:hAnsi="Traditional Arabic" w:cs="Traditional Arabic" w:hint="cs"/>
          <w:sz w:val="32"/>
          <w:szCs w:val="32"/>
          <w:rtl/>
          <w:lang w:bidi="ar-DZ"/>
        </w:rPr>
        <w:t>وغير الرسمية</w:t>
      </w:r>
      <w:r w:rsidRPr="0012608E">
        <w:rPr>
          <w:rFonts w:ascii="Traditional Arabic" w:hAnsi="Traditional Arabic" w:cs="Traditional Arabic" w:hint="cs"/>
          <w:sz w:val="32"/>
          <w:szCs w:val="32"/>
          <w:rtl/>
          <w:lang w:bidi="ar-DZ"/>
        </w:rPr>
        <w:t xml:space="preserve"> </w:t>
      </w:r>
      <w:r>
        <w:rPr>
          <w:rStyle w:val="Appelnotedebasdep"/>
          <w:rFonts w:ascii="Traditional Arabic" w:hAnsi="Traditional Arabic" w:cs="Traditional Arabic"/>
          <w:sz w:val="32"/>
          <w:szCs w:val="32"/>
          <w:rtl/>
          <w:lang w:bidi="ar-DZ"/>
        </w:rPr>
        <w:footnoteReference w:id="2"/>
      </w:r>
    </w:p>
    <w:p w:rsidR="00291081" w:rsidRDefault="00291081" w:rsidP="00C269B4">
      <w:pPr>
        <w:pStyle w:val="Paragraphedeliste"/>
        <w:numPr>
          <w:ilvl w:val="0"/>
          <w:numId w:val="7"/>
        </w:numPr>
        <w:tabs>
          <w:tab w:val="left" w:pos="7725"/>
        </w:tabs>
        <w:bidi/>
        <w:ind w:left="521" w:hanging="426"/>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 xml:space="preserve">التطور التاريخي لوسائل الإعلام </w:t>
      </w:r>
    </w:p>
    <w:p w:rsidR="00326E0B" w:rsidRDefault="0066745C" w:rsidP="003D47D5">
      <w:pPr>
        <w:pStyle w:val="Paragraphedeliste"/>
        <w:tabs>
          <w:tab w:val="left" w:pos="7725"/>
        </w:tabs>
        <w:bidi/>
        <w:ind w:left="95" w:firstLine="426"/>
        <w:jc w:val="both"/>
        <w:rPr>
          <w:rFonts w:ascii="Traditional Arabic" w:hAnsi="Traditional Arabic" w:cs="Traditional Arabic"/>
          <w:sz w:val="32"/>
          <w:szCs w:val="32"/>
          <w:rtl/>
          <w:lang w:bidi="ar-DZ"/>
        </w:rPr>
      </w:pPr>
      <w:r w:rsidRPr="005F3979">
        <w:rPr>
          <w:rFonts w:ascii="Traditional Arabic" w:hAnsi="Traditional Arabic" w:cs="Traditional Arabic" w:hint="cs"/>
          <w:sz w:val="32"/>
          <w:szCs w:val="32"/>
          <w:rtl/>
          <w:lang w:bidi="ar-DZ"/>
        </w:rPr>
        <w:t xml:space="preserve">العمل الإعلامي </w:t>
      </w:r>
      <w:r w:rsidR="003D47D5">
        <w:rPr>
          <w:rFonts w:ascii="Traditional Arabic" w:hAnsi="Traditional Arabic" w:cs="Traditional Arabic" w:hint="cs"/>
          <w:sz w:val="32"/>
          <w:szCs w:val="32"/>
          <w:rtl/>
          <w:lang w:bidi="ar-DZ"/>
        </w:rPr>
        <w:t xml:space="preserve">بدأ </w:t>
      </w:r>
      <w:r w:rsidRPr="005F3979">
        <w:rPr>
          <w:rFonts w:ascii="Traditional Arabic" w:hAnsi="Traditional Arabic" w:cs="Traditional Arabic" w:hint="cs"/>
          <w:sz w:val="32"/>
          <w:szCs w:val="32"/>
          <w:rtl/>
          <w:lang w:bidi="ar-DZ"/>
        </w:rPr>
        <w:t xml:space="preserve">مع اختراع </w:t>
      </w:r>
      <w:r w:rsidR="005F3979" w:rsidRPr="005F3979">
        <w:rPr>
          <w:rFonts w:ascii="Traditional Arabic" w:hAnsi="Traditional Arabic" w:cs="Traditional Arabic" w:hint="cs"/>
          <w:sz w:val="32"/>
          <w:szCs w:val="32"/>
          <w:rtl/>
          <w:lang w:bidi="ar-DZ"/>
        </w:rPr>
        <w:t xml:space="preserve">المطبعة، </w:t>
      </w:r>
      <w:r w:rsidR="003D47D5">
        <w:rPr>
          <w:rFonts w:ascii="Traditional Arabic" w:hAnsi="Traditional Arabic" w:cs="Traditional Arabic" w:hint="cs"/>
          <w:sz w:val="32"/>
          <w:szCs w:val="32"/>
          <w:rtl/>
          <w:lang w:bidi="ar-DZ"/>
        </w:rPr>
        <w:t>فأ</w:t>
      </w:r>
      <w:r w:rsidRPr="005F3979">
        <w:rPr>
          <w:rFonts w:ascii="Traditional Arabic" w:hAnsi="Traditional Arabic" w:cs="Traditional Arabic" w:hint="cs"/>
          <w:sz w:val="32"/>
          <w:szCs w:val="32"/>
          <w:rtl/>
          <w:lang w:bidi="ar-DZ"/>
        </w:rPr>
        <w:t xml:space="preserve">نشأ هذا </w:t>
      </w:r>
      <w:r w:rsidR="00291081" w:rsidRPr="005F3979">
        <w:rPr>
          <w:rFonts w:ascii="Traditional Arabic" w:hAnsi="Traditional Arabic" w:cs="Traditional Arabic" w:hint="cs"/>
          <w:sz w:val="32"/>
          <w:szCs w:val="32"/>
          <w:rtl/>
          <w:lang w:bidi="ar-DZ"/>
        </w:rPr>
        <w:t>الاختراع</w:t>
      </w:r>
      <w:r w:rsidRPr="005F3979">
        <w:rPr>
          <w:rFonts w:ascii="Traditional Arabic" w:hAnsi="Traditional Arabic" w:cs="Traditional Arabic" w:hint="cs"/>
          <w:sz w:val="32"/>
          <w:szCs w:val="32"/>
          <w:rtl/>
          <w:lang w:bidi="ar-DZ"/>
        </w:rPr>
        <w:t xml:space="preserve"> العالمي الكتب </w:t>
      </w:r>
      <w:r w:rsidR="003D47D5">
        <w:rPr>
          <w:rFonts w:ascii="Traditional Arabic" w:hAnsi="Traditional Arabic" w:cs="Traditional Arabic" w:hint="cs"/>
          <w:sz w:val="32"/>
          <w:szCs w:val="32"/>
          <w:rtl/>
          <w:lang w:bidi="ar-DZ"/>
        </w:rPr>
        <w:t>،</w:t>
      </w:r>
      <w:r w:rsidRPr="005F3979">
        <w:rPr>
          <w:rFonts w:ascii="Traditional Arabic" w:hAnsi="Traditional Arabic" w:cs="Traditional Arabic" w:hint="cs"/>
          <w:sz w:val="32"/>
          <w:szCs w:val="32"/>
          <w:rtl/>
          <w:lang w:bidi="ar-DZ"/>
        </w:rPr>
        <w:t xml:space="preserve">و الصحافة ويمتد هذا </w:t>
      </w:r>
      <w:r w:rsidR="00291081" w:rsidRPr="005F3979">
        <w:rPr>
          <w:rFonts w:ascii="Traditional Arabic" w:hAnsi="Traditional Arabic" w:cs="Traditional Arabic" w:hint="cs"/>
          <w:sz w:val="32"/>
          <w:szCs w:val="32"/>
          <w:rtl/>
          <w:lang w:bidi="ar-DZ"/>
        </w:rPr>
        <w:t>الاختراع</w:t>
      </w:r>
      <w:r w:rsidRPr="005F3979">
        <w:rPr>
          <w:rFonts w:ascii="Traditional Arabic" w:hAnsi="Traditional Arabic" w:cs="Traditional Arabic" w:hint="cs"/>
          <w:sz w:val="32"/>
          <w:szCs w:val="32"/>
          <w:rtl/>
          <w:lang w:bidi="ar-DZ"/>
        </w:rPr>
        <w:t xml:space="preserve"> من مطبعة </w:t>
      </w:r>
      <w:proofErr w:type="spellStart"/>
      <w:r w:rsidRPr="005F3979">
        <w:rPr>
          <w:rFonts w:ascii="Traditional Arabic" w:hAnsi="Traditional Arabic" w:cs="Traditional Arabic" w:hint="cs"/>
          <w:b/>
          <w:bCs/>
          <w:sz w:val="32"/>
          <w:szCs w:val="32"/>
          <w:rtl/>
          <w:lang w:bidi="ar-DZ"/>
        </w:rPr>
        <w:t>غوتنبرغ</w:t>
      </w:r>
      <w:proofErr w:type="spellEnd"/>
      <w:r w:rsidRPr="005F3979">
        <w:rPr>
          <w:rFonts w:ascii="Traditional Arabic" w:hAnsi="Traditional Arabic" w:cs="Traditional Arabic" w:hint="cs"/>
          <w:b/>
          <w:bCs/>
          <w:sz w:val="32"/>
          <w:szCs w:val="32"/>
          <w:rtl/>
          <w:lang w:bidi="ar-DZ"/>
        </w:rPr>
        <w:t xml:space="preserve"> </w:t>
      </w:r>
      <w:r w:rsidRPr="005F3979">
        <w:rPr>
          <w:rFonts w:ascii="Traditional Arabic" w:hAnsi="Traditional Arabic" w:cs="Traditional Arabic" w:hint="cs"/>
          <w:sz w:val="32"/>
          <w:szCs w:val="32"/>
          <w:rtl/>
          <w:lang w:bidi="ar-DZ"/>
        </w:rPr>
        <w:t>في عام 1445م إلى الطابعة البخارية السريعة في عام 1833م</w:t>
      </w:r>
      <w:r w:rsidR="00291081">
        <w:rPr>
          <w:rFonts w:ascii="Traditional Arabic" w:hAnsi="Traditional Arabic" w:cs="Traditional Arabic" w:hint="cs"/>
          <w:sz w:val="32"/>
          <w:szCs w:val="32"/>
          <w:rtl/>
          <w:lang w:bidi="ar-DZ"/>
        </w:rPr>
        <w:t xml:space="preserve"> ،وبدأت اللحظة التالية باختراع </w:t>
      </w:r>
      <w:r w:rsidRPr="00291081">
        <w:rPr>
          <w:rFonts w:ascii="Traditional Arabic" w:hAnsi="Traditional Arabic" w:cs="Traditional Arabic" w:hint="cs"/>
          <w:b/>
          <w:bCs/>
          <w:sz w:val="32"/>
          <w:szCs w:val="32"/>
          <w:rtl/>
          <w:lang w:bidi="ar-DZ"/>
        </w:rPr>
        <w:t>صامويل مروس</w:t>
      </w:r>
      <w:r w:rsidRPr="005F3979">
        <w:rPr>
          <w:rFonts w:ascii="Traditional Arabic" w:hAnsi="Traditional Arabic" w:cs="Traditional Arabic" w:hint="cs"/>
          <w:sz w:val="32"/>
          <w:szCs w:val="32"/>
          <w:rtl/>
          <w:lang w:bidi="ar-DZ"/>
        </w:rPr>
        <w:t xml:space="preserve"> للتلغراف عام 1832م </w:t>
      </w:r>
      <w:r w:rsidR="003D47D5">
        <w:rPr>
          <w:rFonts w:ascii="Traditional Arabic" w:hAnsi="Traditional Arabic" w:cs="Traditional Arabic" w:hint="cs"/>
          <w:sz w:val="32"/>
          <w:szCs w:val="32"/>
          <w:rtl/>
          <w:lang w:bidi="ar-DZ"/>
        </w:rPr>
        <w:t>،</w:t>
      </w:r>
      <w:r w:rsidRPr="005F3979">
        <w:rPr>
          <w:rFonts w:ascii="Traditional Arabic" w:hAnsi="Traditional Arabic" w:cs="Traditional Arabic" w:hint="cs"/>
          <w:sz w:val="32"/>
          <w:szCs w:val="32"/>
          <w:rtl/>
          <w:lang w:bidi="ar-DZ"/>
        </w:rPr>
        <w:t xml:space="preserve">و </w:t>
      </w:r>
      <w:r w:rsidR="005F3979" w:rsidRPr="005F3979">
        <w:rPr>
          <w:rFonts w:ascii="Traditional Arabic" w:hAnsi="Traditional Arabic" w:cs="Traditional Arabic" w:hint="cs"/>
          <w:sz w:val="32"/>
          <w:szCs w:val="32"/>
          <w:rtl/>
          <w:lang w:bidi="ar-DZ"/>
        </w:rPr>
        <w:t>سبعينات</w:t>
      </w:r>
      <w:r w:rsidRPr="005F3979">
        <w:rPr>
          <w:rFonts w:ascii="Traditional Arabic" w:hAnsi="Traditional Arabic" w:cs="Traditional Arabic" w:hint="cs"/>
          <w:sz w:val="32"/>
          <w:szCs w:val="32"/>
          <w:rtl/>
          <w:lang w:bidi="ar-DZ"/>
        </w:rPr>
        <w:t xml:space="preserve"> القرن التاسع عشر تمكن </w:t>
      </w:r>
      <w:r w:rsidRPr="00291081">
        <w:rPr>
          <w:rFonts w:ascii="Traditional Arabic" w:hAnsi="Traditional Arabic" w:cs="Traditional Arabic" w:hint="cs"/>
          <w:b/>
          <w:bCs/>
          <w:sz w:val="32"/>
          <w:szCs w:val="32"/>
          <w:rtl/>
          <w:lang w:bidi="ar-DZ"/>
        </w:rPr>
        <w:t>ألكسندر غراهم بال</w:t>
      </w:r>
      <w:r w:rsidRPr="005F3979">
        <w:rPr>
          <w:rFonts w:ascii="Traditional Arabic" w:hAnsi="Traditional Arabic" w:cs="Traditional Arabic" w:hint="cs"/>
          <w:sz w:val="32"/>
          <w:szCs w:val="32"/>
          <w:rtl/>
          <w:lang w:bidi="ar-DZ"/>
        </w:rPr>
        <w:t xml:space="preserve"> من </w:t>
      </w:r>
      <w:r w:rsidR="005F3979" w:rsidRPr="005F3979">
        <w:rPr>
          <w:rFonts w:ascii="Traditional Arabic" w:hAnsi="Traditional Arabic" w:cs="Traditional Arabic" w:hint="cs"/>
          <w:sz w:val="32"/>
          <w:szCs w:val="32"/>
          <w:rtl/>
          <w:lang w:bidi="ar-DZ"/>
        </w:rPr>
        <w:t>اختراع</w:t>
      </w:r>
      <w:r w:rsidRPr="005F3979">
        <w:rPr>
          <w:rFonts w:ascii="Traditional Arabic" w:hAnsi="Traditional Arabic" w:cs="Traditional Arabic" w:hint="cs"/>
          <w:sz w:val="32"/>
          <w:szCs w:val="32"/>
          <w:rtl/>
          <w:lang w:bidi="ar-DZ"/>
        </w:rPr>
        <w:t xml:space="preserve"> الهاتف ثم صدرت أو</w:t>
      </w:r>
      <w:r w:rsidR="00291081">
        <w:rPr>
          <w:rFonts w:ascii="Traditional Arabic" w:hAnsi="Traditional Arabic" w:cs="Traditional Arabic" w:hint="cs"/>
          <w:sz w:val="32"/>
          <w:szCs w:val="32"/>
          <w:rtl/>
          <w:lang w:bidi="ar-DZ"/>
        </w:rPr>
        <w:t>ل رسالة لا سلكية عبر بحر المانش</w:t>
      </w:r>
      <w:r w:rsidRPr="005F3979">
        <w:rPr>
          <w:rFonts w:ascii="Traditional Arabic" w:hAnsi="Traditional Arabic" w:cs="Traditional Arabic" w:hint="cs"/>
          <w:sz w:val="32"/>
          <w:szCs w:val="32"/>
          <w:rtl/>
          <w:lang w:bidi="ar-DZ"/>
        </w:rPr>
        <w:t xml:space="preserve"> </w:t>
      </w:r>
      <w:r w:rsidR="003D47D5">
        <w:rPr>
          <w:rFonts w:ascii="Traditional Arabic" w:hAnsi="Traditional Arabic" w:cs="Traditional Arabic" w:hint="cs"/>
          <w:sz w:val="32"/>
          <w:szCs w:val="32"/>
          <w:rtl/>
          <w:lang w:bidi="ar-DZ"/>
        </w:rPr>
        <w:t>،</w:t>
      </w:r>
      <w:r w:rsidR="005F3979" w:rsidRPr="005F3979">
        <w:rPr>
          <w:rFonts w:ascii="Traditional Arabic" w:hAnsi="Traditional Arabic" w:cs="Traditional Arabic" w:hint="cs"/>
          <w:sz w:val="32"/>
          <w:szCs w:val="32"/>
          <w:rtl/>
          <w:lang w:bidi="ar-DZ"/>
        </w:rPr>
        <w:t>بعد اكتشاف الموجات الكهرومغناطيسي</w:t>
      </w:r>
      <w:r w:rsidR="005F3979" w:rsidRPr="005F3979">
        <w:rPr>
          <w:rFonts w:ascii="Traditional Arabic" w:hAnsi="Traditional Arabic" w:cs="Traditional Arabic" w:hint="eastAsia"/>
          <w:sz w:val="32"/>
          <w:szCs w:val="32"/>
          <w:rtl/>
          <w:lang w:bidi="ar-DZ"/>
        </w:rPr>
        <w:t>ة</w:t>
      </w:r>
      <w:r w:rsidR="005F3979" w:rsidRPr="005F3979">
        <w:rPr>
          <w:rFonts w:ascii="Traditional Arabic" w:hAnsi="Traditional Arabic" w:cs="Traditional Arabic" w:hint="cs"/>
          <w:sz w:val="32"/>
          <w:szCs w:val="32"/>
          <w:rtl/>
          <w:lang w:bidi="ar-DZ"/>
        </w:rPr>
        <w:t xml:space="preserve"> 1985م وغيرها من الاختراعات التي أدت إلى </w:t>
      </w:r>
      <w:r w:rsidR="005F3979" w:rsidRPr="006C5FEE">
        <w:rPr>
          <w:rFonts w:ascii="Traditional Arabic" w:hAnsi="Traditional Arabic" w:cs="Traditional Arabic" w:hint="cs"/>
          <w:b/>
          <w:bCs/>
          <w:sz w:val="32"/>
          <w:szCs w:val="32"/>
          <w:rtl/>
          <w:lang w:bidi="ar-DZ"/>
        </w:rPr>
        <w:t xml:space="preserve">ظهور الإذاعة على يد  </w:t>
      </w:r>
      <w:proofErr w:type="spellStart"/>
      <w:r w:rsidR="005F3979" w:rsidRPr="006C5FEE">
        <w:rPr>
          <w:rFonts w:ascii="Traditional Arabic" w:hAnsi="Traditional Arabic" w:cs="Traditional Arabic" w:hint="cs"/>
          <w:b/>
          <w:bCs/>
          <w:sz w:val="32"/>
          <w:szCs w:val="32"/>
          <w:rtl/>
          <w:lang w:bidi="ar-DZ"/>
        </w:rPr>
        <w:t>غوليمو</w:t>
      </w:r>
      <w:proofErr w:type="spellEnd"/>
      <w:r w:rsidR="005F3979" w:rsidRPr="006C5FEE">
        <w:rPr>
          <w:rFonts w:ascii="Traditional Arabic" w:hAnsi="Traditional Arabic" w:cs="Traditional Arabic" w:hint="cs"/>
          <w:b/>
          <w:bCs/>
          <w:sz w:val="32"/>
          <w:szCs w:val="32"/>
          <w:rtl/>
          <w:lang w:bidi="ar-DZ"/>
        </w:rPr>
        <w:t xml:space="preserve"> ماركوني</w:t>
      </w:r>
      <w:r w:rsidR="005F3979" w:rsidRPr="005F3979">
        <w:rPr>
          <w:rFonts w:ascii="Traditional Arabic" w:hAnsi="Traditional Arabic" w:cs="Traditional Arabic" w:hint="cs"/>
          <w:sz w:val="32"/>
          <w:szCs w:val="32"/>
          <w:rtl/>
          <w:lang w:bidi="ar-DZ"/>
        </w:rPr>
        <w:t xml:space="preserve">  </w:t>
      </w:r>
      <w:r w:rsidR="003D47D5">
        <w:rPr>
          <w:rFonts w:ascii="Traditional Arabic" w:hAnsi="Traditional Arabic" w:cs="Traditional Arabic" w:hint="cs"/>
          <w:sz w:val="32"/>
          <w:szCs w:val="32"/>
          <w:rtl/>
          <w:lang w:bidi="ar-DZ"/>
        </w:rPr>
        <w:t>،</w:t>
      </w:r>
      <w:r w:rsidR="005F3979" w:rsidRPr="005F3979">
        <w:rPr>
          <w:rFonts w:ascii="Traditional Arabic" w:hAnsi="Traditional Arabic" w:cs="Traditional Arabic" w:hint="cs"/>
          <w:sz w:val="32"/>
          <w:szCs w:val="32"/>
          <w:rtl/>
          <w:lang w:bidi="ar-DZ"/>
        </w:rPr>
        <w:t xml:space="preserve">قبل </w:t>
      </w:r>
      <w:r w:rsidR="00291081" w:rsidRPr="005F3979">
        <w:rPr>
          <w:rFonts w:ascii="Traditional Arabic" w:hAnsi="Traditional Arabic" w:cs="Traditional Arabic" w:hint="cs"/>
          <w:sz w:val="32"/>
          <w:szCs w:val="32"/>
          <w:rtl/>
          <w:lang w:bidi="ar-DZ"/>
        </w:rPr>
        <w:t>انطلاق</w:t>
      </w:r>
      <w:r w:rsidR="005F3979" w:rsidRPr="005F3979">
        <w:rPr>
          <w:rFonts w:ascii="Traditional Arabic" w:hAnsi="Traditional Arabic" w:cs="Traditional Arabic" w:hint="cs"/>
          <w:sz w:val="32"/>
          <w:szCs w:val="32"/>
          <w:rtl/>
          <w:lang w:bidi="ar-DZ"/>
        </w:rPr>
        <w:t xml:space="preserve"> أول محطة تجارية في الولا</w:t>
      </w:r>
      <w:r w:rsidR="005F3979">
        <w:rPr>
          <w:rFonts w:ascii="Traditional Arabic" w:hAnsi="Traditional Arabic" w:cs="Traditional Arabic" w:hint="cs"/>
          <w:sz w:val="32"/>
          <w:szCs w:val="32"/>
          <w:rtl/>
          <w:lang w:bidi="ar-DZ"/>
        </w:rPr>
        <w:t>يا</w:t>
      </w:r>
      <w:r w:rsidR="005F3979" w:rsidRPr="005F3979">
        <w:rPr>
          <w:rFonts w:ascii="Traditional Arabic" w:hAnsi="Traditional Arabic" w:cs="Traditional Arabic" w:hint="cs"/>
          <w:sz w:val="32"/>
          <w:szCs w:val="32"/>
          <w:rtl/>
          <w:lang w:bidi="ar-DZ"/>
        </w:rPr>
        <w:t>ت المتحدة عام 1920م</w:t>
      </w:r>
      <w:r w:rsidR="00291081">
        <w:rPr>
          <w:rStyle w:val="Appelnotedebasdep"/>
          <w:rFonts w:ascii="Traditional Arabic" w:hAnsi="Traditional Arabic" w:cs="Traditional Arabic"/>
          <w:sz w:val="32"/>
          <w:szCs w:val="32"/>
          <w:rtl/>
          <w:lang w:bidi="ar-DZ"/>
        </w:rPr>
        <w:footnoteReference w:id="3"/>
      </w:r>
      <w:r w:rsidR="005F3979" w:rsidRPr="005F3979">
        <w:rPr>
          <w:rFonts w:ascii="Traditional Arabic" w:hAnsi="Traditional Arabic" w:cs="Traditional Arabic" w:hint="cs"/>
          <w:sz w:val="32"/>
          <w:szCs w:val="32"/>
          <w:rtl/>
          <w:lang w:bidi="ar-DZ"/>
        </w:rPr>
        <w:t xml:space="preserve"> </w:t>
      </w:r>
    </w:p>
    <w:p w:rsidR="006C5FEE" w:rsidRDefault="00762BFC" w:rsidP="003D47D5">
      <w:pPr>
        <w:pStyle w:val="Paragraphedeliste"/>
        <w:tabs>
          <w:tab w:val="left" w:pos="7725"/>
        </w:tabs>
        <w:bidi/>
        <w:ind w:left="95" w:firstLine="42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فرنسا نشأت محطة برج إيفل عام 1922</w:t>
      </w:r>
      <w:proofErr w:type="gramStart"/>
      <w:r>
        <w:rPr>
          <w:rFonts w:ascii="Traditional Arabic" w:hAnsi="Traditional Arabic" w:cs="Traditional Arabic" w:hint="cs"/>
          <w:sz w:val="32"/>
          <w:szCs w:val="32"/>
          <w:rtl/>
          <w:lang w:bidi="ar-DZ"/>
        </w:rPr>
        <w:t xml:space="preserve">م </w:t>
      </w:r>
      <w:r w:rsidR="003D47D5">
        <w:rPr>
          <w:rFonts w:ascii="Traditional Arabic" w:hAnsi="Traditional Arabic" w:cs="Traditional Arabic" w:hint="cs"/>
          <w:sz w:val="32"/>
          <w:szCs w:val="32"/>
          <w:rtl/>
          <w:lang w:bidi="ar-DZ"/>
        </w:rPr>
        <w:t>،وفي</w:t>
      </w:r>
      <w:proofErr w:type="gramEnd"/>
      <w:r w:rsidR="003D47D5">
        <w:rPr>
          <w:rFonts w:ascii="Traditional Arabic" w:hAnsi="Traditional Arabic" w:cs="Traditional Arabic" w:hint="cs"/>
          <w:sz w:val="32"/>
          <w:szCs w:val="32"/>
          <w:rtl/>
          <w:lang w:bidi="ar-DZ"/>
        </w:rPr>
        <w:t xml:space="preserve"> ذات العام</w:t>
      </w:r>
      <w:r>
        <w:rPr>
          <w:rFonts w:ascii="Traditional Arabic" w:hAnsi="Traditional Arabic" w:cs="Traditional Arabic" w:hint="cs"/>
          <w:sz w:val="32"/>
          <w:szCs w:val="32"/>
          <w:rtl/>
          <w:lang w:bidi="ar-DZ"/>
        </w:rPr>
        <w:t xml:space="preserve"> نشأت محطة إذاعية قوية في بريطانيا </w:t>
      </w:r>
      <w:r w:rsidR="003D47D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تبعتها ألمانيا عام1925م ومصر عام 1927م </w:t>
      </w:r>
      <w:r w:rsidR="003D47D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وعرفت الجزائر الإذاعة عام 1925م </w:t>
      </w:r>
      <w:r w:rsidR="003D47D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وبدأت إذاعة صوت الجزائر سنة 1956م </w:t>
      </w:r>
      <w:r w:rsidR="003D47D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بالمملكة المغربية </w:t>
      </w:r>
      <w:r w:rsidR="00032B23">
        <w:rPr>
          <w:rFonts w:ascii="Traditional Arabic" w:hAnsi="Traditional Arabic" w:cs="Traditional Arabic" w:hint="cs"/>
          <w:sz w:val="32"/>
          <w:szCs w:val="32"/>
          <w:rtl/>
          <w:lang w:bidi="ar-DZ"/>
        </w:rPr>
        <w:t>ومن تونس</w:t>
      </w:r>
      <w:r>
        <w:rPr>
          <w:rFonts w:ascii="Traditional Arabic" w:hAnsi="Traditional Arabic" w:cs="Traditional Arabic" w:hint="cs"/>
          <w:sz w:val="32"/>
          <w:szCs w:val="32"/>
          <w:rtl/>
          <w:lang w:bidi="ar-DZ"/>
        </w:rPr>
        <w:t xml:space="preserve"> </w:t>
      </w:r>
      <w:r w:rsidR="00032B23">
        <w:rPr>
          <w:rFonts w:ascii="Traditional Arabic" w:hAnsi="Traditional Arabic" w:cs="Traditional Arabic" w:hint="cs"/>
          <w:sz w:val="32"/>
          <w:szCs w:val="32"/>
          <w:rtl/>
          <w:lang w:bidi="ar-DZ"/>
        </w:rPr>
        <w:t>ومن صوت</w:t>
      </w:r>
      <w:r>
        <w:rPr>
          <w:rFonts w:ascii="Traditional Arabic" w:hAnsi="Traditional Arabic" w:cs="Traditional Arabic" w:hint="cs"/>
          <w:sz w:val="32"/>
          <w:szCs w:val="32"/>
          <w:rtl/>
          <w:lang w:bidi="ar-DZ"/>
        </w:rPr>
        <w:t xml:space="preserve"> العرب </w:t>
      </w:r>
      <w:r w:rsidR="00032B23">
        <w:rPr>
          <w:rFonts w:ascii="Traditional Arabic" w:hAnsi="Traditional Arabic" w:cs="Traditional Arabic" w:hint="cs"/>
          <w:sz w:val="32"/>
          <w:szCs w:val="32"/>
          <w:rtl/>
          <w:lang w:bidi="ar-DZ"/>
        </w:rPr>
        <w:t>بالقاهرة، واسترجعت</w:t>
      </w:r>
      <w:r>
        <w:rPr>
          <w:rFonts w:ascii="Traditional Arabic" w:hAnsi="Traditional Arabic" w:cs="Traditional Arabic" w:hint="cs"/>
          <w:sz w:val="32"/>
          <w:szCs w:val="32"/>
          <w:rtl/>
          <w:lang w:bidi="ar-DZ"/>
        </w:rPr>
        <w:t xml:space="preserve"> الجزائر الإذاعة من الفرنسيين في 28 أكتوبر 1962م  </w:t>
      </w:r>
      <w:r>
        <w:rPr>
          <w:rStyle w:val="Appelnotedebasdep"/>
          <w:rFonts w:ascii="Traditional Arabic" w:hAnsi="Traditional Arabic" w:cs="Traditional Arabic"/>
          <w:sz w:val="32"/>
          <w:szCs w:val="32"/>
          <w:rtl/>
          <w:lang w:bidi="ar-DZ"/>
        </w:rPr>
        <w:footnoteReference w:id="4"/>
      </w:r>
      <w:r>
        <w:rPr>
          <w:rFonts w:ascii="Traditional Arabic" w:hAnsi="Traditional Arabic" w:cs="Traditional Arabic" w:hint="cs"/>
          <w:sz w:val="32"/>
          <w:szCs w:val="32"/>
          <w:rtl/>
          <w:lang w:bidi="ar-DZ"/>
        </w:rPr>
        <w:t xml:space="preserve"> </w:t>
      </w:r>
    </w:p>
    <w:p w:rsidR="006C5FEE" w:rsidRDefault="003D47D5" w:rsidP="003D47D5">
      <w:pPr>
        <w:pStyle w:val="Paragraphedeliste"/>
        <w:tabs>
          <w:tab w:val="left" w:pos="7725"/>
        </w:tabs>
        <w:bidi/>
        <w:ind w:left="95" w:firstLine="426"/>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أما</w:t>
      </w:r>
      <w:r w:rsidR="006C5FEE" w:rsidRPr="006C5FEE">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w:t>
      </w:r>
      <w:r w:rsidR="00032B23" w:rsidRPr="006C5FEE">
        <w:rPr>
          <w:rFonts w:ascii="Traditional Arabic" w:hAnsi="Traditional Arabic" w:cs="Traditional Arabic" w:hint="cs"/>
          <w:b/>
          <w:bCs/>
          <w:sz w:val="32"/>
          <w:szCs w:val="32"/>
          <w:rtl/>
          <w:lang w:bidi="ar-DZ"/>
        </w:rPr>
        <w:t>لسينما:</w:t>
      </w:r>
      <w:r w:rsidR="006C5FEE">
        <w:rPr>
          <w:rFonts w:ascii="Traditional Arabic" w:hAnsi="Traditional Arabic" w:cs="Traditional Arabic" w:hint="cs"/>
          <w:b/>
          <w:bCs/>
          <w:sz w:val="32"/>
          <w:szCs w:val="32"/>
          <w:rtl/>
          <w:lang w:bidi="ar-DZ"/>
        </w:rPr>
        <w:t xml:space="preserve"> </w:t>
      </w:r>
      <w:r w:rsidR="006C5FEE">
        <w:rPr>
          <w:rFonts w:ascii="Traditional Arabic" w:hAnsi="Traditional Arabic" w:cs="Traditional Arabic" w:hint="cs"/>
          <w:sz w:val="32"/>
          <w:szCs w:val="32"/>
          <w:rtl/>
          <w:lang w:bidi="ar-DZ"/>
        </w:rPr>
        <w:t xml:space="preserve">بدأت السينما خطواتها الأولى على يد الأخوين </w:t>
      </w:r>
      <w:proofErr w:type="spellStart"/>
      <w:r w:rsidR="006C5FEE">
        <w:rPr>
          <w:rFonts w:ascii="Traditional Arabic" w:hAnsi="Traditional Arabic" w:cs="Traditional Arabic" w:hint="cs"/>
          <w:sz w:val="32"/>
          <w:szCs w:val="32"/>
          <w:rtl/>
          <w:lang w:bidi="ar-DZ"/>
        </w:rPr>
        <w:t>لوميير</w:t>
      </w:r>
      <w:proofErr w:type="spellEnd"/>
      <w:r w:rsidR="006C5FEE">
        <w:rPr>
          <w:rFonts w:ascii="Traditional Arabic" w:hAnsi="Traditional Arabic" w:cs="Traditional Arabic" w:hint="cs"/>
          <w:sz w:val="32"/>
          <w:szCs w:val="32"/>
          <w:rtl/>
          <w:lang w:bidi="ar-DZ"/>
        </w:rPr>
        <w:t xml:space="preserve"> الفرنسيين سنة 1895</w:t>
      </w:r>
      <w:proofErr w:type="gramStart"/>
      <w:r w:rsidR="006C5FEE">
        <w:rPr>
          <w:rFonts w:ascii="Traditional Arabic" w:hAnsi="Traditional Arabic" w:cs="Traditional Arabic" w:hint="cs"/>
          <w:sz w:val="32"/>
          <w:szCs w:val="32"/>
          <w:rtl/>
          <w:lang w:bidi="ar-DZ"/>
        </w:rPr>
        <w:t xml:space="preserve">م </w:t>
      </w:r>
      <w:r>
        <w:rPr>
          <w:rFonts w:ascii="Traditional Arabic" w:hAnsi="Traditional Arabic" w:cs="Traditional Arabic" w:hint="cs"/>
          <w:sz w:val="32"/>
          <w:szCs w:val="32"/>
          <w:rtl/>
          <w:lang w:bidi="ar-DZ"/>
        </w:rPr>
        <w:t>،</w:t>
      </w:r>
      <w:r w:rsidR="006C5FEE">
        <w:rPr>
          <w:rFonts w:ascii="Traditional Arabic" w:hAnsi="Traditional Arabic" w:cs="Traditional Arabic" w:hint="cs"/>
          <w:sz w:val="32"/>
          <w:szCs w:val="32"/>
          <w:rtl/>
          <w:lang w:bidi="ar-DZ"/>
        </w:rPr>
        <w:t>وظهرت</w:t>
      </w:r>
      <w:proofErr w:type="gramEnd"/>
      <w:r w:rsidR="006C5FEE">
        <w:rPr>
          <w:rFonts w:ascii="Traditional Arabic" w:hAnsi="Traditional Arabic" w:cs="Traditional Arabic" w:hint="cs"/>
          <w:sz w:val="32"/>
          <w:szCs w:val="32"/>
          <w:rtl/>
          <w:lang w:bidi="ar-DZ"/>
        </w:rPr>
        <w:t xml:space="preserve"> السينما الناطقة سنة 1927م </w:t>
      </w:r>
      <w:r>
        <w:rPr>
          <w:rFonts w:ascii="Traditional Arabic" w:hAnsi="Traditional Arabic" w:cs="Traditional Arabic" w:hint="cs"/>
          <w:sz w:val="32"/>
          <w:szCs w:val="32"/>
          <w:rtl/>
          <w:lang w:bidi="ar-DZ"/>
        </w:rPr>
        <w:t>،</w:t>
      </w:r>
      <w:r w:rsidR="00032B23">
        <w:rPr>
          <w:rFonts w:ascii="Traditional Arabic" w:hAnsi="Traditional Arabic" w:cs="Traditional Arabic" w:hint="cs"/>
          <w:sz w:val="32"/>
          <w:szCs w:val="32"/>
          <w:rtl/>
          <w:lang w:bidi="ar-DZ"/>
        </w:rPr>
        <w:t>والفيلم الملون</w:t>
      </w:r>
      <w:r w:rsidR="006C5FEE">
        <w:rPr>
          <w:rFonts w:ascii="Traditional Arabic" w:hAnsi="Traditional Arabic" w:cs="Traditional Arabic" w:hint="cs"/>
          <w:sz w:val="32"/>
          <w:szCs w:val="32"/>
          <w:rtl/>
          <w:lang w:bidi="ar-DZ"/>
        </w:rPr>
        <w:t xml:space="preserve"> سنة 1929</w:t>
      </w:r>
      <w:r w:rsidR="00032B23">
        <w:rPr>
          <w:rFonts w:ascii="Traditional Arabic" w:hAnsi="Traditional Arabic" w:cs="Traditional Arabic" w:hint="cs"/>
          <w:sz w:val="32"/>
          <w:szCs w:val="32"/>
          <w:rtl/>
          <w:lang w:bidi="ar-DZ"/>
        </w:rPr>
        <w:t>م ومن</w:t>
      </w:r>
      <w:r w:rsidR="006C5FEE">
        <w:rPr>
          <w:rFonts w:ascii="Traditional Arabic" w:hAnsi="Traditional Arabic" w:cs="Traditional Arabic" w:hint="cs"/>
          <w:sz w:val="32"/>
          <w:szCs w:val="32"/>
          <w:rtl/>
          <w:lang w:bidi="ar-DZ"/>
        </w:rPr>
        <w:t xml:space="preserve"> أبرز مميزاتها استخدام المؤثرات الصوت </w:t>
      </w:r>
      <w:r>
        <w:rPr>
          <w:rFonts w:ascii="Traditional Arabic" w:hAnsi="Traditional Arabic" w:cs="Traditional Arabic" w:hint="cs"/>
          <w:sz w:val="32"/>
          <w:szCs w:val="32"/>
          <w:rtl/>
          <w:lang w:bidi="ar-DZ"/>
        </w:rPr>
        <w:t>،</w:t>
      </w:r>
      <w:r w:rsidR="00032B23">
        <w:rPr>
          <w:rFonts w:ascii="Traditional Arabic" w:hAnsi="Traditional Arabic" w:cs="Traditional Arabic" w:hint="cs"/>
          <w:sz w:val="32"/>
          <w:szCs w:val="32"/>
          <w:rtl/>
          <w:lang w:bidi="ar-DZ"/>
        </w:rPr>
        <w:t>والحركة واللون والموسيقى، كما</w:t>
      </w:r>
      <w:r w:rsidR="006C5FEE">
        <w:rPr>
          <w:rFonts w:ascii="Traditional Arabic" w:hAnsi="Traditional Arabic" w:cs="Traditional Arabic" w:hint="cs"/>
          <w:sz w:val="32"/>
          <w:szCs w:val="32"/>
          <w:rtl/>
          <w:lang w:bidi="ar-DZ"/>
        </w:rPr>
        <w:t xml:space="preserve"> تتيح السينما ظروف مشاهدة جماعية</w:t>
      </w:r>
    </w:p>
    <w:p w:rsidR="003C120F" w:rsidRDefault="003C120F" w:rsidP="003D47D5">
      <w:pPr>
        <w:pStyle w:val="Paragraphedeliste"/>
        <w:tabs>
          <w:tab w:val="left" w:pos="7725"/>
        </w:tabs>
        <w:bidi/>
        <w:ind w:left="95" w:firstLine="426"/>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التلفزيون:</w:t>
      </w:r>
      <w:r w:rsidR="006C5FEE" w:rsidRPr="006C5FEE">
        <w:rPr>
          <w:rFonts w:ascii="Traditional Arabic" w:hAnsi="Traditional Arabic" w:cs="Traditional Arabic" w:hint="cs"/>
          <w:sz w:val="32"/>
          <w:szCs w:val="32"/>
          <w:rtl/>
          <w:lang w:bidi="ar-DZ"/>
        </w:rPr>
        <w:t xml:space="preserve"> يرجع الفضل في </w:t>
      </w:r>
      <w:r w:rsidRPr="006C5FEE">
        <w:rPr>
          <w:rFonts w:ascii="Traditional Arabic" w:hAnsi="Traditional Arabic" w:cs="Traditional Arabic" w:hint="cs"/>
          <w:sz w:val="32"/>
          <w:szCs w:val="32"/>
          <w:rtl/>
          <w:lang w:bidi="ar-DZ"/>
        </w:rPr>
        <w:t>اختراع</w:t>
      </w:r>
      <w:r w:rsidR="006C5FEE" w:rsidRPr="006C5FEE">
        <w:rPr>
          <w:rFonts w:ascii="Traditional Arabic" w:hAnsi="Traditional Arabic" w:cs="Traditional Arabic" w:hint="cs"/>
          <w:sz w:val="32"/>
          <w:szCs w:val="32"/>
          <w:rtl/>
          <w:lang w:bidi="ar-DZ"/>
        </w:rPr>
        <w:t xml:space="preserve"> التلفزيون </w:t>
      </w:r>
      <w:r w:rsidRPr="006C5FEE">
        <w:rPr>
          <w:rFonts w:ascii="Traditional Arabic" w:hAnsi="Traditional Arabic" w:cs="Traditional Arabic" w:hint="cs"/>
          <w:sz w:val="32"/>
          <w:szCs w:val="32"/>
          <w:rtl/>
          <w:lang w:bidi="ar-DZ"/>
        </w:rPr>
        <w:t>إلى العال</w:t>
      </w:r>
      <w:r w:rsidRPr="006C5FEE">
        <w:rPr>
          <w:rFonts w:ascii="Traditional Arabic" w:hAnsi="Traditional Arabic" w:cs="Traditional Arabic" w:hint="eastAsia"/>
          <w:sz w:val="32"/>
          <w:szCs w:val="32"/>
          <w:rtl/>
          <w:lang w:bidi="ar-DZ"/>
        </w:rPr>
        <w:t>م</w:t>
      </w:r>
      <w:r w:rsidR="006C5FEE" w:rsidRPr="006C5FEE">
        <w:rPr>
          <w:rFonts w:ascii="Traditional Arabic" w:hAnsi="Traditional Arabic" w:cs="Traditional Arabic" w:hint="cs"/>
          <w:sz w:val="32"/>
          <w:szCs w:val="32"/>
          <w:rtl/>
          <w:lang w:bidi="ar-DZ"/>
        </w:rPr>
        <w:t xml:space="preserve"> البريطاني جون </w:t>
      </w:r>
      <w:proofErr w:type="gramStart"/>
      <w:r w:rsidR="006C5FEE" w:rsidRPr="006C5FEE">
        <w:rPr>
          <w:rFonts w:ascii="Traditional Arabic" w:hAnsi="Traditional Arabic" w:cs="Traditional Arabic" w:hint="cs"/>
          <w:sz w:val="32"/>
          <w:szCs w:val="32"/>
          <w:rtl/>
          <w:lang w:bidi="ar-DZ"/>
        </w:rPr>
        <w:t xml:space="preserve">بيرد </w:t>
      </w:r>
      <w:r w:rsidR="003D47D5">
        <w:rPr>
          <w:rFonts w:ascii="Traditional Arabic" w:hAnsi="Traditional Arabic" w:cs="Traditional Arabic" w:hint="cs"/>
          <w:sz w:val="32"/>
          <w:szCs w:val="32"/>
          <w:rtl/>
          <w:lang w:bidi="ar-DZ"/>
        </w:rPr>
        <w:t>،</w:t>
      </w:r>
      <w:r w:rsidRPr="006C5FEE">
        <w:rPr>
          <w:rFonts w:ascii="Traditional Arabic" w:hAnsi="Traditional Arabic" w:cs="Traditional Arabic" w:hint="cs"/>
          <w:sz w:val="32"/>
          <w:szCs w:val="32"/>
          <w:rtl/>
          <w:lang w:bidi="ar-DZ"/>
        </w:rPr>
        <w:t>والعالم</w:t>
      </w:r>
      <w:proofErr w:type="gramEnd"/>
      <w:r w:rsidRPr="006C5FEE">
        <w:rPr>
          <w:rFonts w:ascii="Traditional Arabic" w:hAnsi="Traditional Arabic" w:cs="Traditional Arabic" w:hint="cs"/>
          <w:sz w:val="32"/>
          <w:szCs w:val="32"/>
          <w:rtl/>
          <w:lang w:bidi="ar-DZ"/>
        </w:rPr>
        <w:t xml:space="preserve"> دونت</w:t>
      </w:r>
      <w:r w:rsidR="006C5FEE" w:rsidRPr="006C5FEE">
        <w:rPr>
          <w:rFonts w:ascii="Traditional Arabic" w:hAnsi="Traditional Arabic" w:cs="Traditional Arabic" w:hint="cs"/>
          <w:sz w:val="32"/>
          <w:szCs w:val="32"/>
          <w:rtl/>
          <w:lang w:bidi="ar-DZ"/>
        </w:rPr>
        <w:t xml:space="preserve"> سنة 1934م وبدأ أول بث تلفزيوني سنة 1936م في الولايات المتحدة </w:t>
      </w:r>
      <w:r w:rsidRPr="006C5FEE">
        <w:rPr>
          <w:rFonts w:ascii="Traditional Arabic" w:hAnsi="Traditional Arabic" w:cs="Traditional Arabic" w:hint="cs"/>
          <w:sz w:val="32"/>
          <w:szCs w:val="32"/>
          <w:rtl/>
          <w:lang w:bidi="ar-DZ"/>
        </w:rPr>
        <w:t>الأمريكية،</w:t>
      </w:r>
      <w:r w:rsidR="006C5FEE">
        <w:rPr>
          <w:rFonts w:ascii="Traditional Arabic" w:hAnsi="Traditional Arabic" w:cs="Traditional Arabic" w:hint="cs"/>
          <w:sz w:val="32"/>
          <w:szCs w:val="32"/>
          <w:rtl/>
          <w:lang w:bidi="ar-DZ"/>
        </w:rPr>
        <w:t xml:space="preserve"> أما في الوطن العربي فكان أول بث تلفزيوني 1958م في لبنان ثم في مصر </w:t>
      </w:r>
      <w:r>
        <w:rPr>
          <w:rFonts w:ascii="Traditional Arabic" w:hAnsi="Traditional Arabic" w:cs="Traditional Arabic" w:hint="cs"/>
          <w:sz w:val="32"/>
          <w:szCs w:val="32"/>
          <w:rtl/>
          <w:lang w:bidi="ar-DZ"/>
        </w:rPr>
        <w:t>وسورية وفي</w:t>
      </w:r>
      <w:r w:rsidR="006C5FEE">
        <w:rPr>
          <w:rFonts w:ascii="Traditional Arabic" w:hAnsi="Traditional Arabic" w:cs="Traditional Arabic" w:hint="cs"/>
          <w:sz w:val="32"/>
          <w:szCs w:val="32"/>
          <w:rtl/>
          <w:lang w:bidi="ar-DZ"/>
        </w:rPr>
        <w:t xml:space="preserve"> وقت واحد 1960م </w:t>
      </w:r>
      <w:r w:rsidR="006C5FEE">
        <w:rPr>
          <w:rStyle w:val="Appelnotedebasdep"/>
          <w:rFonts w:ascii="Traditional Arabic" w:hAnsi="Traditional Arabic" w:cs="Traditional Arabic"/>
          <w:sz w:val="32"/>
          <w:szCs w:val="32"/>
          <w:rtl/>
          <w:lang w:bidi="ar-DZ"/>
        </w:rPr>
        <w:footnoteReference w:id="5"/>
      </w:r>
      <w:r w:rsidR="00762BFC" w:rsidRPr="006C5FEE">
        <w:rPr>
          <w:rFonts w:ascii="Traditional Arabic" w:hAnsi="Traditional Arabic" w:cs="Traditional Arabic" w:hint="cs"/>
          <w:sz w:val="32"/>
          <w:szCs w:val="32"/>
          <w:rtl/>
          <w:lang w:bidi="ar-DZ"/>
        </w:rPr>
        <w:t xml:space="preserve">         </w:t>
      </w:r>
    </w:p>
    <w:p w:rsidR="003C120F" w:rsidRDefault="003C120F" w:rsidP="00C269B4">
      <w:pPr>
        <w:pStyle w:val="Paragraphedeliste"/>
        <w:tabs>
          <w:tab w:val="left" w:pos="7725"/>
        </w:tabs>
        <w:bidi/>
        <w:ind w:left="95" w:firstLine="426"/>
        <w:rPr>
          <w:rFonts w:ascii="Traditional Arabic" w:hAnsi="Traditional Arabic" w:cs="Traditional Arabic"/>
          <w:sz w:val="32"/>
          <w:szCs w:val="32"/>
          <w:rtl/>
          <w:lang w:bidi="ar-DZ"/>
        </w:rPr>
      </w:pPr>
    </w:p>
    <w:p w:rsidR="003C120F" w:rsidRDefault="003C120F" w:rsidP="00C269B4">
      <w:pPr>
        <w:pStyle w:val="Paragraphedeliste"/>
        <w:tabs>
          <w:tab w:val="left" w:pos="7725"/>
        </w:tabs>
        <w:bidi/>
        <w:ind w:left="95" w:firstLine="426"/>
        <w:rPr>
          <w:rFonts w:ascii="Traditional Arabic" w:hAnsi="Traditional Arabic" w:cs="Traditional Arabic"/>
          <w:sz w:val="32"/>
          <w:szCs w:val="32"/>
          <w:lang w:bidi="ar-DZ"/>
        </w:rPr>
      </w:pPr>
    </w:p>
    <w:p w:rsidR="003C120F" w:rsidRDefault="003C120F" w:rsidP="00C269B4">
      <w:pPr>
        <w:pStyle w:val="Paragraphedeliste"/>
        <w:tabs>
          <w:tab w:val="left" w:pos="7725"/>
        </w:tabs>
        <w:bidi/>
        <w:ind w:left="95" w:firstLine="426"/>
        <w:rPr>
          <w:rFonts w:ascii="Traditional Arabic" w:hAnsi="Traditional Arabic" w:cs="Traditional Arabic"/>
          <w:sz w:val="32"/>
          <w:szCs w:val="32"/>
          <w:lang w:bidi="ar-DZ"/>
        </w:rPr>
      </w:pPr>
    </w:p>
    <w:p w:rsidR="003C120F" w:rsidRDefault="003C120F" w:rsidP="00C269B4">
      <w:pPr>
        <w:pStyle w:val="Paragraphedeliste"/>
        <w:tabs>
          <w:tab w:val="left" w:pos="7725"/>
        </w:tabs>
        <w:bidi/>
        <w:ind w:left="95" w:firstLine="426"/>
        <w:rPr>
          <w:rFonts w:ascii="Traditional Arabic" w:hAnsi="Traditional Arabic" w:cs="Traditional Arabic"/>
          <w:sz w:val="32"/>
          <w:szCs w:val="32"/>
          <w:lang w:bidi="ar-DZ"/>
        </w:rPr>
      </w:pPr>
    </w:p>
    <w:p w:rsidR="00762BFC" w:rsidRPr="006C5FEE" w:rsidRDefault="00762BFC" w:rsidP="00C269B4">
      <w:pPr>
        <w:pStyle w:val="Paragraphedeliste"/>
        <w:tabs>
          <w:tab w:val="left" w:pos="7725"/>
        </w:tabs>
        <w:bidi/>
        <w:ind w:left="95" w:firstLine="426"/>
        <w:rPr>
          <w:rFonts w:ascii="Traditional Arabic" w:hAnsi="Traditional Arabic" w:cs="Traditional Arabic"/>
          <w:sz w:val="32"/>
          <w:szCs w:val="32"/>
          <w:rtl/>
          <w:lang w:bidi="ar-DZ"/>
        </w:rPr>
      </w:pPr>
      <w:r w:rsidRPr="006C5FEE">
        <w:rPr>
          <w:rFonts w:ascii="Traditional Arabic" w:hAnsi="Traditional Arabic" w:cs="Traditional Arabic" w:hint="cs"/>
          <w:sz w:val="32"/>
          <w:szCs w:val="32"/>
          <w:rtl/>
          <w:lang w:bidi="ar-DZ"/>
        </w:rPr>
        <w:t xml:space="preserve">                                                                                                                                                                                                                                                                                                                                                                                                                                                                                                                                                                                                                                                                                                                                                                                                                                                                                                  </w:t>
      </w:r>
    </w:p>
    <w:p w:rsidR="00523124" w:rsidRDefault="00523124" w:rsidP="00C269B4">
      <w:pPr>
        <w:pStyle w:val="Paragraphedeliste"/>
        <w:numPr>
          <w:ilvl w:val="0"/>
          <w:numId w:val="15"/>
        </w:numPr>
        <w:tabs>
          <w:tab w:val="left" w:pos="7725"/>
        </w:tabs>
        <w:bidi/>
        <w:ind w:left="521" w:hanging="426"/>
        <w:rPr>
          <w:rFonts w:ascii="Traditional Arabic" w:hAnsi="Traditional Arabic" w:cs="Traditional Arabic"/>
          <w:b/>
          <w:bCs/>
          <w:sz w:val="32"/>
          <w:szCs w:val="32"/>
          <w:u w:val="single"/>
          <w:lang w:bidi="ar-DZ"/>
        </w:rPr>
      </w:pPr>
      <w:r w:rsidRPr="00305AF0">
        <w:rPr>
          <w:rFonts w:ascii="Traditional Arabic" w:hAnsi="Traditional Arabic" w:cs="Traditional Arabic"/>
          <w:b/>
          <w:bCs/>
          <w:sz w:val="32"/>
          <w:szCs w:val="32"/>
          <w:u w:val="single"/>
          <w:rtl/>
          <w:lang w:bidi="ar-DZ"/>
        </w:rPr>
        <w:lastRenderedPageBreak/>
        <w:t>وسائل الإعلام الحديثة</w:t>
      </w:r>
    </w:p>
    <w:p w:rsidR="00CD3F7F" w:rsidRPr="00CD3F7F" w:rsidRDefault="003D47D5" w:rsidP="003D47D5">
      <w:pPr>
        <w:autoSpaceDE w:val="0"/>
        <w:autoSpaceDN w:val="0"/>
        <w:bidi/>
        <w:adjustRightInd w:val="0"/>
        <w:spacing w:after="0"/>
        <w:ind w:left="-2" w:firstLine="567"/>
        <w:jc w:val="both"/>
        <w:rPr>
          <w:rFonts w:ascii="Traditional Arabic" w:hAnsi="Traditional Arabic" w:cs="Traditional Arabic"/>
          <w:sz w:val="32"/>
          <w:szCs w:val="32"/>
          <w:lang w:val="en-US"/>
        </w:rPr>
      </w:pPr>
      <w:r w:rsidRPr="00CD3F7F">
        <w:rPr>
          <w:rFonts w:ascii="Traditional Arabic" w:hAnsi="Traditional Arabic" w:cs="Traditional Arabic" w:hint="cs"/>
          <w:sz w:val="32"/>
          <w:szCs w:val="32"/>
          <w:rtl/>
          <w:lang w:val="en-US"/>
        </w:rPr>
        <w:t>ي</w:t>
      </w:r>
      <w:r>
        <w:rPr>
          <w:rFonts w:ascii="Traditional Arabic" w:hAnsi="Traditional Arabic" w:cs="Traditional Arabic" w:hint="cs"/>
          <w:sz w:val="32"/>
          <w:szCs w:val="32"/>
          <w:rtl/>
          <w:lang w:val="en-US"/>
        </w:rPr>
        <w:t xml:space="preserve">عتبر </w:t>
      </w:r>
      <w:r w:rsidR="00CD3F7F" w:rsidRPr="00CD3F7F">
        <w:rPr>
          <w:rFonts w:ascii="Traditional Arabic" w:hAnsi="Traditional Arabic" w:cs="Traditional Arabic"/>
          <w:sz w:val="32"/>
          <w:szCs w:val="32"/>
          <w:rtl/>
          <w:lang w:val="en-US"/>
        </w:rPr>
        <w:t>الاتصال</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الالكتروني</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منظومة</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جديدة</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تختلف</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عن</w:t>
      </w:r>
      <w:r w:rsidR="00CD3F7F" w:rsidRPr="00CD3F7F">
        <w:rPr>
          <w:rFonts w:ascii="Traditional Arabic" w:hAnsi="Traditional Arabic" w:cs="Traditional Arabic"/>
          <w:sz w:val="32"/>
          <w:szCs w:val="32"/>
          <w:lang w:val="en-US"/>
        </w:rPr>
        <w:t xml:space="preserve"> </w:t>
      </w:r>
      <w:r w:rsidR="00471754" w:rsidRPr="00CD3F7F">
        <w:rPr>
          <w:rFonts w:ascii="Traditional Arabic" w:hAnsi="Traditional Arabic" w:cs="Traditional Arabic" w:hint="cs"/>
          <w:sz w:val="32"/>
          <w:szCs w:val="32"/>
          <w:rtl/>
          <w:lang w:val="en-US"/>
        </w:rPr>
        <w:t>(المنظومة</w:t>
      </w:r>
      <w:r w:rsidR="00CD3F7F" w:rsidRPr="00CD3F7F">
        <w:rPr>
          <w:rFonts w:ascii="Traditional Arabic" w:hAnsi="Traditional Arabic" w:cs="Traditional Arabic"/>
          <w:sz w:val="32"/>
          <w:szCs w:val="32"/>
          <w:lang w:val="en-US"/>
        </w:rPr>
        <w:t xml:space="preserve"> </w:t>
      </w:r>
      <w:r w:rsidR="00471754" w:rsidRPr="00CD3F7F">
        <w:rPr>
          <w:rFonts w:ascii="Traditional Arabic" w:hAnsi="Traditional Arabic" w:cs="Traditional Arabic" w:hint="cs"/>
          <w:sz w:val="32"/>
          <w:szCs w:val="32"/>
          <w:rtl/>
          <w:lang w:val="en-US"/>
        </w:rPr>
        <w:t>المشهدية</w:t>
      </w:r>
      <w:r w:rsidR="00471754" w:rsidRPr="00CD3F7F">
        <w:rPr>
          <w:rFonts w:ascii="Traditional Arabic" w:hAnsi="Traditional Arabic" w:cs="Traditional Arabic"/>
          <w:sz w:val="32"/>
          <w:szCs w:val="32"/>
          <w:lang w:val="en-US"/>
        </w:rPr>
        <w:t xml:space="preserve"> (</w:t>
      </w:r>
      <w:r>
        <w:rPr>
          <w:rFonts w:ascii="Traditional Arabic" w:hAnsi="Traditional Arabic" w:cs="Traditional Arabic" w:hint="cs"/>
          <w:sz w:val="32"/>
          <w:szCs w:val="32"/>
          <w:rtl/>
          <w:lang w:val="en-US"/>
        </w:rPr>
        <w:t xml:space="preserve">، </w:t>
      </w:r>
      <w:r w:rsidR="00471754" w:rsidRPr="00CD3F7F">
        <w:rPr>
          <w:rFonts w:ascii="Traditional Arabic" w:hAnsi="Traditional Arabic" w:cs="Traditional Arabic" w:hint="cs"/>
          <w:sz w:val="32"/>
          <w:szCs w:val="32"/>
          <w:rtl/>
          <w:lang w:bidi="ar-OM"/>
        </w:rPr>
        <w:t>وتحقق</w:t>
      </w:r>
      <w:r w:rsidR="00CD3F7F" w:rsidRPr="00CD3F7F">
        <w:rPr>
          <w:rFonts w:ascii="Traditional Arabic" w:hAnsi="Traditional Arabic" w:cs="Traditional Arabic"/>
          <w:sz w:val="32"/>
          <w:szCs w:val="32"/>
          <w:rtl/>
          <w:lang w:val="en-US"/>
        </w:rPr>
        <w:t xml:space="preserve"> مجالاً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شبكياً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يتحول</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فيه</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الفرد</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باستمرار</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ما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بين</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موقعي</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الإرسال</w:t>
      </w:r>
      <w:r w:rsidR="00CD3F7F" w:rsidRPr="00CD3F7F">
        <w:rPr>
          <w:rFonts w:ascii="Traditional Arabic" w:hAnsi="Traditional Arabic" w:cs="Traditional Arabic"/>
          <w:sz w:val="32"/>
          <w:szCs w:val="32"/>
          <w:lang w:val="en-US"/>
        </w:rPr>
        <w:t xml:space="preserve"> </w:t>
      </w:r>
      <w:r w:rsidR="002C33B5" w:rsidRPr="00CD3F7F">
        <w:rPr>
          <w:rFonts w:ascii="Traditional Arabic" w:hAnsi="Traditional Arabic" w:cs="Traditional Arabic" w:hint="cs"/>
          <w:sz w:val="32"/>
          <w:szCs w:val="32"/>
          <w:rtl/>
          <w:lang w:val="en-US"/>
        </w:rPr>
        <w:t>والتلقي</w:t>
      </w:r>
      <w:r w:rsidR="00471754" w:rsidRPr="00CD3F7F">
        <w:rPr>
          <w:rFonts w:ascii="Traditional Arabic" w:hAnsi="Traditional Arabic" w:cs="Traditional Arabic" w:hint="cs"/>
          <w:sz w:val="32"/>
          <w:szCs w:val="32"/>
          <w:rtl/>
          <w:lang w:val="en-US"/>
        </w:rPr>
        <w:t>،</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وتنصهر</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في داخله</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العوالم</w:t>
      </w:r>
      <w:r w:rsidR="00CD3F7F" w:rsidRPr="00CD3F7F">
        <w:rPr>
          <w:rFonts w:ascii="Traditional Arabic" w:hAnsi="Traditional Arabic" w:cs="Traditional Arabic"/>
          <w:sz w:val="32"/>
          <w:szCs w:val="32"/>
          <w:lang w:val="en-US"/>
        </w:rPr>
        <w:t xml:space="preserve"> </w:t>
      </w:r>
      <w:r w:rsidR="00471754" w:rsidRPr="00CD3F7F">
        <w:rPr>
          <w:rFonts w:ascii="Traditional Arabic" w:hAnsi="Traditional Arabic" w:cs="Traditional Arabic" w:hint="cs"/>
          <w:sz w:val="32"/>
          <w:szCs w:val="32"/>
          <w:rtl/>
          <w:lang w:val="en-US"/>
        </w:rPr>
        <w:t>الفردية،</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وتمثل</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شبكة</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الويب</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فضاءً</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جماعياً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يشترك</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المستخدمون</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في</w:t>
      </w:r>
      <w:r w:rsidR="00CD3F7F" w:rsidRPr="00CD3F7F">
        <w:rPr>
          <w:rFonts w:ascii="Traditional Arabic" w:hAnsi="Traditional Arabic" w:cs="Traditional Arabic"/>
          <w:sz w:val="32"/>
          <w:szCs w:val="32"/>
          <w:lang w:val="en-US"/>
        </w:rPr>
        <w:t xml:space="preserve"> </w:t>
      </w:r>
      <w:r w:rsidR="00715B0F" w:rsidRPr="00CD3F7F">
        <w:rPr>
          <w:rFonts w:ascii="Traditional Arabic" w:hAnsi="Traditional Arabic" w:cs="Traditional Arabic" w:hint="cs"/>
          <w:sz w:val="32"/>
          <w:szCs w:val="32"/>
          <w:rtl/>
          <w:lang w:val="en-US"/>
        </w:rPr>
        <w:t>إنتاجه،</w:t>
      </w:r>
      <w:r w:rsidR="00CD3F7F" w:rsidRPr="00CD3F7F">
        <w:rPr>
          <w:rFonts w:ascii="Traditional Arabic" w:hAnsi="Traditional Arabic" w:cs="Traditional Arabic"/>
          <w:sz w:val="32"/>
          <w:szCs w:val="32"/>
          <w:rtl/>
          <w:lang w:val="en-US"/>
        </w:rPr>
        <w:t xml:space="preserve"> </w:t>
      </w:r>
      <w:r w:rsidR="00C31647" w:rsidRPr="00CD3F7F">
        <w:rPr>
          <w:rFonts w:ascii="Traditional Arabic" w:hAnsi="Traditional Arabic" w:cs="Traditional Arabic" w:hint="cs"/>
          <w:sz w:val="32"/>
          <w:szCs w:val="32"/>
          <w:rtl/>
          <w:lang w:val="en-US"/>
        </w:rPr>
        <w:t xml:space="preserve">وهو </w:t>
      </w:r>
      <w:r w:rsidR="00C31647" w:rsidRPr="00CD3F7F">
        <w:rPr>
          <w:rFonts w:ascii="Traditional Arabic" w:hAnsi="Traditional Arabic" w:cs="Traditional Arabic"/>
          <w:sz w:val="32"/>
          <w:szCs w:val="32"/>
          <w:rtl/>
          <w:lang w:val="en-US"/>
        </w:rPr>
        <w:t>بهذا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المعنى</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يمكن</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النظر</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إليه</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على</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انه</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نموذج</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تواصلي</w:t>
      </w:r>
      <w:r w:rsidR="00CD3F7F" w:rsidRPr="00CD3F7F">
        <w:rPr>
          <w:rFonts w:ascii="Traditional Arabic" w:hAnsi="Traditional Arabic" w:cs="Traditional Arabic"/>
          <w:sz w:val="32"/>
          <w:szCs w:val="32"/>
          <w:lang w:val="en-US"/>
        </w:rPr>
        <w:t xml:space="preserve"> </w:t>
      </w:r>
      <w:r w:rsidR="00715B0F" w:rsidRPr="00CD3F7F">
        <w:rPr>
          <w:rFonts w:ascii="Traditional Arabic" w:hAnsi="Traditional Arabic" w:cs="Traditional Arabic" w:hint="cs"/>
          <w:sz w:val="32"/>
          <w:szCs w:val="32"/>
          <w:rtl/>
          <w:lang w:val="en-US"/>
        </w:rPr>
        <w:t>جديد،</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لا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يتعلق</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بعملية</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 xml:space="preserve">بث </w:t>
      </w:r>
      <w:r w:rsidR="00032B23" w:rsidRPr="00CD3F7F">
        <w:rPr>
          <w:rFonts w:ascii="Traditional Arabic" w:hAnsi="Traditional Arabic" w:cs="Traditional Arabic" w:hint="cs"/>
          <w:sz w:val="32"/>
          <w:szCs w:val="32"/>
          <w:rtl/>
          <w:lang w:val="en-US"/>
        </w:rPr>
        <w:t>مركزية،</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ولكن</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يتفاعل</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داخل</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حالة</w:t>
      </w:r>
      <w:r w:rsidR="00CD3F7F" w:rsidRPr="00CD3F7F">
        <w:rPr>
          <w:rFonts w:ascii="Traditional Arabic" w:hAnsi="Traditional Arabic" w:cs="Traditional Arabic"/>
          <w:sz w:val="32"/>
          <w:szCs w:val="32"/>
          <w:lang w:val="en-US"/>
        </w:rPr>
        <w:t xml:space="preserve"> </w:t>
      </w:r>
      <w:r w:rsidR="00032B23" w:rsidRPr="00CD3F7F">
        <w:rPr>
          <w:rFonts w:ascii="Traditional Arabic" w:hAnsi="Traditional Arabic" w:cs="Traditional Arabic" w:hint="cs"/>
          <w:sz w:val="32"/>
          <w:szCs w:val="32"/>
          <w:rtl/>
          <w:lang w:val="en-US"/>
        </w:rPr>
        <w:t>ما،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يسهم</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كل</w:t>
      </w:r>
      <w:r w:rsidR="00CD3F7F" w:rsidRPr="00CD3F7F">
        <w:rPr>
          <w:rFonts w:ascii="Traditional Arabic" w:hAnsi="Traditional Arabic" w:cs="Traditional Arabic"/>
          <w:sz w:val="32"/>
          <w:szCs w:val="32"/>
          <w:lang w:val="en-US"/>
        </w:rPr>
        <w:t xml:space="preserve"> </w:t>
      </w:r>
      <w:r w:rsidR="00032B23" w:rsidRPr="00CD3F7F">
        <w:rPr>
          <w:rFonts w:ascii="Traditional Arabic" w:hAnsi="Traditional Arabic" w:cs="Traditional Arabic" w:hint="cs"/>
          <w:sz w:val="32"/>
          <w:szCs w:val="32"/>
          <w:rtl/>
          <w:lang w:val="en-US"/>
        </w:rPr>
        <w:t>فرد</w:t>
      </w:r>
      <w:r w:rsidR="00032B23" w:rsidRPr="00CD3F7F">
        <w:rPr>
          <w:rFonts w:ascii="Traditional Arabic" w:hAnsi="Traditional Arabic" w:cs="Traditional Arabic"/>
          <w:sz w:val="32"/>
          <w:szCs w:val="32"/>
          <w:lang w:val="en-US"/>
        </w:rPr>
        <w:t xml:space="preserve">) </w:t>
      </w:r>
      <w:r w:rsidR="00032B23" w:rsidRPr="00CD3F7F">
        <w:rPr>
          <w:rFonts w:ascii="Traditional Arabic" w:hAnsi="Traditional Arabic" w:cs="Traditional Arabic"/>
          <w:sz w:val="32"/>
          <w:szCs w:val="32"/>
          <w:rtl/>
          <w:lang w:val="en-US"/>
        </w:rPr>
        <w:t>مرسل</w:t>
      </w:r>
      <w:r w:rsidR="00CD3F7F" w:rsidRPr="00CD3F7F">
        <w:rPr>
          <w:rFonts w:ascii="Traditional Arabic" w:hAnsi="Traditional Arabic" w:cs="Traditional Arabic"/>
          <w:sz w:val="32"/>
          <w:szCs w:val="32"/>
          <w:lang w:val="en-US"/>
        </w:rPr>
        <w:t xml:space="preserve"> –</w:t>
      </w:r>
      <w:r w:rsidR="00032B23" w:rsidRPr="00CD3F7F">
        <w:rPr>
          <w:rFonts w:ascii="Traditional Arabic" w:hAnsi="Traditional Arabic" w:cs="Traditional Arabic" w:hint="cs"/>
          <w:sz w:val="32"/>
          <w:szCs w:val="32"/>
          <w:rtl/>
          <w:lang w:val="en-US"/>
        </w:rPr>
        <w:t>مستقبل</w:t>
      </w:r>
      <w:r w:rsidR="00032B23" w:rsidRPr="00CD3F7F">
        <w:rPr>
          <w:rFonts w:ascii="Traditional Arabic" w:hAnsi="Traditional Arabic" w:cs="Traditional Arabic"/>
          <w:sz w:val="32"/>
          <w:szCs w:val="32"/>
          <w:lang w:val="en-US"/>
        </w:rPr>
        <w:t xml:space="preserve"> (</w:t>
      </w:r>
      <w:r w:rsidR="00032B23" w:rsidRPr="00CD3F7F">
        <w:rPr>
          <w:rFonts w:ascii="Traditional Arabic" w:hAnsi="Traditional Arabic" w:cs="Traditional Arabic"/>
          <w:sz w:val="32"/>
          <w:szCs w:val="32"/>
          <w:rtl/>
          <w:lang w:val="en-US"/>
        </w:rPr>
        <w:t>في</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اكتشافها</w:t>
      </w:r>
      <w:r w:rsidR="00CD3F7F" w:rsidRPr="00CD3F7F">
        <w:rPr>
          <w:rFonts w:ascii="Traditional Arabic" w:hAnsi="Traditional Arabic" w:cs="Traditional Arabic"/>
          <w:sz w:val="32"/>
          <w:szCs w:val="32"/>
          <w:rtl/>
          <w:lang w:val="en-US" w:bidi="ar-OM"/>
        </w:rPr>
        <w:t xml:space="preserve"> </w:t>
      </w:r>
      <w:r w:rsidR="00CD3F7F" w:rsidRPr="00CD3F7F">
        <w:rPr>
          <w:rFonts w:ascii="Traditional Arabic" w:hAnsi="Traditional Arabic" w:cs="Traditional Arabic"/>
          <w:sz w:val="32"/>
          <w:szCs w:val="32"/>
          <w:rtl/>
          <w:lang w:val="en-US"/>
        </w:rPr>
        <w:t>بطريقته</w:t>
      </w:r>
      <w:r>
        <w:rPr>
          <w:rFonts w:ascii="Traditional Arabic" w:hAnsi="Traditional Arabic" w:cs="Traditional Arabic" w:hint="cs"/>
          <w:sz w:val="32"/>
          <w:szCs w:val="32"/>
          <w:rtl/>
          <w:lang w:val="en-US"/>
        </w:rPr>
        <w:t>،</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أو</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تغييرها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أو</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الحفاظ</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عليها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كما</w:t>
      </w:r>
      <w:r w:rsidR="00CD3F7F" w:rsidRPr="00CD3F7F">
        <w:rPr>
          <w:rFonts w:ascii="Traditional Arabic" w:hAnsi="Traditional Arabic" w:cs="Traditional Arabic"/>
          <w:sz w:val="32"/>
          <w:szCs w:val="32"/>
          <w:lang w:val="en-US"/>
        </w:rPr>
        <w:t xml:space="preserve"> </w:t>
      </w:r>
      <w:r w:rsidR="00CD3F7F" w:rsidRPr="00CD3F7F">
        <w:rPr>
          <w:rFonts w:ascii="Traditional Arabic" w:hAnsi="Traditional Arabic" w:cs="Traditional Arabic"/>
          <w:sz w:val="32"/>
          <w:szCs w:val="32"/>
          <w:rtl/>
          <w:lang w:val="en-US"/>
        </w:rPr>
        <w:t>هي</w:t>
      </w:r>
      <w:r w:rsidR="00CD3F7F" w:rsidRPr="00CD3F7F">
        <w:rPr>
          <w:rStyle w:val="Appelnotedebasdep"/>
          <w:rFonts w:ascii="Traditional Arabic" w:hAnsi="Traditional Arabic" w:cs="Traditional Arabic"/>
          <w:sz w:val="32"/>
          <w:szCs w:val="32"/>
          <w:lang w:val="en-US"/>
        </w:rPr>
        <w:footnoteReference w:id="6"/>
      </w:r>
    </w:p>
    <w:p w:rsidR="00305AF0" w:rsidRPr="00CD3F7F" w:rsidRDefault="00305AF0" w:rsidP="00C269B4">
      <w:pPr>
        <w:pStyle w:val="Paragraphedeliste"/>
        <w:numPr>
          <w:ilvl w:val="0"/>
          <w:numId w:val="16"/>
        </w:numPr>
        <w:autoSpaceDE w:val="0"/>
        <w:autoSpaceDN w:val="0"/>
        <w:bidi/>
        <w:adjustRightInd w:val="0"/>
        <w:spacing w:after="0"/>
        <w:ind w:left="95" w:firstLine="0"/>
        <w:rPr>
          <w:rFonts w:ascii="Traditional Arabic" w:hAnsi="Traditional Arabic" w:cs="Traditional Arabic"/>
          <w:color w:val="000000" w:themeColor="text1"/>
          <w:sz w:val="32"/>
          <w:szCs w:val="32"/>
          <w:lang w:val="en-US"/>
        </w:rPr>
      </w:pPr>
      <w:r w:rsidRPr="00CD3F7F">
        <w:rPr>
          <w:rFonts w:ascii="Traditional Arabic" w:hAnsi="Traditional Arabic" w:cs="Traditional Arabic"/>
          <w:b/>
          <w:bCs/>
          <w:color w:val="000000" w:themeColor="text1"/>
          <w:sz w:val="32"/>
          <w:szCs w:val="32"/>
          <w:rtl/>
          <w:lang w:val="en-US"/>
        </w:rPr>
        <w:t>مفهوم</w:t>
      </w:r>
      <w:r w:rsidRPr="00CD3F7F">
        <w:rPr>
          <w:rFonts w:ascii="Traditional Arabic" w:hAnsi="Traditional Arabic" w:cs="Traditional Arabic"/>
          <w:b/>
          <w:bCs/>
          <w:color w:val="000000" w:themeColor="text1"/>
          <w:sz w:val="32"/>
          <w:szCs w:val="32"/>
          <w:lang w:val="en-US"/>
        </w:rPr>
        <w:t xml:space="preserve"> </w:t>
      </w:r>
      <w:r w:rsidRPr="00CD3F7F">
        <w:rPr>
          <w:rFonts w:ascii="Traditional Arabic" w:hAnsi="Traditional Arabic" w:cs="Traditional Arabic"/>
          <w:b/>
          <w:bCs/>
          <w:color w:val="000000" w:themeColor="text1"/>
          <w:sz w:val="32"/>
          <w:szCs w:val="32"/>
          <w:rtl/>
          <w:lang w:val="en-US"/>
        </w:rPr>
        <w:t>الإعلام</w:t>
      </w:r>
      <w:r w:rsidRPr="00CD3F7F">
        <w:rPr>
          <w:rFonts w:ascii="Traditional Arabic" w:hAnsi="Traditional Arabic" w:cs="Traditional Arabic"/>
          <w:b/>
          <w:bCs/>
          <w:color w:val="000000" w:themeColor="text1"/>
          <w:sz w:val="32"/>
          <w:szCs w:val="32"/>
          <w:lang w:val="en-US"/>
        </w:rPr>
        <w:t xml:space="preserve"> </w:t>
      </w:r>
      <w:r w:rsidRPr="00CD3F7F">
        <w:rPr>
          <w:rFonts w:ascii="Traditional Arabic" w:hAnsi="Traditional Arabic" w:cs="Traditional Arabic"/>
          <w:b/>
          <w:bCs/>
          <w:color w:val="000000" w:themeColor="text1"/>
          <w:sz w:val="32"/>
          <w:szCs w:val="32"/>
          <w:rtl/>
          <w:lang w:val="en-US"/>
        </w:rPr>
        <w:t>الجديد</w:t>
      </w:r>
      <w:r w:rsidRPr="00CD3F7F">
        <w:rPr>
          <w:rFonts w:ascii="Traditional Arabic" w:hAnsi="Traditional Arabic" w:cs="Traditional Arabic"/>
          <w:color w:val="000000" w:themeColor="text1"/>
          <w:sz w:val="32"/>
          <w:szCs w:val="32"/>
          <w:lang w:val="en-US"/>
        </w:rPr>
        <w:t xml:space="preserve"> (New media): </w:t>
      </w:r>
      <w:r w:rsidRPr="00CD3F7F">
        <w:rPr>
          <w:rFonts w:ascii="Traditional Arabic" w:hAnsi="Traditional Arabic" w:cs="Traditional Arabic"/>
          <w:color w:val="000000" w:themeColor="text1"/>
          <w:sz w:val="32"/>
          <w:szCs w:val="32"/>
          <w:rtl/>
          <w:lang w:val="en-US"/>
        </w:rPr>
        <w:t>يشير</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الإعلام</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الجديد</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عموما</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إلى</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الجمع</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بين</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تكنولوجيا</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الاتصال</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والبث</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الجديدة</w:t>
      </w:r>
      <w:r w:rsidRPr="00CD3F7F">
        <w:rPr>
          <w:rFonts w:ascii="Traditional Arabic" w:hAnsi="Traditional Arabic" w:cs="Traditional Arabic"/>
          <w:color w:val="000000" w:themeColor="text1"/>
          <w:sz w:val="32"/>
          <w:szCs w:val="32"/>
          <w:rtl/>
          <w:lang w:val="en-US" w:bidi="ar-OM"/>
        </w:rPr>
        <w:t xml:space="preserve"> </w:t>
      </w:r>
      <w:r w:rsidRPr="00CD3F7F">
        <w:rPr>
          <w:rFonts w:ascii="Traditional Arabic" w:hAnsi="Traditional Arabic" w:cs="Traditional Arabic"/>
          <w:color w:val="000000" w:themeColor="text1"/>
          <w:sz w:val="32"/>
          <w:szCs w:val="32"/>
          <w:rtl/>
          <w:lang w:val="en-US"/>
        </w:rPr>
        <w:t>والتقليدية</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مع</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الكمبيوتر</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color w:val="000000" w:themeColor="text1"/>
          <w:sz w:val="32"/>
          <w:szCs w:val="32"/>
          <w:rtl/>
          <w:lang w:val="en-US"/>
        </w:rPr>
        <w:t>وشبكاته.</w:t>
      </w:r>
    </w:p>
    <w:p w:rsidR="00305AF0" w:rsidRPr="00305AF0" w:rsidRDefault="00305AF0" w:rsidP="00C269B4">
      <w:pPr>
        <w:autoSpaceDE w:val="0"/>
        <w:autoSpaceDN w:val="0"/>
        <w:bidi/>
        <w:adjustRightInd w:val="0"/>
        <w:spacing w:after="0"/>
        <w:ind w:left="95" w:firstLine="426"/>
        <w:rPr>
          <w:rFonts w:ascii="Traditional Arabic" w:hAnsi="Traditional Arabic" w:cs="Traditional Arabic"/>
          <w:sz w:val="32"/>
          <w:szCs w:val="32"/>
          <w:rtl/>
          <w:lang w:val="en-US" w:bidi="ar-OM"/>
        </w:rPr>
      </w:pPr>
      <w:r w:rsidRPr="00305AF0">
        <w:rPr>
          <w:rFonts w:ascii="Traditional Arabic" w:hAnsi="Traditional Arabic" w:cs="Traditional Arabic"/>
          <w:b/>
          <w:bCs/>
          <w:sz w:val="32"/>
          <w:szCs w:val="32"/>
          <w:rtl/>
          <w:lang w:val="en-US"/>
        </w:rPr>
        <w:t>الإعلام</w:t>
      </w:r>
      <w:r w:rsidRPr="00305AF0">
        <w:rPr>
          <w:rFonts w:ascii="Traditional Arabic" w:hAnsi="Traditional Arabic" w:cs="Traditional Arabic"/>
          <w:b/>
          <w:bCs/>
          <w:sz w:val="32"/>
          <w:szCs w:val="32"/>
          <w:lang w:val="en-US"/>
        </w:rPr>
        <w:t xml:space="preserve"> </w:t>
      </w:r>
      <w:r w:rsidRPr="00305AF0">
        <w:rPr>
          <w:rFonts w:ascii="Traditional Arabic" w:hAnsi="Traditional Arabic" w:cs="Traditional Arabic"/>
          <w:b/>
          <w:bCs/>
          <w:sz w:val="32"/>
          <w:szCs w:val="32"/>
          <w:rtl/>
          <w:lang w:val="en-US"/>
        </w:rPr>
        <w:t>الجديد</w:t>
      </w:r>
      <w:r w:rsidRPr="00305AF0">
        <w:rPr>
          <w:rFonts w:ascii="Traditional Arabic" w:hAnsi="Traditional Arabic" w:cs="Traditional Arabic"/>
          <w:b/>
          <w:bCs/>
          <w:sz w:val="32"/>
          <w:szCs w:val="32"/>
          <w:lang w:val="en-US"/>
        </w:rPr>
        <w:t xml:space="preserve"> </w:t>
      </w:r>
      <w:r w:rsidR="00032B23" w:rsidRPr="00305AF0">
        <w:rPr>
          <w:rFonts w:ascii="Traditional Arabic" w:hAnsi="Traditional Arabic" w:cs="Traditional Arabic" w:hint="cs"/>
          <w:b/>
          <w:bCs/>
          <w:sz w:val="32"/>
          <w:szCs w:val="32"/>
          <w:rtl/>
          <w:lang w:val="en-US"/>
        </w:rPr>
        <w:t>هو</w:t>
      </w:r>
      <w:r w:rsidR="00032B23">
        <w:rPr>
          <w:rFonts w:ascii="Traditional Arabic" w:hAnsi="Traditional Arabic" w:cs="Traditional Arabic" w:hint="cs"/>
          <w:b/>
          <w:bCs/>
          <w:sz w:val="32"/>
          <w:szCs w:val="32"/>
          <w:rtl/>
          <w:lang w:val="en-US"/>
        </w:rPr>
        <w:t xml:space="preserve">: </w:t>
      </w:r>
      <w:r w:rsidR="00032B23" w:rsidRPr="00305AF0">
        <w:rPr>
          <w:rFonts w:ascii="Traditional Arabic" w:hAnsi="Traditional Arabic" w:cs="Traditional Arabic"/>
          <w:sz w:val="32"/>
          <w:szCs w:val="32"/>
          <w:rtl/>
          <w:lang w:val="en-US"/>
        </w:rPr>
        <w:t>إعلام</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يختص</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بالرأي</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والمعلومة</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والخبر</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والخبرات</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والتجارب</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والصور</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ومشاهد</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الفيديو</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التي</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تنشر</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إلكترونيا من</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قبل</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أفراد</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مستقلين</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غير</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خاضعين</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لأي</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نظام</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سياسي</w:t>
      </w:r>
      <w:r w:rsidR="003D47D5">
        <w:rPr>
          <w:rFonts w:ascii="Traditional Arabic" w:hAnsi="Traditional Arabic" w:cs="Traditional Arabic" w:hint="cs"/>
          <w:sz w:val="32"/>
          <w:szCs w:val="32"/>
          <w:rtl/>
          <w:lang w:val="en-US"/>
        </w:rPr>
        <w:t>،</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أو</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غيره</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سوى</w:t>
      </w:r>
      <w:r w:rsidRPr="00305AF0">
        <w:rPr>
          <w:rFonts w:ascii="Traditional Arabic" w:hAnsi="Traditional Arabic" w:cs="Traditional Arabic"/>
          <w:sz w:val="32"/>
          <w:szCs w:val="32"/>
        </w:rPr>
        <w:t xml:space="preserve"> </w:t>
      </w:r>
      <w:r w:rsidRPr="00305AF0">
        <w:rPr>
          <w:rFonts w:ascii="Traditional Arabic" w:hAnsi="Traditional Arabic" w:cs="Traditional Arabic"/>
          <w:sz w:val="32"/>
          <w:szCs w:val="32"/>
          <w:rtl/>
          <w:lang w:val="en-US"/>
        </w:rPr>
        <w:t>التزام</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الفرد</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الشخصي</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بما</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يؤمن</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به</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من</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قيم</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ومبادئ</w:t>
      </w:r>
      <w:r w:rsidRPr="00305AF0">
        <w:rPr>
          <w:rFonts w:ascii="Traditional Arabic" w:hAnsi="Traditional Arabic" w:cs="Traditional Arabic"/>
          <w:sz w:val="32"/>
          <w:szCs w:val="32"/>
          <w:rtl/>
          <w:lang w:val="en-US" w:bidi="ar-OM"/>
        </w:rPr>
        <w:t xml:space="preserve"> </w:t>
      </w:r>
      <w:r w:rsidRPr="00305AF0">
        <w:rPr>
          <w:rFonts w:ascii="Traditional Arabic" w:hAnsi="Traditional Arabic" w:cs="Traditional Arabic"/>
          <w:sz w:val="32"/>
          <w:szCs w:val="32"/>
          <w:rtl/>
          <w:lang w:val="en-US"/>
        </w:rPr>
        <w:t>ووفق</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ما</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لديه</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من</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رقابة</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ذاتية</w:t>
      </w:r>
      <w:r w:rsidRPr="00305AF0">
        <w:rPr>
          <w:rFonts w:ascii="Traditional Arabic" w:hAnsi="Traditional Arabic" w:cs="Traditional Arabic"/>
          <w:sz w:val="32"/>
          <w:szCs w:val="32"/>
          <w:lang w:val="en-US"/>
        </w:rPr>
        <w:t xml:space="preserve"> </w:t>
      </w:r>
    </w:p>
    <w:p w:rsidR="00CD3F7F" w:rsidRPr="00305AF0" w:rsidRDefault="00305AF0" w:rsidP="00C269B4">
      <w:pPr>
        <w:autoSpaceDE w:val="0"/>
        <w:autoSpaceDN w:val="0"/>
        <w:bidi/>
        <w:adjustRightInd w:val="0"/>
        <w:spacing w:after="0"/>
        <w:ind w:left="95" w:firstLine="426"/>
        <w:rPr>
          <w:rFonts w:ascii="Traditional Arabic" w:hAnsi="Traditional Arabic" w:cs="Traditional Arabic"/>
          <w:sz w:val="32"/>
          <w:szCs w:val="32"/>
          <w:lang w:val="en-US"/>
        </w:rPr>
      </w:pPr>
      <w:r w:rsidRPr="00305AF0">
        <w:rPr>
          <w:rFonts w:ascii="Traditional Arabic" w:hAnsi="Traditional Arabic" w:cs="Traditional Arabic"/>
          <w:b/>
          <w:bCs/>
          <w:sz w:val="32"/>
          <w:szCs w:val="32"/>
          <w:rtl/>
          <w:lang w:val="en-US"/>
        </w:rPr>
        <w:t>فالإعلام</w:t>
      </w:r>
      <w:r w:rsidRPr="00305AF0">
        <w:rPr>
          <w:rFonts w:ascii="Traditional Arabic" w:hAnsi="Traditional Arabic" w:cs="Traditional Arabic"/>
          <w:b/>
          <w:bCs/>
          <w:sz w:val="32"/>
          <w:szCs w:val="32"/>
          <w:lang w:val="en-US"/>
        </w:rPr>
        <w:t xml:space="preserve"> </w:t>
      </w:r>
      <w:r w:rsidRPr="00305AF0">
        <w:rPr>
          <w:rFonts w:ascii="Traditional Arabic" w:hAnsi="Traditional Arabic" w:cs="Traditional Arabic"/>
          <w:b/>
          <w:bCs/>
          <w:sz w:val="32"/>
          <w:szCs w:val="32"/>
          <w:rtl/>
          <w:lang w:val="en-US"/>
        </w:rPr>
        <w:t>الجديد</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هو</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مجموعة</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التطبيقات</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والأرضيات</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hint="cs"/>
          <w:sz w:val="32"/>
          <w:szCs w:val="32"/>
          <w:rtl/>
          <w:lang w:val="en-US"/>
        </w:rPr>
        <w:t xml:space="preserve">ووسائل </w:t>
      </w:r>
      <w:r w:rsidRPr="00305AF0">
        <w:rPr>
          <w:rFonts w:ascii="Traditional Arabic" w:hAnsi="Traditional Arabic" w:cs="Traditional Arabic"/>
          <w:sz w:val="32"/>
          <w:szCs w:val="32"/>
          <w:rtl/>
          <w:lang w:val="en-US"/>
        </w:rPr>
        <w:t>الإعلام</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على</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الشبكة</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hint="cs"/>
          <w:sz w:val="32"/>
          <w:szCs w:val="32"/>
          <w:rtl/>
          <w:lang w:val="en-US"/>
        </w:rPr>
        <w:t xml:space="preserve">والتي </w:t>
      </w:r>
      <w:r w:rsidRPr="00305AF0">
        <w:rPr>
          <w:rFonts w:ascii="Traditional Arabic" w:hAnsi="Traditional Arabic" w:cs="Traditional Arabic"/>
          <w:sz w:val="32"/>
          <w:szCs w:val="32"/>
          <w:rtl/>
          <w:lang w:val="en-US"/>
        </w:rPr>
        <w:t>تهدف</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لتسهيل</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التفاعلية</w:t>
      </w:r>
      <w:r w:rsidRPr="00305AF0">
        <w:rPr>
          <w:rFonts w:ascii="Traditional Arabic" w:hAnsi="Traditional Arabic" w:cs="Traditional Arabic"/>
          <w:sz w:val="32"/>
          <w:szCs w:val="32"/>
          <w:rtl/>
          <w:lang w:val="en-US" w:bidi="ar-OM"/>
        </w:rPr>
        <w:t xml:space="preserve"> </w:t>
      </w:r>
      <w:r w:rsidRPr="00305AF0">
        <w:rPr>
          <w:rFonts w:ascii="Traditional Arabic" w:hAnsi="Traditional Arabic" w:cs="Traditional Arabic" w:hint="cs"/>
          <w:sz w:val="32"/>
          <w:szCs w:val="32"/>
          <w:rtl/>
          <w:lang w:val="en-US"/>
        </w:rPr>
        <w:t xml:space="preserve">والتعاون </w:t>
      </w:r>
      <w:r w:rsidRPr="00305AF0">
        <w:rPr>
          <w:rFonts w:ascii="Traditional Arabic" w:hAnsi="Traditional Arabic" w:cs="Traditional Arabic"/>
          <w:sz w:val="32"/>
          <w:szCs w:val="32"/>
          <w:rtl/>
          <w:lang w:val="en-US"/>
        </w:rPr>
        <w:t>على</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بناء</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المحتويات</w:t>
      </w:r>
      <w:r w:rsidRPr="00305AF0">
        <w:rPr>
          <w:rFonts w:ascii="Traditional Arabic" w:hAnsi="Traditional Arabic" w:cs="Traditional Arabic"/>
          <w:sz w:val="32"/>
          <w:szCs w:val="32"/>
          <w:lang w:val="en-US"/>
        </w:rPr>
        <w:t xml:space="preserve"> </w:t>
      </w:r>
      <w:r w:rsidRPr="00305AF0">
        <w:rPr>
          <w:rFonts w:ascii="Traditional Arabic" w:hAnsi="Traditional Arabic" w:cs="Traditional Arabic"/>
          <w:sz w:val="32"/>
          <w:szCs w:val="32"/>
          <w:rtl/>
          <w:lang w:val="en-US"/>
        </w:rPr>
        <w:t>ومشاركتها</w:t>
      </w:r>
      <w:r w:rsidRPr="00305AF0">
        <w:rPr>
          <w:rFonts w:ascii="Traditional Arabic" w:hAnsi="Traditional Arabic" w:cs="Traditional Arabic"/>
          <w:sz w:val="32"/>
          <w:szCs w:val="32"/>
          <w:lang w:val="en-US"/>
        </w:rPr>
        <w:t>.</w:t>
      </w:r>
      <w:r w:rsidRPr="00305AF0">
        <w:rPr>
          <w:rStyle w:val="Appelnotedebasdep"/>
          <w:rFonts w:ascii="Traditional Arabic" w:hAnsi="Traditional Arabic" w:cs="Traditional Arabic"/>
          <w:sz w:val="32"/>
          <w:szCs w:val="32"/>
          <w:lang w:val="en-US"/>
        </w:rPr>
        <w:footnoteReference w:id="7"/>
      </w:r>
    </w:p>
    <w:p w:rsidR="00305AF0" w:rsidRPr="00305AF0" w:rsidRDefault="00305AF0" w:rsidP="00C269B4">
      <w:pPr>
        <w:pStyle w:val="Paragraphedeliste"/>
        <w:numPr>
          <w:ilvl w:val="0"/>
          <w:numId w:val="16"/>
        </w:numPr>
        <w:autoSpaceDE w:val="0"/>
        <w:autoSpaceDN w:val="0"/>
        <w:bidi/>
        <w:adjustRightInd w:val="0"/>
        <w:spacing w:after="0"/>
        <w:ind w:left="95" w:firstLine="0"/>
        <w:rPr>
          <w:rFonts w:ascii="Traditional Arabic" w:hAnsi="Traditional Arabic" w:cs="Traditional Arabic"/>
          <w:b/>
          <w:bCs/>
          <w:sz w:val="32"/>
          <w:szCs w:val="32"/>
          <w:lang w:val="en-US"/>
        </w:rPr>
      </w:pPr>
      <w:r w:rsidRPr="00305AF0">
        <w:rPr>
          <w:rFonts w:ascii="Traditional Arabic" w:hAnsi="Traditional Arabic" w:cs="Traditional Arabic"/>
          <w:b/>
          <w:bCs/>
          <w:sz w:val="32"/>
          <w:szCs w:val="32"/>
          <w:rtl/>
          <w:lang w:val="en-US"/>
        </w:rPr>
        <w:t>المفاهيم</w:t>
      </w:r>
      <w:r w:rsidRPr="00305AF0">
        <w:rPr>
          <w:rFonts w:ascii="Traditional Arabic" w:hAnsi="Traditional Arabic" w:cs="Traditional Arabic"/>
          <w:b/>
          <w:bCs/>
          <w:sz w:val="32"/>
          <w:szCs w:val="32"/>
          <w:lang w:val="en-US"/>
        </w:rPr>
        <w:t xml:space="preserve"> </w:t>
      </w:r>
      <w:r w:rsidRPr="00305AF0">
        <w:rPr>
          <w:rFonts w:ascii="Traditional Arabic" w:hAnsi="Traditional Arabic" w:cs="Traditional Arabic"/>
          <w:b/>
          <w:bCs/>
          <w:sz w:val="32"/>
          <w:szCs w:val="32"/>
          <w:rtl/>
          <w:lang w:val="en-US"/>
        </w:rPr>
        <w:t>المرتبطة</w:t>
      </w:r>
      <w:r w:rsidRPr="00305AF0">
        <w:rPr>
          <w:rFonts w:ascii="Traditional Arabic" w:hAnsi="Traditional Arabic" w:cs="Traditional Arabic"/>
          <w:b/>
          <w:bCs/>
          <w:sz w:val="32"/>
          <w:szCs w:val="32"/>
          <w:lang w:val="en-US"/>
        </w:rPr>
        <w:t xml:space="preserve"> </w:t>
      </w:r>
      <w:r w:rsidRPr="00305AF0">
        <w:rPr>
          <w:rFonts w:ascii="Traditional Arabic" w:hAnsi="Traditional Arabic" w:cs="Traditional Arabic"/>
          <w:b/>
          <w:bCs/>
          <w:sz w:val="32"/>
          <w:szCs w:val="32"/>
          <w:rtl/>
          <w:lang w:val="en-US"/>
        </w:rPr>
        <w:t>بالإعلام</w:t>
      </w:r>
      <w:r w:rsidRPr="00305AF0">
        <w:rPr>
          <w:rFonts w:ascii="Traditional Arabic" w:hAnsi="Traditional Arabic" w:cs="Traditional Arabic"/>
          <w:b/>
          <w:bCs/>
          <w:sz w:val="32"/>
          <w:szCs w:val="32"/>
          <w:lang w:val="en-US"/>
        </w:rPr>
        <w:t xml:space="preserve"> </w:t>
      </w:r>
      <w:r w:rsidRPr="00305AF0">
        <w:rPr>
          <w:rFonts w:ascii="Traditional Arabic" w:hAnsi="Traditional Arabic" w:cs="Traditional Arabic"/>
          <w:b/>
          <w:bCs/>
          <w:sz w:val="32"/>
          <w:szCs w:val="32"/>
          <w:rtl/>
          <w:lang w:val="en-US"/>
        </w:rPr>
        <w:t>الجديد</w:t>
      </w:r>
      <w:r w:rsidRPr="00305AF0">
        <w:rPr>
          <w:rFonts w:ascii="Traditional Arabic" w:hAnsi="Traditional Arabic" w:cs="Traditional Arabic"/>
          <w:b/>
          <w:bCs/>
          <w:sz w:val="32"/>
          <w:szCs w:val="32"/>
          <w:lang w:val="en-US"/>
        </w:rPr>
        <w:t>.</w:t>
      </w:r>
    </w:p>
    <w:p w:rsidR="00305AF0" w:rsidRPr="00032B23" w:rsidRDefault="00305AF0" w:rsidP="00C76500">
      <w:pPr>
        <w:pStyle w:val="Paragraphedeliste"/>
        <w:numPr>
          <w:ilvl w:val="0"/>
          <w:numId w:val="20"/>
        </w:numPr>
        <w:autoSpaceDE w:val="0"/>
        <w:autoSpaceDN w:val="0"/>
        <w:bidi/>
        <w:adjustRightInd w:val="0"/>
        <w:spacing w:after="0"/>
        <w:ind w:left="95" w:firstLine="426"/>
        <w:jc w:val="both"/>
        <w:rPr>
          <w:rFonts w:ascii="Traditional Arabic" w:hAnsi="Traditional Arabic" w:cs="Traditional Arabic"/>
          <w:sz w:val="32"/>
          <w:szCs w:val="32"/>
          <w:lang w:val="en-US"/>
        </w:rPr>
      </w:pPr>
      <w:r w:rsidRPr="00032B23">
        <w:rPr>
          <w:rFonts w:ascii="Traditional Arabic" w:hAnsi="Traditional Arabic" w:cs="Traditional Arabic"/>
          <w:b/>
          <w:bCs/>
          <w:sz w:val="32"/>
          <w:szCs w:val="32"/>
          <w:rtl/>
          <w:lang w:val="en-US"/>
        </w:rPr>
        <w:t>الإعلام</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الرقمي</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sz w:val="32"/>
          <w:szCs w:val="32"/>
          <w:rtl/>
          <w:lang w:val="en-US"/>
        </w:rPr>
        <w:t>جاء</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هذا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الوصف</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بعض</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تطبيقاته</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التي</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تقوم</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على</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التكنولوجيا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الرقمية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مثل</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التلفزيون الرقمي</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والراديو</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الرقمي</w:t>
      </w:r>
      <w:r w:rsidRPr="00032B23">
        <w:rPr>
          <w:rFonts w:ascii="Traditional Arabic" w:hAnsi="Traditional Arabic" w:cs="Traditional Arabic"/>
          <w:sz w:val="32"/>
          <w:szCs w:val="32"/>
          <w:lang w:val="en-US"/>
        </w:rPr>
        <w:t xml:space="preserve"> </w:t>
      </w:r>
      <w:proofErr w:type="gramStart"/>
      <w:r w:rsidRPr="00032B23">
        <w:rPr>
          <w:rFonts w:ascii="Traditional Arabic" w:hAnsi="Traditional Arabic" w:cs="Traditional Arabic"/>
          <w:sz w:val="32"/>
          <w:szCs w:val="32"/>
          <w:rtl/>
          <w:lang w:val="en-US"/>
        </w:rPr>
        <w:t>وغيرهما</w:t>
      </w:r>
      <w:r w:rsidRPr="00032B23">
        <w:rPr>
          <w:rFonts w:ascii="Traditional Arabic" w:hAnsi="Traditional Arabic" w:cs="Traditional Arabic"/>
          <w:sz w:val="32"/>
          <w:szCs w:val="32"/>
          <w:lang w:val="en-US"/>
        </w:rPr>
        <w:t xml:space="preserve"> </w:t>
      </w:r>
      <w:r w:rsidR="00C76500">
        <w:rPr>
          <w:rFonts w:ascii="Traditional Arabic" w:hAnsi="Traditional Arabic" w:cs="Traditional Arabic" w:hint="cs"/>
          <w:sz w:val="32"/>
          <w:szCs w:val="32"/>
          <w:rtl/>
          <w:lang w:val="en-US"/>
        </w:rPr>
        <w:t>،</w:t>
      </w:r>
      <w:r w:rsidRPr="00032B23">
        <w:rPr>
          <w:rFonts w:ascii="Traditional Arabic" w:hAnsi="Traditional Arabic" w:cs="Traditional Arabic"/>
          <w:sz w:val="32"/>
          <w:szCs w:val="32"/>
          <w:rtl/>
          <w:lang w:val="en-US"/>
        </w:rPr>
        <w:t>أو</w:t>
      </w:r>
      <w:proofErr w:type="gramEnd"/>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الإشارة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إلى</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أي</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نظام</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أو</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وسيلة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إعلامية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تندمج</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مع</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الكمبيوتر</w:t>
      </w:r>
      <w:r w:rsidRPr="00032B23">
        <w:rPr>
          <w:rFonts w:ascii="Traditional Arabic" w:hAnsi="Traditional Arabic" w:cs="Traditional Arabic"/>
          <w:sz w:val="32"/>
          <w:szCs w:val="32"/>
          <w:lang w:val="en-US"/>
        </w:rPr>
        <w:t xml:space="preserve"> </w:t>
      </w:r>
    </w:p>
    <w:p w:rsidR="00305AF0" w:rsidRPr="00032B23" w:rsidRDefault="00305AF0" w:rsidP="00C269B4">
      <w:pPr>
        <w:pStyle w:val="Paragraphedeliste"/>
        <w:numPr>
          <w:ilvl w:val="0"/>
          <w:numId w:val="20"/>
        </w:numPr>
        <w:autoSpaceDE w:val="0"/>
        <w:autoSpaceDN w:val="0"/>
        <w:bidi/>
        <w:adjustRightInd w:val="0"/>
        <w:spacing w:after="0"/>
        <w:ind w:left="95" w:firstLine="426"/>
        <w:jc w:val="both"/>
        <w:rPr>
          <w:rFonts w:ascii="Traditional Arabic" w:hAnsi="Traditional Arabic" w:cs="Traditional Arabic"/>
          <w:sz w:val="32"/>
          <w:szCs w:val="32"/>
          <w:lang w:val="en-US"/>
        </w:rPr>
      </w:pPr>
      <w:r w:rsidRPr="00032B23">
        <w:rPr>
          <w:rFonts w:ascii="Traditional Arabic" w:hAnsi="Traditional Arabic" w:cs="Traditional Arabic"/>
          <w:b/>
          <w:bCs/>
          <w:sz w:val="32"/>
          <w:szCs w:val="32"/>
          <w:rtl/>
          <w:lang w:val="en-US"/>
        </w:rPr>
        <w:t>مجتمع</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hint="cs"/>
          <w:b/>
          <w:bCs/>
          <w:sz w:val="32"/>
          <w:szCs w:val="32"/>
          <w:rtl/>
          <w:lang w:val="en-US"/>
        </w:rPr>
        <w:t>المعلومات</w:t>
      </w:r>
      <w:r w:rsidRPr="00032B23">
        <w:rPr>
          <w:rFonts w:ascii="Traditional Arabic" w:hAnsi="Traditional Arabic" w:cs="Traditional Arabic"/>
          <w:b/>
          <w:bCs/>
          <w:sz w:val="32"/>
          <w:szCs w:val="32"/>
          <w:lang w:val="en-US"/>
        </w:rPr>
        <w:t>:</w:t>
      </w:r>
      <w:r w:rsidRPr="00032B23">
        <w:rPr>
          <w:rFonts w:ascii="Traditional Arabic" w:hAnsi="Traditional Arabic" w:cs="Traditional Arabic" w:hint="cs"/>
          <w:sz w:val="32"/>
          <w:szCs w:val="32"/>
          <w:rtl/>
          <w:lang w:val="en-US"/>
        </w:rPr>
        <w:t xml:space="preserve"> يرتك</w:t>
      </w:r>
      <w:r w:rsidRPr="00032B23">
        <w:rPr>
          <w:rFonts w:ascii="Traditional Arabic" w:hAnsi="Traditional Arabic" w:cs="Traditional Arabic" w:hint="eastAsia"/>
          <w:sz w:val="32"/>
          <w:szCs w:val="32"/>
          <w:rtl/>
          <w:lang w:val="en-US"/>
        </w:rPr>
        <w:t>ز</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مفهوم</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مجتمع</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المعلومات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على</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الإنجازات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التكنولوجية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باعتباره</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ثمرة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لثورة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التكنولوجيات</w:t>
      </w:r>
      <w:r w:rsidRPr="00032B23">
        <w:rPr>
          <w:rFonts w:ascii="Traditional Arabic" w:hAnsi="Traditional Arabic" w:cs="Traditional Arabic"/>
          <w:sz w:val="32"/>
          <w:szCs w:val="32"/>
          <w:lang w:val="en-US"/>
        </w:rPr>
        <w:t xml:space="preserve"> </w:t>
      </w:r>
      <w:proofErr w:type="gramStart"/>
      <w:r w:rsidRPr="00032B23">
        <w:rPr>
          <w:rFonts w:ascii="Traditional Arabic" w:hAnsi="Traditional Arabic" w:cs="Traditional Arabic"/>
          <w:sz w:val="32"/>
          <w:szCs w:val="32"/>
          <w:rtl/>
          <w:lang w:val="en-US"/>
        </w:rPr>
        <w:t xml:space="preserve">الجديدة </w:t>
      </w:r>
      <w:r w:rsidR="00C76500">
        <w:rPr>
          <w:rFonts w:ascii="Traditional Arabic" w:hAnsi="Traditional Arabic" w:cs="Traditional Arabic" w:hint="cs"/>
          <w:sz w:val="32"/>
          <w:szCs w:val="32"/>
          <w:rtl/>
          <w:lang w:val="en-US"/>
        </w:rPr>
        <w:t>،</w:t>
      </w:r>
      <w:r w:rsidRPr="00032B23">
        <w:rPr>
          <w:rFonts w:ascii="Traditional Arabic" w:hAnsi="Traditional Arabic" w:cs="Traditional Arabic"/>
          <w:sz w:val="32"/>
          <w:szCs w:val="32"/>
          <w:rtl/>
          <w:lang w:val="en-US"/>
        </w:rPr>
        <w:t>فإذا</w:t>
      </w:r>
      <w:proofErr w:type="gramEnd"/>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كنا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نشهد</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اليوم</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مجتمعا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عالميا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للمعلومات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حيث</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زادت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التكنولوجيات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بشكل</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يفوق</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كل</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التوقعات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كمية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المعلومات المتوافرة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وسرعة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نقلها</w:t>
      </w:r>
      <w:r w:rsidRPr="00032B23">
        <w:rPr>
          <w:rFonts w:ascii="Traditional Arabic" w:hAnsi="Traditional Arabic" w:cs="Traditional Arabic"/>
          <w:sz w:val="32"/>
          <w:szCs w:val="32"/>
          <w:lang w:val="en-US"/>
        </w:rPr>
        <w:t xml:space="preserve"> </w:t>
      </w:r>
    </w:p>
    <w:p w:rsidR="00305AF0" w:rsidRPr="00032B23" w:rsidRDefault="00305AF0" w:rsidP="00C76500">
      <w:pPr>
        <w:pStyle w:val="Paragraphedeliste"/>
        <w:numPr>
          <w:ilvl w:val="0"/>
          <w:numId w:val="20"/>
        </w:numPr>
        <w:autoSpaceDE w:val="0"/>
        <w:autoSpaceDN w:val="0"/>
        <w:bidi/>
        <w:adjustRightInd w:val="0"/>
        <w:spacing w:after="0"/>
        <w:ind w:left="95" w:firstLine="426"/>
        <w:rPr>
          <w:rFonts w:ascii="Traditional Arabic" w:hAnsi="Traditional Arabic" w:cs="Traditional Arabic"/>
          <w:sz w:val="32"/>
          <w:szCs w:val="32"/>
          <w:lang w:val="en-US"/>
        </w:rPr>
      </w:pPr>
      <w:r w:rsidRPr="00032B23">
        <w:rPr>
          <w:rFonts w:ascii="Traditional Arabic" w:hAnsi="Traditional Arabic" w:cs="Traditional Arabic"/>
          <w:b/>
          <w:bCs/>
          <w:sz w:val="32"/>
          <w:szCs w:val="32"/>
          <w:rtl/>
          <w:lang w:val="en-US"/>
        </w:rPr>
        <w:t>الإعلام</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التفاعلي</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sz w:val="32"/>
          <w:szCs w:val="32"/>
          <w:rtl/>
          <w:lang w:val="en-US"/>
        </w:rPr>
        <w:t>جاءت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هذه</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التسمية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لتوافر</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حالة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العطاء</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والاستجابة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بين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المستخدمين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لشبكة الانترنيت</w:t>
      </w:r>
      <w:r w:rsidR="00C76500">
        <w:rPr>
          <w:rFonts w:ascii="Traditional Arabic" w:hAnsi="Traditional Arabic" w:cs="Traditional Arabic" w:hint="cs"/>
          <w:sz w:val="32"/>
          <w:szCs w:val="32"/>
          <w:rtl/>
          <w:lang w:val="en-US"/>
        </w:rPr>
        <w:t>،</w:t>
      </w:r>
      <w:r w:rsidRPr="00032B23">
        <w:rPr>
          <w:rFonts w:ascii="Traditional Arabic" w:hAnsi="Traditional Arabic" w:cs="Traditional Arabic"/>
          <w:sz w:val="32"/>
          <w:szCs w:val="32"/>
          <w:lang w:val="en-US"/>
        </w:rPr>
        <w:t xml:space="preserve"> </w:t>
      </w:r>
      <w:proofErr w:type="gramStart"/>
      <w:r w:rsidRPr="00032B23">
        <w:rPr>
          <w:rFonts w:ascii="Traditional Arabic" w:hAnsi="Traditional Arabic" w:cs="Traditional Arabic"/>
          <w:sz w:val="32"/>
          <w:szCs w:val="32"/>
          <w:rtl/>
          <w:lang w:val="en-US"/>
        </w:rPr>
        <w:t>والتلفزيون</w:t>
      </w:r>
      <w:r w:rsidRPr="00032B23">
        <w:rPr>
          <w:rFonts w:ascii="Traditional Arabic" w:hAnsi="Traditional Arabic" w:cs="Traditional Arabic"/>
          <w:sz w:val="32"/>
          <w:szCs w:val="32"/>
          <w:lang w:val="en-US"/>
        </w:rPr>
        <w:t xml:space="preserve"> </w:t>
      </w:r>
      <w:r w:rsidR="00C76500">
        <w:rPr>
          <w:rFonts w:ascii="Traditional Arabic" w:hAnsi="Traditional Arabic" w:cs="Traditional Arabic" w:hint="cs"/>
          <w:sz w:val="32"/>
          <w:szCs w:val="32"/>
          <w:rtl/>
          <w:lang w:val="en-US"/>
        </w:rPr>
        <w:t>،</w:t>
      </w:r>
      <w:r w:rsidRPr="00032B23">
        <w:rPr>
          <w:rFonts w:ascii="Traditional Arabic" w:hAnsi="Traditional Arabic" w:cs="Traditional Arabic"/>
          <w:sz w:val="32"/>
          <w:szCs w:val="32"/>
          <w:rtl/>
          <w:lang w:val="en-US"/>
        </w:rPr>
        <w:t>والراديو</w:t>
      </w:r>
      <w:proofErr w:type="gramEnd"/>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التفاعليين</w:t>
      </w:r>
      <w:r w:rsidRPr="00032B23">
        <w:rPr>
          <w:rFonts w:ascii="Traditional Arabic" w:hAnsi="Traditional Arabic" w:cs="Traditional Arabic"/>
          <w:sz w:val="32"/>
          <w:szCs w:val="32"/>
          <w:lang w:val="en-US"/>
        </w:rPr>
        <w:t xml:space="preserve"> </w:t>
      </w:r>
      <w:r w:rsidR="00C76500">
        <w:rPr>
          <w:rFonts w:ascii="Traditional Arabic" w:hAnsi="Traditional Arabic" w:cs="Traditional Arabic" w:hint="cs"/>
          <w:sz w:val="32"/>
          <w:szCs w:val="32"/>
          <w:rtl/>
          <w:lang w:val="en-US"/>
        </w:rPr>
        <w:t>،</w:t>
      </w:r>
      <w:r w:rsidRPr="00032B23">
        <w:rPr>
          <w:rFonts w:ascii="Traditional Arabic" w:hAnsi="Traditional Arabic" w:cs="Traditional Arabic"/>
          <w:sz w:val="32"/>
          <w:szCs w:val="32"/>
          <w:rtl/>
          <w:lang w:val="en-US"/>
        </w:rPr>
        <w:t>وصحافة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الانترنيت</w:t>
      </w:r>
      <w:r w:rsidR="00C76500">
        <w:rPr>
          <w:rFonts w:ascii="Traditional Arabic" w:hAnsi="Traditional Arabic" w:cs="Traditional Arabic" w:hint="cs"/>
          <w:sz w:val="32"/>
          <w:szCs w:val="32"/>
          <w:rtl/>
          <w:lang w:val="en-US"/>
        </w:rPr>
        <w:t>،</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وغيرها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النظم</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الإعلامية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التفاعلية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الجديدة</w:t>
      </w:r>
      <w:r w:rsidRPr="00032B23">
        <w:rPr>
          <w:rFonts w:ascii="Traditional Arabic" w:hAnsi="Traditional Arabic" w:cs="Traditional Arabic"/>
          <w:sz w:val="32"/>
          <w:szCs w:val="32"/>
          <w:lang w:val="en-US"/>
        </w:rPr>
        <w:t>.</w:t>
      </w:r>
    </w:p>
    <w:p w:rsidR="00305AF0" w:rsidRPr="00032B23" w:rsidRDefault="00305AF0" w:rsidP="00C76500">
      <w:pPr>
        <w:pStyle w:val="Paragraphedeliste"/>
        <w:numPr>
          <w:ilvl w:val="0"/>
          <w:numId w:val="20"/>
        </w:numPr>
        <w:autoSpaceDE w:val="0"/>
        <w:autoSpaceDN w:val="0"/>
        <w:bidi/>
        <w:adjustRightInd w:val="0"/>
        <w:spacing w:after="0"/>
        <w:ind w:left="95" w:firstLine="426"/>
        <w:rPr>
          <w:rFonts w:ascii="Traditional Arabic" w:hAnsi="Traditional Arabic" w:cs="Traditional Arabic"/>
          <w:sz w:val="32"/>
          <w:szCs w:val="32"/>
          <w:lang w:val="en-US"/>
        </w:rPr>
      </w:pPr>
      <w:r w:rsidRPr="00032B23">
        <w:rPr>
          <w:rFonts w:ascii="Traditional Arabic" w:hAnsi="Traditional Arabic" w:cs="Traditional Arabic"/>
          <w:b/>
          <w:bCs/>
          <w:sz w:val="32"/>
          <w:szCs w:val="32"/>
          <w:rtl/>
          <w:lang w:val="en-US"/>
        </w:rPr>
        <w:lastRenderedPageBreak/>
        <w:t>الإعلام</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الشبكي</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الحي</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على</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خطوط</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الاتصال</w:t>
      </w:r>
      <w:r w:rsidRPr="00032B23">
        <w:rPr>
          <w:rFonts w:ascii="Traditional Arabic" w:hAnsi="Traditional Arabic" w:cs="Traditional Arabic"/>
          <w:b/>
          <w:bCs/>
          <w:sz w:val="32"/>
          <w:szCs w:val="32"/>
          <w:lang w:val="en-US"/>
        </w:rPr>
        <w:t>:</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جاءت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هذه</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تسمية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خلال</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التركيز</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على</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تطبيقاته</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في</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الانترنت</w:t>
      </w:r>
      <w:r w:rsidRPr="00032B23">
        <w:rPr>
          <w:rFonts w:ascii="Traditional Arabic" w:hAnsi="Traditional Arabic" w:cs="Traditional Arabic"/>
          <w:sz w:val="32"/>
          <w:szCs w:val="32"/>
          <w:rtl/>
          <w:lang w:val="en-US" w:bidi="ar-OM"/>
        </w:rPr>
        <w:t xml:space="preserve"> </w:t>
      </w:r>
      <w:r w:rsidRPr="00032B23">
        <w:rPr>
          <w:rFonts w:ascii="Traditional Arabic" w:hAnsi="Traditional Arabic" w:cs="Traditional Arabic"/>
          <w:sz w:val="32"/>
          <w:szCs w:val="32"/>
          <w:rtl/>
          <w:lang w:val="en-US"/>
        </w:rPr>
        <w:t>وغيرها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الشبكات</w:t>
      </w:r>
      <w:r w:rsidRPr="00032B23">
        <w:rPr>
          <w:rFonts w:ascii="Traditional Arabic" w:hAnsi="Traditional Arabic" w:cs="Traditional Arabic"/>
          <w:sz w:val="32"/>
          <w:szCs w:val="32"/>
          <w:lang w:val="en-US"/>
        </w:rPr>
        <w:t>.</w:t>
      </w:r>
    </w:p>
    <w:p w:rsidR="00305AF0" w:rsidRPr="00032B23" w:rsidRDefault="00305AF0" w:rsidP="00C76500">
      <w:pPr>
        <w:pStyle w:val="Paragraphedeliste"/>
        <w:numPr>
          <w:ilvl w:val="0"/>
          <w:numId w:val="20"/>
        </w:numPr>
        <w:autoSpaceDE w:val="0"/>
        <w:autoSpaceDN w:val="0"/>
        <w:bidi/>
        <w:adjustRightInd w:val="0"/>
        <w:spacing w:after="0"/>
        <w:ind w:left="95" w:firstLine="426"/>
        <w:rPr>
          <w:rFonts w:ascii="Traditional Arabic" w:hAnsi="Traditional Arabic" w:cs="Traditional Arabic"/>
          <w:sz w:val="32"/>
          <w:szCs w:val="32"/>
          <w:lang w:val="en-US"/>
        </w:rPr>
      </w:pPr>
      <w:r w:rsidRPr="00032B23">
        <w:rPr>
          <w:rFonts w:ascii="Traditional Arabic" w:hAnsi="Traditional Arabic" w:cs="Traditional Arabic"/>
          <w:b/>
          <w:bCs/>
          <w:sz w:val="32"/>
          <w:szCs w:val="32"/>
          <w:rtl/>
          <w:lang w:val="en-US"/>
        </w:rPr>
        <w:t>إعلام</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الوسائط</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hint="cs"/>
          <w:b/>
          <w:bCs/>
          <w:sz w:val="32"/>
          <w:szCs w:val="32"/>
          <w:rtl/>
          <w:lang w:val="en-US"/>
        </w:rPr>
        <w:t>التشعبية</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sz w:val="32"/>
          <w:szCs w:val="32"/>
          <w:rtl/>
          <w:lang w:val="en-US"/>
        </w:rPr>
        <w:t>وصف</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بهذا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الاسم</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لطبيعته</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المتشابكة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وإمكانية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خلقه</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لشبكة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المعلومات المتصلة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مع</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بعضها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بوصلات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تشعبية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نحن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هنا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معنيون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بميزات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خاصة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بشبكة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الانترنيت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التي</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أعطت</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ميزة</w:t>
      </w:r>
      <w:r w:rsidRPr="00032B23">
        <w:rPr>
          <w:rFonts w:ascii="Traditional Arabic" w:hAnsi="Traditional Arabic" w:cs="Traditional Arabic"/>
          <w:sz w:val="32"/>
          <w:szCs w:val="32"/>
          <w:rtl/>
          <w:lang w:val="en-US" w:bidi="ar-OM"/>
        </w:rPr>
        <w:t xml:space="preserve"> </w:t>
      </w:r>
      <w:r w:rsidRPr="00032B23">
        <w:rPr>
          <w:rFonts w:ascii="Traditional Arabic" w:hAnsi="Traditional Arabic" w:cs="Traditional Arabic"/>
          <w:sz w:val="32"/>
          <w:szCs w:val="32"/>
          <w:rtl/>
          <w:lang w:val="en-US"/>
        </w:rPr>
        <w:t>التشعبية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والوصلات</w:t>
      </w:r>
      <w:r w:rsidRPr="00032B23">
        <w:rPr>
          <w:rFonts w:ascii="Traditional Arabic" w:hAnsi="Traditional Arabic" w:cs="Traditional Arabic"/>
          <w:sz w:val="32"/>
          <w:szCs w:val="32"/>
          <w:lang w:val="en-US"/>
        </w:rPr>
        <w:t xml:space="preserve"> links </w:t>
      </w:r>
      <w:r w:rsidRPr="00032B23">
        <w:rPr>
          <w:rFonts w:ascii="Traditional Arabic" w:hAnsi="Traditional Arabic" w:cs="Traditional Arabic"/>
          <w:sz w:val="32"/>
          <w:szCs w:val="32"/>
          <w:rtl/>
          <w:lang w:val="en-US"/>
        </w:rPr>
        <w:t>لما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ينشر</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أو</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يبث</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داخلها</w:t>
      </w:r>
      <w:r w:rsidRPr="00032B23">
        <w:rPr>
          <w:rFonts w:ascii="Traditional Arabic" w:hAnsi="Traditional Arabic" w:cs="Traditional Arabic"/>
          <w:sz w:val="32"/>
          <w:szCs w:val="32"/>
          <w:lang w:val="en-US"/>
        </w:rPr>
        <w:t>.</w:t>
      </w:r>
    </w:p>
    <w:p w:rsidR="00305AF0" w:rsidRPr="00032B23" w:rsidRDefault="00305AF0" w:rsidP="00C76500">
      <w:pPr>
        <w:pStyle w:val="Paragraphedeliste"/>
        <w:numPr>
          <w:ilvl w:val="0"/>
          <w:numId w:val="20"/>
        </w:numPr>
        <w:autoSpaceDE w:val="0"/>
        <w:autoSpaceDN w:val="0"/>
        <w:bidi/>
        <w:adjustRightInd w:val="0"/>
        <w:spacing w:after="0"/>
        <w:ind w:left="95" w:firstLine="426"/>
        <w:rPr>
          <w:rFonts w:ascii="Traditional Arabic" w:hAnsi="Traditional Arabic" w:cs="Traditional Arabic"/>
          <w:sz w:val="32"/>
          <w:szCs w:val="32"/>
          <w:rtl/>
          <w:lang w:val="en-US"/>
        </w:rPr>
      </w:pPr>
      <w:r w:rsidRPr="00032B23">
        <w:rPr>
          <w:rFonts w:ascii="Traditional Arabic" w:hAnsi="Traditional Arabic" w:cs="Traditional Arabic"/>
          <w:b/>
          <w:bCs/>
          <w:sz w:val="32"/>
          <w:szCs w:val="32"/>
          <w:rtl/>
          <w:lang w:val="en-US"/>
        </w:rPr>
        <w:t>إعلام</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b/>
          <w:bCs/>
          <w:sz w:val="32"/>
          <w:szCs w:val="32"/>
          <w:rtl/>
          <w:lang w:val="en-US"/>
        </w:rPr>
        <w:t>الوسائط</w:t>
      </w:r>
      <w:r w:rsidRPr="00032B23">
        <w:rPr>
          <w:rFonts w:ascii="Traditional Arabic" w:hAnsi="Traditional Arabic" w:cs="Traditional Arabic"/>
          <w:b/>
          <w:bCs/>
          <w:sz w:val="32"/>
          <w:szCs w:val="32"/>
          <w:lang w:val="en-US"/>
        </w:rPr>
        <w:t xml:space="preserve"> </w:t>
      </w:r>
      <w:r w:rsidRPr="00032B23">
        <w:rPr>
          <w:rFonts w:ascii="Traditional Arabic" w:hAnsi="Traditional Arabic" w:cs="Traditional Arabic" w:hint="cs"/>
          <w:b/>
          <w:bCs/>
          <w:sz w:val="32"/>
          <w:szCs w:val="32"/>
          <w:rtl/>
          <w:lang w:val="en-US"/>
        </w:rPr>
        <w:t>المتعددة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لحالة</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الاندماج</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التي</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يحدا</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داخل</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الإعلام</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الجديد</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أي</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أن</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النص</w:t>
      </w:r>
      <w:r w:rsidRPr="00032B23">
        <w:rPr>
          <w:rFonts w:ascii="Traditional Arabic" w:hAnsi="Traditional Arabic" w:cs="Traditional Arabic"/>
          <w:sz w:val="32"/>
          <w:szCs w:val="32"/>
          <w:lang w:val="en-US"/>
        </w:rPr>
        <w:t xml:space="preserve"> </w:t>
      </w:r>
      <w:r w:rsidRPr="00032B23">
        <w:rPr>
          <w:rFonts w:ascii="Traditional Arabic" w:hAnsi="Traditional Arabic" w:cs="Traditional Arabic"/>
          <w:sz w:val="32"/>
          <w:szCs w:val="32"/>
          <w:rtl/>
          <w:lang w:val="en-US"/>
        </w:rPr>
        <w:t>والصورة</w:t>
      </w:r>
      <w:r w:rsidRPr="00032B23">
        <w:rPr>
          <w:rFonts w:ascii="Traditional Arabic" w:hAnsi="Traditional Arabic" w:cs="Traditional Arabic"/>
          <w:sz w:val="32"/>
          <w:szCs w:val="32"/>
          <w:rtl/>
          <w:lang w:val="en-US" w:bidi="ar-OM"/>
        </w:rPr>
        <w:t xml:space="preserve"> </w:t>
      </w:r>
      <w:r w:rsidRPr="00032B23">
        <w:rPr>
          <w:rFonts w:ascii="Traditional Arabic" w:hAnsi="Traditional Arabic" w:cs="Traditional Arabic"/>
          <w:sz w:val="32"/>
          <w:szCs w:val="32"/>
          <w:rtl/>
          <w:lang w:val="en-US"/>
        </w:rPr>
        <w:t>والفيديو</w:t>
      </w:r>
      <w:r w:rsidRPr="00032B23">
        <w:rPr>
          <w:rFonts w:ascii="Traditional Arabic" w:hAnsi="Traditional Arabic" w:cs="Traditional Arabic"/>
          <w:sz w:val="32"/>
          <w:szCs w:val="32"/>
          <w:lang w:val="en-US"/>
        </w:rPr>
        <w:t xml:space="preserve">. </w:t>
      </w:r>
      <w:r w:rsidRPr="00305AF0">
        <w:rPr>
          <w:rStyle w:val="Appelnotedebasdep"/>
          <w:rFonts w:ascii="Traditional Arabic" w:hAnsi="Traditional Arabic" w:cs="Traditional Arabic"/>
          <w:sz w:val="32"/>
          <w:szCs w:val="32"/>
          <w:lang w:val="en-US"/>
        </w:rPr>
        <w:footnoteReference w:id="8"/>
      </w:r>
    </w:p>
    <w:p w:rsidR="00365A23" w:rsidRDefault="00365A23" w:rsidP="00C269B4">
      <w:pPr>
        <w:autoSpaceDE w:val="0"/>
        <w:autoSpaceDN w:val="0"/>
        <w:bidi/>
        <w:adjustRightInd w:val="0"/>
        <w:spacing w:after="0"/>
        <w:ind w:left="379"/>
        <w:rPr>
          <w:rFonts w:ascii="Traditional Arabic" w:hAnsi="Traditional Arabic" w:cs="Traditional Arabic"/>
          <w:sz w:val="32"/>
          <w:szCs w:val="32"/>
          <w:rtl/>
          <w:lang w:val="en-US"/>
        </w:rPr>
      </w:pPr>
    </w:p>
    <w:p w:rsidR="00CD3F7F" w:rsidRPr="00CD3F7F" w:rsidRDefault="00CD3F7F" w:rsidP="00C269B4">
      <w:pPr>
        <w:pStyle w:val="Paragraphedeliste"/>
        <w:numPr>
          <w:ilvl w:val="0"/>
          <w:numId w:val="16"/>
        </w:numPr>
        <w:autoSpaceDE w:val="0"/>
        <w:autoSpaceDN w:val="0"/>
        <w:bidi/>
        <w:adjustRightInd w:val="0"/>
        <w:spacing w:after="0"/>
        <w:ind w:left="95" w:firstLine="426"/>
        <w:rPr>
          <w:rFonts w:ascii="Traditional Arabic" w:hAnsi="Traditional Arabic" w:cs="Traditional Arabic"/>
          <w:sz w:val="32"/>
          <w:szCs w:val="32"/>
          <w:lang w:val="en-US"/>
        </w:rPr>
      </w:pPr>
      <w:r w:rsidRPr="00CD3F7F">
        <w:rPr>
          <w:rFonts w:ascii="Traditional Arabic" w:hAnsi="Traditional Arabic" w:cs="Traditional Arabic" w:hint="cs"/>
          <w:b/>
          <w:bCs/>
          <w:sz w:val="32"/>
          <w:szCs w:val="32"/>
          <w:rtl/>
          <w:lang w:val="en-US"/>
        </w:rPr>
        <w:t>بعض أش</w:t>
      </w:r>
      <w:r w:rsidR="00C76500">
        <w:rPr>
          <w:rFonts w:ascii="Traditional Arabic" w:hAnsi="Traditional Arabic" w:cs="Traditional Arabic" w:hint="cs"/>
          <w:b/>
          <w:bCs/>
          <w:sz w:val="32"/>
          <w:szCs w:val="32"/>
          <w:rtl/>
          <w:lang w:val="en-US"/>
        </w:rPr>
        <w:t>ـــــــــــــــــــــــــــ</w:t>
      </w:r>
      <w:r w:rsidRPr="00CD3F7F">
        <w:rPr>
          <w:rFonts w:ascii="Traditional Arabic" w:hAnsi="Traditional Arabic" w:cs="Traditional Arabic" w:hint="cs"/>
          <w:b/>
          <w:bCs/>
          <w:sz w:val="32"/>
          <w:szCs w:val="32"/>
          <w:rtl/>
          <w:lang w:val="en-US"/>
        </w:rPr>
        <w:t>كال الإعلام الحديث</w:t>
      </w:r>
    </w:p>
    <w:p w:rsidR="00CD3F7F" w:rsidRPr="00CD3F7F" w:rsidRDefault="00CD3F7F" w:rsidP="00C269B4">
      <w:pPr>
        <w:pStyle w:val="Paragraphedeliste"/>
        <w:numPr>
          <w:ilvl w:val="0"/>
          <w:numId w:val="19"/>
        </w:numPr>
        <w:autoSpaceDE w:val="0"/>
        <w:autoSpaceDN w:val="0"/>
        <w:bidi/>
        <w:adjustRightInd w:val="0"/>
        <w:spacing w:after="0"/>
        <w:ind w:left="95" w:firstLine="426"/>
        <w:jc w:val="both"/>
        <w:rPr>
          <w:rFonts w:ascii="Traditional Arabic" w:hAnsi="Traditional Arabic" w:cs="Traditional Arabic"/>
          <w:b/>
          <w:bCs/>
          <w:sz w:val="32"/>
          <w:szCs w:val="32"/>
          <w:rtl/>
          <w:lang w:val="en-US"/>
        </w:rPr>
      </w:pPr>
      <w:r w:rsidRPr="00CD3F7F">
        <w:rPr>
          <w:rFonts w:ascii="Traditional Arabic" w:hAnsi="Traditional Arabic" w:cs="Traditional Arabic"/>
          <w:b/>
          <w:bCs/>
          <w:sz w:val="32"/>
          <w:szCs w:val="32"/>
          <w:rtl/>
          <w:lang w:val="en-US"/>
        </w:rPr>
        <w:t>الصحافة الإلكترونية</w:t>
      </w:r>
    </w:p>
    <w:p w:rsidR="00CD3F7F" w:rsidRPr="00CD3F7F" w:rsidRDefault="00CD3F7F" w:rsidP="00C269B4">
      <w:pPr>
        <w:autoSpaceDE w:val="0"/>
        <w:autoSpaceDN w:val="0"/>
        <w:bidi/>
        <w:adjustRightInd w:val="0"/>
        <w:spacing w:after="0"/>
        <w:ind w:left="95" w:firstLine="426"/>
        <w:jc w:val="both"/>
        <w:rPr>
          <w:rFonts w:ascii="Traditional Arabic" w:hAnsi="Traditional Arabic" w:cs="Traditional Arabic"/>
          <w:sz w:val="32"/>
          <w:szCs w:val="32"/>
          <w:rtl/>
          <w:lang w:val="en-US"/>
        </w:rPr>
      </w:pPr>
      <w:r w:rsidRPr="00CD3F7F">
        <w:rPr>
          <w:rFonts w:ascii="Traditional Arabic" w:hAnsi="Traditional Arabic" w:cs="Traditional Arabic"/>
          <w:sz w:val="32"/>
          <w:szCs w:val="32"/>
          <w:rtl/>
          <w:lang w:val="en-US"/>
        </w:rPr>
        <w:t>تتسم</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الصحف</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الالكترونية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بالعديد</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الخصائص</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الاتصالية،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التي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تنطلق</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قدرات</w:t>
      </w:r>
      <w:r w:rsidRPr="00CD3F7F">
        <w:rPr>
          <w:rFonts w:ascii="Traditional Arabic" w:hAnsi="Traditional Arabic" w:cs="Traditional Arabic"/>
          <w:sz w:val="32"/>
          <w:szCs w:val="32"/>
          <w:rtl/>
          <w:lang w:val="en-US" w:bidi="ar-OM"/>
        </w:rPr>
        <w:t xml:space="preserve"> </w:t>
      </w:r>
      <w:r w:rsidRPr="00CD3F7F">
        <w:rPr>
          <w:rFonts w:ascii="Traditional Arabic" w:hAnsi="Traditional Arabic" w:cs="Traditional Arabic"/>
          <w:sz w:val="32"/>
          <w:szCs w:val="32"/>
          <w:rtl/>
          <w:lang w:val="en-US"/>
        </w:rPr>
        <w:t>شبكة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الانترنت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كوسيلة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اتصال</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حديثة،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وأكدت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معظم</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الأبحاث</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والدراسات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على</w:t>
      </w:r>
      <w:r w:rsidRPr="00CD3F7F">
        <w:rPr>
          <w:rFonts w:ascii="Traditional Arabic" w:hAnsi="Traditional Arabic" w:cs="Traditional Arabic"/>
          <w:sz w:val="32"/>
          <w:szCs w:val="32"/>
          <w:rtl/>
          <w:lang w:val="en-US" w:bidi="ar-OM"/>
        </w:rPr>
        <w:t xml:space="preserve"> أنها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أصبحت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وسيطاً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إعلامياً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فعالاً،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حيث</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مكنت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الأفراد</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والمؤسسات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إرسال</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واستقبال</w:t>
      </w:r>
      <w:r w:rsidRPr="00CD3F7F">
        <w:rPr>
          <w:rFonts w:ascii="Traditional Arabic" w:hAnsi="Traditional Arabic" w:cs="Traditional Arabic"/>
          <w:sz w:val="32"/>
          <w:szCs w:val="32"/>
          <w:rtl/>
          <w:lang w:val="en-US" w:bidi="ar-OM"/>
        </w:rPr>
        <w:t xml:space="preserve"> </w:t>
      </w:r>
      <w:r w:rsidRPr="00CD3F7F">
        <w:rPr>
          <w:rFonts w:ascii="Traditional Arabic" w:hAnsi="Traditional Arabic" w:cs="Traditional Arabic"/>
          <w:sz w:val="32"/>
          <w:szCs w:val="32"/>
          <w:rtl/>
          <w:lang w:val="en-US"/>
        </w:rPr>
        <w:t>المعلومات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عبر</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أية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مسافة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وفي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أي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زمان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أو</w:t>
      </w:r>
      <w:r w:rsidRPr="00CD3F7F">
        <w:rPr>
          <w:rFonts w:ascii="Traditional Arabic" w:hAnsi="Traditional Arabic" w:cs="Traditional Arabic"/>
          <w:sz w:val="32"/>
          <w:szCs w:val="32"/>
          <w:lang w:val="en-US"/>
        </w:rPr>
        <w:t xml:space="preserve"> </w:t>
      </w:r>
      <w:r w:rsidR="00032B23" w:rsidRPr="00CD3F7F">
        <w:rPr>
          <w:rFonts w:ascii="Traditional Arabic" w:hAnsi="Traditional Arabic" w:cs="Traditional Arabic" w:hint="cs"/>
          <w:sz w:val="32"/>
          <w:szCs w:val="32"/>
          <w:rtl/>
          <w:lang w:val="en-US"/>
        </w:rPr>
        <w:t>مكان</w:t>
      </w:r>
      <w:r w:rsidR="00032B23" w:rsidRPr="00CD3F7F">
        <w:rPr>
          <w:rFonts w:ascii="Traditional Arabic" w:hAnsi="Traditional Arabic" w:cs="Traditional Arabic"/>
          <w:sz w:val="32"/>
          <w:szCs w:val="32"/>
          <w:lang w:val="en-US"/>
        </w:rPr>
        <w:t>.</w:t>
      </w:r>
    </w:p>
    <w:p w:rsidR="00CD3F7F" w:rsidRPr="00CD3F7F" w:rsidRDefault="00CD3F7F" w:rsidP="00C269B4">
      <w:pPr>
        <w:pStyle w:val="Paragraphedeliste"/>
        <w:numPr>
          <w:ilvl w:val="0"/>
          <w:numId w:val="17"/>
        </w:numPr>
        <w:autoSpaceDE w:val="0"/>
        <w:autoSpaceDN w:val="0"/>
        <w:bidi/>
        <w:adjustRightInd w:val="0"/>
        <w:spacing w:after="0"/>
        <w:ind w:left="95" w:firstLine="426"/>
        <w:rPr>
          <w:rFonts w:ascii="Traditional Arabic" w:hAnsi="Traditional Arabic" w:cs="Traditional Arabic"/>
          <w:sz w:val="32"/>
          <w:szCs w:val="32"/>
          <w:lang w:val="en-US"/>
        </w:rPr>
      </w:pPr>
      <w:r w:rsidRPr="00CD3F7F">
        <w:rPr>
          <w:rFonts w:ascii="Traditional Arabic" w:hAnsi="Traditional Arabic" w:cs="Traditional Arabic"/>
          <w:sz w:val="32"/>
          <w:szCs w:val="32"/>
          <w:rtl/>
          <w:lang w:val="en-US"/>
        </w:rPr>
        <w:t>إمكانية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إرسالها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وتعرض</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القارئ</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لها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طوال</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اليوم،</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فيما</w:t>
      </w:r>
      <w:r w:rsidRPr="00CD3F7F">
        <w:rPr>
          <w:rFonts w:ascii="Traditional Arabic" w:hAnsi="Traditional Arabic" w:cs="Traditional Arabic"/>
          <w:sz w:val="32"/>
          <w:szCs w:val="32"/>
          <w:lang w:val="en-US"/>
        </w:rPr>
        <w:t xml:space="preserve"> </w:t>
      </w:r>
      <w:r w:rsidR="00365A23" w:rsidRPr="00CD3F7F">
        <w:rPr>
          <w:rFonts w:ascii="Traditional Arabic" w:hAnsi="Traditional Arabic" w:cs="Traditional Arabic" w:hint="cs"/>
          <w:sz w:val="32"/>
          <w:szCs w:val="32"/>
          <w:rtl/>
          <w:lang w:val="en-US"/>
        </w:rPr>
        <w:t>ينتظر المتلق</w:t>
      </w:r>
      <w:r w:rsidR="00365A23" w:rsidRPr="00CD3F7F">
        <w:rPr>
          <w:rFonts w:ascii="Traditional Arabic" w:hAnsi="Traditional Arabic" w:cs="Traditional Arabic" w:hint="eastAsia"/>
          <w:sz w:val="32"/>
          <w:szCs w:val="32"/>
          <w:rtl/>
          <w:lang w:val="en-US"/>
        </w:rPr>
        <w:t>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يوماً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كاملاً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للحصول</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على</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العدد</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الجديد</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من</w:t>
      </w:r>
      <w:r w:rsidRPr="00CD3F7F">
        <w:rPr>
          <w:rFonts w:ascii="Traditional Arabic" w:hAnsi="Traditional Arabic" w:cs="Traditional Arabic"/>
          <w:sz w:val="32"/>
          <w:szCs w:val="32"/>
          <w:rtl/>
          <w:lang w:val="en-US" w:bidi="ar-OM"/>
        </w:rPr>
        <w:t xml:space="preserve"> </w:t>
      </w:r>
      <w:r w:rsidRPr="00CD3F7F">
        <w:rPr>
          <w:rFonts w:ascii="Traditional Arabic" w:hAnsi="Traditional Arabic" w:cs="Traditional Arabic"/>
          <w:sz w:val="32"/>
          <w:szCs w:val="32"/>
          <w:rtl/>
          <w:lang w:val="en-US"/>
        </w:rPr>
        <w:t>الصحيفة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الورقية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اليومية</w:t>
      </w:r>
      <w:r w:rsidRPr="00CD3F7F">
        <w:rPr>
          <w:rFonts w:ascii="Traditional Arabic" w:hAnsi="Traditional Arabic" w:cs="Traditional Arabic"/>
          <w:sz w:val="32"/>
          <w:szCs w:val="32"/>
          <w:lang w:val="en-US"/>
        </w:rPr>
        <w:t>.</w:t>
      </w:r>
    </w:p>
    <w:p w:rsidR="00CD3F7F" w:rsidRPr="00CD3F7F" w:rsidRDefault="00CD3F7F" w:rsidP="00C269B4">
      <w:pPr>
        <w:pStyle w:val="Paragraphedeliste"/>
        <w:numPr>
          <w:ilvl w:val="0"/>
          <w:numId w:val="17"/>
        </w:numPr>
        <w:autoSpaceDE w:val="0"/>
        <w:autoSpaceDN w:val="0"/>
        <w:bidi/>
        <w:adjustRightInd w:val="0"/>
        <w:spacing w:after="0"/>
        <w:ind w:left="95" w:firstLine="426"/>
        <w:rPr>
          <w:rFonts w:ascii="Traditional Arabic" w:hAnsi="Traditional Arabic" w:cs="Traditional Arabic"/>
          <w:sz w:val="32"/>
          <w:szCs w:val="32"/>
          <w:lang w:val="en-US"/>
        </w:rPr>
      </w:pPr>
      <w:r w:rsidRPr="00CD3F7F">
        <w:rPr>
          <w:rFonts w:ascii="Traditional Arabic" w:hAnsi="Traditional Arabic" w:cs="Traditional Arabic"/>
          <w:sz w:val="32"/>
          <w:szCs w:val="32"/>
          <w:rtl/>
          <w:lang w:val="en-US"/>
        </w:rPr>
        <w:t>إمكانية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متابعة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الجديد</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الأخبار</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الصحفية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في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أي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وقت</w:t>
      </w:r>
      <w:r w:rsidR="00C76500">
        <w:rPr>
          <w:rFonts w:ascii="Traditional Arabic" w:hAnsi="Traditional Arabic" w:cs="Traditional Arabic" w:hint="cs"/>
          <w:sz w:val="32"/>
          <w:szCs w:val="32"/>
          <w:rtl/>
          <w:lang w:val="en-US"/>
        </w:rPr>
        <w:t>.</w:t>
      </w:r>
    </w:p>
    <w:p w:rsidR="00CD3F7F" w:rsidRPr="00CD3F7F" w:rsidRDefault="00CD3F7F" w:rsidP="00C76500">
      <w:pPr>
        <w:pStyle w:val="Paragraphedeliste"/>
        <w:numPr>
          <w:ilvl w:val="0"/>
          <w:numId w:val="17"/>
        </w:numPr>
        <w:autoSpaceDE w:val="0"/>
        <w:autoSpaceDN w:val="0"/>
        <w:bidi/>
        <w:adjustRightInd w:val="0"/>
        <w:spacing w:after="0"/>
        <w:ind w:left="95" w:firstLine="426"/>
        <w:rPr>
          <w:rFonts w:ascii="Traditional Arabic" w:hAnsi="Traditional Arabic" w:cs="Traditional Arabic"/>
          <w:sz w:val="32"/>
          <w:szCs w:val="32"/>
          <w:lang w:val="en-US" w:bidi="ar-OM"/>
        </w:rPr>
      </w:pPr>
      <w:r w:rsidRPr="00CD3F7F">
        <w:rPr>
          <w:rFonts w:ascii="Traditional Arabic" w:hAnsi="Traditional Arabic" w:cs="Traditional Arabic"/>
          <w:sz w:val="32"/>
          <w:szCs w:val="32"/>
          <w:rtl/>
          <w:lang w:val="en-US"/>
        </w:rPr>
        <w:t>إمكانية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إنتاجها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بناء</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على</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طلب</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المستخدم</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على</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وفق</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ما</w:t>
      </w:r>
      <w:r w:rsidRPr="00CD3F7F">
        <w:rPr>
          <w:rFonts w:ascii="Traditional Arabic" w:hAnsi="Traditional Arabic" w:cs="Traditional Arabic"/>
          <w:sz w:val="32"/>
          <w:szCs w:val="32"/>
          <w:rtl/>
          <w:lang w:val="en-US" w:bidi="ar-OM"/>
        </w:rPr>
        <w:t xml:space="preserve"> </w:t>
      </w:r>
      <w:r w:rsidRPr="00CD3F7F">
        <w:rPr>
          <w:rFonts w:ascii="Traditional Arabic" w:hAnsi="Traditional Arabic" w:cs="Traditional Arabic"/>
          <w:sz w:val="32"/>
          <w:szCs w:val="32"/>
          <w:rtl/>
          <w:lang w:val="en-US"/>
        </w:rPr>
        <w:t>يعرف</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بخدمة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الأخبار</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عند</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الطل</w:t>
      </w:r>
      <w:r w:rsidRPr="00CD3F7F">
        <w:rPr>
          <w:rFonts w:ascii="Traditional Arabic" w:hAnsi="Traditional Arabic" w:cs="Traditional Arabic"/>
          <w:color w:val="000000" w:themeColor="text1"/>
          <w:sz w:val="32"/>
          <w:szCs w:val="32"/>
          <w:rtl/>
          <w:lang w:val="en-US"/>
        </w:rPr>
        <w:t>ب</w:t>
      </w:r>
      <w:r w:rsidRPr="00CD3F7F">
        <w:rPr>
          <w:rStyle w:val="Titre1Car"/>
          <w:rFonts w:ascii="Traditional Arabic" w:hAnsi="Traditional Arabic" w:cs="Traditional Arabic"/>
          <w:color w:val="000000" w:themeColor="text1"/>
          <w:sz w:val="32"/>
          <w:szCs w:val="32"/>
          <w:lang w:val="en-US"/>
        </w:rPr>
        <w:t xml:space="preserve"> News On</w:t>
      </w:r>
      <w:r w:rsidRPr="00CD3F7F">
        <w:rPr>
          <w:rFonts w:ascii="Traditional Arabic" w:hAnsi="Traditional Arabic" w:cs="Traditional Arabic"/>
          <w:color w:val="000000" w:themeColor="text1"/>
          <w:sz w:val="32"/>
          <w:szCs w:val="32"/>
          <w:rtl/>
          <w:lang w:val="en-US"/>
        </w:rPr>
        <w:t>وتمكّن</w:t>
      </w:r>
      <w:r w:rsidRPr="00CD3F7F">
        <w:rPr>
          <w:rFonts w:ascii="Traditional Arabic" w:hAnsi="Traditional Arabic" w:cs="Traditional Arabic"/>
          <w:color w:val="000000" w:themeColor="text1"/>
          <w:sz w:val="32"/>
          <w:szCs w:val="32"/>
          <w:lang w:val="en-US"/>
        </w:rPr>
        <w:t xml:space="preserve"> </w:t>
      </w:r>
      <w:r w:rsidRPr="00CD3F7F">
        <w:rPr>
          <w:rFonts w:ascii="Traditional Arabic" w:hAnsi="Traditional Arabic" w:cs="Traditional Arabic"/>
          <w:sz w:val="32"/>
          <w:szCs w:val="32"/>
          <w:rtl/>
          <w:lang w:val="en-US"/>
        </w:rPr>
        <w:t>المستخدمين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اختيار</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hint="cs"/>
          <w:sz w:val="32"/>
          <w:szCs w:val="32"/>
          <w:rtl/>
          <w:lang w:val="en-US"/>
        </w:rPr>
        <w:t>المعلومات</w:t>
      </w:r>
      <w:r w:rsidRPr="00CD3F7F">
        <w:rPr>
          <w:rFonts w:ascii="Traditional Arabic" w:hAnsi="Traditional Arabic" w:cs="Traditional Arabic"/>
          <w:sz w:val="32"/>
          <w:szCs w:val="32"/>
          <w:rtl/>
          <w:lang w:val="en-US" w:bidi="ar-OM"/>
        </w:rPr>
        <w:t xml:space="preserve"> </w:t>
      </w:r>
      <w:r w:rsidRPr="00CD3F7F">
        <w:rPr>
          <w:rFonts w:ascii="Traditional Arabic" w:hAnsi="Traditional Arabic" w:cs="Traditional Arabic"/>
          <w:sz w:val="32"/>
          <w:szCs w:val="32"/>
          <w:rtl/>
          <w:lang w:val="en-US"/>
        </w:rPr>
        <w:t>التي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يريدون</w:t>
      </w:r>
      <w:r w:rsidRPr="00CD3F7F">
        <w:rPr>
          <w:rFonts w:ascii="Traditional Arabic" w:hAnsi="Traditional Arabic" w:cs="Traditional Arabic"/>
          <w:sz w:val="32"/>
          <w:szCs w:val="32"/>
        </w:rPr>
        <w:t xml:space="preserve"> </w:t>
      </w:r>
      <w:r w:rsidRPr="00CD3F7F">
        <w:rPr>
          <w:rFonts w:ascii="Traditional Arabic" w:hAnsi="Traditional Arabic" w:cs="Traditional Arabic"/>
          <w:sz w:val="32"/>
          <w:szCs w:val="32"/>
          <w:rtl/>
          <w:lang w:val="en-US"/>
        </w:rPr>
        <w:t>مطالعتها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بين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المعلومات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الكثيرة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التي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تقدمها</w:t>
      </w:r>
      <w:r w:rsidRPr="00CD3F7F">
        <w:rPr>
          <w:rFonts w:ascii="Traditional Arabic" w:hAnsi="Traditional Arabic" w:cs="Traditional Arabic"/>
          <w:sz w:val="32"/>
          <w:szCs w:val="32"/>
          <w:rtl/>
          <w:lang w:val="en-US" w:bidi="ar-OM"/>
        </w:rPr>
        <w:t xml:space="preserve"> </w:t>
      </w:r>
      <w:r w:rsidRPr="00CD3F7F">
        <w:rPr>
          <w:rFonts w:ascii="Traditional Arabic" w:hAnsi="Traditional Arabic" w:cs="Traditional Arabic"/>
          <w:sz w:val="32"/>
          <w:szCs w:val="32"/>
          <w:rtl/>
          <w:lang w:val="en-US"/>
        </w:rPr>
        <w:t>الصحيفة</w:t>
      </w:r>
      <w:r w:rsidRPr="00CD3F7F">
        <w:rPr>
          <w:rFonts w:ascii="Traditional Arabic" w:hAnsi="Traditional Arabic" w:cs="Traditional Arabic"/>
          <w:sz w:val="32"/>
          <w:szCs w:val="32"/>
          <w:lang w:val="en-US"/>
        </w:rPr>
        <w:t>.</w:t>
      </w:r>
    </w:p>
    <w:p w:rsidR="00CD3F7F" w:rsidRDefault="00CD3F7F" w:rsidP="00C269B4">
      <w:pPr>
        <w:pStyle w:val="Paragraphedeliste"/>
        <w:numPr>
          <w:ilvl w:val="0"/>
          <w:numId w:val="18"/>
        </w:numPr>
        <w:autoSpaceDE w:val="0"/>
        <w:autoSpaceDN w:val="0"/>
        <w:bidi/>
        <w:adjustRightInd w:val="0"/>
        <w:spacing w:after="0"/>
        <w:ind w:left="95" w:firstLine="426"/>
        <w:rPr>
          <w:rFonts w:ascii="Traditional Arabic" w:hAnsi="Traditional Arabic" w:cs="Traditional Arabic"/>
          <w:sz w:val="32"/>
          <w:szCs w:val="32"/>
          <w:lang w:val="en-US"/>
        </w:rPr>
      </w:pPr>
      <w:r w:rsidRPr="00CD3F7F">
        <w:rPr>
          <w:rFonts w:ascii="Traditional Arabic" w:hAnsi="Traditional Arabic" w:cs="Traditional Arabic"/>
          <w:sz w:val="32"/>
          <w:szCs w:val="32"/>
          <w:rtl/>
          <w:lang w:val="en-US"/>
        </w:rPr>
        <w:t>إمكانية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تعديلها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لتلبي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حاجات</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المستخدم،</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لأنها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لا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تحتاج</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إلى</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توزيع</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جماهيري</w:t>
      </w:r>
      <w:r w:rsidRPr="00CD3F7F">
        <w:rPr>
          <w:rFonts w:ascii="Traditional Arabic" w:hAnsi="Traditional Arabic" w:cs="Traditional Arabic"/>
          <w:sz w:val="32"/>
          <w:szCs w:val="32"/>
        </w:rPr>
        <w:t xml:space="preserve"> </w:t>
      </w:r>
      <w:r w:rsidR="00032B23" w:rsidRPr="00CD3F7F">
        <w:rPr>
          <w:rFonts w:ascii="Traditional Arabic" w:hAnsi="Traditional Arabic" w:cs="Traditional Arabic" w:hint="cs"/>
          <w:sz w:val="32"/>
          <w:szCs w:val="32"/>
          <w:rtl/>
          <w:lang w:val="en-US"/>
        </w:rPr>
        <w:t>تقليدي</w:t>
      </w:r>
      <w:r w:rsidR="00032B23" w:rsidRPr="00CD3F7F">
        <w:rPr>
          <w:rFonts w:ascii="Traditional Arabic" w:hAnsi="Traditional Arabic" w:cs="Traditional Arabic" w:hint="cs"/>
          <w:sz w:val="32"/>
          <w:szCs w:val="32"/>
          <w:rtl/>
          <w:lang w:val="en-US" w:bidi="ar-OM"/>
        </w:rPr>
        <w:t>،</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فيما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عرف</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بشخصنة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الصحف</w:t>
      </w:r>
      <w:r w:rsidRPr="00CD3F7F">
        <w:rPr>
          <w:rFonts w:ascii="Traditional Arabic" w:hAnsi="Traditional Arabic" w:cs="Traditional Arabic"/>
          <w:sz w:val="32"/>
          <w:szCs w:val="32"/>
          <w:rtl/>
          <w:lang w:val="en-US" w:bidi="ar-OM"/>
        </w:rPr>
        <w:t xml:space="preserve"> </w:t>
      </w:r>
      <w:r w:rsidR="00032B23" w:rsidRPr="00CD3F7F">
        <w:rPr>
          <w:rFonts w:ascii="Traditional Arabic" w:hAnsi="Traditional Arabic" w:cs="Traditional Arabic" w:hint="cs"/>
          <w:sz w:val="32"/>
          <w:szCs w:val="32"/>
          <w:rtl/>
          <w:lang w:val="en-US"/>
        </w:rPr>
        <w:t>الالكترونية،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إذ</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يمكن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لمنتج</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الصحيفة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الالكترونية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أن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يجهز</w:t>
      </w:r>
      <w:r w:rsidRPr="00CD3F7F">
        <w:rPr>
          <w:rFonts w:ascii="Traditional Arabic" w:hAnsi="Traditional Arabic" w:cs="Traditional Arabic"/>
          <w:sz w:val="32"/>
          <w:szCs w:val="32"/>
          <w:rtl/>
          <w:lang w:val="en-US" w:bidi="ar-OM"/>
        </w:rPr>
        <w:t xml:space="preserve"> </w:t>
      </w:r>
      <w:r w:rsidRPr="00CD3F7F">
        <w:rPr>
          <w:rFonts w:ascii="Traditional Arabic" w:hAnsi="Traditional Arabic" w:cs="Traditional Arabic"/>
          <w:sz w:val="32"/>
          <w:szCs w:val="32"/>
          <w:rtl/>
          <w:lang w:val="en-US"/>
        </w:rPr>
        <w:t>قائمة</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بالأخبار</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التي</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يختارها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المستخدم</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مسبقاً</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لتكون</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جاهزة</w:t>
      </w:r>
      <w:r w:rsidRPr="00CD3F7F">
        <w:rPr>
          <w:rFonts w:ascii="Traditional Arabic" w:hAnsi="Traditional Arabic" w:cs="Traditional Arabic"/>
          <w:sz w:val="32"/>
          <w:szCs w:val="32"/>
          <w:rtl/>
          <w:lang w:val="en-US" w:bidi="ar-OM"/>
        </w:rPr>
        <w:t xml:space="preserve"> </w:t>
      </w:r>
      <w:r w:rsidRPr="00CD3F7F">
        <w:rPr>
          <w:rFonts w:ascii="Traditional Arabic" w:hAnsi="Traditional Arabic" w:cs="Traditional Arabic"/>
          <w:sz w:val="32"/>
          <w:szCs w:val="32"/>
          <w:rtl/>
          <w:lang w:val="en-US"/>
        </w:rPr>
        <w:t>للعرض</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فور</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قيامه</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بالدخول</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إلى</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موقع</w:t>
      </w:r>
      <w:r w:rsidRPr="00CD3F7F">
        <w:rPr>
          <w:rFonts w:ascii="Traditional Arabic" w:hAnsi="Traditional Arabic" w:cs="Traditional Arabic"/>
          <w:sz w:val="32"/>
          <w:szCs w:val="32"/>
          <w:lang w:val="en-US"/>
        </w:rPr>
        <w:t xml:space="preserve"> </w:t>
      </w:r>
      <w:r w:rsidRPr="00CD3F7F">
        <w:rPr>
          <w:rFonts w:ascii="Traditional Arabic" w:hAnsi="Traditional Arabic" w:cs="Traditional Arabic"/>
          <w:sz w:val="32"/>
          <w:szCs w:val="32"/>
          <w:rtl/>
          <w:lang w:val="en-US"/>
        </w:rPr>
        <w:t>الصحيفة</w:t>
      </w:r>
      <w:r w:rsidRPr="00CD3F7F">
        <w:rPr>
          <w:rFonts w:ascii="Traditional Arabic" w:hAnsi="Traditional Arabic" w:cs="Traditional Arabic"/>
          <w:sz w:val="32"/>
          <w:szCs w:val="32"/>
          <w:lang w:val="en-US"/>
        </w:rPr>
        <w:t>.</w:t>
      </w:r>
      <w:r w:rsidRPr="00CD3F7F">
        <w:rPr>
          <w:rStyle w:val="Appelnotedebasdep"/>
          <w:rFonts w:ascii="Traditional Arabic" w:hAnsi="Traditional Arabic" w:cs="Traditional Arabic"/>
          <w:sz w:val="32"/>
          <w:szCs w:val="32"/>
          <w:rtl/>
          <w:lang w:val="en-US"/>
        </w:rPr>
        <w:footnoteReference w:id="9"/>
      </w:r>
      <w:r w:rsidRPr="00CD3F7F">
        <w:rPr>
          <w:rFonts w:ascii="Traditional Arabic" w:hAnsi="Traditional Arabic" w:cs="Traditional Arabic"/>
          <w:sz w:val="32"/>
          <w:szCs w:val="32"/>
          <w:rtl/>
          <w:lang w:val="en-US"/>
        </w:rPr>
        <w:t xml:space="preserve"> </w:t>
      </w:r>
    </w:p>
    <w:p w:rsidR="008C63CD" w:rsidRPr="008C63CD" w:rsidRDefault="008C63CD" w:rsidP="00C269B4">
      <w:pPr>
        <w:pStyle w:val="Paragraphedeliste"/>
        <w:numPr>
          <w:ilvl w:val="0"/>
          <w:numId w:val="19"/>
        </w:numPr>
        <w:bidi/>
        <w:ind w:left="95" w:firstLine="426"/>
        <w:jc w:val="both"/>
        <w:rPr>
          <w:rFonts w:ascii="Traditional Arabic" w:hAnsi="Traditional Arabic" w:cs="Traditional Arabic"/>
          <w:sz w:val="32"/>
          <w:szCs w:val="32"/>
          <w:rtl/>
        </w:rPr>
      </w:pPr>
      <w:r w:rsidRPr="008C63CD">
        <w:rPr>
          <w:rFonts w:ascii="Traditional Arabic" w:hAnsi="Traditional Arabic" w:cs="Traditional Arabic" w:hint="cs"/>
          <w:b/>
          <w:bCs/>
          <w:sz w:val="32"/>
          <w:szCs w:val="32"/>
          <w:rtl/>
        </w:rPr>
        <w:lastRenderedPageBreak/>
        <w:t xml:space="preserve">مواقع التواصل الاجتماعي: </w:t>
      </w:r>
      <w:r w:rsidRPr="008C63CD">
        <w:rPr>
          <w:rFonts w:ascii="Traditional Arabic" w:hAnsi="Traditional Arabic" w:cs="Traditional Arabic" w:hint="cs"/>
          <w:sz w:val="32"/>
          <w:szCs w:val="32"/>
          <w:rtl/>
        </w:rPr>
        <w:t>وهي</w:t>
      </w:r>
      <w:r w:rsidRPr="008C63CD">
        <w:rPr>
          <w:rFonts w:ascii="Traditional Arabic" w:hAnsi="Traditional Arabic" w:cs="Traditional Arabic"/>
          <w:sz w:val="32"/>
          <w:szCs w:val="32"/>
          <w:rtl/>
        </w:rPr>
        <w:t xml:space="preserve"> مواقع تستخدم للتواصل والتشبيك الاجتماعي وأشهرها الفيس بوك،</w:t>
      </w:r>
      <w:r w:rsidRPr="008C63CD">
        <w:rPr>
          <w:rFonts w:ascii="Traditional Arabic" w:hAnsi="Traditional Arabic" w:cs="Traditional Arabic"/>
          <w:sz w:val="32"/>
          <w:szCs w:val="32"/>
        </w:rPr>
        <w:t xml:space="preserve"> </w:t>
      </w:r>
      <w:r w:rsidRPr="008C63CD">
        <w:rPr>
          <w:rFonts w:ascii="Traditional Arabic" w:hAnsi="Traditional Arabic" w:cs="Traditional Arabic"/>
          <w:sz w:val="32"/>
          <w:szCs w:val="32"/>
          <w:rtl/>
        </w:rPr>
        <w:t xml:space="preserve">اليوتيوب، </w:t>
      </w:r>
      <w:proofErr w:type="spellStart"/>
      <w:r w:rsidRPr="008C63CD">
        <w:rPr>
          <w:rFonts w:ascii="Traditional Arabic" w:hAnsi="Traditional Arabic" w:cs="Traditional Arabic"/>
          <w:sz w:val="32"/>
          <w:szCs w:val="32"/>
          <w:rtl/>
        </w:rPr>
        <w:t>التويتر</w:t>
      </w:r>
      <w:proofErr w:type="spellEnd"/>
      <w:r w:rsidRPr="008C63CD">
        <w:rPr>
          <w:rFonts w:ascii="Traditional Arabic" w:hAnsi="Traditional Arabic" w:cs="Traditional Arabic"/>
          <w:sz w:val="32"/>
          <w:szCs w:val="32"/>
          <w:rtl/>
        </w:rPr>
        <w:t xml:space="preserve"> ...وتميزت بسرعة نقل الخبر وتدعيمه بالصورة الحية والمعبرة، وسرعة مواكبة الأحداث على مدار </w:t>
      </w:r>
      <w:proofErr w:type="gramStart"/>
      <w:r w:rsidRPr="008C63CD">
        <w:rPr>
          <w:rFonts w:ascii="Traditional Arabic" w:hAnsi="Traditional Arabic" w:cs="Traditional Arabic"/>
          <w:sz w:val="32"/>
          <w:szCs w:val="32"/>
          <w:rtl/>
        </w:rPr>
        <w:t xml:space="preserve">الساعة </w:t>
      </w:r>
      <w:r w:rsidR="00C76500">
        <w:rPr>
          <w:rFonts w:ascii="Traditional Arabic" w:hAnsi="Traditional Arabic" w:cs="Traditional Arabic" w:hint="cs"/>
          <w:sz w:val="32"/>
          <w:szCs w:val="32"/>
          <w:rtl/>
        </w:rPr>
        <w:t>،</w:t>
      </w:r>
      <w:r w:rsidRPr="008C63CD">
        <w:rPr>
          <w:rFonts w:ascii="Traditional Arabic" w:hAnsi="Traditional Arabic" w:cs="Traditional Arabic"/>
          <w:sz w:val="32"/>
          <w:szCs w:val="32"/>
          <w:rtl/>
        </w:rPr>
        <w:t>ونقلها</w:t>
      </w:r>
      <w:proofErr w:type="gramEnd"/>
      <w:r w:rsidRPr="008C63CD">
        <w:rPr>
          <w:rFonts w:ascii="Traditional Arabic" w:hAnsi="Traditional Arabic" w:cs="Traditional Arabic"/>
          <w:sz w:val="32"/>
          <w:szCs w:val="32"/>
          <w:rtl/>
        </w:rPr>
        <w:t xml:space="preserve"> مباشرة من مكان حدوثها </w:t>
      </w:r>
      <w:r>
        <w:rPr>
          <w:rFonts w:ascii="Traditional Arabic" w:hAnsi="Traditional Arabic" w:cs="Traditional Arabic" w:hint="cs"/>
          <w:sz w:val="32"/>
          <w:szCs w:val="32"/>
          <w:rtl/>
        </w:rPr>
        <w:t xml:space="preserve">وسنقف على اثنيتن من هذه المواقع </w:t>
      </w:r>
    </w:p>
    <w:p w:rsidR="008C63CD" w:rsidRPr="008C63CD" w:rsidRDefault="008C63CD" w:rsidP="00C76500">
      <w:pPr>
        <w:pStyle w:val="Paragraphedeliste"/>
        <w:numPr>
          <w:ilvl w:val="0"/>
          <w:numId w:val="22"/>
        </w:numPr>
        <w:bidi/>
        <w:ind w:left="95" w:firstLine="426"/>
        <w:jc w:val="both"/>
        <w:rPr>
          <w:rFonts w:ascii="Traditional Arabic" w:hAnsi="Traditional Arabic" w:cs="Traditional Arabic"/>
          <w:sz w:val="32"/>
          <w:szCs w:val="32"/>
          <w:rtl/>
        </w:rPr>
      </w:pPr>
      <w:r w:rsidRPr="00326237">
        <w:rPr>
          <w:rFonts w:ascii="Traditional Arabic" w:hAnsi="Traditional Arabic" w:cs="Traditional Arabic"/>
          <w:sz w:val="32"/>
          <w:szCs w:val="32"/>
          <w:rtl/>
        </w:rPr>
        <w:t>موقع فيس بوك</w:t>
      </w:r>
      <w:r w:rsidRPr="00326237">
        <w:rPr>
          <w:rFonts w:ascii="Traditional Arabic" w:hAnsi="Traditional Arabic" w:cs="Traditional Arabic"/>
          <w:sz w:val="32"/>
          <w:szCs w:val="32"/>
        </w:rPr>
        <w:t>:</w:t>
      </w:r>
      <w:r w:rsidRPr="008C63CD">
        <w:rPr>
          <w:rFonts w:ascii="Traditional Arabic" w:hAnsi="Traditional Arabic" w:cs="Traditional Arabic"/>
          <w:sz w:val="32"/>
          <w:szCs w:val="32"/>
        </w:rPr>
        <w:t xml:space="preserve"> </w:t>
      </w:r>
      <w:r w:rsidRPr="008C63CD">
        <w:rPr>
          <w:rFonts w:ascii="Traditional Arabic" w:hAnsi="Traditional Arabic" w:cs="Traditional Arabic"/>
          <w:sz w:val="32"/>
          <w:szCs w:val="32"/>
          <w:rtl/>
        </w:rPr>
        <w:t xml:space="preserve">بداية نشأته عام 2004 في هارفارد في الولايات المتحدة الأمريكية، من قبل </w:t>
      </w:r>
      <w:proofErr w:type="gramStart"/>
      <w:r w:rsidRPr="008C63CD">
        <w:rPr>
          <w:rFonts w:ascii="Traditional Arabic" w:hAnsi="Traditional Arabic" w:cs="Traditional Arabic"/>
          <w:sz w:val="32"/>
          <w:szCs w:val="32"/>
          <w:rtl/>
        </w:rPr>
        <w:t>مارك</w:t>
      </w:r>
      <w:r w:rsidRPr="008C63CD">
        <w:rPr>
          <w:rFonts w:ascii="Traditional Arabic" w:hAnsi="Traditional Arabic" w:cs="Traditional Arabic"/>
          <w:sz w:val="32"/>
          <w:szCs w:val="32"/>
        </w:rPr>
        <w:t xml:space="preserve">  </w:t>
      </w:r>
      <w:proofErr w:type="spellStart"/>
      <w:r w:rsidRPr="008C63CD">
        <w:rPr>
          <w:rFonts w:ascii="Traditional Arabic" w:hAnsi="Traditional Arabic" w:cs="Traditional Arabic"/>
          <w:sz w:val="32"/>
          <w:szCs w:val="32"/>
          <w:rtl/>
        </w:rPr>
        <w:t>زوكنبيرج</w:t>
      </w:r>
      <w:proofErr w:type="spellEnd"/>
      <w:proofErr w:type="gramEnd"/>
      <w:r w:rsidRPr="008C63CD">
        <w:rPr>
          <w:rFonts w:ascii="Traditional Arabic" w:hAnsi="Traditional Arabic" w:cs="Traditional Arabic"/>
          <w:sz w:val="32"/>
          <w:szCs w:val="32"/>
          <w:rtl/>
        </w:rPr>
        <w:t xml:space="preserve"> </w:t>
      </w:r>
    </w:p>
    <w:p w:rsidR="008C63CD" w:rsidRDefault="008C63CD" w:rsidP="00C76500">
      <w:pPr>
        <w:pStyle w:val="Paragraphedeliste"/>
        <w:numPr>
          <w:ilvl w:val="0"/>
          <w:numId w:val="22"/>
        </w:numPr>
        <w:bidi/>
        <w:ind w:left="-46" w:firstLine="521"/>
        <w:jc w:val="both"/>
        <w:rPr>
          <w:rFonts w:ascii="Traditional Arabic" w:hAnsi="Traditional Arabic" w:cs="Traditional Arabic"/>
          <w:sz w:val="32"/>
          <w:szCs w:val="32"/>
          <w:lang w:bidi="ar-OM"/>
        </w:rPr>
      </w:pPr>
      <w:r w:rsidRPr="00326237">
        <w:rPr>
          <w:rFonts w:ascii="Traditional Arabic" w:hAnsi="Traditional Arabic" w:cs="Traditional Arabic"/>
          <w:sz w:val="32"/>
          <w:szCs w:val="32"/>
          <w:rtl/>
        </w:rPr>
        <w:t xml:space="preserve">موقع </w:t>
      </w:r>
      <w:proofErr w:type="gramStart"/>
      <w:r w:rsidRPr="00326237">
        <w:rPr>
          <w:rFonts w:ascii="Traditional Arabic" w:hAnsi="Traditional Arabic" w:cs="Traditional Arabic"/>
          <w:sz w:val="32"/>
          <w:szCs w:val="32"/>
          <w:rtl/>
        </w:rPr>
        <w:t>يوتيوب</w:t>
      </w:r>
      <w:r w:rsidRPr="00326237">
        <w:rPr>
          <w:rFonts w:ascii="Traditional Arabic" w:hAnsi="Traditional Arabic" w:cs="Traditional Arabic"/>
          <w:sz w:val="32"/>
          <w:szCs w:val="32"/>
        </w:rPr>
        <w:t xml:space="preserve">: </w:t>
      </w:r>
      <w:r w:rsidRPr="00326237">
        <w:rPr>
          <w:rFonts w:ascii="Traditional Arabic" w:hAnsi="Traditional Arabic" w:cs="Traditional Arabic"/>
          <w:sz w:val="32"/>
          <w:szCs w:val="32"/>
          <w:rtl/>
        </w:rPr>
        <w:t xml:space="preserve"> فكرة</w:t>
      </w:r>
      <w:proofErr w:type="gramEnd"/>
      <w:r w:rsidRPr="00326237">
        <w:rPr>
          <w:rFonts w:ascii="Traditional Arabic" w:hAnsi="Traditional Arabic" w:cs="Traditional Arabic"/>
          <w:sz w:val="32"/>
          <w:szCs w:val="32"/>
          <w:rtl/>
        </w:rPr>
        <w:t xml:space="preserve"> الموقع على إمكانية إرفاق أي ملفات تتكون من مقاطع الفيديو على شبكة الإنترنت فبمجرد أن يقوم المستخدم بالتسجيل في الموقع يتمكن من إرفاق أي عدد من هذه الملفات ليراها م</w:t>
      </w:r>
      <w:r w:rsidRPr="00326237">
        <w:rPr>
          <w:rFonts w:ascii="Traditional Arabic" w:hAnsi="Traditional Arabic" w:cs="Traditional Arabic"/>
          <w:sz w:val="32"/>
          <w:szCs w:val="32"/>
          <w:rtl/>
          <w:lang w:bidi="ar-DZ"/>
        </w:rPr>
        <w:t>لا</w:t>
      </w:r>
      <w:proofErr w:type="spellStart"/>
      <w:r w:rsidRPr="00326237">
        <w:rPr>
          <w:rFonts w:ascii="Traditional Arabic" w:hAnsi="Traditional Arabic" w:cs="Traditional Arabic"/>
          <w:sz w:val="32"/>
          <w:szCs w:val="32"/>
          <w:rtl/>
        </w:rPr>
        <w:t>يين</w:t>
      </w:r>
      <w:proofErr w:type="spellEnd"/>
      <w:r w:rsidRPr="00326237">
        <w:rPr>
          <w:rFonts w:ascii="Traditional Arabic" w:hAnsi="Traditional Arabic" w:cs="Traditional Arabic"/>
          <w:sz w:val="32"/>
          <w:szCs w:val="32"/>
          <w:rtl/>
        </w:rPr>
        <w:t xml:space="preserve"> الأشخاص حول العالم</w:t>
      </w:r>
      <w:r w:rsidR="00C76500">
        <w:rPr>
          <w:rFonts w:ascii="Traditional Arabic" w:hAnsi="Traditional Arabic" w:cs="Traditional Arabic" w:hint="cs"/>
          <w:sz w:val="32"/>
          <w:szCs w:val="32"/>
          <w:rtl/>
        </w:rPr>
        <w:t>.</w:t>
      </w:r>
    </w:p>
    <w:p w:rsidR="00140698" w:rsidRPr="00140698" w:rsidRDefault="00140698" w:rsidP="00C269B4">
      <w:pPr>
        <w:pStyle w:val="Paragraphedeliste"/>
        <w:numPr>
          <w:ilvl w:val="0"/>
          <w:numId w:val="9"/>
        </w:numPr>
        <w:autoSpaceDE w:val="0"/>
        <w:autoSpaceDN w:val="0"/>
        <w:bidi/>
        <w:adjustRightInd w:val="0"/>
        <w:spacing w:after="0"/>
        <w:ind w:left="95" w:firstLine="0"/>
        <w:jc w:val="both"/>
        <w:rPr>
          <w:rFonts w:ascii="Traditional Arabic" w:hAnsi="Traditional Arabic" w:cs="Traditional Arabic"/>
          <w:b/>
          <w:bCs/>
          <w:sz w:val="32"/>
          <w:szCs w:val="32"/>
          <w:rtl/>
          <w:lang w:val="en-US" w:bidi="ar-DZ"/>
        </w:rPr>
      </w:pPr>
      <w:r w:rsidRPr="00140698">
        <w:rPr>
          <w:rFonts w:ascii="Traditional Arabic" w:hAnsi="Traditional Arabic" w:cs="Traditional Arabic" w:hint="cs"/>
          <w:b/>
          <w:bCs/>
          <w:sz w:val="32"/>
          <w:szCs w:val="32"/>
          <w:rtl/>
          <w:lang w:val="en-US"/>
        </w:rPr>
        <w:t>المدونات</w:t>
      </w:r>
      <w:r w:rsidRPr="00140698">
        <w:rPr>
          <w:rFonts w:ascii="Traditional Arabic" w:hAnsi="Traditional Arabic" w:cs="Traditional Arabic" w:hint="cs"/>
          <w:b/>
          <w:bCs/>
          <w:sz w:val="32"/>
          <w:szCs w:val="32"/>
          <w:rtl/>
          <w:lang w:val="en-US" w:bidi="ar-DZ"/>
        </w:rPr>
        <w:t>:</w:t>
      </w:r>
      <w:r w:rsidRPr="00140698">
        <w:rPr>
          <w:rFonts w:ascii="Traditional Arabic" w:hAnsi="Traditional Arabic" w:cs="Traditional Arabic" w:hint="cs"/>
          <w:sz w:val="32"/>
          <w:szCs w:val="32"/>
          <w:rtl/>
          <w:lang w:val="en-US"/>
        </w:rPr>
        <w:t xml:space="preserve"> ظهر</w:t>
      </w:r>
      <w:r w:rsidRPr="00140698">
        <w:rPr>
          <w:rFonts w:ascii="Traditional Arabic" w:hAnsi="Traditional Arabic" w:cs="Traditional Arabic" w:hint="eastAsia"/>
          <w:sz w:val="32"/>
          <w:szCs w:val="32"/>
          <w:rtl/>
          <w:lang w:val="en-US"/>
        </w:rPr>
        <w:t>ت</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المدونات</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في</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عام</w:t>
      </w:r>
      <w:r w:rsidRPr="00140698">
        <w:rPr>
          <w:rFonts w:ascii="Traditional Arabic" w:hAnsi="Traditional Arabic" w:cs="Traditional Arabic"/>
          <w:sz w:val="32"/>
          <w:szCs w:val="32"/>
          <w:lang w:val="en-US"/>
        </w:rPr>
        <w:t xml:space="preserve"> 1997</w:t>
      </w:r>
      <w:r w:rsidRPr="00140698">
        <w:rPr>
          <w:rFonts w:ascii="Traditional Arabic" w:hAnsi="Traditional Arabic" w:cs="Traditional Arabic"/>
          <w:sz w:val="32"/>
          <w:szCs w:val="32"/>
          <w:rtl/>
          <w:lang w:val="en-US"/>
        </w:rPr>
        <w:t>، وكان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b/>
          <w:bCs/>
          <w:sz w:val="32"/>
          <w:szCs w:val="32"/>
          <w:rtl/>
          <w:lang w:val="en-US"/>
        </w:rPr>
        <w:t>جون</w:t>
      </w:r>
      <w:r w:rsidRPr="00140698">
        <w:rPr>
          <w:rFonts w:ascii="Traditional Arabic" w:hAnsi="Traditional Arabic" w:cs="Traditional Arabic"/>
          <w:b/>
          <w:bCs/>
          <w:sz w:val="32"/>
          <w:szCs w:val="32"/>
          <w:lang w:val="en-US"/>
        </w:rPr>
        <w:t xml:space="preserve"> </w:t>
      </w:r>
      <w:proofErr w:type="spellStart"/>
      <w:r w:rsidRPr="00140698">
        <w:rPr>
          <w:rFonts w:ascii="Traditional Arabic" w:hAnsi="Traditional Arabic" w:cs="Traditional Arabic"/>
          <w:b/>
          <w:bCs/>
          <w:sz w:val="32"/>
          <w:szCs w:val="32"/>
          <w:rtl/>
          <w:lang w:val="en-US"/>
        </w:rPr>
        <w:t>بارغر</w:t>
      </w:r>
      <w:proofErr w:type="spellEnd"/>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هو</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أول</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من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صاغ</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 xml:space="preserve">هذا </w:t>
      </w:r>
      <w:r w:rsidRPr="00140698">
        <w:rPr>
          <w:rFonts w:ascii="Traditional Arabic" w:hAnsi="Traditional Arabic" w:cs="Traditional Arabic" w:hint="cs"/>
          <w:sz w:val="32"/>
          <w:szCs w:val="32"/>
          <w:rtl/>
          <w:lang w:val="en-US"/>
        </w:rPr>
        <w:t>المصطلح،</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إلا</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أن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المدونات</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لم</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تنتشر</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على</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شبكة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الانترنت</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إلا</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بعد</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 xml:space="preserve">العام </w:t>
      </w:r>
      <w:proofErr w:type="gramStart"/>
      <w:r w:rsidRPr="00140698">
        <w:rPr>
          <w:rFonts w:ascii="Traditional Arabic" w:hAnsi="Traditional Arabic" w:cs="Traditional Arabic"/>
          <w:sz w:val="32"/>
          <w:szCs w:val="32"/>
          <w:lang w:val="en-US"/>
        </w:rPr>
        <w:t>1999</w:t>
      </w:r>
      <w:r w:rsidRPr="00140698">
        <w:rPr>
          <w:rFonts w:ascii="Traditional Arabic" w:hAnsi="Traditional Arabic" w:cs="Traditional Arabic"/>
          <w:sz w:val="32"/>
          <w:szCs w:val="32"/>
          <w:rtl/>
          <w:lang w:val="en-US"/>
        </w:rPr>
        <w:t xml:space="preserve"> </w:t>
      </w:r>
      <w:r w:rsidR="00C76500">
        <w:rPr>
          <w:rFonts w:ascii="Traditional Arabic" w:hAnsi="Traditional Arabic" w:cs="Traditional Arabic" w:hint="cs"/>
          <w:sz w:val="32"/>
          <w:szCs w:val="32"/>
          <w:rtl/>
          <w:lang w:val="en-US"/>
        </w:rPr>
        <w:t>،</w:t>
      </w:r>
      <w:r w:rsidRPr="00140698">
        <w:rPr>
          <w:rFonts w:ascii="Traditional Arabic" w:hAnsi="Traditional Arabic" w:cs="Traditional Arabic"/>
          <w:sz w:val="32"/>
          <w:szCs w:val="32"/>
          <w:rtl/>
          <w:lang w:val="en-US"/>
        </w:rPr>
        <w:t>وهي</w:t>
      </w:r>
      <w:proofErr w:type="gramEnd"/>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أحد</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أشكال</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المنظومة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التفاعلية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الالكترونية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الأكثر</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hint="cs"/>
          <w:sz w:val="32"/>
          <w:szCs w:val="32"/>
          <w:rtl/>
          <w:lang w:val="en-US"/>
        </w:rPr>
        <w:t>أهمية،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إذ</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هي</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موقع</w:t>
      </w:r>
      <w:r w:rsidRPr="00140698">
        <w:rPr>
          <w:rFonts w:ascii="Traditional Arabic" w:hAnsi="Traditional Arabic" w:cs="Traditional Arabic"/>
          <w:sz w:val="32"/>
          <w:szCs w:val="32"/>
          <w:rtl/>
          <w:lang w:val="en-US" w:bidi="ar-OM"/>
        </w:rPr>
        <w:t xml:space="preserve"> </w:t>
      </w:r>
      <w:r w:rsidRPr="00140698">
        <w:rPr>
          <w:rFonts w:ascii="Traditional Arabic" w:hAnsi="Traditional Arabic" w:cs="Traditional Arabic"/>
          <w:sz w:val="32"/>
          <w:szCs w:val="32"/>
          <w:rtl/>
          <w:lang w:val="en-US"/>
        </w:rPr>
        <w:t>شخصي</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على</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شبكة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الانترنت</w:t>
      </w:r>
      <w:r w:rsidR="00C76500">
        <w:rPr>
          <w:rFonts w:ascii="Traditional Arabic" w:hAnsi="Traditional Arabic" w:cs="Traditional Arabic" w:hint="cs"/>
          <w:sz w:val="32"/>
          <w:szCs w:val="32"/>
          <w:rtl/>
          <w:lang w:val="en-US"/>
        </w:rPr>
        <w:t>،</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يتضمن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آراء</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ومواقف</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حول</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مسائل</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hint="cs"/>
          <w:sz w:val="32"/>
          <w:szCs w:val="32"/>
          <w:rtl/>
          <w:lang w:val="en-US"/>
        </w:rPr>
        <w:t>متنوعة،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وتعد</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تطبيقاً من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تطبيقات</w:t>
      </w:r>
      <w:r w:rsidRPr="00140698">
        <w:rPr>
          <w:rFonts w:ascii="Traditional Arabic" w:hAnsi="Traditional Arabic" w:cs="Traditional Arabic" w:hint="cs"/>
          <w:sz w:val="32"/>
          <w:szCs w:val="32"/>
          <w:rtl/>
          <w:lang w:val="en-US"/>
        </w:rPr>
        <w:t xml:space="preserve"> </w:t>
      </w:r>
      <w:r w:rsidRPr="00140698">
        <w:rPr>
          <w:rFonts w:ascii="Traditional Arabic" w:hAnsi="Traditional Arabic" w:cs="Traditional Arabic"/>
          <w:sz w:val="32"/>
          <w:szCs w:val="32"/>
          <w:rtl/>
          <w:lang w:val="en-US"/>
        </w:rPr>
        <w:t>الانترنت،</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bidi="ar-OM"/>
        </w:rPr>
        <w:t>ت</w:t>
      </w:r>
      <w:r w:rsidRPr="00140698">
        <w:rPr>
          <w:rFonts w:ascii="Traditional Arabic" w:hAnsi="Traditional Arabic" w:cs="Traditional Arabic"/>
          <w:sz w:val="32"/>
          <w:szCs w:val="32"/>
          <w:rtl/>
          <w:lang w:val="en-US"/>
        </w:rPr>
        <w:t>عمل</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عن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طريق</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نظام</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لإدارة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المحتوى ويتضمن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النظام</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آلية</w:t>
      </w:r>
      <w:r w:rsidRPr="00140698">
        <w:rPr>
          <w:rFonts w:ascii="Traditional Arabic" w:hAnsi="Traditional Arabic" w:cs="Traditional Arabic"/>
          <w:sz w:val="32"/>
          <w:szCs w:val="32"/>
          <w:rtl/>
          <w:lang w:val="en-US" w:bidi="ar-OM"/>
        </w:rPr>
        <w:t xml:space="preserve"> </w:t>
      </w:r>
      <w:r w:rsidRPr="00140698">
        <w:rPr>
          <w:rFonts w:ascii="Traditional Arabic" w:hAnsi="Traditional Arabic" w:cs="Traditional Arabic"/>
          <w:sz w:val="32"/>
          <w:szCs w:val="32"/>
          <w:rtl/>
          <w:lang w:val="en-US"/>
        </w:rPr>
        <w:t>لأرشفة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المدخلات</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hint="cs"/>
          <w:sz w:val="32"/>
          <w:szCs w:val="32"/>
          <w:rtl/>
          <w:lang w:val="en-US"/>
        </w:rPr>
        <w:t>القديمة،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تمكن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القارئ</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من</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الرجوع</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إلى</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hint="cs"/>
          <w:sz w:val="32"/>
          <w:szCs w:val="32"/>
          <w:rtl/>
          <w:lang w:val="en-US"/>
        </w:rPr>
        <w:t>تدوينه</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معينة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في</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وقت</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hint="cs"/>
          <w:sz w:val="32"/>
          <w:szCs w:val="32"/>
          <w:rtl/>
          <w:lang w:val="en-US"/>
        </w:rPr>
        <w:t>لاحق، عندما</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تعود</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غير</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متاحة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على</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الصفحة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الرئيسة</w:t>
      </w:r>
      <w:r w:rsidRPr="00140698">
        <w:rPr>
          <w:rFonts w:ascii="Traditional Arabic" w:hAnsi="Traditional Arabic" w:cs="Traditional Arabic"/>
          <w:sz w:val="32"/>
          <w:szCs w:val="32"/>
          <w:lang w:val="en-US"/>
        </w:rPr>
        <w:t xml:space="preserve"> </w:t>
      </w:r>
      <w:r w:rsidRPr="00140698">
        <w:rPr>
          <w:rFonts w:ascii="Traditional Arabic" w:hAnsi="Traditional Arabic" w:cs="Traditional Arabic"/>
          <w:sz w:val="32"/>
          <w:szCs w:val="32"/>
          <w:rtl/>
          <w:lang w:val="en-US"/>
        </w:rPr>
        <w:t>للمدونة</w:t>
      </w:r>
      <w:r w:rsidRPr="00140698">
        <w:rPr>
          <w:rFonts w:ascii="Traditional Arabic" w:hAnsi="Traditional Arabic" w:cs="Traditional Arabic"/>
          <w:sz w:val="32"/>
          <w:szCs w:val="32"/>
          <w:lang w:val="en-US"/>
        </w:rPr>
        <w:t>.</w:t>
      </w:r>
      <w:r w:rsidRPr="00CD3F7F">
        <w:rPr>
          <w:rStyle w:val="Appelnotedebasdep"/>
          <w:rFonts w:ascii="Traditional Arabic" w:hAnsi="Traditional Arabic" w:cs="Traditional Arabic"/>
          <w:sz w:val="32"/>
          <w:szCs w:val="32"/>
          <w:lang w:val="en-US"/>
        </w:rPr>
        <w:footnoteReference w:id="10"/>
      </w:r>
    </w:p>
    <w:p w:rsidR="00140698" w:rsidRPr="00C269B4" w:rsidRDefault="00140698" w:rsidP="00C269B4">
      <w:pPr>
        <w:pStyle w:val="Paragraphedeliste"/>
        <w:numPr>
          <w:ilvl w:val="0"/>
          <w:numId w:val="9"/>
        </w:numPr>
        <w:autoSpaceDE w:val="0"/>
        <w:autoSpaceDN w:val="0"/>
        <w:bidi/>
        <w:adjustRightInd w:val="0"/>
        <w:spacing w:after="0"/>
        <w:ind w:left="95" w:firstLine="0"/>
        <w:jc w:val="both"/>
        <w:rPr>
          <w:rFonts w:ascii="Traditional Arabic" w:hAnsi="Traditional Arabic" w:cs="Traditional Arabic"/>
          <w:b/>
          <w:bCs/>
          <w:sz w:val="32"/>
          <w:szCs w:val="32"/>
          <w:lang w:val="en-US" w:bidi="ar-DZ"/>
        </w:rPr>
      </w:pPr>
      <w:r w:rsidRPr="00B90AAB">
        <w:rPr>
          <w:rFonts w:ascii="Traditional Arabic" w:hAnsi="Traditional Arabic" w:cs="Traditional Arabic" w:hint="cs"/>
          <w:b/>
          <w:bCs/>
          <w:sz w:val="32"/>
          <w:szCs w:val="32"/>
          <w:rtl/>
          <w:lang w:val="en-US"/>
        </w:rPr>
        <w:t xml:space="preserve">الوسائط الإعلامية الجديدة: </w:t>
      </w:r>
      <w:r w:rsidRPr="00B90AAB">
        <w:rPr>
          <w:rFonts w:ascii="Traditional Arabic" w:hAnsi="Traditional Arabic" w:cs="Traditional Arabic" w:hint="cs"/>
          <w:sz w:val="32"/>
          <w:szCs w:val="32"/>
          <w:rtl/>
          <w:lang w:val="en-US"/>
        </w:rPr>
        <w:t>كالهـــــــــــــــــــاتف</w:t>
      </w:r>
      <w:r>
        <w:rPr>
          <w:rFonts w:ascii="Traditional Arabic" w:hAnsi="Traditional Arabic" w:cs="Traditional Arabic" w:hint="cs"/>
          <w:sz w:val="32"/>
          <w:szCs w:val="32"/>
          <w:rtl/>
          <w:lang w:val="en-US"/>
        </w:rPr>
        <w:t xml:space="preserve"> </w:t>
      </w:r>
      <w:proofErr w:type="gramStart"/>
      <w:r>
        <w:rPr>
          <w:rFonts w:ascii="Traditional Arabic" w:hAnsi="Traditional Arabic" w:cs="Traditional Arabic" w:hint="cs"/>
          <w:sz w:val="32"/>
          <w:szCs w:val="32"/>
          <w:rtl/>
          <w:lang w:val="en-US"/>
        </w:rPr>
        <w:t xml:space="preserve">المحمول </w:t>
      </w:r>
      <w:r w:rsidR="00C76500">
        <w:rPr>
          <w:rFonts w:ascii="Traditional Arabic" w:hAnsi="Traditional Arabic" w:cs="Traditional Arabic" w:hint="cs"/>
          <w:sz w:val="32"/>
          <w:szCs w:val="32"/>
          <w:rtl/>
          <w:lang w:val="en-US"/>
        </w:rPr>
        <w:t>،</w:t>
      </w:r>
      <w:r>
        <w:rPr>
          <w:rFonts w:ascii="Traditional Arabic" w:hAnsi="Traditional Arabic" w:cs="Traditional Arabic" w:hint="cs"/>
          <w:sz w:val="32"/>
          <w:szCs w:val="32"/>
          <w:rtl/>
          <w:lang w:val="en-US"/>
        </w:rPr>
        <w:t>كما</w:t>
      </w:r>
      <w:proofErr w:type="gramEnd"/>
      <w:r>
        <w:rPr>
          <w:rFonts w:ascii="Traditional Arabic" w:hAnsi="Traditional Arabic" w:cs="Traditional Arabic" w:hint="cs"/>
          <w:sz w:val="32"/>
          <w:szCs w:val="32"/>
          <w:rtl/>
          <w:lang w:val="en-US"/>
        </w:rPr>
        <w:t xml:space="preserve"> ساهم الاندماج في تحول بعض التقنيات الاتصالية إلى وسائط إعلامية كالهاتف </w:t>
      </w:r>
      <w:r w:rsidR="00C76500">
        <w:rPr>
          <w:rFonts w:ascii="Traditional Arabic" w:hAnsi="Traditional Arabic" w:cs="Traditional Arabic" w:hint="cs"/>
          <w:sz w:val="32"/>
          <w:szCs w:val="32"/>
          <w:rtl/>
          <w:lang w:val="en-US"/>
        </w:rPr>
        <w:t>،</w:t>
      </w:r>
      <w:r>
        <w:rPr>
          <w:rFonts w:ascii="Traditional Arabic" w:hAnsi="Traditional Arabic" w:cs="Traditional Arabic" w:hint="cs"/>
          <w:sz w:val="32"/>
          <w:szCs w:val="32"/>
          <w:rtl/>
          <w:lang w:val="en-US"/>
        </w:rPr>
        <w:t>الذي كان مخصـصا للتحادث فتحول إلى وسيلة الإعلامية يمكن من خلالها استخدا</w:t>
      </w:r>
      <w:r>
        <w:rPr>
          <w:rFonts w:ascii="Traditional Arabic" w:hAnsi="Traditional Arabic" w:cs="Traditional Arabic" w:hint="eastAsia"/>
          <w:sz w:val="32"/>
          <w:szCs w:val="32"/>
          <w:rtl/>
          <w:lang w:val="en-US"/>
        </w:rPr>
        <w:t>م</w:t>
      </w:r>
      <w:r>
        <w:rPr>
          <w:rFonts w:ascii="Traditional Arabic" w:hAnsi="Traditional Arabic" w:cs="Traditional Arabic" w:hint="cs"/>
          <w:sz w:val="32"/>
          <w:szCs w:val="32"/>
          <w:rtl/>
          <w:lang w:val="en-US"/>
        </w:rPr>
        <w:t xml:space="preserve"> الانترنت واستهلاك المضامين الإعلامية بكل أشكالها كقراءة المقالات الصحفية ومشاهدة الفيديو والاستماع إلى الإذاعة</w:t>
      </w:r>
    </w:p>
    <w:p w:rsidR="008C63CD" w:rsidRDefault="008C63CD" w:rsidP="00C269B4">
      <w:pPr>
        <w:bidi/>
        <w:jc w:val="both"/>
        <w:rPr>
          <w:rFonts w:ascii="Traditional Arabic" w:hAnsi="Traditional Arabic" w:cs="Traditional Arabic"/>
          <w:sz w:val="32"/>
          <w:szCs w:val="32"/>
          <w:rtl/>
        </w:rPr>
      </w:pPr>
      <w:r w:rsidRPr="00140698">
        <w:rPr>
          <w:rFonts w:ascii="Traditional Arabic" w:hAnsi="Traditional Arabic" w:cs="Traditional Arabic"/>
          <w:b/>
          <w:bCs/>
          <w:sz w:val="32"/>
          <w:szCs w:val="32"/>
          <w:rtl/>
        </w:rPr>
        <w:t>خصائص الإعلام الجديد</w:t>
      </w:r>
      <w:r w:rsidRPr="00140698">
        <w:rPr>
          <w:rFonts w:ascii="Traditional Arabic" w:hAnsi="Traditional Arabic" w:cs="Traditional Arabic" w:hint="cs"/>
          <w:b/>
          <w:bCs/>
          <w:sz w:val="32"/>
          <w:szCs w:val="32"/>
          <w:rtl/>
        </w:rPr>
        <w:t xml:space="preserve">: </w:t>
      </w:r>
      <w:r w:rsidRPr="00140698">
        <w:rPr>
          <w:rFonts w:ascii="Traditional Arabic" w:hAnsi="Traditional Arabic" w:cs="Traditional Arabic"/>
          <w:sz w:val="32"/>
          <w:szCs w:val="32"/>
          <w:rtl/>
        </w:rPr>
        <w:t xml:space="preserve">التفاعلية – </w:t>
      </w:r>
      <w:proofErr w:type="spellStart"/>
      <w:r w:rsidRPr="00140698">
        <w:rPr>
          <w:rFonts w:ascii="Traditional Arabic" w:hAnsi="Traditional Arabic" w:cs="Traditional Arabic"/>
          <w:sz w:val="32"/>
          <w:szCs w:val="32"/>
          <w:rtl/>
        </w:rPr>
        <w:t>اللا</w:t>
      </w:r>
      <w:proofErr w:type="spellEnd"/>
      <w:r w:rsidRPr="00140698">
        <w:rPr>
          <w:rFonts w:ascii="Traditional Arabic" w:hAnsi="Traditional Arabic" w:cs="Traditional Arabic"/>
          <w:sz w:val="32"/>
          <w:szCs w:val="32"/>
          <w:rtl/>
        </w:rPr>
        <w:t xml:space="preserve"> جماهيرية </w:t>
      </w:r>
      <w:r w:rsidR="003C120F" w:rsidRPr="00140698">
        <w:rPr>
          <w:rFonts w:ascii="Traditional Arabic" w:hAnsi="Traditional Arabic" w:cs="Traditional Arabic" w:hint="cs"/>
          <w:sz w:val="32"/>
          <w:szCs w:val="32"/>
          <w:rtl/>
        </w:rPr>
        <w:t>-</w:t>
      </w:r>
      <w:proofErr w:type="gramStart"/>
      <w:r w:rsidR="003C120F" w:rsidRPr="00140698">
        <w:rPr>
          <w:rFonts w:ascii="Traditional Arabic" w:hAnsi="Traditional Arabic" w:cs="Traditional Arabic" w:hint="cs"/>
          <w:sz w:val="32"/>
          <w:szCs w:val="32"/>
          <w:rtl/>
        </w:rPr>
        <w:t>التنوع</w:t>
      </w:r>
      <w:r w:rsidRPr="00140698">
        <w:rPr>
          <w:rFonts w:ascii="Traditional Arabic" w:hAnsi="Traditional Arabic" w:cs="Traditional Arabic"/>
          <w:sz w:val="32"/>
          <w:szCs w:val="32"/>
          <w:rtl/>
        </w:rPr>
        <w:t xml:space="preserve"> </w:t>
      </w:r>
      <w:r w:rsidR="00C76500">
        <w:rPr>
          <w:rFonts w:ascii="Traditional Arabic" w:hAnsi="Traditional Arabic" w:cs="Traditional Arabic" w:hint="cs"/>
          <w:sz w:val="32"/>
          <w:szCs w:val="32"/>
          <w:rtl/>
        </w:rPr>
        <w:t>،</w:t>
      </w:r>
      <w:r w:rsidRPr="00140698">
        <w:rPr>
          <w:rFonts w:ascii="Traditional Arabic" w:hAnsi="Traditional Arabic" w:cs="Traditional Arabic"/>
          <w:sz w:val="32"/>
          <w:szCs w:val="32"/>
          <w:rtl/>
        </w:rPr>
        <w:t>وتعني</w:t>
      </w:r>
      <w:proofErr w:type="gramEnd"/>
      <w:r w:rsidRPr="00140698">
        <w:rPr>
          <w:rFonts w:ascii="Traditional Arabic" w:hAnsi="Traditional Arabic" w:cs="Traditional Arabic"/>
          <w:sz w:val="32"/>
          <w:szCs w:val="32"/>
          <w:rtl/>
        </w:rPr>
        <w:t xml:space="preserve"> التنوع في لعناصر العملية </w:t>
      </w:r>
      <w:r w:rsidR="003C120F" w:rsidRPr="00140698">
        <w:rPr>
          <w:rFonts w:ascii="Traditional Arabic" w:hAnsi="Traditional Arabic" w:cs="Traditional Arabic" w:hint="cs"/>
          <w:sz w:val="32"/>
          <w:szCs w:val="32"/>
          <w:rtl/>
        </w:rPr>
        <w:t>الاتصالية-التكامل-</w:t>
      </w:r>
      <w:r w:rsidR="003C120F" w:rsidRPr="00140698">
        <w:rPr>
          <w:rFonts w:ascii="Traditional Arabic" w:hAnsi="Traditional Arabic" w:cs="Traditional Arabic"/>
          <w:sz w:val="32"/>
          <w:szCs w:val="32"/>
          <w:rtl/>
        </w:rPr>
        <w:t>قابلية</w:t>
      </w:r>
      <w:r w:rsidRPr="00140698">
        <w:rPr>
          <w:rFonts w:ascii="Traditional Arabic" w:hAnsi="Traditional Arabic" w:cs="Traditional Arabic"/>
          <w:sz w:val="32"/>
          <w:szCs w:val="32"/>
          <w:rtl/>
        </w:rPr>
        <w:t xml:space="preserve"> التحريك أو حركية</w:t>
      </w:r>
      <w:r w:rsidRPr="00140698">
        <w:rPr>
          <w:rFonts w:ascii="Traditional Arabic" w:hAnsi="Traditional Arabic" w:cs="Traditional Arabic"/>
          <w:sz w:val="32"/>
          <w:szCs w:val="32"/>
        </w:rPr>
        <w:t xml:space="preserve"> </w:t>
      </w:r>
      <w:r w:rsidRPr="00140698">
        <w:rPr>
          <w:rFonts w:ascii="Traditional Arabic" w:hAnsi="Traditional Arabic" w:cs="Traditional Arabic"/>
          <w:sz w:val="32"/>
          <w:szCs w:val="32"/>
          <w:rtl/>
        </w:rPr>
        <w:t>-تجاوز وحدتي المكان والزمان</w:t>
      </w:r>
      <w:r w:rsidR="00C76500">
        <w:rPr>
          <w:rFonts w:ascii="Traditional Arabic" w:hAnsi="Traditional Arabic" w:cs="Traditional Arabic" w:hint="cs"/>
          <w:sz w:val="32"/>
          <w:szCs w:val="32"/>
          <w:rtl/>
        </w:rPr>
        <w:t>.</w:t>
      </w:r>
      <w:r w:rsidRPr="00140698">
        <w:rPr>
          <w:rFonts w:ascii="Traditional Arabic" w:hAnsi="Traditional Arabic" w:cs="Traditional Arabic"/>
          <w:sz w:val="32"/>
          <w:szCs w:val="32"/>
        </w:rPr>
        <w:t xml:space="preserve"> </w:t>
      </w:r>
      <w:r w:rsidRPr="008C63CD">
        <w:rPr>
          <w:rStyle w:val="Appelnotedebasdep"/>
          <w:rFonts w:ascii="Traditional Arabic" w:hAnsi="Traditional Arabic" w:cs="Traditional Arabic"/>
          <w:sz w:val="32"/>
          <w:szCs w:val="32"/>
        </w:rPr>
        <w:footnoteReference w:id="11"/>
      </w:r>
    </w:p>
    <w:p w:rsidR="00C269B4" w:rsidRDefault="00C269B4" w:rsidP="00C269B4">
      <w:pPr>
        <w:bidi/>
        <w:jc w:val="both"/>
        <w:rPr>
          <w:rFonts w:ascii="Traditional Arabic" w:hAnsi="Traditional Arabic" w:cs="Traditional Arabic"/>
          <w:sz w:val="32"/>
          <w:szCs w:val="32"/>
          <w:rtl/>
        </w:rPr>
      </w:pPr>
    </w:p>
    <w:p w:rsidR="00C269B4" w:rsidRPr="00140698" w:rsidRDefault="00C269B4" w:rsidP="00C269B4">
      <w:pPr>
        <w:bidi/>
        <w:jc w:val="both"/>
        <w:rPr>
          <w:rFonts w:ascii="Traditional Arabic" w:hAnsi="Traditional Arabic" w:cs="Traditional Arabic"/>
          <w:b/>
          <w:bCs/>
          <w:sz w:val="32"/>
          <w:szCs w:val="32"/>
          <w:rtl/>
          <w:lang w:bidi="ar-OM"/>
        </w:rPr>
      </w:pPr>
    </w:p>
    <w:p w:rsidR="00CD3F7F" w:rsidRDefault="008C63CD" w:rsidP="00C269B4">
      <w:pPr>
        <w:autoSpaceDE w:val="0"/>
        <w:autoSpaceDN w:val="0"/>
        <w:bidi/>
        <w:adjustRightInd w:val="0"/>
        <w:spacing w:after="0"/>
        <w:ind w:left="95" w:firstLine="426"/>
        <w:rPr>
          <w:rFonts w:ascii="Traditional Arabic" w:hAnsi="Traditional Arabic" w:cs="Traditional Arabic"/>
          <w:b/>
          <w:bCs/>
          <w:sz w:val="32"/>
          <w:szCs w:val="32"/>
          <w:rtl/>
          <w:lang w:val="en-US"/>
        </w:rPr>
      </w:pPr>
      <w:r w:rsidRPr="008C63CD">
        <w:rPr>
          <w:rFonts w:ascii="Traditional Arabic" w:hAnsi="Traditional Arabic" w:cs="Traditional Arabic" w:hint="cs"/>
          <w:b/>
          <w:bCs/>
          <w:sz w:val="32"/>
          <w:szCs w:val="32"/>
          <w:rtl/>
          <w:lang w:val="en-US"/>
        </w:rPr>
        <w:lastRenderedPageBreak/>
        <w:t>خلاصة</w:t>
      </w:r>
      <w:r>
        <w:rPr>
          <w:rFonts w:ascii="Traditional Arabic" w:hAnsi="Traditional Arabic" w:cs="Traditional Arabic" w:hint="cs"/>
          <w:b/>
          <w:bCs/>
          <w:sz w:val="32"/>
          <w:szCs w:val="32"/>
          <w:rtl/>
          <w:lang w:val="en-US"/>
        </w:rPr>
        <w:t>:</w:t>
      </w:r>
    </w:p>
    <w:p w:rsidR="008C63CD" w:rsidRDefault="008C63CD" w:rsidP="00C269B4">
      <w:pPr>
        <w:autoSpaceDE w:val="0"/>
        <w:autoSpaceDN w:val="0"/>
        <w:bidi/>
        <w:adjustRightInd w:val="0"/>
        <w:spacing w:after="0"/>
        <w:ind w:left="95" w:firstLine="426"/>
        <w:rPr>
          <w:rFonts w:ascii="Traditional Arabic" w:hAnsi="Traditional Arabic" w:cs="Traditional Arabic"/>
          <w:sz w:val="32"/>
          <w:szCs w:val="32"/>
          <w:rtl/>
          <w:lang w:val="en-US"/>
        </w:rPr>
      </w:pPr>
      <w:r w:rsidRPr="008C63CD">
        <w:rPr>
          <w:rFonts w:ascii="Traditional Arabic" w:hAnsi="Traditional Arabic" w:cs="Traditional Arabic" w:hint="cs"/>
          <w:sz w:val="32"/>
          <w:szCs w:val="32"/>
          <w:rtl/>
          <w:lang w:val="en-US"/>
        </w:rPr>
        <w:t>حاولنا من خلال هذه المحاضرة ابراز</w:t>
      </w:r>
      <w:r>
        <w:rPr>
          <w:rFonts w:ascii="Traditional Arabic" w:hAnsi="Traditional Arabic" w:cs="Traditional Arabic" w:hint="cs"/>
          <w:sz w:val="32"/>
          <w:szCs w:val="32"/>
          <w:rtl/>
          <w:lang w:val="en-US"/>
        </w:rPr>
        <w:t xml:space="preserve"> </w:t>
      </w:r>
      <w:r w:rsidRPr="008C63CD">
        <w:rPr>
          <w:rFonts w:ascii="Traditional Arabic" w:hAnsi="Traditional Arabic" w:cs="Traditional Arabic" w:hint="cs"/>
          <w:sz w:val="32"/>
          <w:szCs w:val="32"/>
          <w:rtl/>
          <w:lang w:val="en-US"/>
        </w:rPr>
        <w:t>تصور نظري لوسائل الاعلام بشقيه</w:t>
      </w:r>
      <w:r w:rsidR="00243B49">
        <w:rPr>
          <w:rFonts w:ascii="Traditional Arabic" w:hAnsi="Traditional Arabic" w:cs="Traditional Arabic" w:hint="cs"/>
          <w:sz w:val="32"/>
          <w:szCs w:val="32"/>
          <w:rtl/>
          <w:lang w:val="en-US"/>
        </w:rPr>
        <w:t>ا</w:t>
      </w:r>
      <w:r w:rsidRPr="008C63CD">
        <w:rPr>
          <w:rFonts w:ascii="Traditional Arabic" w:hAnsi="Traditional Arabic" w:cs="Traditional Arabic" w:hint="cs"/>
          <w:sz w:val="32"/>
          <w:szCs w:val="32"/>
          <w:rtl/>
          <w:lang w:val="en-US"/>
        </w:rPr>
        <w:t xml:space="preserve"> التقليدي </w:t>
      </w:r>
      <w:r w:rsidR="00326237" w:rsidRPr="008C63CD">
        <w:rPr>
          <w:rFonts w:ascii="Traditional Arabic" w:hAnsi="Traditional Arabic" w:cs="Traditional Arabic" w:hint="cs"/>
          <w:sz w:val="32"/>
          <w:szCs w:val="32"/>
          <w:rtl/>
          <w:lang w:val="en-US"/>
        </w:rPr>
        <w:t>والحديث وذلك بالوقوف</w:t>
      </w:r>
      <w:r w:rsidRPr="008C63CD">
        <w:rPr>
          <w:rFonts w:ascii="Traditional Arabic" w:hAnsi="Traditional Arabic" w:cs="Traditional Arabic" w:hint="cs"/>
          <w:sz w:val="32"/>
          <w:szCs w:val="32"/>
          <w:rtl/>
          <w:lang w:val="en-US"/>
        </w:rPr>
        <w:t xml:space="preserve"> على جملة من تعريفات الباحثين لها </w:t>
      </w:r>
      <w:r w:rsidR="00326237" w:rsidRPr="008C63CD">
        <w:rPr>
          <w:rFonts w:ascii="Traditional Arabic" w:hAnsi="Traditional Arabic" w:cs="Traditional Arabic" w:hint="cs"/>
          <w:sz w:val="32"/>
          <w:szCs w:val="32"/>
          <w:rtl/>
          <w:lang w:val="en-US"/>
        </w:rPr>
        <w:t xml:space="preserve">وكذا </w:t>
      </w:r>
      <w:r w:rsidR="00326237">
        <w:rPr>
          <w:rFonts w:ascii="Traditional Arabic" w:hAnsi="Traditional Arabic" w:cs="Traditional Arabic" w:hint="cs"/>
          <w:sz w:val="32"/>
          <w:szCs w:val="32"/>
          <w:rtl/>
          <w:lang w:val="en-US"/>
        </w:rPr>
        <w:t>تصنيفاتها</w:t>
      </w:r>
      <w:r w:rsidR="00243B49">
        <w:rPr>
          <w:rFonts w:ascii="Traditional Arabic" w:hAnsi="Traditional Arabic" w:cs="Traditional Arabic" w:hint="cs"/>
          <w:sz w:val="32"/>
          <w:szCs w:val="32"/>
          <w:rtl/>
          <w:lang w:val="en-US"/>
        </w:rPr>
        <w:t xml:space="preserve"> </w:t>
      </w:r>
      <w:r w:rsidR="00326237">
        <w:rPr>
          <w:rFonts w:ascii="Traditional Arabic" w:hAnsi="Traditional Arabic" w:cs="Traditional Arabic" w:hint="cs"/>
          <w:sz w:val="32"/>
          <w:szCs w:val="32"/>
          <w:rtl/>
          <w:lang w:val="en-US"/>
        </w:rPr>
        <w:t>وبعض أنواعها</w:t>
      </w:r>
      <w:r w:rsidR="00243B49">
        <w:rPr>
          <w:rFonts w:ascii="Traditional Arabic" w:hAnsi="Traditional Arabic" w:cs="Traditional Arabic" w:hint="cs"/>
          <w:sz w:val="32"/>
          <w:szCs w:val="32"/>
          <w:rtl/>
          <w:lang w:val="en-US"/>
        </w:rPr>
        <w:t xml:space="preserve"> حتى ت</w:t>
      </w:r>
      <w:r w:rsidRPr="008C63CD">
        <w:rPr>
          <w:rFonts w:ascii="Traditional Arabic" w:hAnsi="Traditional Arabic" w:cs="Traditional Arabic" w:hint="cs"/>
          <w:sz w:val="32"/>
          <w:szCs w:val="32"/>
          <w:rtl/>
          <w:lang w:val="en-US"/>
        </w:rPr>
        <w:t xml:space="preserve">تكون لطالب صورة عام </w:t>
      </w:r>
      <w:r w:rsidR="00326237" w:rsidRPr="008C63CD">
        <w:rPr>
          <w:rFonts w:ascii="Traditional Arabic" w:hAnsi="Traditional Arabic" w:cs="Traditional Arabic" w:hint="cs"/>
          <w:sz w:val="32"/>
          <w:szCs w:val="32"/>
          <w:rtl/>
          <w:lang w:val="en-US"/>
        </w:rPr>
        <w:t>وميسرة حول</w:t>
      </w:r>
      <w:r w:rsidRPr="008C63CD">
        <w:rPr>
          <w:rFonts w:ascii="Traditional Arabic" w:hAnsi="Traditional Arabic" w:cs="Traditional Arabic" w:hint="cs"/>
          <w:sz w:val="32"/>
          <w:szCs w:val="32"/>
          <w:rtl/>
          <w:lang w:val="en-US"/>
        </w:rPr>
        <w:t xml:space="preserve"> كل من النوعين</w:t>
      </w:r>
    </w:p>
    <w:p w:rsidR="009A1294" w:rsidRPr="008C63CD" w:rsidRDefault="009A1294" w:rsidP="00C269B4">
      <w:pPr>
        <w:autoSpaceDE w:val="0"/>
        <w:autoSpaceDN w:val="0"/>
        <w:bidi/>
        <w:adjustRightInd w:val="0"/>
        <w:spacing w:after="0"/>
        <w:ind w:left="95" w:firstLine="426"/>
        <w:rPr>
          <w:rFonts w:ascii="Traditional Arabic" w:hAnsi="Traditional Arabic" w:cs="Traditional Arabic"/>
          <w:sz w:val="32"/>
          <w:szCs w:val="32"/>
          <w:lang w:val="en-US"/>
        </w:rPr>
      </w:pPr>
    </w:p>
    <w:p w:rsidR="00305AF0" w:rsidRPr="00243B49" w:rsidRDefault="00305AF0" w:rsidP="00C269B4">
      <w:pPr>
        <w:bidi/>
        <w:ind w:left="379"/>
        <w:rPr>
          <w:rFonts w:ascii="Traditional Arabic" w:hAnsi="Traditional Arabic" w:cs="Traditional Arabic"/>
          <w:sz w:val="32"/>
          <w:szCs w:val="32"/>
          <w:lang w:val="en-US"/>
        </w:rPr>
      </w:pPr>
    </w:p>
    <w:p w:rsidR="00305AF0" w:rsidRDefault="00305AF0"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Default="00C269B4" w:rsidP="00C269B4">
      <w:pPr>
        <w:pStyle w:val="Paragraphedeliste"/>
        <w:tabs>
          <w:tab w:val="left" w:pos="7725"/>
        </w:tabs>
        <w:bidi/>
        <w:ind w:left="739"/>
        <w:rPr>
          <w:rFonts w:ascii="Traditional Arabic" w:hAnsi="Traditional Arabic" w:cs="Traditional Arabic"/>
          <w:b/>
          <w:bCs/>
          <w:sz w:val="32"/>
          <w:szCs w:val="32"/>
          <w:rtl/>
          <w:lang w:bidi="ar-DZ"/>
        </w:rPr>
      </w:pPr>
    </w:p>
    <w:p w:rsidR="00C269B4" w:rsidRPr="00305AF0" w:rsidRDefault="00C269B4" w:rsidP="00C269B4">
      <w:pPr>
        <w:pStyle w:val="Paragraphedeliste"/>
        <w:tabs>
          <w:tab w:val="left" w:pos="7725"/>
        </w:tabs>
        <w:bidi/>
        <w:ind w:left="739"/>
        <w:rPr>
          <w:rFonts w:ascii="Traditional Arabic" w:hAnsi="Traditional Arabic" w:cs="Traditional Arabic"/>
          <w:b/>
          <w:bCs/>
          <w:sz w:val="32"/>
          <w:szCs w:val="32"/>
          <w:lang w:bidi="ar-DZ"/>
        </w:rPr>
      </w:pPr>
    </w:p>
    <w:p w:rsidR="00943659" w:rsidRPr="009A1294" w:rsidRDefault="009A1294" w:rsidP="00C269B4">
      <w:pPr>
        <w:tabs>
          <w:tab w:val="left" w:pos="7725"/>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المحاضرة </w:t>
      </w:r>
      <w:r w:rsidR="00FF02BE">
        <w:rPr>
          <w:rFonts w:ascii="Traditional Arabic" w:hAnsi="Traditional Arabic" w:cs="Traditional Arabic" w:hint="cs"/>
          <w:b/>
          <w:bCs/>
          <w:sz w:val="32"/>
          <w:szCs w:val="32"/>
          <w:rtl/>
          <w:lang w:bidi="ar-DZ"/>
        </w:rPr>
        <w:t>الثاني</w:t>
      </w:r>
      <w:r w:rsidR="00FF02BE" w:rsidRPr="009A1294">
        <w:rPr>
          <w:rFonts w:ascii="Traditional Arabic" w:hAnsi="Traditional Arabic" w:cs="Traditional Arabic" w:hint="cs"/>
          <w:b/>
          <w:bCs/>
          <w:sz w:val="32"/>
          <w:szCs w:val="32"/>
          <w:rtl/>
          <w:lang w:bidi="ar-DZ"/>
        </w:rPr>
        <w:t>ة</w:t>
      </w:r>
      <w:r w:rsidRPr="009A1294">
        <w:rPr>
          <w:rFonts w:ascii="Traditional Arabic" w:hAnsi="Traditional Arabic" w:cs="Traditional Arabic" w:hint="cs"/>
          <w:b/>
          <w:bCs/>
          <w:sz w:val="32"/>
          <w:szCs w:val="32"/>
          <w:rtl/>
          <w:lang w:bidi="ar-DZ"/>
        </w:rPr>
        <w:t>:</w:t>
      </w:r>
    </w:p>
    <w:p w:rsidR="00523124" w:rsidRPr="00C76500" w:rsidRDefault="00523124" w:rsidP="00C76500">
      <w:pPr>
        <w:tabs>
          <w:tab w:val="left" w:pos="7725"/>
        </w:tabs>
        <w:bidi/>
        <w:rPr>
          <w:rFonts w:ascii="Traditional Arabic" w:hAnsi="Traditional Arabic" w:cs="Traditional Arabic"/>
          <w:b/>
          <w:bCs/>
          <w:sz w:val="32"/>
          <w:szCs w:val="32"/>
          <w:lang w:bidi="ar-DZ"/>
        </w:rPr>
      </w:pPr>
      <w:r w:rsidRPr="00C76500">
        <w:rPr>
          <w:rFonts w:ascii="Traditional Arabic" w:hAnsi="Traditional Arabic" w:cs="Traditional Arabic" w:hint="cs"/>
          <w:b/>
          <w:bCs/>
          <w:sz w:val="32"/>
          <w:szCs w:val="32"/>
          <w:rtl/>
          <w:lang w:bidi="ar-DZ"/>
        </w:rPr>
        <w:t>النظام الإعلامي وعلاقته بالسلطة السياسية في العالم (المفهوم والأنواع):</w:t>
      </w:r>
    </w:p>
    <w:p w:rsidR="00021C4B" w:rsidRDefault="00021C4B" w:rsidP="00C269B4">
      <w:pPr>
        <w:pStyle w:val="Paragraphedeliste"/>
        <w:tabs>
          <w:tab w:val="left" w:pos="7725"/>
        </w:tabs>
        <w:bidi/>
        <w:ind w:left="95" w:firstLine="426"/>
        <w:jc w:val="both"/>
        <w:rPr>
          <w:rFonts w:ascii="Traditional Arabic" w:hAnsi="Traditional Arabic" w:cs="Traditional Arabic"/>
          <w:sz w:val="32"/>
          <w:szCs w:val="32"/>
          <w:rtl/>
          <w:lang w:bidi="ar-DZ"/>
        </w:rPr>
      </w:pPr>
      <w:r w:rsidRPr="00021C4B">
        <w:rPr>
          <w:rFonts w:ascii="Traditional Arabic" w:hAnsi="Traditional Arabic" w:cs="Traditional Arabic" w:hint="cs"/>
          <w:sz w:val="32"/>
          <w:szCs w:val="32"/>
          <w:rtl/>
          <w:lang w:bidi="ar-DZ"/>
        </w:rPr>
        <w:t xml:space="preserve">يعد </w:t>
      </w:r>
      <w:r>
        <w:rPr>
          <w:rFonts w:ascii="Traditional Arabic" w:hAnsi="Traditional Arabic" w:cs="Traditional Arabic" w:hint="cs"/>
          <w:sz w:val="32"/>
          <w:szCs w:val="32"/>
          <w:rtl/>
          <w:lang w:bidi="ar-DZ"/>
        </w:rPr>
        <w:t xml:space="preserve">الإعلام مرآة المجتمع فهو يعكس تركيبة المجتمع السياسية </w:t>
      </w:r>
      <w:r w:rsidR="00E02AAF">
        <w:rPr>
          <w:rFonts w:ascii="Traditional Arabic" w:hAnsi="Traditional Arabic" w:cs="Traditional Arabic" w:hint="cs"/>
          <w:sz w:val="32"/>
          <w:szCs w:val="32"/>
          <w:rtl/>
          <w:lang w:bidi="ar-DZ"/>
        </w:rPr>
        <w:t xml:space="preserve">والاجتماعية </w:t>
      </w:r>
      <w:r w:rsidR="007F63BA">
        <w:rPr>
          <w:rFonts w:ascii="Traditional Arabic" w:hAnsi="Traditional Arabic" w:cs="Traditional Arabic" w:hint="cs"/>
          <w:sz w:val="32"/>
          <w:szCs w:val="32"/>
          <w:rtl/>
          <w:lang w:bidi="ar-DZ"/>
        </w:rPr>
        <w:t>والاقتصادية</w:t>
      </w:r>
      <w:r w:rsidR="00AD005C">
        <w:rPr>
          <w:rFonts w:ascii="Traditional Arabic" w:hAnsi="Traditional Arabic" w:cs="Traditional Arabic" w:hint="cs"/>
          <w:sz w:val="32"/>
          <w:szCs w:val="32"/>
          <w:rtl/>
          <w:lang w:bidi="ar-DZ"/>
        </w:rPr>
        <w:t xml:space="preserve"> </w:t>
      </w:r>
      <w:r w:rsidR="005D68B8">
        <w:rPr>
          <w:rFonts w:ascii="Traditional Arabic" w:hAnsi="Traditional Arabic" w:cs="Traditional Arabic" w:hint="cs"/>
          <w:sz w:val="32"/>
          <w:szCs w:val="32"/>
          <w:rtl/>
          <w:lang w:bidi="ar-DZ"/>
        </w:rPr>
        <w:t>وحتى الدينية</w:t>
      </w:r>
      <w:r w:rsidR="00AD005C">
        <w:rPr>
          <w:rFonts w:ascii="Traditional Arabic" w:hAnsi="Traditional Arabic" w:cs="Traditional Arabic" w:hint="cs"/>
          <w:sz w:val="32"/>
          <w:szCs w:val="32"/>
          <w:rtl/>
          <w:lang w:bidi="ar-DZ"/>
        </w:rPr>
        <w:t xml:space="preserve"> </w:t>
      </w:r>
      <w:r w:rsidR="00E02AAF">
        <w:rPr>
          <w:rFonts w:ascii="Traditional Arabic" w:hAnsi="Traditional Arabic" w:cs="Traditional Arabic" w:hint="cs"/>
          <w:sz w:val="32"/>
          <w:szCs w:val="32"/>
          <w:rtl/>
          <w:lang w:bidi="ar-DZ"/>
        </w:rPr>
        <w:t>ومن خلاله</w:t>
      </w:r>
      <w:r>
        <w:rPr>
          <w:rFonts w:ascii="Traditional Arabic" w:hAnsi="Traditional Arabic" w:cs="Traditional Arabic" w:hint="cs"/>
          <w:sz w:val="32"/>
          <w:szCs w:val="32"/>
          <w:rtl/>
          <w:lang w:bidi="ar-DZ"/>
        </w:rPr>
        <w:t xml:space="preserve"> </w:t>
      </w:r>
      <w:r w:rsidR="00B134C8">
        <w:rPr>
          <w:rFonts w:ascii="Traditional Arabic" w:hAnsi="Traditional Arabic" w:cs="Traditional Arabic" w:hint="cs"/>
          <w:sz w:val="32"/>
          <w:szCs w:val="32"/>
          <w:rtl/>
          <w:lang w:bidi="ar-DZ"/>
        </w:rPr>
        <w:t xml:space="preserve">تعرف علاقة الفرد </w:t>
      </w:r>
      <w:proofErr w:type="gramStart"/>
      <w:r w:rsidR="00B134C8">
        <w:rPr>
          <w:rFonts w:ascii="Traditional Arabic" w:hAnsi="Traditional Arabic" w:cs="Traditional Arabic" w:hint="cs"/>
          <w:sz w:val="32"/>
          <w:szCs w:val="32"/>
          <w:rtl/>
          <w:lang w:bidi="ar-DZ"/>
        </w:rPr>
        <w:t xml:space="preserve">بالدولة </w:t>
      </w:r>
      <w:r w:rsidR="00C76500">
        <w:rPr>
          <w:rFonts w:ascii="Traditional Arabic" w:hAnsi="Traditional Arabic" w:cs="Traditional Arabic" w:hint="cs"/>
          <w:sz w:val="32"/>
          <w:szCs w:val="32"/>
          <w:rtl/>
          <w:lang w:bidi="ar-DZ"/>
        </w:rPr>
        <w:t>،</w:t>
      </w:r>
      <w:r w:rsidR="00E02AAF">
        <w:rPr>
          <w:rFonts w:ascii="Traditional Arabic" w:hAnsi="Traditional Arabic" w:cs="Traditional Arabic" w:hint="cs"/>
          <w:sz w:val="32"/>
          <w:szCs w:val="32"/>
          <w:rtl/>
          <w:lang w:bidi="ar-DZ"/>
        </w:rPr>
        <w:t>وبالنظام</w:t>
      </w:r>
      <w:proofErr w:type="gramEnd"/>
      <w:r w:rsidR="00E02AAF">
        <w:rPr>
          <w:rFonts w:ascii="Traditional Arabic" w:hAnsi="Traditional Arabic" w:cs="Traditional Arabic" w:hint="cs"/>
          <w:sz w:val="32"/>
          <w:szCs w:val="32"/>
          <w:rtl/>
          <w:lang w:bidi="ar-DZ"/>
        </w:rPr>
        <w:t xml:space="preserve"> السياسي</w:t>
      </w:r>
      <w:r w:rsidR="007719D3">
        <w:rPr>
          <w:rFonts w:ascii="Traditional Arabic" w:hAnsi="Traditional Arabic" w:cs="Traditional Arabic" w:hint="cs"/>
          <w:sz w:val="32"/>
          <w:szCs w:val="32"/>
          <w:rtl/>
          <w:lang w:bidi="ar-DZ"/>
        </w:rPr>
        <w:t xml:space="preserve"> السائد في </w:t>
      </w:r>
      <w:r w:rsidR="007F63BA">
        <w:rPr>
          <w:rFonts w:ascii="Traditional Arabic" w:hAnsi="Traditional Arabic" w:cs="Traditional Arabic" w:hint="cs"/>
          <w:sz w:val="32"/>
          <w:szCs w:val="32"/>
          <w:rtl/>
          <w:lang w:bidi="ar-DZ"/>
        </w:rPr>
        <w:t xml:space="preserve">البلد، </w:t>
      </w:r>
      <w:r w:rsidR="006908EB">
        <w:rPr>
          <w:rFonts w:ascii="Traditional Arabic" w:hAnsi="Traditional Arabic" w:cs="Traditional Arabic" w:hint="cs"/>
          <w:sz w:val="32"/>
          <w:szCs w:val="32"/>
          <w:rtl/>
          <w:lang w:bidi="ar-DZ"/>
        </w:rPr>
        <w:t xml:space="preserve">هذا النظام </w:t>
      </w:r>
      <w:r w:rsidR="007F63BA">
        <w:rPr>
          <w:rFonts w:ascii="Traditional Arabic" w:hAnsi="Traditional Arabic" w:cs="Traditional Arabic" w:hint="cs"/>
          <w:sz w:val="32"/>
          <w:szCs w:val="32"/>
          <w:rtl/>
          <w:lang w:bidi="ar-DZ"/>
        </w:rPr>
        <w:t>الذي</w:t>
      </w:r>
      <w:r w:rsidR="002176A3">
        <w:rPr>
          <w:rFonts w:ascii="Traditional Arabic" w:hAnsi="Traditional Arabic" w:cs="Traditional Arabic" w:hint="cs"/>
          <w:sz w:val="32"/>
          <w:szCs w:val="32"/>
          <w:rtl/>
          <w:lang w:bidi="ar-DZ"/>
        </w:rPr>
        <w:t xml:space="preserve"> به تتحدد </w:t>
      </w:r>
      <w:r w:rsidR="00EC43C3">
        <w:rPr>
          <w:rFonts w:ascii="Traditional Arabic" w:hAnsi="Traditional Arabic" w:cs="Traditional Arabic" w:hint="cs"/>
          <w:sz w:val="32"/>
          <w:szCs w:val="32"/>
          <w:rtl/>
          <w:lang w:bidi="ar-DZ"/>
        </w:rPr>
        <w:t xml:space="preserve">الأساليب </w:t>
      </w:r>
      <w:r w:rsidR="005D68B8">
        <w:rPr>
          <w:rFonts w:ascii="Traditional Arabic" w:hAnsi="Traditional Arabic" w:cs="Traditional Arabic" w:hint="cs"/>
          <w:sz w:val="32"/>
          <w:szCs w:val="32"/>
          <w:rtl/>
          <w:lang w:bidi="ar-DZ"/>
        </w:rPr>
        <w:t>والضوابط التي</w:t>
      </w:r>
      <w:r w:rsidR="00EC43C3">
        <w:rPr>
          <w:rFonts w:ascii="Traditional Arabic" w:hAnsi="Traditional Arabic" w:cs="Traditional Arabic" w:hint="cs"/>
          <w:sz w:val="32"/>
          <w:szCs w:val="32"/>
          <w:rtl/>
          <w:lang w:bidi="ar-DZ"/>
        </w:rPr>
        <w:t xml:space="preserve"> تعمل </w:t>
      </w:r>
      <w:r w:rsidR="00671F8C">
        <w:rPr>
          <w:rFonts w:ascii="Traditional Arabic" w:hAnsi="Traditional Arabic" w:cs="Traditional Arabic" w:hint="cs"/>
          <w:sz w:val="32"/>
          <w:szCs w:val="32"/>
          <w:rtl/>
          <w:lang w:bidi="ar-DZ"/>
        </w:rPr>
        <w:t xml:space="preserve">من خلالها وسائل الإعلام </w:t>
      </w:r>
      <w:r w:rsidR="0088647C">
        <w:rPr>
          <w:rFonts w:ascii="Traditional Arabic" w:hAnsi="Traditional Arabic" w:cs="Traditional Arabic" w:hint="cs"/>
          <w:sz w:val="32"/>
          <w:szCs w:val="32"/>
          <w:rtl/>
          <w:lang w:bidi="ar-DZ"/>
        </w:rPr>
        <w:t xml:space="preserve">ومن لديه الحق في </w:t>
      </w:r>
      <w:r w:rsidR="000D466A">
        <w:rPr>
          <w:rFonts w:ascii="Traditional Arabic" w:hAnsi="Traditional Arabic" w:cs="Traditional Arabic" w:hint="cs"/>
          <w:sz w:val="32"/>
          <w:szCs w:val="32"/>
          <w:rtl/>
          <w:lang w:bidi="ar-DZ"/>
        </w:rPr>
        <w:t>امتلاك</w:t>
      </w:r>
      <w:r w:rsidR="0088647C">
        <w:rPr>
          <w:rFonts w:ascii="Traditional Arabic" w:hAnsi="Traditional Arabic" w:cs="Traditional Arabic" w:hint="cs"/>
          <w:sz w:val="32"/>
          <w:szCs w:val="32"/>
          <w:rtl/>
          <w:lang w:bidi="ar-DZ"/>
        </w:rPr>
        <w:t xml:space="preserve"> هذه الوسائل </w:t>
      </w:r>
      <w:r w:rsidR="007F63BA">
        <w:rPr>
          <w:rFonts w:ascii="Traditional Arabic" w:hAnsi="Traditional Arabic" w:cs="Traditional Arabic" w:hint="cs"/>
          <w:sz w:val="32"/>
          <w:szCs w:val="32"/>
          <w:rtl/>
          <w:lang w:bidi="ar-DZ"/>
        </w:rPr>
        <w:t>واستخدامها، وكذا</w:t>
      </w:r>
      <w:r w:rsidR="000D466A">
        <w:rPr>
          <w:rFonts w:ascii="Traditional Arabic" w:hAnsi="Traditional Arabic" w:cs="Traditional Arabic" w:hint="cs"/>
          <w:sz w:val="32"/>
          <w:szCs w:val="32"/>
          <w:rtl/>
          <w:lang w:bidi="ar-DZ"/>
        </w:rPr>
        <w:t xml:space="preserve"> المحتوى الذي تع</w:t>
      </w:r>
      <w:r w:rsidR="000A4BBF">
        <w:rPr>
          <w:rFonts w:ascii="Traditional Arabic" w:hAnsi="Traditional Arabic" w:cs="Traditional Arabic" w:hint="cs"/>
          <w:sz w:val="32"/>
          <w:szCs w:val="32"/>
          <w:rtl/>
          <w:lang w:bidi="ar-DZ"/>
        </w:rPr>
        <w:t xml:space="preserve">مل على نشره بين شرائح المجتمع </w:t>
      </w:r>
      <w:r w:rsidR="00C76500">
        <w:rPr>
          <w:rFonts w:ascii="Traditional Arabic" w:hAnsi="Traditional Arabic" w:cs="Traditional Arabic" w:hint="cs"/>
          <w:sz w:val="32"/>
          <w:szCs w:val="32"/>
          <w:rtl/>
          <w:lang w:bidi="ar-DZ"/>
        </w:rPr>
        <w:t>،</w:t>
      </w:r>
      <w:r w:rsidR="000A4BBF">
        <w:rPr>
          <w:rFonts w:ascii="Traditional Arabic" w:hAnsi="Traditional Arabic" w:cs="Traditional Arabic" w:hint="cs"/>
          <w:sz w:val="32"/>
          <w:szCs w:val="32"/>
          <w:rtl/>
          <w:lang w:bidi="ar-DZ"/>
        </w:rPr>
        <w:t xml:space="preserve">ويختلف النظام السياسي من بلد لآخر </w:t>
      </w:r>
      <w:r w:rsidR="00250FB6">
        <w:rPr>
          <w:rFonts w:ascii="Traditional Arabic" w:hAnsi="Traditional Arabic" w:cs="Traditional Arabic" w:hint="cs"/>
          <w:sz w:val="32"/>
          <w:szCs w:val="32"/>
          <w:rtl/>
          <w:lang w:bidi="ar-DZ"/>
        </w:rPr>
        <w:t xml:space="preserve">وهو ما يؤدي إلى اختلاف القوانين والشرائح التي تعمل من خلالها وسائل الإعلام داخله </w:t>
      </w:r>
      <w:r w:rsidR="00C76500">
        <w:rPr>
          <w:rFonts w:ascii="Traditional Arabic" w:hAnsi="Traditional Arabic" w:cs="Traditional Arabic" w:hint="cs"/>
          <w:sz w:val="32"/>
          <w:szCs w:val="32"/>
          <w:rtl/>
          <w:lang w:bidi="ar-DZ"/>
        </w:rPr>
        <w:t>،</w:t>
      </w:r>
      <w:r w:rsidR="00250FB6">
        <w:rPr>
          <w:rFonts w:ascii="Traditional Arabic" w:hAnsi="Traditional Arabic" w:cs="Traditional Arabic" w:hint="cs"/>
          <w:sz w:val="32"/>
          <w:szCs w:val="32"/>
          <w:rtl/>
          <w:lang w:bidi="ar-DZ"/>
        </w:rPr>
        <w:t>وعلاقتها بالمجتمع كتنظيم اجتماعي</w:t>
      </w:r>
      <w:r w:rsidR="000E1078">
        <w:rPr>
          <w:rFonts w:ascii="Traditional Arabic" w:hAnsi="Traditional Arabic" w:cs="Traditional Arabic" w:hint="cs"/>
          <w:sz w:val="32"/>
          <w:szCs w:val="32"/>
          <w:rtl/>
          <w:lang w:bidi="ar-DZ"/>
        </w:rPr>
        <w:t>.</w:t>
      </w:r>
    </w:p>
    <w:p w:rsidR="00154727" w:rsidRPr="00154727" w:rsidRDefault="00154727" w:rsidP="00C269B4">
      <w:pPr>
        <w:pStyle w:val="Paragraphedeliste"/>
        <w:tabs>
          <w:tab w:val="left" w:pos="7725"/>
        </w:tabs>
        <w:bidi/>
        <w:ind w:left="95" w:firstLine="426"/>
        <w:jc w:val="both"/>
        <w:rPr>
          <w:rFonts w:ascii="Traditional Arabic" w:hAnsi="Traditional Arabic" w:cs="Traditional Arabic"/>
          <w:sz w:val="32"/>
          <w:szCs w:val="32"/>
          <w:lang w:bidi="ar-DZ"/>
        </w:rPr>
      </w:pPr>
    </w:p>
    <w:p w:rsidR="00523124" w:rsidRDefault="00326237" w:rsidP="00C269B4">
      <w:pPr>
        <w:pStyle w:val="Paragraphedeliste"/>
        <w:numPr>
          <w:ilvl w:val="0"/>
          <w:numId w:val="24"/>
        </w:numPr>
        <w:tabs>
          <w:tab w:val="left" w:pos="7725"/>
        </w:tabs>
        <w:bidi/>
        <w:rPr>
          <w:rFonts w:ascii="Traditional Arabic" w:hAnsi="Traditional Arabic" w:cs="Traditional Arabic"/>
          <w:b/>
          <w:bCs/>
          <w:sz w:val="32"/>
          <w:szCs w:val="32"/>
          <w:lang w:bidi="ar-DZ"/>
        </w:rPr>
      </w:pPr>
      <w:r w:rsidRPr="00370097">
        <w:rPr>
          <w:rFonts w:ascii="Traditional Arabic" w:hAnsi="Traditional Arabic" w:cs="Traditional Arabic" w:hint="cs"/>
          <w:b/>
          <w:bCs/>
          <w:sz w:val="32"/>
          <w:szCs w:val="32"/>
          <w:rtl/>
          <w:lang w:bidi="ar-DZ"/>
        </w:rPr>
        <w:t>النظ</w:t>
      </w:r>
      <w:r w:rsidR="000E1078" w:rsidRPr="00370097">
        <w:rPr>
          <w:rFonts w:ascii="Traditional Arabic" w:hAnsi="Traditional Arabic" w:cs="Traditional Arabic" w:hint="cs"/>
          <w:b/>
          <w:bCs/>
          <w:sz w:val="32"/>
          <w:szCs w:val="32"/>
          <w:rtl/>
          <w:lang w:bidi="ar-DZ"/>
        </w:rPr>
        <w:t>رية</w:t>
      </w:r>
      <w:r w:rsidR="00523124" w:rsidRPr="00370097">
        <w:rPr>
          <w:rFonts w:ascii="Traditional Arabic" w:hAnsi="Traditional Arabic" w:cs="Traditional Arabic" w:hint="cs"/>
          <w:b/>
          <w:bCs/>
          <w:sz w:val="32"/>
          <w:szCs w:val="32"/>
          <w:rtl/>
          <w:lang w:bidi="ar-DZ"/>
        </w:rPr>
        <w:t xml:space="preserve"> السلطوي</w:t>
      </w:r>
      <w:r w:rsidR="000E1078" w:rsidRPr="00370097">
        <w:rPr>
          <w:rFonts w:ascii="Traditional Arabic" w:hAnsi="Traditional Arabic" w:cs="Traditional Arabic" w:hint="cs"/>
          <w:b/>
          <w:bCs/>
          <w:sz w:val="32"/>
          <w:szCs w:val="32"/>
          <w:rtl/>
          <w:lang w:bidi="ar-DZ"/>
        </w:rPr>
        <w:t>ة:</w:t>
      </w:r>
    </w:p>
    <w:p w:rsidR="006734A1" w:rsidRPr="006734A1" w:rsidRDefault="006734A1" w:rsidP="00C269B4">
      <w:pPr>
        <w:pStyle w:val="Paragraphedeliste"/>
        <w:tabs>
          <w:tab w:val="left" w:pos="7725"/>
        </w:tabs>
        <w:bidi/>
        <w:ind w:left="455"/>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السلطة </w:t>
      </w:r>
      <w:r w:rsidRPr="006734A1">
        <w:rPr>
          <w:rFonts w:ascii="Traditional Arabic" w:hAnsi="Traditional Arabic" w:cs="Traditional Arabic" w:hint="cs"/>
          <w:sz w:val="32"/>
          <w:szCs w:val="32"/>
          <w:rtl/>
          <w:lang w:bidi="ar-DZ"/>
        </w:rPr>
        <w:t xml:space="preserve">من أنظمة الحكم </w:t>
      </w:r>
      <w:r>
        <w:rPr>
          <w:rFonts w:ascii="Traditional Arabic" w:hAnsi="Traditional Arabic" w:cs="Traditional Arabic" w:hint="cs"/>
          <w:sz w:val="32"/>
          <w:szCs w:val="32"/>
          <w:rtl/>
          <w:lang w:bidi="ar-DZ"/>
        </w:rPr>
        <w:t xml:space="preserve">التي تتمثل في </w:t>
      </w:r>
      <w:proofErr w:type="gramStart"/>
      <w:r>
        <w:rPr>
          <w:rFonts w:ascii="Traditional Arabic" w:hAnsi="Traditional Arabic" w:cs="Traditional Arabic" w:hint="cs"/>
          <w:sz w:val="32"/>
          <w:szCs w:val="32"/>
          <w:rtl/>
          <w:lang w:bidi="ar-DZ"/>
        </w:rPr>
        <w:t xml:space="preserve">الملك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أو</w:t>
      </w:r>
      <w:proofErr w:type="gramEnd"/>
      <w:r>
        <w:rPr>
          <w:rFonts w:ascii="Traditional Arabic" w:hAnsi="Traditional Arabic" w:cs="Traditional Arabic" w:hint="cs"/>
          <w:sz w:val="32"/>
          <w:szCs w:val="32"/>
          <w:rtl/>
          <w:lang w:bidi="ar-DZ"/>
        </w:rPr>
        <w:t xml:space="preserve"> الخليفة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أو الامبراطور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أو الأمير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أو الدكتاتور الذي لا يؤمن بالحرية وبالديمقراطية ولا يسمح للشعب أن يشاركه في الحكم بصورة أو بأخرى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وتستند السلطة باعتبارها نظاما من أنظمة الحكم على فكرة الحق الإلاهي المقدس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وعلى فكرة القائمة بأن الحاكم هو ظل الله وخليفته في الأرض </w:t>
      </w:r>
      <w:r w:rsidR="00C76500">
        <w:rPr>
          <w:rFonts w:ascii="Traditional Arabic" w:hAnsi="Traditional Arabic" w:cs="Traditional Arabic" w:hint="cs"/>
          <w:sz w:val="32"/>
          <w:szCs w:val="32"/>
          <w:rtl/>
          <w:lang w:bidi="ar-DZ"/>
        </w:rPr>
        <w:t>.</w:t>
      </w:r>
      <w:r>
        <w:rPr>
          <w:rStyle w:val="Appelnotedebasdep"/>
          <w:rFonts w:ascii="Traditional Arabic" w:hAnsi="Traditional Arabic" w:cs="Traditional Arabic"/>
          <w:sz w:val="32"/>
          <w:szCs w:val="32"/>
          <w:rtl/>
          <w:lang w:bidi="ar-DZ"/>
        </w:rPr>
        <w:footnoteReference w:id="12"/>
      </w:r>
    </w:p>
    <w:p w:rsidR="00B70A7C" w:rsidRDefault="00B70A7C" w:rsidP="009474B0">
      <w:pPr>
        <w:tabs>
          <w:tab w:val="left" w:pos="7725"/>
        </w:tabs>
        <w:bidi/>
        <w:ind w:left="95" w:firstLine="426"/>
        <w:jc w:val="both"/>
        <w:rPr>
          <w:rFonts w:ascii="Traditional Arabic" w:hAnsi="Traditional Arabic" w:cs="Traditional Arabic"/>
          <w:sz w:val="32"/>
          <w:szCs w:val="32"/>
          <w:rtl/>
          <w:lang w:bidi="ar-DZ"/>
        </w:rPr>
      </w:pPr>
      <w:r w:rsidRPr="00B70A7C">
        <w:rPr>
          <w:rFonts w:ascii="Traditional Arabic" w:hAnsi="Traditional Arabic" w:cs="Traditional Arabic" w:hint="cs"/>
          <w:sz w:val="32"/>
          <w:szCs w:val="32"/>
          <w:rtl/>
          <w:lang w:bidi="ar-DZ"/>
        </w:rPr>
        <w:t>نشأت هذه النظرية في إنجلترا في القرنين 16-</w:t>
      </w:r>
      <w:proofErr w:type="gramStart"/>
      <w:r w:rsidRPr="00B70A7C">
        <w:rPr>
          <w:rFonts w:ascii="Traditional Arabic" w:hAnsi="Traditional Arabic" w:cs="Traditional Arabic" w:hint="cs"/>
          <w:sz w:val="32"/>
          <w:szCs w:val="32"/>
          <w:rtl/>
          <w:lang w:bidi="ar-DZ"/>
        </w:rPr>
        <w:t xml:space="preserve">17 </w:t>
      </w:r>
      <w:r w:rsidR="00C76500">
        <w:rPr>
          <w:rFonts w:ascii="Traditional Arabic" w:hAnsi="Traditional Arabic" w:cs="Traditional Arabic" w:hint="cs"/>
          <w:sz w:val="32"/>
          <w:szCs w:val="32"/>
          <w:rtl/>
          <w:lang w:bidi="ar-DZ"/>
        </w:rPr>
        <w:t>،</w:t>
      </w:r>
      <w:r w:rsidRPr="00B70A7C">
        <w:rPr>
          <w:rFonts w:ascii="Traditional Arabic" w:hAnsi="Traditional Arabic" w:cs="Traditional Arabic" w:hint="cs"/>
          <w:sz w:val="32"/>
          <w:szCs w:val="32"/>
          <w:rtl/>
          <w:lang w:bidi="ar-DZ"/>
        </w:rPr>
        <w:t>وقد</w:t>
      </w:r>
      <w:proofErr w:type="gramEnd"/>
      <w:r w:rsidRPr="00B70A7C">
        <w:rPr>
          <w:rFonts w:ascii="Traditional Arabic" w:hAnsi="Traditional Arabic" w:cs="Traditional Arabic" w:hint="cs"/>
          <w:sz w:val="32"/>
          <w:szCs w:val="32"/>
          <w:rtl/>
          <w:lang w:bidi="ar-DZ"/>
        </w:rPr>
        <w:t xml:space="preserve"> ساهم العديد من الفلاسفة والكتاب في إرساء قواعد هذه النظرية </w:t>
      </w:r>
      <w:r w:rsidR="00C76500">
        <w:rPr>
          <w:rFonts w:ascii="Traditional Arabic" w:hAnsi="Traditional Arabic" w:cs="Traditional Arabic" w:hint="cs"/>
          <w:sz w:val="32"/>
          <w:szCs w:val="32"/>
          <w:rtl/>
          <w:lang w:bidi="ar-DZ"/>
        </w:rPr>
        <w:t>،</w:t>
      </w:r>
      <w:r w:rsidRPr="00B70A7C">
        <w:rPr>
          <w:rFonts w:ascii="Traditional Arabic" w:hAnsi="Traditional Arabic" w:cs="Traditional Arabic" w:hint="cs"/>
          <w:sz w:val="32"/>
          <w:szCs w:val="32"/>
          <w:rtl/>
          <w:lang w:bidi="ar-DZ"/>
        </w:rPr>
        <w:t xml:space="preserve">من أمثال </w:t>
      </w:r>
      <w:proofErr w:type="spellStart"/>
      <w:r w:rsidRPr="00B70A7C">
        <w:rPr>
          <w:rFonts w:ascii="Traditional Arabic" w:hAnsi="Traditional Arabic" w:cs="Traditional Arabic" w:hint="cs"/>
          <w:sz w:val="32"/>
          <w:szCs w:val="32"/>
          <w:rtl/>
          <w:lang w:bidi="ar-DZ"/>
        </w:rPr>
        <w:t>ميك</w:t>
      </w:r>
      <w:r w:rsidR="00154727">
        <w:rPr>
          <w:rFonts w:ascii="Traditional Arabic" w:hAnsi="Traditional Arabic" w:cs="Traditional Arabic" w:hint="cs"/>
          <w:sz w:val="32"/>
          <w:szCs w:val="32"/>
          <w:rtl/>
          <w:lang w:bidi="ar-DZ"/>
        </w:rPr>
        <w:t>ــــــ</w:t>
      </w:r>
      <w:r w:rsidRPr="00B70A7C">
        <w:rPr>
          <w:rFonts w:ascii="Traditional Arabic" w:hAnsi="Traditional Arabic" w:cs="Traditional Arabic" w:hint="cs"/>
          <w:sz w:val="32"/>
          <w:szCs w:val="32"/>
          <w:rtl/>
          <w:lang w:bidi="ar-DZ"/>
        </w:rPr>
        <w:t>افيلي</w:t>
      </w:r>
      <w:proofErr w:type="spellEnd"/>
      <w:r w:rsidRPr="00B70A7C">
        <w:rPr>
          <w:rFonts w:ascii="Traditional Arabic" w:hAnsi="Traditional Arabic" w:cs="Traditional Arabic" w:hint="cs"/>
          <w:sz w:val="32"/>
          <w:szCs w:val="32"/>
          <w:rtl/>
          <w:lang w:bidi="ar-DZ"/>
        </w:rPr>
        <w:t xml:space="preserve"> الذي دعا إلى إخضاع كل شيء لأمن الدولة، وانطلاقا من فكرة الغاية تبرر الوسيلة رأى أن الرقابة والح</w:t>
      </w:r>
      <w:r w:rsidR="00154727">
        <w:rPr>
          <w:rFonts w:ascii="Traditional Arabic" w:hAnsi="Traditional Arabic" w:cs="Traditional Arabic" w:hint="cs"/>
          <w:sz w:val="32"/>
          <w:szCs w:val="32"/>
          <w:rtl/>
          <w:lang w:bidi="ar-DZ"/>
        </w:rPr>
        <w:t>ــــ</w:t>
      </w:r>
      <w:r w:rsidRPr="00B70A7C">
        <w:rPr>
          <w:rFonts w:ascii="Traditional Arabic" w:hAnsi="Traditional Arabic" w:cs="Traditional Arabic" w:hint="cs"/>
          <w:sz w:val="32"/>
          <w:szCs w:val="32"/>
          <w:rtl/>
          <w:lang w:bidi="ar-DZ"/>
        </w:rPr>
        <w:t>وار والمناقشة وعلى نشر المعلومات في المجتم</w:t>
      </w:r>
      <w:r w:rsidR="00154727">
        <w:rPr>
          <w:rFonts w:ascii="Traditional Arabic" w:hAnsi="Traditional Arabic" w:cs="Traditional Arabic" w:hint="cs"/>
          <w:sz w:val="32"/>
          <w:szCs w:val="32"/>
          <w:rtl/>
          <w:lang w:bidi="ar-DZ"/>
        </w:rPr>
        <w:t>ـ</w:t>
      </w:r>
      <w:r w:rsidRPr="00B70A7C">
        <w:rPr>
          <w:rFonts w:ascii="Traditional Arabic" w:hAnsi="Traditional Arabic" w:cs="Traditional Arabic" w:hint="cs"/>
          <w:sz w:val="32"/>
          <w:szCs w:val="32"/>
          <w:rtl/>
          <w:lang w:bidi="ar-DZ"/>
        </w:rPr>
        <w:t xml:space="preserve">ع </w:t>
      </w:r>
      <w:r w:rsidR="00C76500">
        <w:rPr>
          <w:rFonts w:ascii="Traditional Arabic" w:hAnsi="Traditional Arabic" w:cs="Traditional Arabic" w:hint="cs"/>
          <w:sz w:val="32"/>
          <w:szCs w:val="32"/>
          <w:rtl/>
          <w:lang w:bidi="ar-DZ"/>
        </w:rPr>
        <w:t>،</w:t>
      </w:r>
      <w:r w:rsidRPr="00B70A7C">
        <w:rPr>
          <w:rFonts w:ascii="Traditional Arabic" w:hAnsi="Traditional Arabic" w:cs="Traditional Arabic" w:hint="cs"/>
          <w:sz w:val="32"/>
          <w:szCs w:val="32"/>
          <w:rtl/>
          <w:lang w:bidi="ar-DZ"/>
        </w:rPr>
        <w:t xml:space="preserve">لها ما يبررها ما دامت تخدم مصالح المجتمع </w:t>
      </w:r>
      <w:r w:rsidR="00C76500">
        <w:rPr>
          <w:rFonts w:ascii="Traditional Arabic" w:hAnsi="Traditional Arabic" w:cs="Traditional Arabic" w:hint="cs"/>
          <w:sz w:val="32"/>
          <w:szCs w:val="32"/>
          <w:rtl/>
          <w:lang w:bidi="ar-DZ"/>
        </w:rPr>
        <w:t>.</w:t>
      </w:r>
      <w:r w:rsidR="002F7A30">
        <w:rPr>
          <w:rStyle w:val="Appelnotedebasdep"/>
          <w:rFonts w:ascii="Traditional Arabic" w:hAnsi="Traditional Arabic" w:cs="Traditional Arabic"/>
          <w:sz w:val="32"/>
          <w:szCs w:val="32"/>
          <w:rtl/>
          <w:lang w:bidi="ar-DZ"/>
        </w:rPr>
        <w:footnoteReference w:id="13"/>
      </w:r>
    </w:p>
    <w:p w:rsidR="00154727" w:rsidRDefault="00154727" w:rsidP="00C269B4">
      <w:pPr>
        <w:tabs>
          <w:tab w:val="left" w:pos="7725"/>
        </w:tabs>
        <w:bidi/>
        <w:ind w:left="95" w:firstLine="42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ساهم توماس </w:t>
      </w:r>
      <w:proofErr w:type="spellStart"/>
      <w:r>
        <w:rPr>
          <w:rFonts w:ascii="Traditional Arabic" w:hAnsi="Traditional Arabic" w:cs="Traditional Arabic" w:hint="cs"/>
          <w:sz w:val="32"/>
          <w:szCs w:val="32"/>
          <w:rtl/>
          <w:lang w:bidi="ar-DZ"/>
        </w:rPr>
        <w:t>هوبز</w:t>
      </w:r>
      <w:proofErr w:type="spellEnd"/>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 xml:space="preserve">هيجل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ونيتشه</w:t>
      </w:r>
      <w:proofErr w:type="gramEnd"/>
      <w:r>
        <w:rPr>
          <w:rFonts w:ascii="Traditional Arabic" w:hAnsi="Traditional Arabic" w:cs="Traditional Arabic" w:hint="cs"/>
          <w:sz w:val="32"/>
          <w:szCs w:val="32"/>
          <w:rtl/>
          <w:lang w:bidi="ar-DZ"/>
        </w:rPr>
        <w:t xml:space="preserve"> في إرساء أسس هذه النظرية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وعلى الرغم من مرور فترة زمنية ليست بالقصيرة على طرح هذه النظرية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لذاتها في الواقع العملي إلا أن مفاهيمها لازالت تسيطر على العديد من المجتمعات التي تسود في فلسفات اجتماعية سياسية سلطوية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وتستند نظرية السلطة على ركائز ودعائم لتبرير شرعيتها لعل </w:t>
      </w:r>
      <w:r>
        <w:rPr>
          <w:rFonts w:ascii="Traditional Arabic" w:hAnsi="Traditional Arabic" w:cs="Traditional Arabic" w:hint="cs"/>
          <w:sz w:val="32"/>
          <w:szCs w:val="32"/>
          <w:rtl/>
          <w:lang w:bidi="ar-DZ"/>
        </w:rPr>
        <w:lastRenderedPageBreak/>
        <w:t xml:space="preserve">أهمها فكرة الملك يتسم بسمة الألوهية </w:t>
      </w:r>
      <w:r w:rsidR="00C76500">
        <w:rPr>
          <w:rFonts w:ascii="Traditional Arabic" w:hAnsi="Traditional Arabic" w:cs="Traditional Arabic" w:hint="cs"/>
          <w:sz w:val="32"/>
          <w:szCs w:val="32"/>
          <w:rtl/>
          <w:lang w:bidi="ar-DZ"/>
        </w:rPr>
        <w:t>،أو ما يسمى بالحق الإلاهي ،</w:t>
      </w:r>
      <w:r>
        <w:rPr>
          <w:rFonts w:ascii="Traditional Arabic" w:hAnsi="Traditional Arabic" w:cs="Traditional Arabic" w:hint="cs"/>
          <w:sz w:val="32"/>
          <w:szCs w:val="32"/>
          <w:rtl/>
          <w:lang w:bidi="ar-DZ"/>
        </w:rPr>
        <w:t>وأن الشعوب عبيدا محكومة وبالتالي له الحق في نوع المعلومات التي تصل إلى أذهان الشعب</w:t>
      </w:r>
      <w:r w:rsidR="00C76500">
        <w:rPr>
          <w:rFonts w:ascii="Traditional Arabic" w:hAnsi="Traditional Arabic" w:cs="Traditional Arabic" w:hint="cs"/>
          <w:sz w:val="32"/>
          <w:szCs w:val="32"/>
          <w:rtl/>
          <w:lang w:bidi="ar-DZ"/>
        </w:rPr>
        <w:t>.</w:t>
      </w:r>
      <w:r>
        <w:rPr>
          <w:rStyle w:val="Appelnotedebasdep"/>
          <w:rFonts w:ascii="Traditional Arabic" w:hAnsi="Traditional Arabic" w:cs="Traditional Arabic"/>
          <w:sz w:val="32"/>
          <w:szCs w:val="32"/>
          <w:rtl/>
          <w:lang w:bidi="ar-DZ"/>
        </w:rPr>
        <w:footnoteReference w:id="14"/>
      </w:r>
    </w:p>
    <w:p w:rsidR="00E42011" w:rsidRPr="00E42011" w:rsidRDefault="00E42011" w:rsidP="009474B0">
      <w:pPr>
        <w:autoSpaceDE w:val="0"/>
        <w:autoSpaceDN w:val="0"/>
        <w:bidi/>
        <w:adjustRightInd w:val="0"/>
        <w:spacing w:after="0"/>
        <w:jc w:val="both"/>
        <w:rPr>
          <w:rFonts w:ascii="Traditional Arabic" w:hAnsi="Traditional Arabic" w:cs="Traditional Arabic"/>
          <w:sz w:val="32"/>
          <w:szCs w:val="32"/>
          <w:lang w:val="en-US"/>
        </w:rPr>
      </w:pPr>
      <w:r w:rsidRPr="00E42011">
        <w:rPr>
          <w:rFonts w:ascii="Traditional Arabic" w:hAnsi="Traditional Arabic" w:cs="Traditional Arabic"/>
          <w:sz w:val="32"/>
          <w:szCs w:val="32"/>
          <w:rtl/>
          <w:lang w:val="en-US"/>
        </w:rPr>
        <w:t>تفترض</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النظرية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السلطوية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شرعية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وصلاحية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ما</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تقوم</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به</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السلطة</w:t>
      </w:r>
      <w:r w:rsidRPr="00E42011">
        <w:rPr>
          <w:rFonts w:ascii="Traditional Arabic" w:hAnsi="Traditional Arabic" w:cs="Traditional Arabic"/>
          <w:sz w:val="32"/>
          <w:szCs w:val="32"/>
          <w:lang w:val="en-US"/>
        </w:rPr>
        <w:t xml:space="preserve"> </w:t>
      </w:r>
      <w:r w:rsidR="009474B0">
        <w:rPr>
          <w:rFonts w:ascii="Traditional Arabic" w:hAnsi="Traditional Arabic" w:cs="Traditional Arabic" w:hint="cs"/>
          <w:sz w:val="32"/>
          <w:szCs w:val="32"/>
          <w:rtl/>
          <w:lang w:val="en-US"/>
        </w:rPr>
        <w:t>-</w:t>
      </w:r>
      <w:proofErr w:type="gramStart"/>
      <w:r w:rsidR="00D7458C" w:rsidRPr="00E42011">
        <w:rPr>
          <w:rFonts w:ascii="Traditional Arabic" w:hAnsi="Traditional Arabic" w:cs="Traditional Arabic" w:hint="cs"/>
          <w:sz w:val="32"/>
          <w:szCs w:val="32"/>
          <w:rtl/>
          <w:lang w:val="en-US"/>
        </w:rPr>
        <w:t>الحكومة</w:t>
      </w:r>
      <w:r w:rsidR="009474B0">
        <w:rPr>
          <w:rFonts w:ascii="Traditional Arabic" w:hAnsi="Traditional Arabic" w:cs="Traditional Arabic" w:hint="cs"/>
          <w:sz w:val="32"/>
          <w:szCs w:val="32"/>
          <w:rtl/>
          <w:lang w:val="en-US"/>
        </w:rPr>
        <w:t>-</w:t>
      </w:r>
      <w:r w:rsidR="00D7458C"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فالحاكم</w:t>
      </w:r>
      <w:proofErr w:type="gramEnd"/>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صاحب</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حق</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إلهي</w:t>
      </w:r>
      <w:r w:rsidRPr="00E42011">
        <w:rPr>
          <w:rFonts w:ascii="Traditional Arabic" w:hAnsi="Traditional Arabic" w:cs="Traditional Arabic"/>
          <w:sz w:val="32"/>
          <w:szCs w:val="32"/>
          <w:rtl/>
          <w:lang w:val="en-US" w:bidi="ar-OM"/>
        </w:rPr>
        <w:t xml:space="preserve"> </w:t>
      </w:r>
      <w:r w:rsidR="0080410F">
        <w:rPr>
          <w:rFonts w:ascii="Traditional Arabic" w:hAnsi="Traditional Arabic" w:cs="Traditional Arabic" w:hint="cs"/>
          <w:sz w:val="32"/>
          <w:szCs w:val="32"/>
          <w:rtl/>
          <w:lang w:val="en-US" w:bidi="ar-OM"/>
        </w:rPr>
        <w:t>وال</w:t>
      </w:r>
      <w:r w:rsidRPr="00E42011">
        <w:rPr>
          <w:rFonts w:ascii="Traditional Arabic" w:hAnsi="Traditional Arabic" w:cs="Traditional Arabic"/>
          <w:sz w:val="32"/>
          <w:szCs w:val="32"/>
          <w:rtl/>
          <w:lang w:val="en-US"/>
        </w:rPr>
        <w:t>أكثر</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كفاءة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في</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التعبير</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عن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الأصح</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hint="cs"/>
          <w:sz w:val="32"/>
          <w:szCs w:val="32"/>
          <w:rtl/>
          <w:lang w:val="en-US"/>
        </w:rPr>
        <w:t>والأحق</w:t>
      </w:r>
      <w:r w:rsidRPr="00E42011">
        <w:rPr>
          <w:rFonts w:ascii="Traditional Arabic" w:hAnsi="Traditional Arabic" w:cs="Traditional Arabic"/>
          <w:sz w:val="32"/>
          <w:szCs w:val="32"/>
          <w:rtl/>
          <w:lang w:val="en-US"/>
        </w:rPr>
        <w:t>،</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ويترتب</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عن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ذلك</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أن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مخالفة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الملك</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تكون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ضربا</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من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الخطأ</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أو</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hint="cs"/>
          <w:sz w:val="32"/>
          <w:szCs w:val="32"/>
          <w:rtl/>
          <w:lang w:val="en-US"/>
        </w:rPr>
        <w:t>البدعة،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وتعتبر</w:t>
      </w:r>
      <w:r w:rsidRPr="00E42011">
        <w:rPr>
          <w:rFonts w:ascii="Traditional Arabic" w:hAnsi="Traditional Arabic" w:cs="Traditional Arabic"/>
          <w:sz w:val="32"/>
          <w:szCs w:val="32"/>
          <w:rtl/>
          <w:lang w:val="en-US" w:bidi="ar-OM"/>
        </w:rPr>
        <w:t xml:space="preserve"> </w:t>
      </w:r>
      <w:r w:rsidRPr="00E42011">
        <w:rPr>
          <w:rFonts w:ascii="Traditional Arabic" w:hAnsi="Traditional Arabic" w:cs="Traditional Arabic"/>
          <w:sz w:val="32"/>
          <w:szCs w:val="32"/>
          <w:rtl/>
          <w:lang w:val="en-US"/>
        </w:rPr>
        <w:t>النظرية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أن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الحقيقة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حكر</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على</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السلة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والخروج</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عن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الخط</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الذي</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ترسمه</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السل</w:t>
      </w:r>
      <w:r w:rsidR="00D7458C">
        <w:rPr>
          <w:rFonts w:ascii="Traditional Arabic" w:hAnsi="Traditional Arabic" w:cs="Traditional Arabic" w:hint="cs"/>
          <w:sz w:val="32"/>
          <w:szCs w:val="32"/>
          <w:rtl/>
          <w:lang w:val="en-US"/>
        </w:rPr>
        <w:t>ط</w:t>
      </w:r>
      <w:r w:rsidRPr="00E42011">
        <w:rPr>
          <w:rFonts w:ascii="Traditional Arabic" w:hAnsi="Traditional Arabic" w:cs="Traditional Arabic"/>
          <w:sz w:val="32"/>
          <w:szCs w:val="32"/>
          <w:rtl/>
          <w:lang w:val="en-US"/>
        </w:rPr>
        <w:t>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خروج</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عن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الشرعية</w:t>
      </w:r>
      <w:r w:rsidRPr="00E42011">
        <w:rPr>
          <w:rFonts w:ascii="Traditional Arabic" w:hAnsi="Traditional Arabic" w:cs="Traditional Arabic"/>
          <w:sz w:val="32"/>
          <w:szCs w:val="32"/>
          <w:lang w:val="en-US"/>
        </w:rPr>
        <w:t xml:space="preserve"> </w:t>
      </w:r>
      <w:r w:rsidR="00C76500">
        <w:rPr>
          <w:rFonts w:ascii="Traditional Arabic" w:hAnsi="Traditional Arabic" w:cs="Traditional Arabic" w:hint="cs"/>
          <w:sz w:val="32"/>
          <w:szCs w:val="32"/>
          <w:rtl/>
          <w:lang w:val="en-US"/>
        </w:rPr>
        <w:t>،</w:t>
      </w:r>
      <w:r w:rsidRPr="00E42011">
        <w:rPr>
          <w:rFonts w:ascii="Traditional Arabic" w:hAnsi="Traditional Arabic" w:cs="Traditional Arabic"/>
          <w:sz w:val="32"/>
          <w:szCs w:val="32"/>
          <w:rtl/>
          <w:lang w:val="en-US"/>
        </w:rPr>
        <w:t>حي</w:t>
      </w:r>
      <w:r w:rsidR="00D7458C">
        <w:rPr>
          <w:rFonts w:ascii="Traditional Arabic" w:hAnsi="Traditional Arabic" w:cs="Traditional Arabic" w:hint="cs"/>
          <w:sz w:val="32"/>
          <w:szCs w:val="32"/>
          <w:rtl/>
          <w:lang w:val="en-US"/>
        </w:rPr>
        <w:t>ث</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أن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الثقة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في</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الفرد</w:t>
      </w:r>
      <w:r w:rsidRPr="00E42011">
        <w:rPr>
          <w:rFonts w:ascii="Traditional Arabic" w:hAnsi="Traditional Arabic" w:cs="Traditional Arabic"/>
          <w:sz w:val="32"/>
          <w:szCs w:val="32"/>
          <w:rtl/>
          <w:lang w:val="en-US" w:bidi="ar-OM"/>
        </w:rPr>
        <w:t xml:space="preserve"> </w:t>
      </w:r>
      <w:r w:rsidRPr="00E42011">
        <w:rPr>
          <w:rFonts w:ascii="Traditional Arabic" w:hAnsi="Traditional Arabic" w:cs="Traditional Arabic" w:hint="cs"/>
          <w:sz w:val="32"/>
          <w:szCs w:val="32"/>
          <w:rtl/>
          <w:lang w:val="en-US"/>
        </w:rPr>
        <w:t>محدودة،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وتماشيا</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مع</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هذا</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الطرح</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فإن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استقرار</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المجتمع</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بدون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حاكم</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قوي</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معرض</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لامحالة</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للتفكك</w:t>
      </w:r>
      <w:r w:rsidRPr="00E42011">
        <w:rPr>
          <w:rFonts w:ascii="Traditional Arabic" w:hAnsi="Traditional Arabic" w:cs="Traditional Arabic"/>
          <w:sz w:val="32"/>
          <w:szCs w:val="32"/>
          <w:lang w:val="en-US"/>
        </w:rPr>
        <w:t xml:space="preserve"> </w:t>
      </w:r>
      <w:r w:rsidR="00C76500">
        <w:rPr>
          <w:rFonts w:ascii="Traditional Arabic" w:hAnsi="Traditional Arabic" w:cs="Traditional Arabic" w:hint="cs"/>
          <w:sz w:val="32"/>
          <w:szCs w:val="32"/>
          <w:rtl/>
          <w:lang w:val="en-US"/>
        </w:rPr>
        <w:t>،</w:t>
      </w:r>
      <w:r w:rsidRPr="00E42011">
        <w:rPr>
          <w:rFonts w:ascii="Traditional Arabic" w:hAnsi="Traditional Arabic" w:cs="Traditional Arabic"/>
          <w:sz w:val="32"/>
          <w:szCs w:val="32"/>
          <w:rtl/>
          <w:lang w:val="en-US"/>
        </w:rPr>
        <w:t>ومن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ثم</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فإن</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تحدي</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الحاكم تحدي</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للاستقرار</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الاجتماعي</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مما</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يستوجب</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المنع</w:t>
      </w:r>
      <w:r w:rsidRPr="00E42011">
        <w:rPr>
          <w:rFonts w:ascii="Traditional Arabic" w:hAnsi="Traditional Arabic" w:cs="Traditional Arabic"/>
          <w:sz w:val="32"/>
          <w:szCs w:val="32"/>
          <w:lang w:val="en-US"/>
        </w:rPr>
        <w:t xml:space="preserve"> </w:t>
      </w:r>
      <w:r w:rsidRPr="00E42011">
        <w:rPr>
          <w:rFonts w:ascii="Traditional Arabic" w:hAnsi="Traditional Arabic" w:cs="Traditional Arabic"/>
          <w:sz w:val="32"/>
          <w:szCs w:val="32"/>
          <w:rtl/>
          <w:lang w:val="en-US"/>
        </w:rPr>
        <w:t>والقهر</w:t>
      </w:r>
      <w:r w:rsidRPr="00E42011">
        <w:rPr>
          <w:rStyle w:val="Appelnotedebasdep"/>
          <w:rFonts w:ascii="Traditional Arabic" w:hAnsi="Traditional Arabic" w:cs="Traditional Arabic"/>
          <w:sz w:val="32"/>
          <w:szCs w:val="32"/>
          <w:lang w:val="en-US"/>
        </w:rPr>
        <w:footnoteReference w:id="15"/>
      </w:r>
    </w:p>
    <w:p w:rsidR="008B35F6" w:rsidRDefault="002E4B88" w:rsidP="00C269B4">
      <w:pPr>
        <w:tabs>
          <w:tab w:val="left" w:pos="7725"/>
        </w:tabs>
        <w:bidi/>
        <w:ind w:left="95"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val="en-US" w:bidi="ar-DZ"/>
        </w:rPr>
        <w:t xml:space="preserve">تستخدم </w:t>
      </w:r>
      <w:r w:rsidRPr="00154727">
        <w:rPr>
          <w:rFonts w:ascii="Traditional Arabic" w:hAnsi="Traditional Arabic" w:cs="Traditional Arabic" w:hint="cs"/>
          <w:sz w:val="32"/>
          <w:szCs w:val="32"/>
          <w:rtl/>
          <w:lang w:bidi="ar-DZ"/>
        </w:rPr>
        <w:t>الصحافة</w:t>
      </w:r>
      <w:r w:rsidR="009A1294" w:rsidRPr="00154727">
        <w:rPr>
          <w:rFonts w:ascii="Traditional Arabic" w:hAnsi="Traditional Arabic" w:cs="Traditional Arabic" w:hint="cs"/>
          <w:sz w:val="32"/>
          <w:szCs w:val="32"/>
          <w:rtl/>
          <w:lang w:bidi="ar-DZ"/>
        </w:rPr>
        <w:t xml:space="preserve"> في إطار النظام السلطوي كأداة في يد الدولة لتحقيق التوازن السياسي والاجتماعي، فينحصر دورها في الدعاية والتوجيه والتعليم ودعم السلطة الحاكمة في ظل ع</w:t>
      </w:r>
      <w:r w:rsidR="00E42011">
        <w:rPr>
          <w:rFonts w:ascii="Traditional Arabic" w:hAnsi="Traditional Arabic" w:cs="Traditional Arabic" w:hint="cs"/>
          <w:sz w:val="32"/>
          <w:szCs w:val="32"/>
          <w:rtl/>
          <w:lang w:bidi="ar-DZ"/>
        </w:rPr>
        <w:t xml:space="preserve">لاقة تدور في إطار الولاء الحاكم </w:t>
      </w:r>
      <w:r w:rsidR="002F7A30">
        <w:rPr>
          <w:rFonts w:ascii="Traditional Arabic" w:hAnsi="Traditional Arabic" w:cs="Traditional Arabic" w:hint="cs"/>
          <w:sz w:val="32"/>
          <w:szCs w:val="32"/>
          <w:rtl/>
          <w:lang w:bidi="ar-DZ"/>
        </w:rPr>
        <w:t xml:space="preserve">دون أن ننسى دور الكنيسة التي كان لها تأثير كبير </w:t>
      </w:r>
      <w:r w:rsidR="002D448D">
        <w:rPr>
          <w:rFonts w:ascii="Traditional Arabic" w:hAnsi="Traditional Arabic" w:cs="Traditional Arabic" w:hint="cs"/>
          <w:sz w:val="32"/>
          <w:szCs w:val="32"/>
          <w:rtl/>
          <w:lang w:bidi="ar-DZ"/>
        </w:rPr>
        <w:t>وسيطرة مطلقة</w:t>
      </w:r>
      <w:r w:rsidR="002F7A30">
        <w:rPr>
          <w:rFonts w:ascii="Traditional Arabic" w:hAnsi="Traditional Arabic" w:cs="Traditional Arabic" w:hint="cs"/>
          <w:sz w:val="32"/>
          <w:szCs w:val="32"/>
          <w:rtl/>
          <w:lang w:bidi="ar-DZ"/>
        </w:rPr>
        <w:t xml:space="preserve"> حتى على الحكام </w:t>
      </w:r>
      <w:r w:rsidR="002D448D">
        <w:rPr>
          <w:rFonts w:ascii="Traditional Arabic" w:hAnsi="Traditional Arabic" w:cs="Traditional Arabic" w:hint="cs"/>
          <w:sz w:val="32"/>
          <w:szCs w:val="32"/>
          <w:rtl/>
          <w:lang w:bidi="ar-DZ"/>
        </w:rPr>
        <w:t>والملوك من</w:t>
      </w:r>
      <w:r w:rsidR="002F7A30">
        <w:rPr>
          <w:rFonts w:ascii="Traditional Arabic" w:hAnsi="Traditional Arabic" w:cs="Traditional Arabic" w:hint="cs"/>
          <w:sz w:val="32"/>
          <w:szCs w:val="32"/>
          <w:rtl/>
          <w:lang w:bidi="ar-DZ"/>
        </w:rPr>
        <w:t xml:space="preserve"> منطلق الحق الإلاهي أو ما يسمى </w:t>
      </w:r>
      <w:proofErr w:type="gramStart"/>
      <w:r w:rsidR="002F7A30">
        <w:rPr>
          <w:rFonts w:ascii="Traditional Arabic" w:hAnsi="Traditional Arabic" w:cs="Traditional Arabic" w:hint="cs"/>
          <w:sz w:val="32"/>
          <w:szCs w:val="32"/>
          <w:rtl/>
          <w:lang w:bidi="ar-DZ"/>
        </w:rPr>
        <w:t xml:space="preserve">باللاهوت </w:t>
      </w:r>
      <w:r w:rsidR="00C76500">
        <w:rPr>
          <w:rFonts w:ascii="Traditional Arabic" w:hAnsi="Traditional Arabic" w:cs="Traditional Arabic" w:hint="cs"/>
          <w:sz w:val="32"/>
          <w:szCs w:val="32"/>
          <w:rtl/>
          <w:lang w:bidi="ar-DZ"/>
        </w:rPr>
        <w:t>،</w:t>
      </w:r>
      <w:r w:rsidR="002F7A30">
        <w:rPr>
          <w:rFonts w:ascii="Traditional Arabic" w:hAnsi="Traditional Arabic" w:cs="Traditional Arabic" w:hint="cs"/>
          <w:sz w:val="32"/>
          <w:szCs w:val="32"/>
          <w:rtl/>
          <w:lang w:bidi="ar-DZ"/>
        </w:rPr>
        <w:t>فبإمكانها</w:t>
      </w:r>
      <w:proofErr w:type="gramEnd"/>
      <w:r w:rsidR="002F7A30">
        <w:rPr>
          <w:rFonts w:ascii="Traditional Arabic" w:hAnsi="Traditional Arabic" w:cs="Traditional Arabic" w:hint="cs"/>
          <w:sz w:val="32"/>
          <w:szCs w:val="32"/>
          <w:rtl/>
          <w:lang w:bidi="ar-DZ"/>
        </w:rPr>
        <w:t xml:space="preserve"> في ذلك الوقت عزل حتى بعضهم ومنح من تشاء صك الغفران لدخول الجنة</w:t>
      </w:r>
      <w:r w:rsidR="00C76500">
        <w:rPr>
          <w:rFonts w:ascii="Traditional Arabic" w:hAnsi="Traditional Arabic" w:cs="Traditional Arabic" w:hint="cs"/>
          <w:sz w:val="32"/>
          <w:szCs w:val="32"/>
          <w:rtl/>
          <w:lang w:bidi="ar-DZ"/>
        </w:rPr>
        <w:t>.</w:t>
      </w:r>
      <w:r w:rsidR="002F7A30">
        <w:rPr>
          <w:rFonts w:ascii="Traditional Arabic" w:hAnsi="Traditional Arabic" w:cs="Traditional Arabic" w:hint="cs"/>
          <w:sz w:val="32"/>
          <w:szCs w:val="32"/>
          <w:rtl/>
          <w:lang w:bidi="ar-DZ"/>
        </w:rPr>
        <w:t xml:space="preserve"> </w:t>
      </w:r>
    </w:p>
    <w:p w:rsidR="005C4669" w:rsidRPr="00154727" w:rsidRDefault="005C4669" w:rsidP="00C269B4">
      <w:pPr>
        <w:tabs>
          <w:tab w:val="left" w:pos="7725"/>
        </w:tabs>
        <w:bidi/>
        <w:rPr>
          <w:rFonts w:ascii="Traditional Arabic" w:hAnsi="Traditional Arabic" w:cs="Traditional Arabic"/>
          <w:b/>
          <w:bCs/>
          <w:sz w:val="32"/>
          <w:szCs w:val="32"/>
          <w:rtl/>
          <w:lang w:bidi="ar-DZ"/>
        </w:rPr>
      </w:pPr>
      <w:r w:rsidRPr="00154727">
        <w:rPr>
          <w:rFonts w:ascii="Traditional Arabic" w:hAnsi="Traditional Arabic" w:cs="Traditional Arabic" w:hint="cs"/>
          <w:b/>
          <w:bCs/>
          <w:sz w:val="32"/>
          <w:szCs w:val="32"/>
          <w:rtl/>
          <w:lang w:bidi="ar-DZ"/>
        </w:rPr>
        <w:t>ومما سبق يمكن الوقوف على ثلاث ركائز استندت عليهم نظرية السلطوية وهم على التوالي:</w:t>
      </w:r>
    </w:p>
    <w:p w:rsidR="005C4669" w:rsidRDefault="005C4669" w:rsidP="00C269B4">
      <w:pPr>
        <w:pStyle w:val="Paragraphedeliste"/>
        <w:numPr>
          <w:ilvl w:val="0"/>
          <w:numId w:val="27"/>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مذهب الحق الإلاهي: الذي اعتمده الملوك للحفاظ على مراكزهم السياسية</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5C4669" w:rsidRDefault="005C4669" w:rsidP="00C269B4">
      <w:pPr>
        <w:pStyle w:val="Paragraphedeliste"/>
        <w:numPr>
          <w:ilvl w:val="0"/>
          <w:numId w:val="27"/>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الكنيسة الرومانية: والتي ادعت السلطة الالاهية من منطلق اللاهوت</w:t>
      </w:r>
      <w:r w:rsidR="00C76500">
        <w:rPr>
          <w:rFonts w:ascii="Traditional Arabic" w:hAnsi="Traditional Arabic" w:cs="Traditional Arabic" w:hint="cs"/>
          <w:sz w:val="32"/>
          <w:szCs w:val="32"/>
          <w:rtl/>
          <w:lang w:bidi="ar-DZ"/>
        </w:rPr>
        <w:t>.</w:t>
      </w:r>
    </w:p>
    <w:p w:rsidR="005C4669" w:rsidRPr="005C4669" w:rsidRDefault="005C4669" w:rsidP="00C269B4">
      <w:pPr>
        <w:pStyle w:val="Paragraphedeliste"/>
        <w:numPr>
          <w:ilvl w:val="0"/>
          <w:numId w:val="27"/>
        </w:numPr>
        <w:tabs>
          <w:tab w:val="left" w:pos="7725"/>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الفلسفة السياسية التسلطية: والت</w:t>
      </w:r>
      <w:r>
        <w:rPr>
          <w:rFonts w:ascii="Traditional Arabic" w:hAnsi="Traditional Arabic" w:cs="Traditional Arabic" w:hint="eastAsia"/>
          <w:sz w:val="32"/>
          <w:szCs w:val="32"/>
          <w:rtl/>
          <w:lang w:bidi="ar-DZ"/>
        </w:rPr>
        <w:t>ي</w:t>
      </w:r>
      <w:r>
        <w:rPr>
          <w:rFonts w:ascii="Traditional Arabic" w:hAnsi="Traditional Arabic" w:cs="Traditional Arabic" w:hint="cs"/>
          <w:sz w:val="32"/>
          <w:szCs w:val="32"/>
          <w:rtl/>
          <w:lang w:bidi="ar-DZ"/>
        </w:rPr>
        <w:t xml:space="preserve"> استمدت من فكر الفلاسفة على غرار أفلاطون وميكا فيلي وهيجل ...وغيرهم</w:t>
      </w:r>
      <w:r w:rsidR="00C76500">
        <w:rPr>
          <w:rFonts w:ascii="Traditional Arabic" w:hAnsi="Traditional Arabic" w:cs="Traditional Arabic" w:hint="cs"/>
          <w:sz w:val="32"/>
          <w:szCs w:val="32"/>
          <w:rtl/>
          <w:lang w:bidi="ar-DZ"/>
        </w:rPr>
        <w:t>.</w:t>
      </w:r>
    </w:p>
    <w:p w:rsidR="002D448D" w:rsidRPr="00154727" w:rsidRDefault="002D448D" w:rsidP="00C269B4">
      <w:pPr>
        <w:tabs>
          <w:tab w:val="left" w:pos="7725"/>
        </w:tabs>
        <w:bidi/>
        <w:ind w:left="95"/>
        <w:rPr>
          <w:rFonts w:ascii="Traditional Arabic" w:hAnsi="Traditional Arabic" w:cs="Traditional Arabic"/>
          <w:b/>
          <w:bCs/>
          <w:sz w:val="32"/>
          <w:szCs w:val="32"/>
          <w:rtl/>
          <w:lang w:bidi="ar-DZ"/>
        </w:rPr>
      </w:pPr>
      <w:r w:rsidRPr="00154727">
        <w:rPr>
          <w:rFonts w:ascii="Traditional Arabic" w:hAnsi="Traditional Arabic" w:cs="Traditional Arabic" w:hint="cs"/>
          <w:b/>
          <w:bCs/>
          <w:sz w:val="32"/>
          <w:szCs w:val="32"/>
          <w:rtl/>
          <w:lang w:bidi="ar-DZ"/>
        </w:rPr>
        <w:t xml:space="preserve">ولتحقيق هذه السيطرة فرضت السلطة على وسائل الإعلام قيودا تمثلت </w:t>
      </w:r>
      <w:r w:rsidR="008B35F6" w:rsidRPr="00154727">
        <w:rPr>
          <w:rFonts w:ascii="Traditional Arabic" w:hAnsi="Traditional Arabic" w:cs="Traditional Arabic" w:hint="cs"/>
          <w:b/>
          <w:bCs/>
          <w:sz w:val="32"/>
          <w:szCs w:val="32"/>
          <w:rtl/>
          <w:lang w:bidi="ar-DZ"/>
        </w:rPr>
        <w:t>في:</w:t>
      </w:r>
    </w:p>
    <w:p w:rsidR="002D448D" w:rsidRDefault="00D00D67" w:rsidP="00C269B4">
      <w:pPr>
        <w:pStyle w:val="Paragraphedeliste"/>
        <w:numPr>
          <w:ilvl w:val="0"/>
          <w:numId w:val="25"/>
        </w:numPr>
        <w:tabs>
          <w:tab w:val="left" w:pos="7725"/>
        </w:tabs>
        <w:bidi/>
        <w:ind w:left="379" w:hanging="284"/>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w:t>
      </w:r>
      <w:r w:rsidR="002D448D">
        <w:rPr>
          <w:rFonts w:ascii="Traditional Arabic" w:hAnsi="Traditional Arabic" w:cs="Traditional Arabic" w:hint="cs"/>
          <w:sz w:val="32"/>
          <w:szCs w:val="32"/>
          <w:rtl/>
          <w:lang w:bidi="ar-DZ"/>
        </w:rPr>
        <w:t>ق</w:t>
      </w:r>
      <w:r>
        <w:rPr>
          <w:rFonts w:ascii="Traditional Arabic" w:hAnsi="Traditional Arabic" w:cs="Traditional Arabic" w:hint="cs"/>
          <w:sz w:val="32"/>
          <w:szCs w:val="32"/>
          <w:rtl/>
          <w:lang w:bidi="ar-DZ"/>
        </w:rPr>
        <w:t>ي</w:t>
      </w:r>
      <w:r w:rsidR="002D448D">
        <w:rPr>
          <w:rFonts w:ascii="Traditional Arabic" w:hAnsi="Traditional Arabic" w:cs="Traditional Arabic" w:hint="cs"/>
          <w:sz w:val="32"/>
          <w:szCs w:val="32"/>
          <w:rtl/>
          <w:lang w:bidi="ar-DZ"/>
        </w:rPr>
        <w:t>يد</w:t>
      </w:r>
      <w:r>
        <w:rPr>
          <w:rFonts w:ascii="Traditional Arabic" w:hAnsi="Traditional Arabic" w:cs="Traditional Arabic" w:hint="cs"/>
          <w:sz w:val="32"/>
          <w:szCs w:val="32"/>
          <w:rtl/>
          <w:lang w:bidi="ar-DZ"/>
        </w:rPr>
        <w:t xml:space="preserve"> منح</w:t>
      </w:r>
      <w:r w:rsidR="002D448D">
        <w:rPr>
          <w:rFonts w:ascii="Traditional Arabic" w:hAnsi="Traditional Arabic" w:cs="Traditional Arabic" w:hint="cs"/>
          <w:sz w:val="32"/>
          <w:szCs w:val="32"/>
          <w:rtl/>
          <w:lang w:bidi="ar-DZ"/>
        </w:rPr>
        <w:t xml:space="preserve"> </w:t>
      </w:r>
      <w:r w:rsidR="008B35F6">
        <w:rPr>
          <w:rFonts w:ascii="Traditional Arabic" w:hAnsi="Traditional Arabic" w:cs="Traditional Arabic" w:hint="cs"/>
          <w:sz w:val="32"/>
          <w:szCs w:val="32"/>
          <w:rtl/>
          <w:lang w:bidi="ar-DZ"/>
        </w:rPr>
        <w:t>الترخيص</w:t>
      </w:r>
      <w:r w:rsidR="002D448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للطابعين والناشرين مما ساهم في التحكم في الفعال بهم حيث لا تمنح التراخي</w:t>
      </w:r>
      <w:r>
        <w:rPr>
          <w:rFonts w:ascii="Traditional Arabic" w:hAnsi="Traditional Arabic" w:cs="Traditional Arabic" w:hint="eastAsia"/>
          <w:sz w:val="32"/>
          <w:szCs w:val="32"/>
          <w:rtl/>
          <w:lang w:bidi="ar-DZ"/>
        </w:rPr>
        <w:t>ص</w:t>
      </w:r>
      <w:r>
        <w:rPr>
          <w:rFonts w:ascii="Traditional Arabic" w:hAnsi="Traditional Arabic" w:cs="Traditional Arabic" w:hint="cs"/>
          <w:sz w:val="32"/>
          <w:szCs w:val="32"/>
          <w:rtl/>
          <w:lang w:bidi="ar-DZ"/>
        </w:rPr>
        <w:t xml:space="preserve"> إلا لمن يضمن ولاؤه للسلطة وكان هذا الإجراء بعد ازدهار العمل بالطباعة في القرن السادس عشر</w:t>
      </w:r>
      <w:r w:rsidR="00C76500">
        <w:rPr>
          <w:rFonts w:ascii="Traditional Arabic" w:hAnsi="Traditional Arabic" w:cs="Traditional Arabic" w:hint="cs"/>
          <w:sz w:val="32"/>
          <w:szCs w:val="32"/>
          <w:rtl/>
          <w:lang w:bidi="ar-DZ"/>
        </w:rPr>
        <w:t>.</w:t>
      </w:r>
    </w:p>
    <w:p w:rsidR="002D448D" w:rsidRDefault="00D00D67" w:rsidP="00C269B4">
      <w:pPr>
        <w:pStyle w:val="Paragraphedeliste"/>
        <w:numPr>
          <w:ilvl w:val="0"/>
          <w:numId w:val="25"/>
        </w:numPr>
        <w:tabs>
          <w:tab w:val="left" w:pos="7725"/>
        </w:tabs>
        <w:bidi/>
        <w:ind w:left="379" w:hanging="284"/>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تعيين رقيب يراجع ما يكتب في أمر السياسة </w:t>
      </w:r>
      <w:r w:rsidR="00154727">
        <w:rPr>
          <w:rFonts w:ascii="Traditional Arabic" w:hAnsi="Traditional Arabic" w:cs="Traditional Arabic" w:hint="cs"/>
          <w:sz w:val="32"/>
          <w:szCs w:val="32"/>
          <w:rtl/>
          <w:lang w:bidi="ar-DZ"/>
        </w:rPr>
        <w:t>والدين ولكن</w:t>
      </w:r>
      <w:r>
        <w:rPr>
          <w:rFonts w:ascii="Traditional Arabic" w:hAnsi="Traditional Arabic" w:cs="Traditional Arabic" w:hint="cs"/>
          <w:sz w:val="32"/>
          <w:szCs w:val="32"/>
          <w:rtl/>
          <w:lang w:bidi="ar-DZ"/>
        </w:rPr>
        <w:t xml:space="preserve"> هذا الإجراء فشل بعدما ازداد عدد المناشير </w:t>
      </w:r>
      <w:proofErr w:type="gramStart"/>
      <w:r w:rsidR="00154727">
        <w:rPr>
          <w:rFonts w:ascii="Traditional Arabic" w:hAnsi="Traditional Arabic" w:cs="Traditional Arabic" w:hint="cs"/>
          <w:sz w:val="32"/>
          <w:szCs w:val="32"/>
          <w:rtl/>
          <w:lang w:bidi="ar-DZ"/>
        </w:rPr>
        <w:t>والمطبوعات</w:t>
      </w:r>
      <w:r>
        <w:rPr>
          <w:rFonts w:ascii="Traditional Arabic" w:hAnsi="Traditional Arabic" w:cs="Traditional Arabic" w:hint="cs"/>
          <w:sz w:val="32"/>
          <w:szCs w:val="32"/>
          <w:rtl/>
          <w:lang w:bidi="ar-DZ"/>
        </w:rPr>
        <w:t xml:space="preserve"> </w:t>
      </w:r>
      <w:r w:rsidR="00C76500">
        <w:rPr>
          <w:rFonts w:ascii="Traditional Arabic" w:hAnsi="Traditional Arabic" w:cs="Traditional Arabic" w:hint="cs"/>
          <w:sz w:val="32"/>
          <w:szCs w:val="32"/>
          <w:rtl/>
          <w:lang w:bidi="ar-DZ"/>
        </w:rPr>
        <w:t>.</w:t>
      </w:r>
      <w:proofErr w:type="gramEnd"/>
    </w:p>
    <w:p w:rsidR="002D448D" w:rsidRDefault="00D00D67" w:rsidP="00C269B4">
      <w:pPr>
        <w:pStyle w:val="Paragraphedeliste"/>
        <w:numPr>
          <w:ilvl w:val="0"/>
          <w:numId w:val="25"/>
        </w:numPr>
        <w:tabs>
          <w:tab w:val="left" w:pos="7725"/>
        </w:tabs>
        <w:bidi/>
        <w:ind w:left="379" w:hanging="284"/>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تسليط العقوبات على المطبوعات والمنشورات التي تخالف السلطة وسياستها </w:t>
      </w:r>
      <w:proofErr w:type="gramStart"/>
      <w:r>
        <w:rPr>
          <w:rFonts w:ascii="Traditional Arabic" w:hAnsi="Traditional Arabic" w:cs="Traditional Arabic" w:hint="cs"/>
          <w:sz w:val="32"/>
          <w:szCs w:val="32"/>
          <w:rtl/>
          <w:lang w:bidi="ar-DZ"/>
        </w:rPr>
        <w:t xml:space="preserve">الرسمية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أو</w:t>
      </w:r>
      <w:proofErr w:type="gramEnd"/>
      <w:r>
        <w:rPr>
          <w:rFonts w:ascii="Traditional Arabic" w:hAnsi="Traditional Arabic" w:cs="Traditional Arabic" w:hint="cs"/>
          <w:sz w:val="32"/>
          <w:szCs w:val="32"/>
          <w:rtl/>
          <w:lang w:bidi="ar-DZ"/>
        </w:rPr>
        <w:t xml:space="preserve"> أي انتهاك قد يمس السلوك العام</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D00D67" w:rsidRDefault="00D00D67" w:rsidP="00C269B4">
      <w:pPr>
        <w:pStyle w:val="Paragraphedeliste"/>
        <w:numPr>
          <w:ilvl w:val="0"/>
          <w:numId w:val="25"/>
        </w:numPr>
        <w:tabs>
          <w:tab w:val="left" w:pos="7725"/>
        </w:tabs>
        <w:bidi/>
        <w:ind w:left="379" w:hanging="284"/>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أحادية مصدر المعلومات حيث لا مصدر لها سوى </w:t>
      </w:r>
      <w:proofErr w:type="gramStart"/>
      <w:r>
        <w:rPr>
          <w:rFonts w:ascii="Traditional Arabic" w:hAnsi="Traditional Arabic" w:cs="Traditional Arabic" w:hint="cs"/>
          <w:sz w:val="32"/>
          <w:szCs w:val="32"/>
          <w:rtl/>
          <w:lang w:bidi="ar-DZ"/>
        </w:rPr>
        <w:t xml:space="preserve">السلطة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أو</w:t>
      </w:r>
      <w:proofErr w:type="gramEnd"/>
      <w:r>
        <w:rPr>
          <w:rFonts w:ascii="Traditional Arabic" w:hAnsi="Traditional Arabic" w:cs="Traditional Arabic" w:hint="cs"/>
          <w:sz w:val="32"/>
          <w:szCs w:val="32"/>
          <w:rtl/>
          <w:lang w:bidi="ar-DZ"/>
        </w:rPr>
        <w:t xml:space="preserve"> أجهزتها </w:t>
      </w:r>
      <w:r w:rsidR="00154727">
        <w:rPr>
          <w:rFonts w:ascii="Traditional Arabic" w:hAnsi="Traditional Arabic" w:cs="Traditional Arabic" w:hint="cs"/>
          <w:sz w:val="32"/>
          <w:szCs w:val="32"/>
          <w:rtl/>
          <w:lang w:bidi="ar-DZ"/>
        </w:rPr>
        <w:t>وكذا شراء الأقلام والصحف وجعلها تابعة لها</w:t>
      </w:r>
      <w:r w:rsidR="00C76500">
        <w:rPr>
          <w:rFonts w:ascii="Traditional Arabic" w:hAnsi="Traditional Arabic" w:cs="Traditional Arabic" w:hint="cs"/>
          <w:sz w:val="32"/>
          <w:szCs w:val="32"/>
          <w:rtl/>
          <w:lang w:bidi="ar-DZ"/>
        </w:rPr>
        <w:t>.</w:t>
      </w:r>
    </w:p>
    <w:p w:rsidR="002D448D" w:rsidRDefault="00D00D67" w:rsidP="00C269B4">
      <w:pPr>
        <w:pStyle w:val="Paragraphedeliste"/>
        <w:numPr>
          <w:ilvl w:val="0"/>
          <w:numId w:val="25"/>
        </w:numPr>
        <w:tabs>
          <w:tab w:val="left" w:pos="7725"/>
        </w:tabs>
        <w:bidi/>
        <w:ind w:left="379" w:hanging="284"/>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الإرهاق المالي الذي تعرض له الناشرون من خلال الضرائب وبالتالي قمع المنشورات المناهض</w:t>
      </w:r>
      <w:r>
        <w:rPr>
          <w:rFonts w:ascii="Traditional Arabic" w:hAnsi="Traditional Arabic" w:cs="Traditional Arabic" w:hint="eastAsia"/>
          <w:sz w:val="32"/>
          <w:szCs w:val="32"/>
          <w:rtl/>
          <w:lang w:bidi="ar-DZ"/>
        </w:rPr>
        <w:t>ة</w:t>
      </w:r>
      <w:r>
        <w:rPr>
          <w:rFonts w:ascii="Traditional Arabic" w:hAnsi="Traditional Arabic" w:cs="Traditional Arabic" w:hint="cs"/>
          <w:sz w:val="32"/>
          <w:szCs w:val="32"/>
          <w:rtl/>
          <w:lang w:bidi="ar-DZ"/>
        </w:rPr>
        <w:t xml:space="preserve"> للسلطة</w:t>
      </w:r>
    </w:p>
    <w:p w:rsidR="00232368" w:rsidRPr="0074120A" w:rsidRDefault="00232368" w:rsidP="00C269B4">
      <w:pPr>
        <w:pStyle w:val="Paragraphedeliste"/>
        <w:tabs>
          <w:tab w:val="left" w:pos="7725"/>
        </w:tabs>
        <w:bidi/>
        <w:ind w:left="95"/>
        <w:rPr>
          <w:rFonts w:ascii="Traditional Arabic" w:hAnsi="Traditional Arabic" w:cs="Traditional Arabic"/>
          <w:b/>
          <w:bCs/>
          <w:sz w:val="32"/>
          <w:szCs w:val="32"/>
          <w:rtl/>
          <w:lang w:bidi="ar-DZ"/>
        </w:rPr>
      </w:pPr>
      <w:r w:rsidRPr="00232368">
        <w:rPr>
          <w:rFonts w:ascii="Traditional Arabic" w:hAnsi="Traditional Arabic" w:cs="Traditional Arabic" w:hint="cs"/>
          <w:b/>
          <w:bCs/>
          <w:sz w:val="32"/>
          <w:szCs w:val="32"/>
          <w:rtl/>
          <w:lang w:bidi="ar-DZ"/>
        </w:rPr>
        <w:t>دور الإعلام في نظرية السطلة</w:t>
      </w:r>
      <w:r>
        <w:rPr>
          <w:rFonts w:ascii="Traditional Arabic" w:hAnsi="Traditional Arabic" w:cs="Traditional Arabic" w:hint="cs"/>
          <w:b/>
          <w:bCs/>
          <w:sz w:val="32"/>
          <w:szCs w:val="32"/>
          <w:rtl/>
          <w:lang w:bidi="ar-DZ"/>
        </w:rPr>
        <w:t xml:space="preserve">: </w:t>
      </w:r>
      <w:r w:rsidR="008B35F6">
        <w:rPr>
          <w:rStyle w:val="Appelnotedebasdep"/>
          <w:rFonts w:ascii="Traditional Arabic" w:hAnsi="Traditional Arabic" w:cs="Traditional Arabic"/>
          <w:b/>
          <w:bCs/>
          <w:sz w:val="32"/>
          <w:szCs w:val="32"/>
          <w:rtl/>
          <w:lang w:bidi="ar-DZ"/>
        </w:rPr>
        <w:footnoteReference w:id="16"/>
      </w:r>
      <w:r w:rsidRPr="0074120A">
        <w:rPr>
          <w:rFonts w:ascii="Traditional Arabic" w:hAnsi="Traditional Arabic" w:cs="Traditional Arabic" w:hint="cs"/>
          <w:sz w:val="32"/>
          <w:szCs w:val="32"/>
          <w:rtl/>
          <w:lang w:bidi="ar-DZ"/>
        </w:rPr>
        <w:t xml:space="preserve">يتمثل دور الإعلام في نظرية السلطة فيما </w:t>
      </w:r>
      <w:r w:rsidR="008B35F6" w:rsidRPr="0074120A">
        <w:rPr>
          <w:rFonts w:ascii="Traditional Arabic" w:hAnsi="Traditional Arabic" w:cs="Traditional Arabic" w:hint="cs"/>
          <w:sz w:val="32"/>
          <w:szCs w:val="32"/>
          <w:rtl/>
          <w:lang w:bidi="ar-DZ"/>
        </w:rPr>
        <w:t>يلي:</w:t>
      </w:r>
    </w:p>
    <w:p w:rsidR="00232368" w:rsidRDefault="00232368" w:rsidP="00C269B4">
      <w:pPr>
        <w:pStyle w:val="Paragraphedeliste"/>
        <w:numPr>
          <w:ilvl w:val="0"/>
          <w:numId w:val="26"/>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تأييد سياسة </w:t>
      </w:r>
      <w:r w:rsidR="008B35F6">
        <w:rPr>
          <w:rFonts w:ascii="Traditional Arabic" w:hAnsi="Traditional Arabic" w:cs="Traditional Arabic" w:hint="cs"/>
          <w:sz w:val="32"/>
          <w:szCs w:val="32"/>
          <w:rtl/>
          <w:lang w:bidi="ar-DZ"/>
        </w:rPr>
        <w:t>الحكومة، وتجنب</w:t>
      </w:r>
      <w:r>
        <w:rPr>
          <w:rFonts w:ascii="Traditional Arabic" w:hAnsi="Traditional Arabic" w:cs="Traditional Arabic" w:hint="cs"/>
          <w:sz w:val="32"/>
          <w:szCs w:val="32"/>
          <w:rtl/>
          <w:lang w:bidi="ar-DZ"/>
        </w:rPr>
        <w:t xml:space="preserve"> الإساءة للأغلبية أو الطبقة المسيطرة أو القيم السياسية </w:t>
      </w:r>
      <w:r w:rsidR="008B35F6">
        <w:rPr>
          <w:rFonts w:ascii="Traditional Arabic" w:hAnsi="Traditional Arabic" w:cs="Traditional Arabic" w:hint="cs"/>
          <w:sz w:val="32"/>
          <w:szCs w:val="32"/>
          <w:rtl/>
          <w:lang w:bidi="ar-DZ"/>
        </w:rPr>
        <w:t>والأخلاقية السائدة</w:t>
      </w:r>
      <w:r>
        <w:rPr>
          <w:rFonts w:ascii="Traditional Arabic" w:hAnsi="Traditional Arabic" w:cs="Traditional Arabic" w:hint="cs"/>
          <w:sz w:val="32"/>
          <w:szCs w:val="32"/>
          <w:rtl/>
          <w:lang w:bidi="ar-DZ"/>
        </w:rPr>
        <w:t xml:space="preserve"> وكل هجوم يعتبر فعلا </w:t>
      </w:r>
      <w:r w:rsidR="008B35F6">
        <w:rPr>
          <w:rFonts w:ascii="Traditional Arabic" w:hAnsi="Traditional Arabic" w:cs="Traditional Arabic" w:hint="cs"/>
          <w:sz w:val="32"/>
          <w:szCs w:val="32"/>
          <w:rtl/>
          <w:lang w:bidi="ar-DZ"/>
        </w:rPr>
        <w:t>جنائيا، ويجب</w:t>
      </w:r>
      <w:r>
        <w:rPr>
          <w:rFonts w:ascii="Traditional Arabic" w:hAnsi="Traditional Arabic" w:cs="Traditional Arabic" w:hint="cs"/>
          <w:sz w:val="32"/>
          <w:szCs w:val="32"/>
          <w:rtl/>
          <w:lang w:bidi="ar-DZ"/>
        </w:rPr>
        <w:t xml:space="preserve"> ألا </w:t>
      </w:r>
      <w:proofErr w:type="gramStart"/>
      <w:r>
        <w:rPr>
          <w:rFonts w:ascii="Traditional Arabic" w:hAnsi="Traditional Arabic" w:cs="Traditional Arabic" w:hint="cs"/>
          <w:sz w:val="32"/>
          <w:szCs w:val="32"/>
          <w:rtl/>
          <w:lang w:bidi="ar-DZ"/>
        </w:rPr>
        <w:t xml:space="preserve">ينشر </w:t>
      </w:r>
      <w:r w:rsidR="00C76500">
        <w:rPr>
          <w:rFonts w:ascii="Traditional Arabic" w:hAnsi="Traditional Arabic" w:cs="Traditional Arabic" w:hint="cs"/>
          <w:sz w:val="32"/>
          <w:szCs w:val="32"/>
          <w:rtl/>
          <w:lang w:bidi="ar-DZ"/>
        </w:rPr>
        <w:t>.</w:t>
      </w:r>
      <w:proofErr w:type="gramEnd"/>
    </w:p>
    <w:p w:rsidR="00232368" w:rsidRDefault="00232368" w:rsidP="00C269B4">
      <w:pPr>
        <w:pStyle w:val="Paragraphedeliste"/>
        <w:numPr>
          <w:ilvl w:val="0"/>
          <w:numId w:val="26"/>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دعم السلطة الحاكمة وتقديم الغطاء اللازم لتبرير أفعاله</w:t>
      </w:r>
      <w:r>
        <w:rPr>
          <w:rFonts w:ascii="Traditional Arabic" w:hAnsi="Traditional Arabic" w:cs="Traditional Arabic" w:hint="eastAsia"/>
          <w:sz w:val="32"/>
          <w:szCs w:val="32"/>
          <w:rtl/>
          <w:lang w:bidi="ar-DZ"/>
        </w:rPr>
        <w:t>ا</w:t>
      </w:r>
      <w:r>
        <w:rPr>
          <w:rFonts w:ascii="Traditional Arabic" w:hAnsi="Traditional Arabic" w:cs="Traditional Arabic" w:hint="cs"/>
          <w:sz w:val="32"/>
          <w:szCs w:val="32"/>
          <w:rtl/>
          <w:lang w:bidi="ar-DZ"/>
        </w:rPr>
        <w:t xml:space="preserve"> وقراراتها والدفاع عن أعمالها وعدم التقليل من هيمنتها أو إضعاف سلطتها</w:t>
      </w:r>
      <w:r w:rsidR="00C76500">
        <w:rPr>
          <w:rFonts w:ascii="Traditional Arabic" w:hAnsi="Traditional Arabic" w:cs="Traditional Arabic" w:hint="cs"/>
          <w:sz w:val="32"/>
          <w:szCs w:val="32"/>
          <w:rtl/>
          <w:lang w:bidi="ar-DZ"/>
        </w:rPr>
        <w:t>.</w:t>
      </w:r>
    </w:p>
    <w:p w:rsidR="00232368" w:rsidRDefault="00232368" w:rsidP="00C269B4">
      <w:pPr>
        <w:pStyle w:val="Paragraphedeliste"/>
        <w:numPr>
          <w:ilvl w:val="0"/>
          <w:numId w:val="26"/>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منع نقد الحاكم أو سياسته أو سلوكه أو أي جهاز </w:t>
      </w:r>
      <w:proofErr w:type="gramStart"/>
      <w:r>
        <w:rPr>
          <w:rFonts w:ascii="Traditional Arabic" w:hAnsi="Traditional Arabic" w:cs="Traditional Arabic" w:hint="cs"/>
          <w:sz w:val="32"/>
          <w:szCs w:val="32"/>
          <w:rtl/>
          <w:lang w:bidi="ar-DZ"/>
        </w:rPr>
        <w:t xml:space="preserve">سياسي </w:t>
      </w:r>
      <w:r w:rsidR="00C76500">
        <w:rPr>
          <w:rFonts w:ascii="Traditional Arabic" w:hAnsi="Traditional Arabic" w:cs="Traditional Arabic" w:hint="cs"/>
          <w:sz w:val="32"/>
          <w:szCs w:val="32"/>
          <w:rtl/>
          <w:lang w:bidi="ar-DZ"/>
        </w:rPr>
        <w:t>.</w:t>
      </w:r>
      <w:proofErr w:type="gramEnd"/>
    </w:p>
    <w:p w:rsidR="00232368" w:rsidRDefault="00232368" w:rsidP="00C269B4">
      <w:pPr>
        <w:pStyle w:val="Paragraphedeliste"/>
        <w:numPr>
          <w:ilvl w:val="0"/>
          <w:numId w:val="26"/>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المعلومات تنقل في اتجاه واحد من الحاكم الى المحكوم بهدف تكريس الأوضاع السائدة </w:t>
      </w:r>
      <w:r w:rsidR="008B35F6">
        <w:rPr>
          <w:rFonts w:ascii="Traditional Arabic" w:hAnsi="Traditional Arabic" w:cs="Traditional Arabic" w:hint="cs"/>
          <w:sz w:val="32"/>
          <w:szCs w:val="32"/>
          <w:rtl/>
          <w:lang w:bidi="ar-DZ"/>
        </w:rPr>
        <w:t>وإضفاء الشرعية</w:t>
      </w:r>
      <w:r>
        <w:rPr>
          <w:rFonts w:ascii="Traditional Arabic" w:hAnsi="Traditional Arabic" w:cs="Traditional Arabic" w:hint="cs"/>
          <w:sz w:val="32"/>
          <w:szCs w:val="32"/>
          <w:rtl/>
          <w:lang w:bidi="ar-DZ"/>
        </w:rPr>
        <w:t xml:space="preserve"> على ممارسات السلطة السياسية</w:t>
      </w:r>
      <w:r w:rsidR="00C76500">
        <w:rPr>
          <w:rFonts w:ascii="Traditional Arabic" w:hAnsi="Traditional Arabic" w:cs="Traditional Arabic" w:hint="cs"/>
          <w:sz w:val="32"/>
          <w:szCs w:val="32"/>
          <w:rtl/>
          <w:lang w:bidi="ar-DZ"/>
        </w:rPr>
        <w:t>.</w:t>
      </w:r>
    </w:p>
    <w:p w:rsidR="00232368" w:rsidRDefault="00232368" w:rsidP="00C269B4">
      <w:pPr>
        <w:pStyle w:val="Paragraphedeliste"/>
        <w:numPr>
          <w:ilvl w:val="0"/>
          <w:numId w:val="26"/>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الأنظمة الحاكمة هي المصدر الوحيد للحقيقة </w:t>
      </w:r>
      <w:r w:rsidR="008B35F6">
        <w:rPr>
          <w:rFonts w:ascii="Traditional Arabic" w:hAnsi="Traditional Arabic" w:cs="Traditional Arabic" w:hint="cs"/>
          <w:sz w:val="32"/>
          <w:szCs w:val="32"/>
          <w:rtl/>
          <w:lang w:bidi="ar-DZ"/>
        </w:rPr>
        <w:t>والمعلومات وبالتالي</w:t>
      </w:r>
      <w:r>
        <w:rPr>
          <w:rFonts w:ascii="Traditional Arabic" w:hAnsi="Traditional Arabic" w:cs="Traditional Arabic" w:hint="cs"/>
          <w:sz w:val="32"/>
          <w:szCs w:val="32"/>
          <w:rtl/>
          <w:lang w:bidi="ar-DZ"/>
        </w:rPr>
        <w:t xml:space="preserve"> على وسائل الإعلام عدم نشر أي شيء دون أن يكون مصدرة النظام </w:t>
      </w:r>
      <w:r w:rsidR="008B35F6">
        <w:rPr>
          <w:rFonts w:ascii="Traditional Arabic" w:hAnsi="Traditional Arabic" w:cs="Traditional Arabic" w:hint="cs"/>
          <w:sz w:val="32"/>
          <w:szCs w:val="32"/>
          <w:rtl/>
          <w:lang w:bidi="ar-DZ"/>
        </w:rPr>
        <w:t xml:space="preserve">وأجهزته </w:t>
      </w:r>
      <w:proofErr w:type="gramStart"/>
      <w:r w:rsidR="008B35F6">
        <w:rPr>
          <w:rFonts w:ascii="Traditional Arabic" w:hAnsi="Traditional Arabic" w:cs="Traditional Arabic" w:hint="cs"/>
          <w:sz w:val="32"/>
          <w:szCs w:val="32"/>
          <w:rtl/>
          <w:lang w:bidi="ar-DZ"/>
        </w:rPr>
        <w:t>الرسمية</w:t>
      </w:r>
      <w:r>
        <w:rPr>
          <w:rFonts w:ascii="Traditional Arabic" w:hAnsi="Traditional Arabic" w:cs="Traditional Arabic" w:hint="cs"/>
          <w:sz w:val="32"/>
          <w:szCs w:val="32"/>
          <w:rtl/>
          <w:lang w:bidi="ar-DZ"/>
        </w:rPr>
        <w:t xml:space="preserve"> </w:t>
      </w:r>
      <w:r w:rsidR="00C76500">
        <w:rPr>
          <w:rFonts w:ascii="Traditional Arabic" w:hAnsi="Traditional Arabic" w:cs="Traditional Arabic" w:hint="cs"/>
          <w:sz w:val="32"/>
          <w:szCs w:val="32"/>
          <w:rtl/>
          <w:lang w:bidi="ar-DZ"/>
        </w:rPr>
        <w:t>.</w:t>
      </w:r>
      <w:proofErr w:type="gramEnd"/>
    </w:p>
    <w:p w:rsidR="008B35F6" w:rsidRDefault="008B35F6" w:rsidP="00C269B4">
      <w:pPr>
        <w:pStyle w:val="Paragraphedeliste"/>
        <w:numPr>
          <w:ilvl w:val="0"/>
          <w:numId w:val="26"/>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مكافأة الصحف الموالية للسلطة من خلال المساعدات المالية التي تعينها في الصدور الاستمراري</w:t>
      </w:r>
      <w:r>
        <w:rPr>
          <w:rFonts w:ascii="Traditional Arabic" w:hAnsi="Traditional Arabic" w:cs="Traditional Arabic" w:hint="eastAsia"/>
          <w:sz w:val="32"/>
          <w:szCs w:val="32"/>
          <w:rtl/>
          <w:lang w:bidi="ar-DZ"/>
        </w:rPr>
        <w:t>ة</w:t>
      </w:r>
      <w:r>
        <w:rPr>
          <w:rFonts w:ascii="Traditional Arabic" w:hAnsi="Traditional Arabic" w:cs="Traditional Arabic" w:hint="cs"/>
          <w:sz w:val="32"/>
          <w:szCs w:val="32"/>
          <w:rtl/>
          <w:lang w:bidi="ar-DZ"/>
        </w:rPr>
        <w:t>.</w:t>
      </w:r>
    </w:p>
    <w:p w:rsidR="008B35F6" w:rsidRDefault="008B35F6" w:rsidP="00C269B4">
      <w:pPr>
        <w:pStyle w:val="Paragraphedeliste"/>
        <w:numPr>
          <w:ilvl w:val="0"/>
          <w:numId w:val="26"/>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ينحصر دور الصحفيين في نشر ما تريد السلطة وما ترغب فيه ولا يحق لهم المشاركة في تحديد مسؤولية السلطة وأهدافها التي تبقى من صلاحيات السلطة</w:t>
      </w:r>
      <w:r w:rsidR="00C76500">
        <w:rPr>
          <w:rFonts w:ascii="Traditional Arabic" w:hAnsi="Traditional Arabic" w:cs="Traditional Arabic" w:hint="cs"/>
          <w:sz w:val="32"/>
          <w:szCs w:val="32"/>
          <w:rtl/>
          <w:lang w:bidi="ar-DZ"/>
        </w:rPr>
        <w:t>.</w:t>
      </w:r>
    </w:p>
    <w:p w:rsidR="00154727" w:rsidRPr="00232368" w:rsidRDefault="00154727" w:rsidP="00C269B4">
      <w:pPr>
        <w:pStyle w:val="Paragraphedeliste"/>
        <w:tabs>
          <w:tab w:val="left" w:pos="7725"/>
        </w:tabs>
        <w:bidi/>
        <w:ind w:left="95" w:firstLine="426"/>
        <w:rPr>
          <w:rFonts w:ascii="Traditional Arabic" w:hAnsi="Traditional Arabic" w:cs="Traditional Arabic"/>
          <w:sz w:val="32"/>
          <w:szCs w:val="32"/>
          <w:rtl/>
          <w:lang w:bidi="ar-DZ"/>
        </w:rPr>
      </w:pPr>
      <w:r w:rsidRPr="002E4B88">
        <w:rPr>
          <w:rFonts w:ascii="Traditional Arabic" w:hAnsi="Traditional Arabic" w:cs="Traditional Arabic" w:hint="cs"/>
          <w:b/>
          <w:bCs/>
          <w:sz w:val="32"/>
          <w:szCs w:val="32"/>
          <w:rtl/>
          <w:lang w:bidi="ar-DZ"/>
        </w:rPr>
        <w:t>وخلاصة</w:t>
      </w:r>
      <w:r>
        <w:rPr>
          <w:rFonts w:ascii="Traditional Arabic" w:hAnsi="Traditional Arabic" w:cs="Traditional Arabic" w:hint="cs"/>
          <w:sz w:val="32"/>
          <w:szCs w:val="32"/>
          <w:rtl/>
          <w:lang w:bidi="ar-DZ"/>
        </w:rPr>
        <w:t xml:space="preserve"> الأمر أنه أيا كان نمط الملكية لوسائل الإعلام في النظام السلطوي سواء عام أو خاص فإن الدولة عمدت على السيطرة عليها من خلال وسائلها مما يضمن خدمة مصالحها </w:t>
      </w:r>
      <w:proofErr w:type="gramStart"/>
      <w:r>
        <w:rPr>
          <w:rFonts w:ascii="Traditional Arabic" w:hAnsi="Traditional Arabic" w:cs="Traditional Arabic" w:hint="cs"/>
          <w:sz w:val="32"/>
          <w:szCs w:val="32"/>
          <w:rtl/>
          <w:lang w:bidi="ar-DZ"/>
        </w:rPr>
        <w:t xml:space="preserve">واستمرارها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وبالتالي</w:t>
      </w:r>
      <w:proofErr w:type="gramEnd"/>
      <w:r>
        <w:rPr>
          <w:rFonts w:ascii="Traditional Arabic" w:hAnsi="Traditional Arabic" w:cs="Traditional Arabic" w:hint="cs"/>
          <w:sz w:val="32"/>
          <w:szCs w:val="32"/>
          <w:rtl/>
          <w:lang w:bidi="ar-DZ"/>
        </w:rPr>
        <w:t xml:space="preserve"> الحد من حرية هذه الوسائل في التعبير أو نقد السلطة أو مراقبتها فيما تقوم به من أعمال أو تسنه من قوانين</w:t>
      </w:r>
    </w:p>
    <w:p w:rsidR="009A1294" w:rsidRDefault="009A1294" w:rsidP="00C269B4">
      <w:pPr>
        <w:tabs>
          <w:tab w:val="left" w:pos="7725"/>
        </w:tabs>
        <w:bidi/>
        <w:ind w:left="95"/>
        <w:jc w:val="both"/>
        <w:rPr>
          <w:rFonts w:ascii="Traditional Arabic" w:hAnsi="Traditional Arabic" w:cs="Traditional Arabic"/>
          <w:sz w:val="32"/>
          <w:szCs w:val="32"/>
          <w:rtl/>
          <w:lang w:bidi="ar-DZ"/>
        </w:rPr>
      </w:pPr>
    </w:p>
    <w:p w:rsidR="009A1294" w:rsidRDefault="009A1294" w:rsidP="00C269B4">
      <w:pPr>
        <w:tabs>
          <w:tab w:val="left" w:pos="7725"/>
        </w:tabs>
        <w:bidi/>
        <w:jc w:val="both"/>
        <w:rPr>
          <w:rFonts w:ascii="Traditional Arabic" w:hAnsi="Traditional Arabic" w:cs="Traditional Arabic"/>
          <w:sz w:val="32"/>
          <w:szCs w:val="32"/>
          <w:rtl/>
          <w:lang w:bidi="ar-DZ"/>
        </w:rPr>
      </w:pPr>
    </w:p>
    <w:p w:rsidR="009A1294" w:rsidRPr="009A1294" w:rsidRDefault="009A1294" w:rsidP="00C269B4">
      <w:pPr>
        <w:tabs>
          <w:tab w:val="left" w:pos="7725"/>
        </w:tabs>
        <w:bidi/>
        <w:ind w:left="95"/>
        <w:jc w:val="both"/>
        <w:rPr>
          <w:rFonts w:ascii="Traditional Arabic" w:hAnsi="Traditional Arabic" w:cs="Traditional Arabic"/>
          <w:sz w:val="40"/>
          <w:szCs w:val="40"/>
          <w:rtl/>
          <w:lang w:bidi="ar-DZ"/>
        </w:rPr>
      </w:pPr>
      <w:r w:rsidRPr="009A1294">
        <w:rPr>
          <w:rFonts w:ascii="Traditional Arabic" w:hAnsi="Traditional Arabic" w:cs="Traditional Arabic" w:hint="cs"/>
          <w:b/>
          <w:bCs/>
          <w:sz w:val="40"/>
          <w:szCs w:val="40"/>
          <w:rtl/>
          <w:lang w:bidi="ar-DZ"/>
        </w:rPr>
        <w:lastRenderedPageBreak/>
        <w:t>المحاضـــــــــــــــــــــــرة ال</w:t>
      </w:r>
      <w:r>
        <w:rPr>
          <w:rFonts w:ascii="Traditional Arabic" w:hAnsi="Traditional Arabic" w:cs="Traditional Arabic" w:hint="cs"/>
          <w:b/>
          <w:bCs/>
          <w:sz w:val="40"/>
          <w:szCs w:val="40"/>
          <w:rtl/>
          <w:lang w:bidi="ar-DZ"/>
        </w:rPr>
        <w:t>ـــــــــ</w:t>
      </w:r>
      <w:r w:rsidRPr="009A1294">
        <w:rPr>
          <w:rFonts w:ascii="Traditional Arabic" w:hAnsi="Traditional Arabic" w:cs="Traditional Arabic" w:hint="cs"/>
          <w:b/>
          <w:bCs/>
          <w:sz w:val="40"/>
          <w:szCs w:val="40"/>
          <w:rtl/>
          <w:lang w:bidi="ar-DZ"/>
        </w:rPr>
        <w:t>ثالثة:</w:t>
      </w:r>
    </w:p>
    <w:p w:rsidR="00523124" w:rsidRPr="00E12E29" w:rsidRDefault="00326237" w:rsidP="00C269B4">
      <w:pPr>
        <w:tabs>
          <w:tab w:val="left" w:pos="7725"/>
        </w:tabs>
        <w:bidi/>
        <w:ind w:left="565"/>
        <w:rPr>
          <w:rFonts w:ascii="Traditional Arabic" w:hAnsi="Traditional Arabic" w:cs="Traditional Arabic"/>
          <w:b/>
          <w:bCs/>
          <w:sz w:val="32"/>
          <w:szCs w:val="32"/>
          <w:lang w:bidi="ar-DZ"/>
        </w:rPr>
      </w:pPr>
      <w:r w:rsidRPr="00E12E29">
        <w:rPr>
          <w:rFonts w:ascii="Traditional Arabic" w:hAnsi="Traditional Arabic" w:cs="Traditional Arabic" w:hint="cs"/>
          <w:b/>
          <w:bCs/>
          <w:sz w:val="32"/>
          <w:szCs w:val="32"/>
          <w:rtl/>
          <w:lang w:bidi="ar-DZ"/>
        </w:rPr>
        <w:t>النظ</w:t>
      </w:r>
      <w:r w:rsidR="00C06EE2" w:rsidRPr="00E12E29">
        <w:rPr>
          <w:rFonts w:ascii="Traditional Arabic" w:hAnsi="Traditional Arabic" w:cs="Traditional Arabic" w:hint="cs"/>
          <w:b/>
          <w:bCs/>
          <w:sz w:val="32"/>
          <w:szCs w:val="32"/>
          <w:rtl/>
          <w:lang w:bidi="ar-DZ"/>
        </w:rPr>
        <w:t>رية</w:t>
      </w:r>
      <w:r w:rsidR="00523124" w:rsidRPr="00E12E29">
        <w:rPr>
          <w:rFonts w:ascii="Traditional Arabic" w:hAnsi="Traditional Arabic" w:cs="Traditional Arabic" w:hint="cs"/>
          <w:b/>
          <w:bCs/>
          <w:sz w:val="32"/>
          <w:szCs w:val="32"/>
          <w:rtl/>
          <w:lang w:bidi="ar-DZ"/>
        </w:rPr>
        <w:t xml:space="preserve"> الليبرالي</w:t>
      </w:r>
      <w:r w:rsidR="00C06EE2" w:rsidRPr="00E12E29">
        <w:rPr>
          <w:rFonts w:ascii="Traditional Arabic" w:hAnsi="Traditional Arabic" w:cs="Traditional Arabic" w:hint="cs"/>
          <w:b/>
          <w:bCs/>
          <w:sz w:val="32"/>
          <w:szCs w:val="32"/>
          <w:rtl/>
          <w:lang w:bidi="ar-DZ"/>
        </w:rPr>
        <w:t>ة</w:t>
      </w:r>
      <w:r w:rsidR="00523124" w:rsidRPr="00E12E29">
        <w:rPr>
          <w:rFonts w:ascii="Traditional Arabic" w:hAnsi="Traditional Arabic" w:cs="Traditional Arabic" w:hint="cs"/>
          <w:b/>
          <w:bCs/>
          <w:sz w:val="32"/>
          <w:szCs w:val="32"/>
          <w:rtl/>
          <w:lang w:bidi="ar-DZ"/>
        </w:rPr>
        <w:t xml:space="preserve"> </w:t>
      </w:r>
    </w:p>
    <w:p w:rsidR="002E4B88" w:rsidRDefault="002E4B88" w:rsidP="00C269B4">
      <w:pPr>
        <w:pStyle w:val="Paragraphedeliste"/>
        <w:numPr>
          <w:ilvl w:val="0"/>
          <w:numId w:val="30"/>
        </w:numPr>
        <w:bidi/>
        <w:ind w:left="95" w:firstLine="426"/>
        <w:jc w:val="both"/>
        <w:rPr>
          <w:rFonts w:ascii="Traditional Arabic" w:hAnsi="Traditional Arabic" w:cs="Traditional Arabic"/>
          <w:sz w:val="32"/>
          <w:szCs w:val="32"/>
          <w:rtl/>
          <w:lang w:bidi="ar-DZ"/>
        </w:rPr>
      </w:pPr>
      <w:r w:rsidRPr="002E4B88">
        <w:rPr>
          <w:rFonts w:ascii="Traditional Arabic" w:hAnsi="Traditional Arabic" w:cs="Traditional Arabic" w:hint="cs"/>
          <w:sz w:val="32"/>
          <w:szCs w:val="32"/>
          <w:rtl/>
          <w:lang w:bidi="ar-DZ"/>
        </w:rPr>
        <w:t>جا</w:t>
      </w:r>
      <w:r>
        <w:rPr>
          <w:rFonts w:ascii="Traditional Arabic" w:hAnsi="Traditional Arabic" w:cs="Traditional Arabic" w:hint="cs"/>
          <w:sz w:val="32"/>
          <w:szCs w:val="32"/>
          <w:rtl/>
          <w:lang w:bidi="ar-DZ"/>
        </w:rPr>
        <w:t xml:space="preserve">ءت النظرية الليبرالية على أعتاب النظرية </w:t>
      </w:r>
      <w:proofErr w:type="gramStart"/>
      <w:r>
        <w:rPr>
          <w:rFonts w:ascii="Traditional Arabic" w:hAnsi="Traditional Arabic" w:cs="Traditional Arabic" w:hint="cs"/>
          <w:sz w:val="32"/>
          <w:szCs w:val="32"/>
          <w:rtl/>
          <w:lang w:bidi="ar-DZ"/>
        </w:rPr>
        <w:t xml:space="preserve">السلطوية </w:t>
      </w:r>
      <w:r w:rsidR="00C7650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التي</w:t>
      </w:r>
      <w:proofErr w:type="gramEnd"/>
      <w:r>
        <w:rPr>
          <w:rFonts w:ascii="Traditional Arabic" w:hAnsi="Traditional Arabic" w:cs="Traditional Arabic" w:hint="cs"/>
          <w:sz w:val="32"/>
          <w:szCs w:val="32"/>
          <w:rtl/>
          <w:lang w:bidi="ar-DZ"/>
        </w:rPr>
        <w:t xml:space="preserve"> عملت على دحض عمل وسائل الإعلام وجعلها مقتصرة على خدمة مصالح السلطة وذلك من خلال عديد الإجراءات التي مست العاملين في القطاع أو حتى وسائل الإعلام في حد ذاتها فكان التضييق والتعسف المستعمل مستمدا من قوانين الحق الإلاهي ودور الكنيسة وحتى الفلسفة السياسية السائدة في ذلك الوقت.</w:t>
      </w:r>
    </w:p>
    <w:p w:rsidR="00BD0802" w:rsidRPr="00CF7939" w:rsidRDefault="002E4B88" w:rsidP="00C269B4">
      <w:pPr>
        <w:pStyle w:val="Paragraphedeliste"/>
        <w:tabs>
          <w:tab w:val="left" w:pos="7725"/>
        </w:tabs>
        <w:bidi/>
        <w:ind w:left="95" w:firstLine="426"/>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هذا الوضع لم يدم طويلا خاصة مع كثافة النشر وتغير الأحوال السياسية والاجتماعية فكان ميلاد نظرية جديدة سميت بنظرية الحرية والتي كان ميلادها في المجتمع الأوربي ومن أبرز </w:t>
      </w:r>
      <w:r w:rsidRPr="001E3ECA">
        <w:rPr>
          <w:rFonts w:ascii="Traditional Arabic" w:hAnsi="Traditional Arabic" w:cs="Traditional Arabic" w:hint="cs"/>
          <w:b/>
          <w:bCs/>
          <w:sz w:val="32"/>
          <w:szCs w:val="32"/>
          <w:rtl/>
          <w:lang w:bidi="ar-DZ"/>
        </w:rPr>
        <w:t>أسبابها الثورة الفرنسية عام 1789م</w:t>
      </w:r>
      <w:r>
        <w:rPr>
          <w:rFonts w:ascii="Traditional Arabic" w:hAnsi="Traditional Arabic" w:cs="Traditional Arabic" w:hint="cs"/>
          <w:sz w:val="32"/>
          <w:szCs w:val="32"/>
          <w:rtl/>
          <w:lang w:bidi="ar-DZ"/>
        </w:rPr>
        <w:t xml:space="preserve"> التي دعت إلى تكريس حقوق الإنسان بمفهوم اقتصادي رافعة شعار " دعه يعمل دعه يمر " وهو شعار يكرس حرية الفرد في مزاولة نشاطه الاقتصادي دون التدخل من أحد، بل تعدت مطالبها إلى تحديد وظائف الدولة على ثلاث وظائف وهي: </w:t>
      </w:r>
      <w:r w:rsidRPr="002E4B88">
        <w:rPr>
          <w:rFonts w:ascii="Traditional Arabic" w:hAnsi="Traditional Arabic" w:cs="Traditional Arabic" w:hint="cs"/>
          <w:b/>
          <w:bCs/>
          <w:sz w:val="32"/>
          <w:szCs w:val="32"/>
          <w:rtl/>
          <w:lang w:bidi="ar-DZ"/>
        </w:rPr>
        <w:t>الأمن الداخلي، القضاء وحماية الوطن خارجيا</w:t>
      </w:r>
    </w:p>
    <w:p w:rsidR="002E4B88" w:rsidRDefault="002E4B88" w:rsidP="00C269B4">
      <w:pPr>
        <w:pStyle w:val="Paragraphedeliste"/>
        <w:numPr>
          <w:ilvl w:val="0"/>
          <w:numId w:val="30"/>
        </w:numPr>
        <w:bidi/>
        <w:ind w:left="95" w:firstLine="426"/>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هذه النظرية استمدت فلسفتها من أفكار (جون لوك) الإنجليزي من أبناء القرن السابع عشر ميلادي ومعه في هذا الاتجاه أيضا كل من (جون ملتون) من القرن السابع عشر أيضا و (جون ارسكين) و(توماس جفرسون) من القرن الثامن عشر و (جون ستيوارت مل) من القرن التاسع عشر.</w:t>
      </w:r>
      <w:r>
        <w:rPr>
          <w:rStyle w:val="Appelnotedebasdep"/>
          <w:rFonts w:ascii="Traditional Arabic" w:hAnsi="Traditional Arabic" w:cs="Traditional Arabic"/>
          <w:b/>
          <w:bCs/>
          <w:sz w:val="32"/>
          <w:szCs w:val="32"/>
          <w:rtl/>
          <w:lang w:bidi="ar-DZ"/>
        </w:rPr>
        <w:footnoteReference w:id="17"/>
      </w:r>
    </w:p>
    <w:p w:rsidR="00CF7939" w:rsidRDefault="00CF7939" w:rsidP="00C269B4">
      <w:pPr>
        <w:pStyle w:val="Paragraphedeliste"/>
        <w:tabs>
          <w:tab w:val="left" w:pos="7725"/>
        </w:tabs>
        <w:bidi/>
        <w:ind w:left="95" w:firstLine="426"/>
        <w:jc w:val="both"/>
        <w:rPr>
          <w:rFonts w:ascii="Traditional Arabic" w:hAnsi="Traditional Arabic" w:cs="Traditional Arabic"/>
          <w:sz w:val="32"/>
          <w:szCs w:val="32"/>
          <w:rtl/>
          <w:lang w:bidi="ar-DZ"/>
        </w:rPr>
      </w:pPr>
      <w:r w:rsidRPr="00CF7939">
        <w:rPr>
          <w:rFonts w:ascii="Traditional Arabic" w:hAnsi="Traditional Arabic" w:cs="Traditional Arabic" w:hint="cs"/>
          <w:sz w:val="32"/>
          <w:szCs w:val="32"/>
          <w:rtl/>
          <w:lang w:bidi="ar-DZ"/>
        </w:rPr>
        <w:t>جرى تطبيق</w:t>
      </w:r>
      <w:r w:rsidR="001E3ECA">
        <w:rPr>
          <w:rFonts w:ascii="Traditional Arabic" w:hAnsi="Traditional Arabic" w:cs="Traditional Arabic" w:hint="cs"/>
          <w:sz w:val="32"/>
          <w:szCs w:val="32"/>
          <w:rtl/>
          <w:lang w:bidi="ar-DZ"/>
        </w:rPr>
        <w:t xml:space="preserve"> هذه النظرية لأول مرة </w:t>
      </w:r>
      <w:r w:rsidR="001E3ECA" w:rsidRPr="00CF7939">
        <w:rPr>
          <w:rFonts w:ascii="Traditional Arabic" w:hAnsi="Traditional Arabic" w:cs="Traditional Arabic" w:hint="cs"/>
          <w:sz w:val="32"/>
          <w:szCs w:val="32"/>
          <w:rtl/>
          <w:lang w:bidi="ar-DZ"/>
        </w:rPr>
        <w:t>في</w:t>
      </w:r>
      <w:r w:rsidRPr="00CF7939">
        <w:rPr>
          <w:rFonts w:ascii="Traditional Arabic" w:hAnsi="Traditional Arabic" w:cs="Traditional Arabic" w:hint="cs"/>
          <w:sz w:val="32"/>
          <w:szCs w:val="32"/>
          <w:rtl/>
          <w:lang w:bidi="ar-DZ"/>
        </w:rPr>
        <w:t xml:space="preserve"> </w:t>
      </w:r>
      <w:r w:rsidRPr="00CF7939">
        <w:rPr>
          <w:rFonts w:ascii="Traditional Arabic" w:hAnsi="Traditional Arabic" w:cs="Traditional Arabic" w:hint="cs"/>
          <w:b/>
          <w:bCs/>
          <w:sz w:val="32"/>
          <w:szCs w:val="32"/>
          <w:rtl/>
          <w:lang w:bidi="ar-DZ"/>
        </w:rPr>
        <w:t>بريطانيا 1688</w:t>
      </w:r>
      <w:r w:rsidRPr="00CF7939">
        <w:rPr>
          <w:rFonts w:ascii="Traditional Arabic" w:hAnsi="Traditional Arabic" w:cs="Traditional Arabic" w:hint="cs"/>
          <w:sz w:val="32"/>
          <w:szCs w:val="32"/>
          <w:rtl/>
          <w:lang w:bidi="ar-DZ"/>
        </w:rPr>
        <w:t xml:space="preserve"> حين تحولت الملكية المطلقة إلى ملكية </w:t>
      </w:r>
      <w:r w:rsidR="00E6665D" w:rsidRPr="00CF7939">
        <w:rPr>
          <w:rFonts w:ascii="Traditional Arabic" w:hAnsi="Traditional Arabic" w:cs="Traditional Arabic" w:hint="cs"/>
          <w:sz w:val="32"/>
          <w:szCs w:val="32"/>
          <w:rtl/>
          <w:lang w:bidi="ar-DZ"/>
        </w:rPr>
        <w:t>دستورية</w:t>
      </w:r>
      <w:r w:rsidR="00E6665D">
        <w:rPr>
          <w:rFonts w:ascii="Traditional Arabic" w:hAnsi="Traditional Arabic" w:cs="Traditional Arabic" w:hint="cs"/>
          <w:sz w:val="32"/>
          <w:szCs w:val="32"/>
          <w:rtl/>
          <w:lang w:bidi="ar-DZ"/>
        </w:rPr>
        <w:t xml:space="preserve">، من خلال ما سمي وقتها بالثورة المجيدة أو الجليلة </w:t>
      </w:r>
      <w:r w:rsidR="00E6665D" w:rsidRPr="00CF7939">
        <w:rPr>
          <w:rFonts w:ascii="Traditional Arabic" w:hAnsi="Traditional Arabic" w:cs="Traditional Arabic" w:hint="cs"/>
          <w:sz w:val="32"/>
          <w:szCs w:val="32"/>
          <w:rtl/>
          <w:lang w:bidi="ar-DZ"/>
        </w:rPr>
        <w:t>وتتبنى</w:t>
      </w:r>
      <w:r w:rsidRPr="00CF7939">
        <w:rPr>
          <w:rFonts w:ascii="Traditional Arabic" w:hAnsi="Traditional Arabic" w:cs="Traditional Arabic" w:hint="cs"/>
          <w:sz w:val="32"/>
          <w:szCs w:val="32"/>
          <w:rtl/>
          <w:lang w:bidi="ar-DZ"/>
        </w:rPr>
        <w:t xml:space="preserve"> هذه النظرية فلسفة إبعاد كل أنواع سيطرة الحكومة وتحكمها في وسائل الإعلام بهدف خلق سوق حرة للأفكار وإتاحة الفرصة لما يسمى بعملية تصحيح الذاتي للمجتمع من خلال الحوار وتبادل الأفكار</w:t>
      </w:r>
      <w:r w:rsidR="00C76500">
        <w:rPr>
          <w:rFonts w:ascii="Traditional Arabic" w:hAnsi="Traditional Arabic" w:cs="Traditional Arabic" w:hint="cs"/>
          <w:sz w:val="32"/>
          <w:szCs w:val="32"/>
          <w:rtl/>
          <w:lang w:bidi="ar-DZ"/>
        </w:rPr>
        <w:t>.</w:t>
      </w:r>
    </w:p>
    <w:p w:rsidR="00E12E29" w:rsidRPr="00E12E29" w:rsidRDefault="00E12E29" w:rsidP="00C269B4">
      <w:pPr>
        <w:tabs>
          <w:tab w:val="left" w:pos="7725"/>
        </w:tabs>
        <w:bidi/>
        <w:jc w:val="both"/>
        <w:rPr>
          <w:rFonts w:ascii="Traditional Arabic" w:hAnsi="Traditional Arabic" w:cs="Traditional Arabic"/>
          <w:b/>
          <w:bCs/>
          <w:sz w:val="32"/>
          <w:szCs w:val="32"/>
          <w:rtl/>
          <w:lang w:bidi="ar-DZ"/>
        </w:rPr>
      </w:pPr>
      <w:r w:rsidRPr="00E12E29">
        <w:rPr>
          <w:rFonts w:ascii="Traditional Arabic" w:hAnsi="Traditional Arabic" w:cs="Traditional Arabic" w:hint="cs"/>
          <w:b/>
          <w:bCs/>
          <w:sz w:val="32"/>
          <w:szCs w:val="32"/>
          <w:rtl/>
          <w:lang w:bidi="ar-DZ"/>
        </w:rPr>
        <w:t>عرف جون لوك الحرية على أنها: الحق في فعل أي شيء تسمح به القوانين.</w:t>
      </w:r>
    </w:p>
    <w:p w:rsidR="00E6665D" w:rsidRPr="00C269B4" w:rsidRDefault="00E12E29" w:rsidP="00C269B4">
      <w:pPr>
        <w:tabs>
          <w:tab w:val="left" w:pos="7725"/>
        </w:tabs>
        <w:bidi/>
        <w:jc w:val="both"/>
        <w:rPr>
          <w:rFonts w:ascii="Traditional Arabic" w:hAnsi="Traditional Arabic" w:cs="Traditional Arabic"/>
          <w:b/>
          <w:bCs/>
          <w:sz w:val="32"/>
          <w:szCs w:val="32"/>
          <w:rtl/>
          <w:lang w:bidi="ar-DZ"/>
        </w:rPr>
      </w:pPr>
      <w:r w:rsidRPr="00E12E29">
        <w:rPr>
          <w:rFonts w:ascii="Traditional Arabic" w:hAnsi="Traditional Arabic" w:cs="Traditional Arabic" w:hint="cs"/>
          <w:b/>
          <w:bCs/>
          <w:sz w:val="32"/>
          <w:szCs w:val="32"/>
          <w:rtl/>
          <w:lang w:bidi="ar-DZ"/>
        </w:rPr>
        <w:t>ويقول جون ملتون في هذا الصدد عام 1664 أن حرية النشر بأي وسيلة ومن قبل أي شخص مهما كان اتجاهه الفكري حق من حقوق الطبيعة.</w:t>
      </w:r>
    </w:p>
    <w:p w:rsidR="00DC18F2" w:rsidRDefault="00DC18F2" w:rsidP="00C269B4">
      <w:pPr>
        <w:pStyle w:val="Paragraphedeliste"/>
        <w:numPr>
          <w:ilvl w:val="0"/>
          <w:numId w:val="30"/>
        </w:numPr>
        <w:bidi/>
        <w:ind w:left="95" w:firstLine="426"/>
        <w:jc w:val="both"/>
        <w:rPr>
          <w:rFonts w:ascii="Traditional Arabic" w:hAnsi="Traditional Arabic" w:cs="Traditional Arabic"/>
          <w:b/>
          <w:bCs/>
          <w:sz w:val="32"/>
          <w:szCs w:val="32"/>
          <w:rtl/>
          <w:lang w:bidi="ar-DZ"/>
        </w:rPr>
      </w:pPr>
      <w:r w:rsidRPr="002E4B88">
        <w:rPr>
          <w:rFonts w:ascii="Traditional Arabic" w:hAnsi="Traditional Arabic" w:cs="Traditional Arabic" w:hint="cs"/>
          <w:b/>
          <w:bCs/>
          <w:sz w:val="32"/>
          <w:szCs w:val="32"/>
          <w:rtl/>
          <w:lang w:bidi="ar-DZ"/>
        </w:rPr>
        <w:lastRenderedPageBreak/>
        <w:t>مميزات م</w:t>
      </w:r>
      <w:r>
        <w:rPr>
          <w:rFonts w:ascii="Traditional Arabic" w:hAnsi="Traditional Arabic" w:cs="Traditional Arabic" w:hint="cs"/>
          <w:b/>
          <w:bCs/>
          <w:sz w:val="32"/>
          <w:szCs w:val="32"/>
          <w:rtl/>
          <w:lang w:bidi="ar-DZ"/>
        </w:rPr>
        <w:t>ــــــــــــــــــــــــــــــــــــــــــــــــــــــــــــــــــــــــــــــ</w:t>
      </w:r>
      <w:r w:rsidRPr="002E4B88">
        <w:rPr>
          <w:rFonts w:ascii="Traditional Arabic" w:hAnsi="Traditional Arabic" w:cs="Traditional Arabic" w:hint="cs"/>
          <w:b/>
          <w:bCs/>
          <w:sz w:val="32"/>
          <w:szCs w:val="32"/>
          <w:rtl/>
          <w:lang w:bidi="ar-DZ"/>
        </w:rPr>
        <w:t>ذهب الحرية:</w:t>
      </w:r>
    </w:p>
    <w:p w:rsidR="00BC3ABA" w:rsidRPr="00DC18F2" w:rsidRDefault="00DC18F2" w:rsidP="00C269B4">
      <w:pPr>
        <w:pStyle w:val="Paragraphedeliste"/>
        <w:tabs>
          <w:tab w:val="left" w:pos="7725"/>
        </w:tabs>
        <w:bidi/>
        <w:ind w:left="95" w:firstLine="426"/>
        <w:jc w:val="both"/>
        <w:rPr>
          <w:rFonts w:ascii="Traditional Arabic" w:hAnsi="Traditional Arabic" w:cs="Traditional Arabic"/>
          <w:sz w:val="32"/>
          <w:szCs w:val="32"/>
          <w:rtl/>
          <w:lang w:bidi="ar-DZ"/>
        </w:rPr>
      </w:pPr>
      <w:r w:rsidRPr="00520E3D">
        <w:rPr>
          <w:rFonts w:ascii="Traditional Arabic" w:hAnsi="Traditional Arabic" w:cs="Traditional Arabic" w:hint="cs"/>
          <w:sz w:val="32"/>
          <w:szCs w:val="32"/>
          <w:rtl/>
          <w:lang w:bidi="ar-DZ"/>
        </w:rPr>
        <w:t>أتاح مذهب الحرية</w:t>
      </w:r>
      <w:r w:rsidRPr="00520E3D">
        <w:rPr>
          <w:rFonts w:ascii="Traditional Arabic" w:hAnsi="Traditional Arabic" w:cs="Traditional Arabic"/>
          <w:sz w:val="32"/>
          <w:szCs w:val="32"/>
          <w:lang w:bidi="ar-DZ"/>
        </w:rPr>
        <w:t xml:space="preserve"> </w:t>
      </w:r>
      <w:r w:rsidRPr="00520E3D">
        <w:rPr>
          <w:rFonts w:ascii="Traditional Arabic" w:hAnsi="Traditional Arabic" w:cs="Traditional Arabic" w:hint="cs"/>
          <w:sz w:val="32"/>
          <w:szCs w:val="32"/>
          <w:rtl/>
          <w:lang w:bidi="ar-DZ"/>
        </w:rPr>
        <w:t>فرصة</w:t>
      </w:r>
      <w:r w:rsidRPr="0080410F">
        <w:rPr>
          <w:rFonts w:ascii="Traditional Arabic" w:hAnsi="Traditional Arabic" w:cs="Traditional Arabic" w:hint="cs"/>
          <w:sz w:val="32"/>
          <w:szCs w:val="32"/>
          <w:rtl/>
          <w:lang w:bidi="ar-DZ"/>
        </w:rPr>
        <w:t xml:space="preserve"> كبيرة لظهور الديمقراطيات الرأسمالية وظهور الاحتكارات بأوسع معانيها، وفي ظل النظام الرأسمالي تحققت الكثير من الانتصارات </w:t>
      </w:r>
      <w:proofErr w:type="gramStart"/>
      <w:r w:rsidRPr="0080410F">
        <w:rPr>
          <w:rFonts w:ascii="Traditional Arabic" w:hAnsi="Traditional Arabic" w:cs="Traditional Arabic" w:hint="cs"/>
          <w:sz w:val="32"/>
          <w:szCs w:val="32"/>
          <w:rtl/>
          <w:lang w:bidi="ar-DZ"/>
        </w:rPr>
        <w:t xml:space="preserve">الشعبية </w:t>
      </w:r>
      <w:r w:rsidR="003A3B7C">
        <w:rPr>
          <w:rFonts w:ascii="Traditional Arabic" w:hAnsi="Traditional Arabic" w:cs="Traditional Arabic" w:hint="cs"/>
          <w:sz w:val="32"/>
          <w:szCs w:val="32"/>
          <w:rtl/>
          <w:lang w:bidi="ar-DZ"/>
        </w:rPr>
        <w:t>،</w:t>
      </w:r>
      <w:r w:rsidRPr="0080410F">
        <w:rPr>
          <w:rFonts w:ascii="Traditional Arabic" w:hAnsi="Traditional Arabic" w:cs="Traditional Arabic" w:hint="cs"/>
          <w:sz w:val="32"/>
          <w:szCs w:val="32"/>
          <w:rtl/>
          <w:lang w:bidi="ar-DZ"/>
        </w:rPr>
        <w:t>ومنها</w:t>
      </w:r>
      <w:proofErr w:type="gramEnd"/>
      <w:r w:rsidRPr="0080410F">
        <w:rPr>
          <w:rFonts w:ascii="Traditional Arabic" w:hAnsi="Traditional Arabic" w:cs="Traditional Arabic" w:hint="cs"/>
          <w:sz w:val="32"/>
          <w:szCs w:val="32"/>
          <w:rtl/>
          <w:lang w:bidi="ar-DZ"/>
        </w:rPr>
        <w:t xml:space="preserve"> </w:t>
      </w:r>
      <w:r w:rsidRPr="00BC3931">
        <w:rPr>
          <w:rFonts w:ascii="Traditional Arabic" w:hAnsi="Traditional Arabic" w:cs="Traditional Arabic" w:hint="cs"/>
          <w:b/>
          <w:bCs/>
          <w:sz w:val="32"/>
          <w:szCs w:val="32"/>
          <w:rtl/>
          <w:lang w:bidi="ar-DZ"/>
        </w:rPr>
        <w:t>التوسع في التعليم ومنح حق الانتخاب</w:t>
      </w:r>
      <w:r>
        <w:rPr>
          <w:rFonts w:ascii="Traditional Arabic" w:hAnsi="Traditional Arabic" w:cs="Traditional Arabic" w:hint="cs"/>
          <w:sz w:val="32"/>
          <w:szCs w:val="32"/>
          <w:rtl/>
          <w:lang w:bidi="ar-DZ"/>
        </w:rPr>
        <w:t xml:space="preserve"> لأكثر المواطنين </w:t>
      </w:r>
      <w:r w:rsidRPr="00BC3931">
        <w:rPr>
          <w:rFonts w:ascii="Traditional Arabic" w:hAnsi="Traditional Arabic" w:cs="Traditional Arabic" w:hint="cs"/>
          <w:b/>
          <w:bCs/>
          <w:sz w:val="32"/>
          <w:szCs w:val="32"/>
          <w:rtl/>
          <w:lang w:bidi="ar-DZ"/>
        </w:rPr>
        <w:t>وحق الفرد في ممارسة نشاط اجتماعي والتنافس في الحصول على أكبر قدر من الربح المادي وزيادة الإنتاج بالجملة</w:t>
      </w:r>
      <w:r w:rsidRPr="0080410F">
        <w:rPr>
          <w:rFonts w:ascii="Traditional Arabic" w:hAnsi="Traditional Arabic" w:cs="Traditional Arabic" w:hint="cs"/>
          <w:sz w:val="32"/>
          <w:szCs w:val="32"/>
          <w:rtl/>
          <w:lang w:bidi="ar-DZ"/>
        </w:rPr>
        <w:t xml:space="preserve"> وقد عادت كل هذه المميزات على الشعوب والمجتمعات بالرفاهية والتقدم وأكبر انتصار حققته الشعوب حرية الصحافة</w:t>
      </w:r>
      <w:r>
        <w:rPr>
          <w:rStyle w:val="Appelnotedebasdep"/>
          <w:rFonts w:ascii="Traditional Arabic" w:hAnsi="Traditional Arabic" w:cs="Traditional Arabic"/>
          <w:sz w:val="32"/>
          <w:szCs w:val="32"/>
          <w:rtl/>
          <w:lang w:bidi="ar-DZ"/>
        </w:rPr>
        <w:footnoteReference w:id="18"/>
      </w:r>
      <w:r w:rsidR="003A3B7C">
        <w:rPr>
          <w:rFonts w:ascii="Traditional Arabic" w:hAnsi="Traditional Arabic" w:cs="Traditional Arabic" w:hint="cs"/>
          <w:sz w:val="32"/>
          <w:szCs w:val="32"/>
          <w:rtl/>
          <w:lang w:bidi="ar-DZ"/>
        </w:rPr>
        <w:t>.</w:t>
      </w:r>
    </w:p>
    <w:p w:rsidR="00CF7939" w:rsidRDefault="00CF7939" w:rsidP="00C269B4">
      <w:pPr>
        <w:pStyle w:val="Paragraphedeliste"/>
        <w:numPr>
          <w:ilvl w:val="0"/>
          <w:numId w:val="30"/>
        </w:numPr>
        <w:bidi/>
        <w:ind w:left="521" w:hanging="426"/>
        <w:rPr>
          <w:rFonts w:ascii="Traditional Arabic" w:hAnsi="Traditional Arabic" w:cs="Traditional Arabic"/>
          <w:b/>
          <w:bCs/>
          <w:sz w:val="32"/>
          <w:szCs w:val="32"/>
          <w:rtl/>
          <w:lang w:bidi="ar-DZ"/>
        </w:rPr>
      </w:pPr>
      <w:r w:rsidRPr="00CF7939">
        <w:rPr>
          <w:rFonts w:ascii="Traditional Arabic" w:hAnsi="Traditional Arabic" w:cs="Traditional Arabic" w:hint="cs"/>
          <w:b/>
          <w:bCs/>
          <w:sz w:val="32"/>
          <w:szCs w:val="32"/>
          <w:rtl/>
          <w:lang w:bidi="ar-DZ"/>
        </w:rPr>
        <w:t>مبادئ الأساسية للن</w:t>
      </w:r>
      <w:r w:rsidR="00520E3D">
        <w:rPr>
          <w:rFonts w:ascii="Traditional Arabic" w:hAnsi="Traditional Arabic" w:cs="Traditional Arabic" w:hint="cs"/>
          <w:b/>
          <w:bCs/>
          <w:sz w:val="32"/>
          <w:szCs w:val="32"/>
          <w:rtl/>
          <w:lang w:bidi="ar-DZ"/>
        </w:rPr>
        <w:t>ــــــــــــــــــــــــــــــــــــــ</w:t>
      </w:r>
      <w:r w:rsidRPr="00CF7939">
        <w:rPr>
          <w:rFonts w:ascii="Traditional Arabic" w:hAnsi="Traditional Arabic" w:cs="Traditional Arabic" w:hint="cs"/>
          <w:b/>
          <w:bCs/>
          <w:sz w:val="32"/>
          <w:szCs w:val="32"/>
          <w:rtl/>
          <w:lang w:bidi="ar-DZ"/>
        </w:rPr>
        <w:t>ظرية الليبرالية</w:t>
      </w:r>
      <w:r>
        <w:rPr>
          <w:rFonts w:ascii="Traditional Arabic" w:hAnsi="Traditional Arabic" w:cs="Traditional Arabic" w:hint="cs"/>
          <w:b/>
          <w:bCs/>
          <w:sz w:val="32"/>
          <w:szCs w:val="32"/>
          <w:rtl/>
          <w:lang w:bidi="ar-DZ"/>
        </w:rPr>
        <w:t>:</w:t>
      </w:r>
      <w:r w:rsidR="00520E3D">
        <w:rPr>
          <w:rStyle w:val="Appelnotedebasdep"/>
          <w:rFonts w:ascii="Traditional Arabic" w:hAnsi="Traditional Arabic" w:cs="Traditional Arabic"/>
          <w:b/>
          <w:bCs/>
          <w:sz w:val="32"/>
          <w:szCs w:val="32"/>
          <w:rtl/>
          <w:lang w:bidi="ar-DZ"/>
        </w:rPr>
        <w:footnoteReference w:id="19"/>
      </w:r>
    </w:p>
    <w:p w:rsidR="00CF7939" w:rsidRDefault="00CF7939" w:rsidP="00C269B4">
      <w:pPr>
        <w:pStyle w:val="Paragraphedeliste"/>
        <w:numPr>
          <w:ilvl w:val="0"/>
          <w:numId w:val="29"/>
        </w:numPr>
        <w:tabs>
          <w:tab w:val="left" w:pos="7725"/>
        </w:tabs>
        <w:bidi/>
        <w:ind w:left="521" w:hanging="426"/>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النشر الحر دون رقابة أو إلزامية مسبقة ودون </w:t>
      </w:r>
      <w:proofErr w:type="gramStart"/>
      <w:r>
        <w:rPr>
          <w:rFonts w:ascii="Traditional Arabic" w:hAnsi="Traditional Arabic" w:cs="Traditional Arabic" w:hint="cs"/>
          <w:b/>
          <w:bCs/>
          <w:sz w:val="32"/>
          <w:szCs w:val="32"/>
          <w:rtl/>
          <w:lang w:bidi="ar-DZ"/>
        </w:rPr>
        <w:t xml:space="preserve">ترخيص </w:t>
      </w:r>
      <w:r w:rsidR="003A3B7C">
        <w:rPr>
          <w:rFonts w:ascii="Traditional Arabic" w:hAnsi="Traditional Arabic" w:cs="Traditional Arabic" w:hint="cs"/>
          <w:b/>
          <w:bCs/>
          <w:sz w:val="32"/>
          <w:szCs w:val="32"/>
          <w:rtl/>
          <w:lang w:bidi="ar-DZ"/>
        </w:rPr>
        <w:t>.</w:t>
      </w:r>
      <w:proofErr w:type="gramEnd"/>
    </w:p>
    <w:p w:rsidR="00CF7939" w:rsidRDefault="00CF7939" w:rsidP="00C269B4">
      <w:pPr>
        <w:pStyle w:val="Paragraphedeliste"/>
        <w:numPr>
          <w:ilvl w:val="0"/>
          <w:numId w:val="29"/>
        </w:numPr>
        <w:tabs>
          <w:tab w:val="left" w:pos="7725"/>
        </w:tabs>
        <w:bidi/>
        <w:ind w:left="521" w:hanging="426"/>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عدم معاقبة من يتهجم على الحكومة </w:t>
      </w:r>
      <w:proofErr w:type="gramStart"/>
      <w:r>
        <w:rPr>
          <w:rFonts w:ascii="Traditional Arabic" w:hAnsi="Traditional Arabic" w:cs="Traditional Arabic" w:hint="cs"/>
          <w:b/>
          <w:bCs/>
          <w:sz w:val="32"/>
          <w:szCs w:val="32"/>
          <w:rtl/>
          <w:lang w:bidi="ar-DZ"/>
        </w:rPr>
        <w:t xml:space="preserve">والمسؤولين </w:t>
      </w:r>
      <w:r w:rsidR="003A3B7C">
        <w:rPr>
          <w:rFonts w:ascii="Traditional Arabic" w:hAnsi="Traditional Arabic" w:cs="Traditional Arabic" w:hint="cs"/>
          <w:b/>
          <w:bCs/>
          <w:sz w:val="32"/>
          <w:szCs w:val="32"/>
          <w:rtl/>
          <w:lang w:bidi="ar-DZ"/>
        </w:rPr>
        <w:t>.</w:t>
      </w:r>
      <w:proofErr w:type="gramEnd"/>
    </w:p>
    <w:p w:rsidR="00CF7939" w:rsidRDefault="00CF7939" w:rsidP="00C269B4">
      <w:pPr>
        <w:pStyle w:val="Paragraphedeliste"/>
        <w:numPr>
          <w:ilvl w:val="0"/>
          <w:numId w:val="29"/>
        </w:numPr>
        <w:tabs>
          <w:tab w:val="left" w:pos="7725"/>
        </w:tabs>
        <w:bidi/>
        <w:ind w:left="521" w:hanging="426"/>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حرية نشر الآراء </w:t>
      </w:r>
      <w:r w:rsidR="00520E3D">
        <w:rPr>
          <w:rFonts w:ascii="Traditional Arabic" w:hAnsi="Traditional Arabic" w:cs="Traditional Arabic" w:hint="cs"/>
          <w:b/>
          <w:bCs/>
          <w:sz w:val="32"/>
          <w:szCs w:val="32"/>
          <w:rtl/>
          <w:lang w:bidi="ar-DZ"/>
        </w:rPr>
        <w:t>والمعتقدات</w:t>
      </w:r>
      <w:r w:rsidR="003A3B7C">
        <w:rPr>
          <w:rFonts w:ascii="Traditional Arabic" w:hAnsi="Traditional Arabic" w:cs="Traditional Arabic" w:hint="cs"/>
          <w:b/>
          <w:bCs/>
          <w:sz w:val="32"/>
          <w:szCs w:val="32"/>
          <w:rtl/>
          <w:lang w:bidi="ar-DZ"/>
        </w:rPr>
        <w:t>.</w:t>
      </w:r>
    </w:p>
    <w:p w:rsidR="00520E3D" w:rsidRDefault="00520E3D" w:rsidP="00C269B4">
      <w:pPr>
        <w:pStyle w:val="Paragraphedeliste"/>
        <w:numPr>
          <w:ilvl w:val="0"/>
          <w:numId w:val="29"/>
        </w:numPr>
        <w:tabs>
          <w:tab w:val="left" w:pos="7725"/>
        </w:tabs>
        <w:bidi/>
        <w:ind w:left="521" w:hanging="426"/>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رفع القيود على مصادر المعلومات وعدم فرض قيود على سريان الرسالة الإعلامية عبر الحدود</w:t>
      </w:r>
    </w:p>
    <w:p w:rsidR="00CF7939" w:rsidRPr="00520E3D" w:rsidRDefault="00520E3D" w:rsidP="00C269B4">
      <w:pPr>
        <w:pStyle w:val="Paragraphedeliste"/>
        <w:numPr>
          <w:ilvl w:val="0"/>
          <w:numId w:val="29"/>
        </w:numPr>
        <w:tabs>
          <w:tab w:val="left" w:pos="7725"/>
        </w:tabs>
        <w:bidi/>
        <w:ind w:left="521" w:hanging="426"/>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الاستقلالي</w:t>
      </w:r>
      <w:r>
        <w:rPr>
          <w:rFonts w:ascii="Traditional Arabic" w:hAnsi="Traditional Arabic" w:cs="Traditional Arabic" w:hint="eastAsia"/>
          <w:b/>
          <w:bCs/>
          <w:sz w:val="32"/>
          <w:szCs w:val="32"/>
          <w:rtl/>
          <w:lang w:bidi="ar-DZ"/>
        </w:rPr>
        <w:t>ة</w:t>
      </w:r>
      <w:r>
        <w:rPr>
          <w:rFonts w:ascii="Traditional Arabic" w:hAnsi="Traditional Arabic" w:cs="Traditional Arabic" w:hint="cs"/>
          <w:b/>
          <w:bCs/>
          <w:sz w:val="32"/>
          <w:szCs w:val="32"/>
          <w:rtl/>
          <w:lang w:bidi="ar-DZ"/>
        </w:rPr>
        <w:t xml:space="preserve"> المهنية للصحفيين داخل </w:t>
      </w:r>
      <w:proofErr w:type="gramStart"/>
      <w:r>
        <w:rPr>
          <w:rFonts w:ascii="Traditional Arabic" w:hAnsi="Traditional Arabic" w:cs="Traditional Arabic" w:hint="cs"/>
          <w:b/>
          <w:bCs/>
          <w:sz w:val="32"/>
          <w:szCs w:val="32"/>
          <w:rtl/>
          <w:lang w:bidi="ar-DZ"/>
        </w:rPr>
        <w:t xml:space="preserve">مؤسساتهم </w:t>
      </w:r>
      <w:r w:rsidR="003A3B7C">
        <w:rPr>
          <w:rFonts w:ascii="Traditional Arabic" w:hAnsi="Traditional Arabic" w:cs="Traditional Arabic" w:hint="cs"/>
          <w:b/>
          <w:bCs/>
          <w:sz w:val="32"/>
          <w:szCs w:val="32"/>
          <w:rtl/>
          <w:lang w:bidi="ar-DZ"/>
        </w:rPr>
        <w:t>.</w:t>
      </w:r>
      <w:proofErr w:type="gramEnd"/>
    </w:p>
    <w:p w:rsidR="00BC3931" w:rsidRDefault="00BC3931" w:rsidP="00C269B4">
      <w:pPr>
        <w:pStyle w:val="Paragraphedeliste"/>
        <w:numPr>
          <w:ilvl w:val="0"/>
          <w:numId w:val="30"/>
        </w:numPr>
        <w:tabs>
          <w:tab w:val="left" w:pos="7725"/>
        </w:tabs>
        <w:bidi/>
        <w:ind w:left="521" w:hanging="426"/>
        <w:rPr>
          <w:rFonts w:ascii="Traditional Arabic" w:hAnsi="Traditional Arabic" w:cs="Traditional Arabic"/>
          <w:b/>
          <w:bCs/>
          <w:sz w:val="32"/>
          <w:szCs w:val="32"/>
          <w:rtl/>
          <w:lang w:bidi="ar-DZ"/>
        </w:rPr>
      </w:pPr>
      <w:r w:rsidRPr="00BC3931">
        <w:rPr>
          <w:rFonts w:ascii="Traditional Arabic" w:hAnsi="Traditional Arabic" w:cs="Traditional Arabic" w:hint="cs"/>
          <w:b/>
          <w:bCs/>
          <w:sz w:val="32"/>
          <w:szCs w:val="32"/>
          <w:rtl/>
          <w:lang w:bidi="ar-DZ"/>
        </w:rPr>
        <w:t>وظائف الصحافة في المجتمعات الليبرالية:</w:t>
      </w:r>
    </w:p>
    <w:p w:rsidR="00BC3ABA" w:rsidRPr="00DC18F2" w:rsidRDefault="00BC3ABA" w:rsidP="00C269B4">
      <w:pPr>
        <w:pStyle w:val="Paragraphedeliste"/>
        <w:tabs>
          <w:tab w:val="left" w:pos="7725"/>
        </w:tabs>
        <w:bidi/>
        <w:ind w:left="95" w:firstLine="426"/>
        <w:jc w:val="both"/>
        <w:rPr>
          <w:rFonts w:ascii="Traditional Arabic" w:hAnsi="Traditional Arabic" w:cs="Traditional Arabic"/>
          <w:sz w:val="32"/>
          <w:szCs w:val="32"/>
          <w:rtl/>
          <w:lang w:bidi="ar-DZ"/>
        </w:rPr>
      </w:pPr>
      <w:r w:rsidRPr="00DC18F2">
        <w:rPr>
          <w:rFonts w:ascii="Traditional Arabic" w:hAnsi="Traditional Arabic" w:cs="Traditional Arabic" w:hint="cs"/>
          <w:sz w:val="32"/>
          <w:szCs w:val="32"/>
          <w:rtl/>
          <w:lang w:bidi="ar-DZ"/>
        </w:rPr>
        <w:t xml:space="preserve">الصحافة في ظل النظام الحر تمتعت بحرية كبيرة لا تكاد تعرف من قيود إلا قيد واحد وهو قيد حق الحكومة في فرض الرقابة على الصحف زمن الحرب متى رأت المصلحة ذلك، ومع هذا وذاك فقد سارت الولايات المتحدة الأمريكية في تطبيق هذا الحق على أساس الاختيار لا </w:t>
      </w:r>
      <w:proofErr w:type="gramStart"/>
      <w:r w:rsidRPr="00DC18F2">
        <w:rPr>
          <w:rFonts w:ascii="Traditional Arabic" w:hAnsi="Traditional Arabic" w:cs="Traditional Arabic" w:hint="cs"/>
          <w:sz w:val="32"/>
          <w:szCs w:val="32"/>
          <w:rtl/>
          <w:lang w:bidi="ar-DZ"/>
        </w:rPr>
        <w:t xml:space="preserve">الإجبار </w:t>
      </w:r>
      <w:r w:rsidR="003A3B7C">
        <w:rPr>
          <w:rFonts w:ascii="Traditional Arabic" w:hAnsi="Traditional Arabic" w:cs="Traditional Arabic" w:hint="cs"/>
          <w:sz w:val="32"/>
          <w:szCs w:val="32"/>
          <w:rtl/>
          <w:lang w:bidi="ar-DZ"/>
        </w:rPr>
        <w:t>،</w:t>
      </w:r>
      <w:r w:rsidRPr="00DC18F2">
        <w:rPr>
          <w:rFonts w:ascii="Traditional Arabic" w:hAnsi="Traditional Arabic" w:cs="Traditional Arabic" w:hint="cs"/>
          <w:sz w:val="32"/>
          <w:szCs w:val="32"/>
          <w:rtl/>
          <w:lang w:bidi="ar-DZ"/>
        </w:rPr>
        <w:t>وعلى</w:t>
      </w:r>
      <w:proofErr w:type="gramEnd"/>
      <w:r w:rsidRPr="00DC18F2">
        <w:rPr>
          <w:rFonts w:ascii="Traditional Arabic" w:hAnsi="Traditional Arabic" w:cs="Traditional Arabic" w:hint="cs"/>
          <w:sz w:val="32"/>
          <w:szCs w:val="32"/>
          <w:rtl/>
          <w:lang w:bidi="ar-DZ"/>
        </w:rPr>
        <w:t xml:space="preserve"> الود والصداقة وحسن التفاهم بينها وبين أصحاب الصحف وكان ذلك في أثناء الحرب العالمية الثانية</w:t>
      </w:r>
      <w:r w:rsidRPr="00DC18F2">
        <w:rPr>
          <w:rStyle w:val="Appelnotedebasdep"/>
          <w:rFonts w:ascii="Traditional Arabic" w:hAnsi="Traditional Arabic" w:cs="Traditional Arabic"/>
          <w:sz w:val="32"/>
          <w:szCs w:val="32"/>
          <w:rtl/>
          <w:lang w:bidi="ar-DZ"/>
        </w:rPr>
        <w:footnoteReference w:id="20"/>
      </w:r>
      <w:r w:rsidR="00DC18F2" w:rsidRPr="00DC18F2">
        <w:rPr>
          <w:rFonts w:ascii="Traditional Arabic" w:hAnsi="Traditional Arabic" w:cs="Traditional Arabic" w:hint="cs"/>
          <w:sz w:val="32"/>
          <w:szCs w:val="32"/>
          <w:rtl/>
          <w:lang w:bidi="ar-DZ"/>
        </w:rPr>
        <w:t xml:space="preserve"> وقد عملت الصحافة على وظيفتين رئيسيتين هما:</w:t>
      </w:r>
    </w:p>
    <w:p w:rsidR="00BC3ABA" w:rsidRPr="00BC3ABA" w:rsidRDefault="00BC3ABA" w:rsidP="00C269B4">
      <w:pPr>
        <w:autoSpaceDE w:val="0"/>
        <w:autoSpaceDN w:val="0"/>
        <w:bidi/>
        <w:adjustRightInd w:val="0"/>
        <w:spacing w:after="0"/>
        <w:ind w:firstLine="426"/>
        <w:rPr>
          <w:rFonts w:ascii="Traditional Arabic" w:hAnsi="Traditional Arabic" w:cs="Traditional Arabic"/>
          <w:b/>
          <w:bCs/>
          <w:sz w:val="32"/>
          <w:szCs w:val="32"/>
          <w:lang w:val="en-US"/>
        </w:rPr>
      </w:pPr>
      <w:r w:rsidRPr="00BC3ABA">
        <w:rPr>
          <w:rFonts w:ascii="Traditional Arabic" w:hAnsi="Traditional Arabic" w:cs="Traditional Arabic"/>
          <w:b/>
          <w:bCs/>
          <w:sz w:val="32"/>
          <w:szCs w:val="32"/>
          <w:rtl/>
          <w:lang w:val="en-US"/>
        </w:rPr>
        <w:t>أ</w:t>
      </w:r>
      <w:r w:rsidRPr="00BC3ABA">
        <w:rPr>
          <w:rFonts w:ascii="Traditional Arabic" w:hAnsi="Traditional Arabic" w:cs="Traditional Arabic"/>
          <w:b/>
          <w:bCs/>
          <w:sz w:val="32"/>
          <w:szCs w:val="32"/>
          <w:lang w:val="en-US"/>
        </w:rPr>
        <w:t xml:space="preserve">. </w:t>
      </w:r>
      <w:r w:rsidRPr="00BC3ABA">
        <w:rPr>
          <w:rFonts w:ascii="Traditional Arabic" w:hAnsi="Traditional Arabic" w:cs="Traditional Arabic"/>
          <w:b/>
          <w:bCs/>
          <w:sz w:val="32"/>
          <w:szCs w:val="32"/>
          <w:rtl/>
          <w:lang w:val="en-US"/>
        </w:rPr>
        <w:t>تدعيم</w:t>
      </w:r>
      <w:r w:rsidRPr="00BC3ABA">
        <w:rPr>
          <w:rFonts w:ascii="Traditional Arabic" w:hAnsi="Traditional Arabic" w:cs="Traditional Arabic"/>
          <w:b/>
          <w:bCs/>
          <w:sz w:val="32"/>
          <w:szCs w:val="32"/>
          <w:lang w:val="en-US"/>
        </w:rPr>
        <w:t xml:space="preserve"> </w:t>
      </w:r>
      <w:r w:rsidRPr="00BC3ABA">
        <w:rPr>
          <w:rFonts w:ascii="Traditional Arabic" w:hAnsi="Traditional Arabic" w:cs="Traditional Arabic"/>
          <w:b/>
          <w:bCs/>
          <w:sz w:val="32"/>
          <w:szCs w:val="32"/>
          <w:rtl/>
          <w:lang w:val="en-US"/>
        </w:rPr>
        <w:t>المشاركة</w:t>
      </w:r>
      <w:r w:rsidRPr="00BC3ABA">
        <w:rPr>
          <w:rFonts w:ascii="Traditional Arabic" w:hAnsi="Traditional Arabic" w:cs="Traditional Arabic"/>
          <w:b/>
          <w:bCs/>
          <w:sz w:val="32"/>
          <w:szCs w:val="32"/>
          <w:lang w:val="en-US"/>
        </w:rPr>
        <w:t xml:space="preserve"> </w:t>
      </w:r>
      <w:r w:rsidRPr="00BC3ABA">
        <w:rPr>
          <w:rFonts w:ascii="Traditional Arabic" w:hAnsi="Traditional Arabic" w:cs="Traditional Arabic"/>
          <w:b/>
          <w:bCs/>
          <w:sz w:val="32"/>
          <w:szCs w:val="32"/>
          <w:rtl/>
          <w:lang w:val="en-US"/>
        </w:rPr>
        <w:t>الشعبية</w:t>
      </w:r>
      <w:r w:rsidRPr="00BC3ABA">
        <w:rPr>
          <w:rFonts w:ascii="Traditional Arabic" w:hAnsi="Traditional Arabic" w:cs="Traditional Arabic"/>
          <w:b/>
          <w:bCs/>
          <w:sz w:val="32"/>
          <w:szCs w:val="32"/>
          <w:lang w:val="en-US"/>
        </w:rPr>
        <w:t xml:space="preserve"> </w:t>
      </w:r>
      <w:r w:rsidRPr="00BC3ABA">
        <w:rPr>
          <w:rFonts w:ascii="Traditional Arabic" w:hAnsi="Traditional Arabic" w:cs="Traditional Arabic"/>
          <w:b/>
          <w:bCs/>
          <w:sz w:val="32"/>
          <w:szCs w:val="32"/>
          <w:rtl/>
          <w:lang w:val="en-US"/>
        </w:rPr>
        <w:t>في</w:t>
      </w:r>
      <w:r w:rsidRPr="00BC3ABA">
        <w:rPr>
          <w:rFonts w:ascii="Traditional Arabic" w:hAnsi="Traditional Arabic" w:cs="Traditional Arabic"/>
          <w:b/>
          <w:bCs/>
          <w:sz w:val="32"/>
          <w:szCs w:val="32"/>
          <w:lang w:val="en-US"/>
        </w:rPr>
        <w:t xml:space="preserve"> </w:t>
      </w:r>
      <w:r w:rsidRPr="00BC3ABA">
        <w:rPr>
          <w:rFonts w:ascii="Traditional Arabic" w:hAnsi="Traditional Arabic" w:cs="Traditional Arabic"/>
          <w:b/>
          <w:bCs/>
          <w:sz w:val="32"/>
          <w:szCs w:val="32"/>
          <w:rtl/>
          <w:lang w:val="en-US"/>
        </w:rPr>
        <w:t>الحكم</w:t>
      </w:r>
      <w:r w:rsidRPr="00BC3ABA">
        <w:rPr>
          <w:rFonts w:ascii="Traditional Arabic" w:hAnsi="Traditional Arabic" w:cs="Traditional Arabic"/>
          <w:b/>
          <w:bCs/>
          <w:sz w:val="32"/>
          <w:szCs w:val="32"/>
          <w:lang w:val="en-US"/>
        </w:rPr>
        <w:t>:</w:t>
      </w:r>
    </w:p>
    <w:p w:rsidR="00BC3ABA" w:rsidRDefault="00BC3ABA" w:rsidP="00C269B4">
      <w:pPr>
        <w:autoSpaceDE w:val="0"/>
        <w:autoSpaceDN w:val="0"/>
        <w:bidi/>
        <w:adjustRightInd w:val="0"/>
        <w:spacing w:after="0"/>
        <w:ind w:firstLine="426"/>
        <w:rPr>
          <w:rFonts w:ascii="Traditional Arabic" w:hAnsi="Traditional Arabic" w:cs="Traditional Arabic"/>
          <w:sz w:val="32"/>
          <w:szCs w:val="32"/>
          <w:rtl/>
          <w:lang w:val="en-US"/>
        </w:rPr>
      </w:pPr>
      <w:r w:rsidRPr="00BC3ABA">
        <w:rPr>
          <w:rFonts w:ascii="Traditional Arabic" w:hAnsi="Traditional Arabic" w:cs="Traditional Arabic"/>
          <w:sz w:val="32"/>
          <w:szCs w:val="32"/>
          <w:rtl/>
          <w:lang w:val="en-US"/>
        </w:rPr>
        <w:t>تقوم</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الصحافة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في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المجتمعات</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الليبرالية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بنشر</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البيانات</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والمعلومات</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عن</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اتجاهات</w:t>
      </w:r>
      <w:r w:rsidRPr="00BC3ABA">
        <w:rPr>
          <w:rFonts w:ascii="Traditional Arabic" w:hAnsi="Traditional Arabic" w:cs="Traditional Arabic"/>
          <w:sz w:val="32"/>
          <w:szCs w:val="32"/>
          <w:rtl/>
          <w:lang w:val="en-US" w:bidi="ar-OM"/>
        </w:rPr>
        <w:t xml:space="preserve"> </w:t>
      </w:r>
      <w:r w:rsidRPr="00BC3ABA">
        <w:rPr>
          <w:rFonts w:ascii="Traditional Arabic" w:hAnsi="Traditional Arabic" w:cs="Traditional Arabic"/>
          <w:sz w:val="32"/>
          <w:szCs w:val="32"/>
          <w:rtl/>
          <w:lang w:val="en-US"/>
        </w:rPr>
        <w:t>وخطط</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الحكومة،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كما</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تظهر</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رد</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الفعل</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الشعبي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اتجاه</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سياسات</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الحكومة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وخططها،</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مما</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يساعد</w:t>
      </w:r>
      <w:r w:rsidRPr="00BC3ABA">
        <w:rPr>
          <w:rFonts w:ascii="Traditional Arabic" w:hAnsi="Traditional Arabic" w:cs="Traditional Arabic"/>
          <w:sz w:val="32"/>
          <w:szCs w:val="32"/>
          <w:rtl/>
          <w:lang w:val="en-US" w:bidi="ar-OM"/>
        </w:rPr>
        <w:t xml:space="preserve"> </w:t>
      </w:r>
      <w:r w:rsidRPr="00BC3ABA">
        <w:rPr>
          <w:rFonts w:ascii="Traditional Arabic" w:hAnsi="Traditional Arabic" w:cs="Traditional Arabic"/>
          <w:sz w:val="32"/>
          <w:szCs w:val="32"/>
          <w:rtl/>
          <w:lang w:val="en-US"/>
        </w:rPr>
        <w:t>في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اتخاذ</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القرار</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السياسي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الملائم</w:t>
      </w:r>
      <w:r w:rsidR="003A3B7C">
        <w:rPr>
          <w:rFonts w:ascii="Traditional Arabic" w:hAnsi="Traditional Arabic" w:cs="Traditional Arabic" w:hint="cs"/>
          <w:sz w:val="32"/>
          <w:szCs w:val="32"/>
          <w:rtl/>
          <w:lang w:val="en-US"/>
        </w:rPr>
        <w:t>.</w:t>
      </w:r>
      <w:r w:rsidRPr="00BC3ABA">
        <w:rPr>
          <w:rFonts w:ascii="Traditional Arabic" w:hAnsi="Traditional Arabic" w:cs="Traditional Arabic"/>
          <w:sz w:val="32"/>
          <w:szCs w:val="32"/>
          <w:lang w:val="en-US"/>
        </w:rPr>
        <w:t xml:space="preserve"> </w:t>
      </w:r>
    </w:p>
    <w:p w:rsidR="00DC18F2" w:rsidRDefault="00DC18F2" w:rsidP="00C269B4">
      <w:pPr>
        <w:autoSpaceDE w:val="0"/>
        <w:autoSpaceDN w:val="0"/>
        <w:bidi/>
        <w:adjustRightInd w:val="0"/>
        <w:spacing w:after="0"/>
        <w:rPr>
          <w:rFonts w:ascii="Traditional Arabic" w:hAnsi="Traditional Arabic" w:cs="Traditional Arabic"/>
          <w:sz w:val="32"/>
          <w:szCs w:val="32"/>
          <w:rtl/>
          <w:lang w:val="en-US"/>
        </w:rPr>
      </w:pPr>
    </w:p>
    <w:p w:rsidR="003A3B7C" w:rsidRPr="00BC3ABA" w:rsidRDefault="003A3B7C" w:rsidP="003A3B7C">
      <w:pPr>
        <w:autoSpaceDE w:val="0"/>
        <w:autoSpaceDN w:val="0"/>
        <w:bidi/>
        <w:adjustRightInd w:val="0"/>
        <w:spacing w:after="0"/>
        <w:rPr>
          <w:rFonts w:ascii="Traditional Arabic" w:hAnsi="Traditional Arabic" w:cs="Traditional Arabic"/>
          <w:sz w:val="32"/>
          <w:szCs w:val="32"/>
          <w:lang w:val="en-US"/>
        </w:rPr>
      </w:pPr>
    </w:p>
    <w:p w:rsidR="00BC3ABA" w:rsidRPr="00BC3ABA" w:rsidRDefault="00DC18F2" w:rsidP="00C269B4">
      <w:pPr>
        <w:autoSpaceDE w:val="0"/>
        <w:autoSpaceDN w:val="0"/>
        <w:bidi/>
        <w:adjustRightInd w:val="0"/>
        <w:spacing w:after="0"/>
        <w:rPr>
          <w:rFonts w:ascii="Traditional Arabic" w:hAnsi="Traditional Arabic" w:cs="Traditional Arabic"/>
          <w:b/>
          <w:bCs/>
          <w:sz w:val="32"/>
          <w:szCs w:val="32"/>
          <w:lang w:val="en-US"/>
        </w:rPr>
      </w:pPr>
      <w:r w:rsidRPr="00BC3ABA">
        <w:rPr>
          <w:rFonts w:ascii="Traditional Arabic" w:hAnsi="Traditional Arabic" w:cs="Traditional Arabic" w:hint="cs"/>
          <w:b/>
          <w:bCs/>
          <w:sz w:val="32"/>
          <w:szCs w:val="32"/>
          <w:rtl/>
          <w:lang w:val="en-US"/>
        </w:rPr>
        <w:lastRenderedPageBreak/>
        <w:t>ب</w:t>
      </w:r>
      <w:r w:rsidRPr="00BC3ABA">
        <w:rPr>
          <w:rFonts w:ascii="Traditional Arabic" w:hAnsi="Traditional Arabic" w:cs="Traditional Arabic"/>
          <w:b/>
          <w:bCs/>
          <w:sz w:val="32"/>
          <w:szCs w:val="32"/>
        </w:rPr>
        <w:t>.</w:t>
      </w:r>
      <w:r w:rsidR="00BC3ABA" w:rsidRPr="00BC3ABA">
        <w:rPr>
          <w:rFonts w:ascii="Traditional Arabic" w:hAnsi="Traditional Arabic" w:cs="Traditional Arabic"/>
          <w:b/>
          <w:bCs/>
          <w:sz w:val="32"/>
          <w:szCs w:val="32"/>
          <w:lang w:val="en-US"/>
        </w:rPr>
        <w:t xml:space="preserve"> </w:t>
      </w:r>
      <w:r w:rsidR="00BC3ABA" w:rsidRPr="00BC3ABA">
        <w:rPr>
          <w:rFonts w:ascii="Traditional Arabic" w:hAnsi="Traditional Arabic" w:cs="Traditional Arabic"/>
          <w:b/>
          <w:bCs/>
          <w:sz w:val="32"/>
          <w:szCs w:val="32"/>
          <w:rtl/>
          <w:lang w:val="en-US"/>
        </w:rPr>
        <w:t>تنظيف</w:t>
      </w:r>
      <w:r w:rsidR="00BC3ABA" w:rsidRPr="00BC3ABA">
        <w:rPr>
          <w:rFonts w:ascii="Traditional Arabic" w:hAnsi="Traditional Arabic" w:cs="Traditional Arabic"/>
          <w:b/>
          <w:bCs/>
          <w:sz w:val="32"/>
          <w:szCs w:val="32"/>
          <w:lang w:val="en-US"/>
        </w:rPr>
        <w:t xml:space="preserve"> </w:t>
      </w:r>
      <w:r w:rsidR="00BC3ABA" w:rsidRPr="00BC3ABA">
        <w:rPr>
          <w:rFonts w:ascii="Traditional Arabic" w:hAnsi="Traditional Arabic" w:cs="Traditional Arabic"/>
          <w:b/>
          <w:bCs/>
          <w:sz w:val="32"/>
          <w:szCs w:val="32"/>
          <w:rtl/>
          <w:lang w:val="en-US"/>
        </w:rPr>
        <w:t>المجتمع</w:t>
      </w:r>
      <w:r w:rsidR="00BC3ABA" w:rsidRPr="00BC3ABA">
        <w:rPr>
          <w:rFonts w:ascii="Traditional Arabic" w:hAnsi="Traditional Arabic" w:cs="Traditional Arabic"/>
          <w:b/>
          <w:bCs/>
          <w:sz w:val="32"/>
          <w:szCs w:val="32"/>
          <w:lang w:val="en-US"/>
        </w:rPr>
        <w:t xml:space="preserve"> </w:t>
      </w:r>
      <w:r w:rsidR="00BC3ABA" w:rsidRPr="00BC3ABA">
        <w:rPr>
          <w:rFonts w:ascii="Traditional Arabic" w:hAnsi="Traditional Arabic" w:cs="Traditional Arabic"/>
          <w:b/>
          <w:bCs/>
          <w:sz w:val="32"/>
          <w:szCs w:val="32"/>
          <w:rtl/>
          <w:lang w:val="en-US"/>
        </w:rPr>
        <w:t>من</w:t>
      </w:r>
      <w:r w:rsidR="00BC3ABA" w:rsidRPr="00BC3ABA">
        <w:rPr>
          <w:rFonts w:ascii="Traditional Arabic" w:hAnsi="Traditional Arabic" w:cs="Traditional Arabic"/>
          <w:b/>
          <w:bCs/>
          <w:sz w:val="32"/>
          <w:szCs w:val="32"/>
          <w:lang w:val="en-US"/>
        </w:rPr>
        <w:t xml:space="preserve"> </w:t>
      </w:r>
      <w:r w:rsidR="00BC3ABA" w:rsidRPr="00BC3ABA">
        <w:rPr>
          <w:rFonts w:ascii="Traditional Arabic" w:hAnsi="Traditional Arabic" w:cs="Traditional Arabic"/>
          <w:b/>
          <w:bCs/>
          <w:sz w:val="32"/>
          <w:szCs w:val="32"/>
          <w:rtl/>
          <w:lang w:val="en-US"/>
        </w:rPr>
        <w:t>الفساد</w:t>
      </w:r>
      <w:r w:rsidR="00BC3ABA" w:rsidRPr="00BC3ABA">
        <w:rPr>
          <w:rFonts w:ascii="Traditional Arabic" w:hAnsi="Traditional Arabic" w:cs="Traditional Arabic"/>
          <w:b/>
          <w:bCs/>
          <w:sz w:val="32"/>
          <w:szCs w:val="32"/>
          <w:lang w:val="en-US"/>
        </w:rPr>
        <w:t>:</w:t>
      </w:r>
    </w:p>
    <w:p w:rsidR="002E4B88" w:rsidRPr="00BC3ABA" w:rsidRDefault="00BC3ABA" w:rsidP="003A3B7C">
      <w:pPr>
        <w:autoSpaceDE w:val="0"/>
        <w:autoSpaceDN w:val="0"/>
        <w:bidi/>
        <w:adjustRightInd w:val="0"/>
        <w:spacing w:after="0"/>
        <w:ind w:firstLine="521"/>
        <w:jc w:val="both"/>
        <w:rPr>
          <w:rFonts w:ascii="Traditional Arabic" w:hAnsi="Traditional Arabic" w:cs="Traditional Arabic"/>
          <w:sz w:val="32"/>
          <w:szCs w:val="32"/>
          <w:rtl/>
          <w:lang w:val="en-US"/>
        </w:rPr>
      </w:pPr>
      <w:r w:rsidRPr="00BC3ABA">
        <w:rPr>
          <w:rFonts w:ascii="Traditional Arabic" w:hAnsi="Traditional Arabic" w:cs="Traditional Arabic"/>
          <w:sz w:val="32"/>
          <w:szCs w:val="32"/>
          <w:rtl/>
          <w:lang w:val="en-US"/>
        </w:rPr>
        <w:t>تقوم</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الصحافة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في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المجتمعات</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الليبرالية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بدور</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الرقيب</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على</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الحكومة،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وعلى</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المشاريع</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العامة</w:t>
      </w:r>
      <w:r w:rsidRPr="00BC3ABA">
        <w:rPr>
          <w:rFonts w:ascii="Traditional Arabic" w:hAnsi="Traditional Arabic" w:cs="Traditional Arabic"/>
          <w:sz w:val="32"/>
          <w:szCs w:val="32"/>
          <w:rtl/>
          <w:lang w:val="en-US" w:bidi="ar-OM"/>
        </w:rPr>
        <w:t xml:space="preserve"> </w:t>
      </w:r>
      <w:r w:rsidRPr="00BC3ABA">
        <w:rPr>
          <w:rFonts w:ascii="Traditional Arabic" w:hAnsi="Traditional Arabic" w:cs="Traditional Arabic"/>
          <w:sz w:val="32"/>
          <w:szCs w:val="32"/>
          <w:rtl/>
          <w:lang w:val="en-US"/>
        </w:rPr>
        <w:t>والخاصة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hint="cs"/>
          <w:sz w:val="32"/>
          <w:szCs w:val="32"/>
          <w:rtl/>
          <w:lang w:val="en-US"/>
        </w:rPr>
        <w:t>وتقوم</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بالكشف</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عن</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الانحرافات</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hint="cs"/>
          <w:sz w:val="32"/>
          <w:szCs w:val="32"/>
          <w:rtl/>
          <w:lang w:val="en-US"/>
        </w:rPr>
        <w:t>والأخطاء</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التي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ترتكب</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في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حق</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الشعب،</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وقد</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ساعد</w:t>
      </w:r>
      <w:r w:rsidRPr="00BC3ABA">
        <w:rPr>
          <w:rFonts w:ascii="Traditional Arabic" w:hAnsi="Traditional Arabic" w:cs="Traditional Arabic"/>
          <w:sz w:val="32"/>
          <w:szCs w:val="32"/>
          <w:rtl/>
          <w:lang w:val="en-US" w:bidi="ar-OM"/>
        </w:rPr>
        <w:t xml:space="preserve"> </w:t>
      </w:r>
      <w:r w:rsidRPr="00BC3ABA">
        <w:rPr>
          <w:rFonts w:ascii="Traditional Arabic" w:hAnsi="Traditional Arabic" w:cs="Traditional Arabic"/>
          <w:sz w:val="32"/>
          <w:szCs w:val="32"/>
          <w:rtl/>
          <w:lang w:val="en-US"/>
        </w:rPr>
        <w:t>على</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ذلك</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الحرية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الواسعة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التي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تتمتع</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بها</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الصحف،</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hint="cs"/>
          <w:sz w:val="32"/>
          <w:szCs w:val="32"/>
          <w:rtl/>
          <w:lang w:val="en-US"/>
        </w:rPr>
        <w:t>والحماية</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التي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يكفلها</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القانون</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للصحف</w:t>
      </w:r>
      <w:r w:rsidRPr="00BC3ABA">
        <w:rPr>
          <w:rFonts w:ascii="Traditional Arabic" w:hAnsi="Traditional Arabic" w:cs="Traditional Arabic"/>
          <w:sz w:val="32"/>
          <w:szCs w:val="32"/>
          <w:rtl/>
          <w:lang w:val="en-US" w:bidi="ar-OM"/>
        </w:rPr>
        <w:t xml:space="preserve"> </w:t>
      </w:r>
      <w:r w:rsidRPr="00BC3ABA">
        <w:rPr>
          <w:rFonts w:ascii="Traditional Arabic" w:hAnsi="Traditional Arabic" w:cs="Traditional Arabic"/>
          <w:sz w:val="32"/>
          <w:szCs w:val="32"/>
          <w:rtl/>
          <w:lang w:val="en-US"/>
        </w:rPr>
        <w:t>التي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تتعرض</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لقضايا</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الانحرافات،</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والحق</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الذي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يعطيه</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للصحفي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في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عدم</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الإفشاء</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بأسماء</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المصادر</w:t>
      </w:r>
      <w:r w:rsidRPr="00BC3ABA">
        <w:rPr>
          <w:rFonts w:ascii="Traditional Arabic" w:hAnsi="Traditional Arabic" w:cs="Traditional Arabic"/>
          <w:sz w:val="32"/>
          <w:szCs w:val="32"/>
          <w:rtl/>
          <w:lang w:val="en-US" w:bidi="ar-OM"/>
        </w:rPr>
        <w:t xml:space="preserve"> </w:t>
      </w:r>
      <w:r w:rsidRPr="00BC3ABA">
        <w:rPr>
          <w:rFonts w:ascii="Traditional Arabic" w:hAnsi="Traditional Arabic" w:cs="Traditional Arabic"/>
          <w:sz w:val="32"/>
          <w:szCs w:val="32"/>
          <w:rtl/>
          <w:lang w:val="en-US"/>
        </w:rPr>
        <w:t>التي</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تزوده</w:t>
      </w:r>
      <w:r w:rsidRPr="00BC3ABA">
        <w:rPr>
          <w:rFonts w:ascii="Traditional Arabic" w:hAnsi="Traditional Arabic" w:cs="Traditional Arabic"/>
          <w:sz w:val="32"/>
          <w:szCs w:val="32"/>
          <w:lang w:val="en-US"/>
        </w:rPr>
        <w:t xml:space="preserve"> </w:t>
      </w:r>
      <w:r w:rsidRPr="00BC3ABA">
        <w:rPr>
          <w:rFonts w:ascii="Traditional Arabic" w:hAnsi="Traditional Arabic" w:cs="Traditional Arabic"/>
          <w:sz w:val="32"/>
          <w:szCs w:val="32"/>
          <w:rtl/>
          <w:lang w:val="en-US"/>
        </w:rPr>
        <w:t>بالمعلومات</w:t>
      </w:r>
      <w:r w:rsidRPr="00BC3ABA">
        <w:rPr>
          <w:rFonts w:ascii="Traditional Arabic" w:hAnsi="Traditional Arabic" w:cs="Traditional Arabic"/>
          <w:sz w:val="32"/>
          <w:szCs w:val="32"/>
          <w:lang w:val="en-US"/>
        </w:rPr>
        <w:t>.</w:t>
      </w:r>
      <w:r w:rsidRPr="00BC3ABA">
        <w:rPr>
          <w:rStyle w:val="Appelnotedebasdep"/>
          <w:rFonts w:ascii="Traditional Arabic" w:hAnsi="Traditional Arabic" w:cs="Traditional Arabic"/>
          <w:sz w:val="32"/>
          <w:szCs w:val="32"/>
          <w:lang w:val="en-US"/>
        </w:rPr>
        <w:footnoteReference w:id="21"/>
      </w:r>
    </w:p>
    <w:p w:rsidR="002E4B88" w:rsidRPr="00BC3931" w:rsidRDefault="002E4B88" w:rsidP="00C269B4">
      <w:pPr>
        <w:tabs>
          <w:tab w:val="left" w:pos="7725"/>
        </w:tabs>
        <w:bidi/>
        <w:ind w:firstLine="521"/>
        <w:jc w:val="both"/>
        <w:rPr>
          <w:rFonts w:ascii="Traditional Arabic" w:hAnsi="Traditional Arabic" w:cs="Traditional Arabic"/>
          <w:sz w:val="32"/>
          <w:szCs w:val="32"/>
          <w:rtl/>
          <w:lang w:bidi="ar-DZ"/>
        </w:rPr>
      </w:pPr>
      <w:r w:rsidRPr="00520E3D">
        <w:rPr>
          <w:rFonts w:ascii="Traditional Arabic" w:hAnsi="Traditional Arabic" w:cs="Traditional Arabic" w:hint="cs"/>
          <w:b/>
          <w:bCs/>
          <w:sz w:val="32"/>
          <w:szCs w:val="32"/>
          <w:rtl/>
          <w:lang w:bidi="ar-DZ"/>
        </w:rPr>
        <w:t>وخلاصة ا</w:t>
      </w:r>
      <w:r>
        <w:rPr>
          <w:rFonts w:ascii="Traditional Arabic" w:hAnsi="Traditional Arabic" w:cs="Traditional Arabic" w:hint="cs"/>
          <w:sz w:val="32"/>
          <w:szCs w:val="32"/>
          <w:rtl/>
          <w:lang w:bidi="ar-DZ"/>
        </w:rPr>
        <w:t xml:space="preserve">لأمر أن نظرية الحرية أو النظرية الليبرالية تنظر إلى الإنسان على أنه إنسان عكس نظرية السلطة التي نظرت إلى الإنسان على أنه جزء من </w:t>
      </w:r>
      <w:proofErr w:type="gramStart"/>
      <w:r>
        <w:rPr>
          <w:rFonts w:ascii="Traditional Arabic" w:hAnsi="Traditional Arabic" w:cs="Traditional Arabic" w:hint="cs"/>
          <w:sz w:val="32"/>
          <w:szCs w:val="32"/>
          <w:rtl/>
          <w:lang w:bidi="ar-DZ"/>
        </w:rPr>
        <w:t xml:space="preserve">المجتمع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وهو</w:t>
      </w:r>
      <w:proofErr w:type="gramEnd"/>
      <w:r>
        <w:rPr>
          <w:rFonts w:ascii="Traditional Arabic" w:hAnsi="Traditional Arabic" w:cs="Traditional Arabic" w:hint="cs"/>
          <w:sz w:val="32"/>
          <w:szCs w:val="32"/>
          <w:rtl/>
          <w:lang w:bidi="ar-DZ"/>
        </w:rPr>
        <w:t xml:space="preserve"> مسخر لخدمة السلطة </w:t>
      </w:r>
      <w:r w:rsidR="00520E3D">
        <w:rPr>
          <w:rFonts w:ascii="Traditional Arabic" w:hAnsi="Traditional Arabic" w:cs="Traditional Arabic" w:hint="cs"/>
          <w:sz w:val="32"/>
          <w:szCs w:val="32"/>
          <w:rtl/>
          <w:lang w:bidi="ar-DZ"/>
        </w:rPr>
        <w:t xml:space="preserve">فيما يعاد عليها هو </w:t>
      </w:r>
      <w:r w:rsidR="00520E3D" w:rsidRPr="00520E3D">
        <w:rPr>
          <w:rFonts w:ascii="Traditional Arabic" w:hAnsi="Traditional Arabic" w:cs="Traditional Arabic" w:hint="cs"/>
          <w:b/>
          <w:bCs/>
          <w:sz w:val="32"/>
          <w:szCs w:val="32"/>
          <w:rtl/>
          <w:lang w:bidi="ar-DZ"/>
        </w:rPr>
        <w:t>تدخل المعلنين</w:t>
      </w:r>
      <w:r w:rsidR="00520E3D">
        <w:rPr>
          <w:rFonts w:ascii="Traditional Arabic" w:hAnsi="Traditional Arabic" w:cs="Traditional Arabic" w:hint="cs"/>
          <w:sz w:val="32"/>
          <w:szCs w:val="32"/>
          <w:rtl/>
          <w:lang w:bidi="ar-DZ"/>
        </w:rPr>
        <w:t xml:space="preserve"> في </w:t>
      </w:r>
      <w:r w:rsidR="00520E3D" w:rsidRPr="00520E3D">
        <w:rPr>
          <w:rFonts w:ascii="Traditional Arabic" w:hAnsi="Traditional Arabic" w:cs="Traditional Arabic" w:hint="cs"/>
          <w:b/>
          <w:bCs/>
          <w:sz w:val="32"/>
          <w:szCs w:val="32"/>
          <w:rtl/>
          <w:lang w:bidi="ar-DZ"/>
        </w:rPr>
        <w:t xml:space="preserve">السياسات الإعلامية وتوجيهها وكذا تعريض الاخلاق العامة للخطر </w:t>
      </w:r>
      <w:r w:rsidR="003A3B7C">
        <w:rPr>
          <w:rFonts w:ascii="Traditional Arabic" w:hAnsi="Traditional Arabic" w:cs="Traditional Arabic" w:hint="cs"/>
          <w:b/>
          <w:bCs/>
          <w:sz w:val="32"/>
          <w:szCs w:val="32"/>
          <w:rtl/>
          <w:lang w:bidi="ar-DZ"/>
        </w:rPr>
        <w:t>،</w:t>
      </w:r>
      <w:r w:rsidR="00520E3D" w:rsidRPr="00520E3D">
        <w:rPr>
          <w:rFonts w:ascii="Traditional Arabic" w:hAnsi="Traditional Arabic" w:cs="Traditional Arabic" w:hint="cs"/>
          <w:b/>
          <w:bCs/>
          <w:sz w:val="32"/>
          <w:szCs w:val="32"/>
          <w:rtl/>
          <w:lang w:bidi="ar-DZ"/>
        </w:rPr>
        <w:t>دون أن ننسى تركيزها على الترفيه وتسطيح الأحداث المهمة</w:t>
      </w:r>
      <w:r w:rsidR="00BC3931">
        <w:rPr>
          <w:rFonts w:ascii="Traditional Arabic" w:hAnsi="Traditional Arabic" w:cs="Traditional Arabic" w:hint="cs"/>
          <w:b/>
          <w:bCs/>
          <w:sz w:val="32"/>
          <w:szCs w:val="32"/>
          <w:rtl/>
          <w:lang w:bidi="ar-DZ"/>
        </w:rPr>
        <w:t xml:space="preserve"> </w:t>
      </w:r>
      <w:r w:rsidR="00BC3931" w:rsidRPr="00BC3931">
        <w:rPr>
          <w:rFonts w:ascii="Traditional Arabic" w:hAnsi="Traditional Arabic" w:cs="Traditional Arabic" w:hint="cs"/>
          <w:sz w:val="32"/>
          <w:szCs w:val="32"/>
          <w:rtl/>
          <w:lang w:bidi="ar-DZ"/>
        </w:rPr>
        <w:t xml:space="preserve">وغيرها من العناصر المهمة التي مهدت لظهور نظرية </w:t>
      </w:r>
      <w:r w:rsidR="00DC18F2" w:rsidRPr="00BC3931">
        <w:rPr>
          <w:rFonts w:ascii="Traditional Arabic" w:hAnsi="Traditional Arabic" w:cs="Traditional Arabic" w:hint="cs"/>
          <w:sz w:val="32"/>
          <w:szCs w:val="32"/>
          <w:rtl/>
          <w:lang w:bidi="ar-DZ"/>
        </w:rPr>
        <w:t>جديدة.</w:t>
      </w:r>
    </w:p>
    <w:p w:rsidR="00BC3931" w:rsidRDefault="00BC3931" w:rsidP="00C269B4">
      <w:pPr>
        <w:tabs>
          <w:tab w:val="left" w:pos="7725"/>
        </w:tabs>
        <w:bidi/>
        <w:jc w:val="both"/>
        <w:rPr>
          <w:rFonts w:ascii="Traditional Arabic" w:hAnsi="Traditional Arabic" w:cs="Traditional Arabic"/>
          <w:b/>
          <w:bCs/>
          <w:sz w:val="32"/>
          <w:szCs w:val="32"/>
          <w:rtl/>
          <w:lang w:bidi="ar-DZ"/>
        </w:rPr>
      </w:pPr>
    </w:p>
    <w:p w:rsidR="00BC3931" w:rsidRDefault="00BC3931" w:rsidP="00C269B4">
      <w:pPr>
        <w:tabs>
          <w:tab w:val="left" w:pos="7725"/>
        </w:tabs>
        <w:bidi/>
        <w:jc w:val="both"/>
        <w:rPr>
          <w:rFonts w:ascii="Traditional Arabic" w:hAnsi="Traditional Arabic" w:cs="Traditional Arabic"/>
          <w:b/>
          <w:bCs/>
          <w:sz w:val="32"/>
          <w:szCs w:val="32"/>
          <w:rtl/>
          <w:lang w:bidi="ar-DZ"/>
        </w:rPr>
      </w:pPr>
    </w:p>
    <w:p w:rsidR="00BC3931" w:rsidRDefault="00BC3931" w:rsidP="00C269B4">
      <w:pPr>
        <w:tabs>
          <w:tab w:val="left" w:pos="7725"/>
        </w:tabs>
        <w:bidi/>
        <w:jc w:val="both"/>
        <w:rPr>
          <w:rFonts w:ascii="Traditional Arabic" w:hAnsi="Traditional Arabic" w:cs="Traditional Arabic"/>
          <w:b/>
          <w:bCs/>
          <w:sz w:val="32"/>
          <w:szCs w:val="32"/>
          <w:rtl/>
          <w:lang w:bidi="ar-DZ"/>
        </w:rPr>
      </w:pPr>
    </w:p>
    <w:p w:rsidR="00C269B4" w:rsidRDefault="00C269B4" w:rsidP="00C269B4">
      <w:pPr>
        <w:tabs>
          <w:tab w:val="left" w:pos="7725"/>
        </w:tabs>
        <w:bidi/>
        <w:jc w:val="both"/>
        <w:rPr>
          <w:rFonts w:ascii="Traditional Arabic" w:hAnsi="Traditional Arabic" w:cs="Traditional Arabic"/>
          <w:b/>
          <w:bCs/>
          <w:sz w:val="32"/>
          <w:szCs w:val="32"/>
          <w:rtl/>
          <w:lang w:bidi="ar-DZ"/>
        </w:rPr>
      </w:pPr>
    </w:p>
    <w:p w:rsidR="00C269B4" w:rsidRDefault="00C269B4" w:rsidP="00C269B4">
      <w:pPr>
        <w:tabs>
          <w:tab w:val="left" w:pos="7725"/>
        </w:tabs>
        <w:bidi/>
        <w:jc w:val="both"/>
        <w:rPr>
          <w:rFonts w:ascii="Traditional Arabic" w:hAnsi="Traditional Arabic" w:cs="Traditional Arabic"/>
          <w:b/>
          <w:bCs/>
          <w:sz w:val="32"/>
          <w:szCs w:val="32"/>
          <w:rtl/>
          <w:lang w:bidi="ar-DZ"/>
        </w:rPr>
      </w:pPr>
    </w:p>
    <w:p w:rsidR="00C269B4" w:rsidRDefault="00C269B4" w:rsidP="00C269B4">
      <w:pPr>
        <w:tabs>
          <w:tab w:val="left" w:pos="7725"/>
        </w:tabs>
        <w:bidi/>
        <w:jc w:val="both"/>
        <w:rPr>
          <w:rFonts w:ascii="Traditional Arabic" w:hAnsi="Traditional Arabic" w:cs="Traditional Arabic"/>
          <w:b/>
          <w:bCs/>
          <w:sz w:val="32"/>
          <w:szCs w:val="32"/>
          <w:rtl/>
          <w:lang w:bidi="ar-DZ"/>
        </w:rPr>
      </w:pPr>
    </w:p>
    <w:p w:rsidR="00C269B4" w:rsidRDefault="00C269B4" w:rsidP="00C269B4">
      <w:pPr>
        <w:tabs>
          <w:tab w:val="left" w:pos="7725"/>
        </w:tabs>
        <w:bidi/>
        <w:jc w:val="both"/>
        <w:rPr>
          <w:rFonts w:ascii="Traditional Arabic" w:hAnsi="Traditional Arabic" w:cs="Traditional Arabic"/>
          <w:b/>
          <w:bCs/>
          <w:sz w:val="32"/>
          <w:szCs w:val="32"/>
          <w:rtl/>
          <w:lang w:bidi="ar-DZ"/>
        </w:rPr>
      </w:pPr>
    </w:p>
    <w:p w:rsidR="00C269B4" w:rsidRDefault="00C269B4" w:rsidP="00C269B4">
      <w:pPr>
        <w:tabs>
          <w:tab w:val="left" w:pos="7725"/>
        </w:tabs>
        <w:bidi/>
        <w:jc w:val="both"/>
        <w:rPr>
          <w:rFonts w:ascii="Traditional Arabic" w:hAnsi="Traditional Arabic" w:cs="Traditional Arabic"/>
          <w:b/>
          <w:bCs/>
          <w:sz w:val="32"/>
          <w:szCs w:val="32"/>
          <w:rtl/>
          <w:lang w:bidi="ar-DZ"/>
        </w:rPr>
      </w:pPr>
    </w:p>
    <w:p w:rsidR="00C269B4" w:rsidRDefault="00C269B4" w:rsidP="00C269B4">
      <w:pPr>
        <w:tabs>
          <w:tab w:val="left" w:pos="7725"/>
        </w:tabs>
        <w:bidi/>
        <w:jc w:val="both"/>
        <w:rPr>
          <w:rFonts w:ascii="Traditional Arabic" w:hAnsi="Traditional Arabic" w:cs="Traditional Arabic"/>
          <w:b/>
          <w:bCs/>
          <w:sz w:val="32"/>
          <w:szCs w:val="32"/>
          <w:rtl/>
          <w:lang w:bidi="ar-DZ"/>
        </w:rPr>
      </w:pPr>
    </w:p>
    <w:p w:rsidR="002E4B88" w:rsidRPr="002470FB" w:rsidRDefault="002E4B88" w:rsidP="00C269B4">
      <w:pPr>
        <w:tabs>
          <w:tab w:val="left" w:pos="7725"/>
        </w:tabs>
        <w:bidi/>
        <w:rPr>
          <w:rFonts w:ascii="Traditional Arabic" w:hAnsi="Traditional Arabic" w:cs="Traditional Arabic"/>
          <w:sz w:val="32"/>
          <w:szCs w:val="32"/>
          <w:rtl/>
          <w:lang w:bidi="ar-DZ"/>
        </w:rPr>
      </w:pPr>
    </w:p>
    <w:p w:rsidR="009A1294" w:rsidRPr="009A1294" w:rsidRDefault="009A1294" w:rsidP="00C269B4">
      <w:pPr>
        <w:tabs>
          <w:tab w:val="left" w:pos="7725"/>
        </w:tabs>
        <w:bidi/>
        <w:ind w:left="95"/>
        <w:jc w:val="both"/>
        <w:rPr>
          <w:rFonts w:ascii="Traditional Arabic" w:hAnsi="Traditional Arabic" w:cs="Traditional Arabic"/>
          <w:sz w:val="40"/>
          <w:szCs w:val="40"/>
          <w:lang w:bidi="ar-DZ"/>
        </w:rPr>
      </w:pPr>
      <w:r w:rsidRPr="009A1294">
        <w:rPr>
          <w:rFonts w:ascii="Traditional Arabic" w:hAnsi="Traditional Arabic" w:cs="Traditional Arabic" w:hint="cs"/>
          <w:b/>
          <w:bCs/>
          <w:sz w:val="40"/>
          <w:szCs w:val="40"/>
          <w:rtl/>
          <w:lang w:bidi="ar-DZ"/>
        </w:rPr>
        <w:lastRenderedPageBreak/>
        <w:t>المحاضـــــــــــــــــــــــرة ال</w:t>
      </w:r>
      <w:r>
        <w:rPr>
          <w:rFonts w:ascii="Traditional Arabic" w:hAnsi="Traditional Arabic" w:cs="Traditional Arabic" w:hint="cs"/>
          <w:b/>
          <w:bCs/>
          <w:sz w:val="40"/>
          <w:szCs w:val="40"/>
          <w:rtl/>
          <w:lang w:bidi="ar-DZ"/>
        </w:rPr>
        <w:t>رابعـــــة</w:t>
      </w:r>
      <w:r w:rsidRPr="009A1294">
        <w:rPr>
          <w:rFonts w:ascii="Traditional Arabic" w:hAnsi="Traditional Arabic" w:cs="Traditional Arabic" w:hint="cs"/>
          <w:b/>
          <w:bCs/>
          <w:sz w:val="40"/>
          <w:szCs w:val="40"/>
          <w:rtl/>
          <w:lang w:bidi="ar-DZ"/>
        </w:rPr>
        <w:t>:</w:t>
      </w:r>
    </w:p>
    <w:p w:rsidR="00523124" w:rsidRPr="007143DC" w:rsidRDefault="00523124" w:rsidP="00C269B4">
      <w:pPr>
        <w:pStyle w:val="Paragraphedeliste"/>
        <w:numPr>
          <w:ilvl w:val="0"/>
          <w:numId w:val="30"/>
        </w:numPr>
        <w:tabs>
          <w:tab w:val="left" w:pos="7725"/>
        </w:tabs>
        <w:bidi/>
        <w:ind w:left="521"/>
        <w:rPr>
          <w:rFonts w:ascii="Traditional Arabic" w:hAnsi="Traditional Arabic" w:cs="Traditional Arabic"/>
          <w:b/>
          <w:bCs/>
          <w:sz w:val="32"/>
          <w:szCs w:val="32"/>
          <w:rtl/>
          <w:lang w:bidi="ar-DZ"/>
        </w:rPr>
      </w:pPr>
      <w:r w:rsidRPr="007143DC">
        <w:rPr>
          <w:rFonts w:ascii="Traditional Arabic" w:hAnsi="Traditional Arabic" w:cs="Traditional Arabic" w:hint="cs"/>
          <w:b/>
          <w:bCs/>
          <w:sz w:val="32"/>
          <w:szCs w:val="32"/>
          <w:rtl/>
          <w:lang w:bidi="ar-DZ"/>
        </w:rPr>
        <w:t xml:space="preserve">النظام </w:t>
      </w:r>
      <w:r w:rsidR="00326237" w:rsidRPr="007143DC">
        <w:rPr>
          <w:rFonts w:ascii="Traditional Arabic" w:hAnsi="Traditional Arabic" w:cs="Traditional Arabic" w:hint="cs"/>
          <w:b/>
          <w:bCs/>
          <w:sz w:val="32"/>
          <w:szCs w:val="32"/>
          <w:rtl/>
          <w:lang w:bidi="ar-DZ"/>
        </w:rPr>
        <w:t>الاشتراكي</w:t>
      </w:r>
      <w:r w:rsidR="002470FB" w:rsidRPr="007143DC">
        <w:rPr>
          <w:rFonts w:ascii="Traditional Arabic" w:hAnsi="Traditional Arabic" w:cs="Traditional Arabic" w:hint="cs"/>
          <w:b/>
          <w:bCs/>
          <w:sz w:val="32"/>
          <w:szCs w:val="32"/>
          <w:rtl/>
          <w:lang w:bidi="ar-DZ"/>
        </w:rPr>
        <w:t xml:space="preserve"> أو النظرية الشيوعية:</w:t>
      </w:r>
    </w:p>
    <w:p w:rsidR="00200D16" w:rsidRDefault="00200D16" w:rsidP="00C269B4">
      <w:pPr>
        <w:tabs>
          <w:tab w:val="left" w:pos="7725"/>
        </w:tabs>
        <w:bidi/>
        <w:ind w:firstLine="52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أنبأ</w:t>
      </w:r>
      <w:r w:rsidR="00B2481C">
        <w:rPr>
          <w:rFonts w:ascii="Traditional Arabic" w:hAnsi="Traditional Arabic" w:cs="Traditional Arabic" w:hint="cs"/>
          <w:sz w:val="32"/>
          <w:szCs w:val="32"/>
          <w:rtl/>
          <w:lang w:bidi="ar-DZ"/>
        </w:rPr>
        <w:t>ت نهايات القرن التاسع عشر و بدايات</w:t>
      </w:r>
      <w:r>
        <w:rPr>
          <w:rFonts w:ascii="Traditional Arabic" w:hAnsi="Traditional Arabic" w:cs="Traditional Arabic" w:hint="cs"/>
          <w:sz w:val="32"/>
          <w:szCs w:val="32"/>
          <w:rtl/>
          <w:lang w:bidi="ar-DZ"/>
        </w:rPr>
        <w:t xml:space="preserve"> القرن العشرين عن ميلاد </w:t>
      </w:r>
      <w:r w:rsidRPr="00B2481C">
        <w:rPr>
          <w:rFonts w:ascii="Traditional Arabic" w:hAnsi="Traditional Arabic" w:cs="Traditional Arabic" w:hint="cs"/>
          <w:b/>
          <w:bCs/>
          <w:sz w:val="32"/>
          <w:szCs w:val="32"/>
          <w:rtl/>
          <w:lang w:bidi="ar-DZ"/>
        </w:rPr>
        <w:t>النظرية الشيوعية</w:t>
      </w:r>
      <w:r>
        <w:rPr>
          <w:rFonts w:ascii="Traditional Arabic" w:hAnsi="Traditional Arabic" w:cs="Traditional Arabic" w:hint="cs"/>
          <w:sz w:val="32"/>
          <w:szCs w:val="32"/>
          <w:rtl/>
          <w:lang w:bidi="ar-DZ"/>
        </w:rPr>
        <w:t xml:space="preserve"> </w:t>
      </w:r>
      <w:r w:rsidR="00CA3807">
        <w:rPr>
          <w:rFonts w:ascii="Traditional Arabic" w:hAnsi="Traditional Arabic" w:cs="Traditional Arabic" w:hint="cs"/>
          <w:sz w:val="32"/>
          <w:szCs w:val="32"/>
          <w:rtl/>
          <w:lang w:bidi="ar-DZ"/>
        </w:rPr>
        <w:t xml:space="preserve">بعد قيام الثورة </w:t>
      </w:r>
      <w:r w:rsidR="00CA3807" w:rsidRPr="005B388E">
        <w:rPr>
          <w:rFonts w:ascii="Traditional Arabic" w:hAnsi="Traditional Arabic" w:cs="Traditional Arabic" w:hint="cs"/>
          <w:b/>
          <w:bCs/>
          <w:sz w:val="32"/>
          <w:szCs w:val="32"/>
          <w:rtl/>
          <w:lang w:bidi="ar-DZ"/>
        </w:rPr>
        <w:t>البلشفية في روسيا عام 1917 م</w:t>
      </w:r>
      <w:r w:rsidR="00CA380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في المجتمعات الشيوعية والتي  تستند </w:t>
      </w:r>
      <w:r w:rsidRPr="00B2481C">
        <w:rPr>
          <w:rFonts w:ascii="Traditional Arabic" w:hAnsi="Traditional Arabic" w:cs="Traditional Arabic" w:hint="cs"/>
          <w:b/>
          <w:bCs/>
          <w:sz w:val="32"/>
          <w:szCs w:val="32"/>
          <w:rtl/>
          <w:lang w:bidi="ar-DZ"/>
        </w:rPr>
        <w:t>عن آراء</w:t>
      </w:r>
      <w:r>
        <w:rPr>
          <w:rFonts w:ascii="Traditional Arabic" w:hAnsi="Traditional Arabic" w:cs="Traditional Arabic" w:hint="cs"/>
          <w:sz w:val="32"/>
          <w:szCs w:val="32"/>
          <w:rtl/>
          <w:lang w:bidi="ar-DZ"/>
        </w:rPr>
        <w:t xml:space="preserve"> </w:t>
      </w:r>
      <w:r w:rsidRPr="00B2481C">
        <w:rPr>
          <w:rFonts w:ascii="Traditional Arabic" w:hAnsi="Traditional Arabic" w:cs="Traditional Arabic" w:hint="cs"/>
          <w:b/>
          <w:bCs/>
          <w:sz w:val="32"/>
          <w:szCs w:val="32"/>
          <w:rtl/>
          <w:lang w:bidi="ar-DZ"/>
        </w:rPr>
        <w:t>كارل ماركس</w:t>
      </w:r>
      <w:r>
        <w:rPr>
          <w:rFonts w:ascii="Traditional Arabic" w:hAnsi="Traditional Arabic" w:cs="Traditional Arabic" w:hint="cs"/>
          <w:sz w:val="32"/>
          <w:szCs w:val="32"/>
          <w:rtl/>
          <w:lang w:bidi="ar-DZ"/>
        </w:rPr>
        <w:t xml:space="preserve"> والتي حملت مجموعة من المبادئ و القوانين و الرؤى التي ميزتها عن غيرها من النظريات، فكانت تحث وسائل الإعلام على نشر الرسالة الشيوعية و أن وجودها مرتبط بهذا الهدف و أنها لم توجد للبحث عن الحقيقة ،لتصبح بذلك أدوات في يد الحكومة و جزء مهم من الدولة التي تعود لها سلطة القرار في ملك و تشغيل وسائل الاعلام من خلال الحزب الشيوعي </w:t>
      </w:r>
      <w:r w:rsidR="00204790">
        <w:rPr>
          <w:rFonts w:ascii="Traditional Arabic" w:hAnsi="Traditional Arabic" w:cs="Traditional Arabic" w:hint="cs"/>
          <w:sz w:val="32"/>
          <w:szCs w:val="32"/>
          <w:rtl/>
          <w:lang w:bidi="ar-DZ"/>
        </w:rPr>
        <w:t xml:space="preserve">فيما تسمح النظرية الشيوعية </w:t>
      </w:r>
      <w:r w:rsidR="00B2481C">
        <w:rPr>
          <w:rFonts w:ascii="Traditional Arabic" w:hAnsi="Traditional Arabic" w:cs="Traditional Arabic" w:hint="cs"/>
          <w:sz w:val="32"/>
          <w:szCs w:val="32"/>
          <w:rtl/>
          <w:lang w:bidi="ar-DZ"/>
        </w:rPr>
        <w:t>ب</w:t>
      </w:r>
      <w:r w:rsidR="00204790">
        <w:rPr>
          <w:rFonts w:ascii="Traditional Arabic" w:hAnsi="Traditional Arabic" w:cs="Traditional Arabic" w:hint="cs"/>
          <w:sz w:val="32"/>
          <w:szCs w:val="32"/>
          <w:rtl/>
          <w:lang w:bidi="ar-DZ"/>
        </w:rPr>
        <w:t xml:space="preserve">نقد وجلد ذاتها من خلال الحديث عن الفشل في حال </w:t>
      </w:r>
      <w:r w:rsidR="00B2481C">
        <w:rPr>
          <w:rFonts w:ascii="Traditional Arabic" w:hAnsi="Traditional Arabic" w:cs="Traditional Arabic" w:hint="cs"/>
          <w:sz w:val="32"/>
          <w:szCs w:val="32"/>
          <w:rtl/>
          <w:lang w:bidi="ar-DZ"/>
        </w:rPr>
        <w:t>ع</w:t>
      </w:r>
      <w:r w:rsidR="00204790">
        <w:rPr>
          <w:rFonts w:ascii="Traditional Arabic" w:hAnsi="Traditional Arabic" w:cs="Traditional Arabic" w:hint="cs"/>
          <w:sz w:val="32"/>
          <w:szCs w:val="32"/>
          <w:rtl/>
          <w:lang w:bidi="ar-DZ"/>
        </w:rPr>
        <w:t xml:space="preserve">دم تحقيق الأهداف المرسومة التي براد تحقيقها </w:t>
      </w:r>
      <w:r w:rsidR="007724D9">
        <w:rPr>
          <w:rFonts w:ascii="Traditional Arabic" w:hAnsi="Traditional Arabic" w:cs="Traditional Arabic" w:hint="cs"/>
          <w:sz w:val="32"/>
          <w:szCs w:val="32"/>
          <w:rtl/>
          <w:lang w:bidi="ar-DZ"/>
        </w:rPr>
        <w:t xml:space="preserve">على سبيل المثال وقد </w:t>
      </w:r>
      <w:r w:rsidR="007724D9" w:rsidRPr="00B2481C">
        <w:rPr>
          <w:rFonts w:ascii="Traditional Arabic" w:hAnsi="Traditional Arabic" w:cs="Traditional Arabic" w:hint="cs"/>
          <w:b/>
          <w:bCs/>
          <w:sz w:val="32"/>
          <w:szCs w:val="32"/>
          <w:rtl/>
          <w:lang w:bidi="ar-DZ"/>
        </w:rPr>
        <w:t>وضع قواعد تطبيقها لينين و ستالين</w:t>
      </w:r>
      <w:r w:rsidR="00B2481C">
        <w:rPr>
          <w:rFonts w:ascii="Traditional Arabic" w:hAnsi="Traditional Arabic" w:cs="Traditional Arabic" w:hint="cs"/>
          <w:sz w:val="32"/>
          <w:szCs w:val="32"/>
          <w:rtl/>
          <w:lang w:bidi="ar-DZ"/>
        </w:rPr>
        <w:t xml:space="preserve"> و أهم ما تدعو إليه هو المساوات و العدالة و التضامن</w:t>
      </w:r>
      <w:r w:rsidR="006E3771">
        <w:rPr>
          <w:rFonts w:ascii="Traditional Arabic" w:hAnsi="Traditional Arabic" w:cs="Traditional Arabic" w:hint="cs"/>
          <w:sz w:val="32"/>
          <w:szCs w:val="32"/>
          <w:rtl/>
          <w:lang w:bidi="ar-DZ"/>
        </w:rPr>
        <w:t xml:space="preserve"> وتكافؤ الفرص</w:t>
      </w:r>
      <w:r w:rsidR="003A3B7C">
        <w:rPr>
          <w:rFonts w:ascii="Traditional Arabic" w:hAnsi="Traditional Arabic" w:cs="Traditional Arabic" w:hint="cs"/>
          <w:sz w:val="32"/>
          <w:szCs w:val="32"/>
          <w:rtl/>
          <w:lang w:bidi="ar-DZ"/>
        </w:rPr>
        <w:t>.</w:t>
      </w:r>
    </w:p>
    <w:p w:rsidR="00204790" w:rsidRPr="007143DC" w:rsidRDefault="00204790" w:rsidP="00C269B4">
      <w:pPr>
        <w:pStyle w:val="Paragraphedeliste"/>
        <w:numPr>
          <w:ilvl w:val="0"/>
          <w:numId w:val="30"/>
        </w:numPr>
        <w:tabs>
          <w:tab w:val="left" w:pos="7725"/>
        </w:tabs>
        <w:bidi/>
        <w:ind w:left="521" w:hanging="426"/>
        <w:jc w:val="both"/>
        <w:rPr>
          <w:rFonts w:ascii="Traditional Arabic" w:hAnsi="Traditional Arabic" w:cs="Traditional Arabic"/>
          <w:b/>
          <w:bCs/>
          <w:sz w:val="32"/>
          <w:szCs w:val="32"/>
          <w:rtl/>
          <w:lang w:bidi="ar-DZ"/>
        </w:rPr>
      </w:pPr>
      <w:r w:rsidRPr="007143DC">
        <w:rPr>
          <w:rFonts w:ascii="Traditional Arabic" w:hAnsi="Traditional Arabic" w:cs="Traditional Arabic" w:hint="cs"/>
          <w:b/>
          <w:bCs/>
          <w:sz w:val="32"/>
          <w:szCs w:val="32"/>
          <w:rtl/>
          <w:lang w:bidi="ar-DZ"/>
        </w:rPr>
        <w:t>المقصود بالنظرية الشيوعية:</w:t>
      </w:r>
    </w:p>
    <w:p w:rsidR="00C269B4" w:rsidRPr="00027865" w:rsidRDefault="00204790" w:rsidP="00C269B4">
      <w:pPr>
        <w:tabs>
          <w:tab w:val="left" w:pos="7725"/>
        </w:tabs>
        <w:bidi/>
        <w:jc w:val="both"/>
        <w:rPr>
          <w:rFonts w:ascii="Traditional Arabic" w:hAnsi="Traditional Arabic" w:cs="Traditional Arabic"/>
          <w:sz w:val="32"/>
          <w:szCs w:val="32"/>
          <w:lang w:bidi="ar-DZ"/>
        </w:rPr>
      </w:pPr>
      <w:r w:rsidRPr="00204790">
        <w:rPr>
          <w:rFonts w:ascii="Traditional Arabic" w:hAnsi="Traditional Arabic" w:cs="Traditional Arabic" w:hint="cs"/>
          <w:sz w:val="32"/>
          <w:szCs w:val="32"/>
          <w:rtl/>
          <w:lang w:bidi="ar-DZ"/>
        </w:rPr>
        <w:t xml:space="preserve">تقوم </w:t>
      </w:r>
      <w:r>
        <w:rPr>
          <w:rFonts w:ascii="Traditional Arabic" w:hAnsi="Traditional Arabic" w:cs="Traditional Arabic" w:hint="cs"/>
          <w:sz w:val="32"/>
          <w:szCs w:val="32"/>
          <w:rtl/>
          <w:lang w:bidi="ar-DZ"/>
        </w:rPr>
        <w:t xml:space="preserve">النظرية السوفياتية (الشيوعية) للإعلام على </w:t>
      </w:r>
      <w:r w:rsidRPr="00204790">
        <w:rPr>
          <w:rFonts w:ascii="Traditional Arabic" w:hAnsi="Traditional Arabic" w:cs="Traditional Arabic" w:hint="cs"/>
          <w:b/>
          <w:bCs/>
          <w:sz w:val="32"/>
          <w:szCs w:val="32"/>
          <w:rtl/>
          <w:lang w:bidi="ar-DZ"/>
        </w:rPr>
        <w:t xml:space="preserve">أفكار كارل </w:t>
      </w:r>
      <w:proofErr w:type="gramStart"/>
      <w:r w:rsidRPr="00204790">
        <w:rPr>
          <w:rFonts w:ascii="Traditional Arabic" w:hAnsi="Traditional Arabic" w:cs="Traditional Arabic" w:hint="cs"/>
          <w:b/>
          <w:bCs/>
          <w:sz w:val="32"/>
          <w:szCs w:val="32"/>
          <w:rtl/>
          <w:lang w:bidi="ar-DZ"/>
        </w:rPr>
        <w:t>ماركس</w:t>
      </w:r>
      <w:r>
        <w:rPr>
          <w:rFonts w:ascii="Traditional Arabic" w:hAnsi="Traditional Arabic" w:cs="Traditional Arabic" w:hint="cs"/>
          <w:b/>
          <w:bCs/>
          <w:sz w:val="32"/>
          <w:szCs w:val="32"/>
          <w:rtl/>
          <w:lang w:bidi="ar-DZ"/>
        </w:rPr>
        <w:t xml:space="preserve"> </w:t>
      </w:r>
      <w:r w:rsidR="003A3B7C">
        <w:rPr>
          <w:rFonts w:ascii="Traditional Arabic" w:hAnsi="Traditional Arabic" w:cs="Traditional Arabic" w:hint="cs"/>
          <w:b/>
          <w:bCs/>
          <w:sz w:val="32"/>
          <w:szCs w:val="32"/>
          <w:rtl/>
          <w:lang w:bidi="ar-DZ"/>
        </w:rPr>
        <w:t>،</w:t>
      </w:r>
      <w:r w:rsidRPr="00204790">
        <w:rPr>
          <w:rFonts w:ascii="Traditional Arabic" w:hAnsi="Traditional Arabic" w:cs="Traditional Arabic" w:hint="cs"/>
          <w:sz w:val="32"/>
          <w:szCs w:val="32"/>
          <w:rtl/>
          <w:lang w:bidi="ar-DZ"/>
        </w:rPr>
        <w:t>والهدف</w:t>
      </w:r>
      <w:proofErr w:type="gramEnd"/>
      <w:r w:rsidRPr="0020479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الوحيد لها هو إقامة مجتمع شيوعي تتحقق فيه العدالة من خلال ترك الحكم في يد الكادحين من العمال والفلاحين وهم الذين أطق عليهم اسم </w:t>
      </w:r>
      <w:r w:rsidRPr="00204790">
        <w:rPr>
          <w:rFonts w:ascii="Traditional Arabic" w:hAnsi="Traditional Arabic" w:cs="Traditional Arabic" w:hint="cs"/>
          <w:b/>
          <w:bCs/>
          <w:sz w:val="32"/>
          <w:szCs w:val="32"/>
          <w:rtl/>
          <w:lang w:bidi="ar-DZ"/>
        </w:rPr>
        <w:t>البرولي</w:t>
      </w:r>
      <w:r>
        <w:rPr>
          <w:rFonts w:ascii="Traditional Arabic" w:hAnsi="Traditional Arabic" w:cs="Traditional Arabic" w:hint="cs"/>
          <w:b/>
          <w:bCs/>
          <w:sz w:val="32"/>
          <w:szCs w:val="32"/>
          <w:rtl/>
          <w:lang w:bidi="ar-DZ"/>
        </w:rPr>
        <w:t>ــــــــــــــــــــــــــــــ</w:t>
      </w:r>
      <w:r w:rsidRPr="00204790">
        <w:rPr>
          <w:rFonts w:ascii="Traditional Arabic" w:hAnsi="Traditional Arabic" w:cs="Traditional Arabic" w:hint="cs"/>
          <w:b/>
          <w:bCs/>
          <w:sz w:val="32"/>
          <w:szCs w:val="32"/>
          <w:rtl/>
          <w:lang w:bidi="ar-DZ"/>
        </w:rPr>
        <w:t>تاريا</w:t>
      </w:r>
      <w:r>
        <w:rPr>
          <w:rFonts w:ascii="Traditional Arabic" w:hAnsi="Traditional Arabic" w:cs="Traditional Arabic" w:hint="cs"/>
          <w:b/>
          <w:bCs/>
          <w:sz w:val="32"/>
          <w:szCs w:val="32"/>
          <w:rtl/>
          <w:lang w:bidi="ar-DZ"/>
        </w:rPr>
        <w:t xml:space="preserve"> </w:t>
      </w:r>
      <w:r w:rsidR="003A3B7C">
        <w:rPr>
          <w:rFonts w:ascii="Traditional Arabic" w:hAnsi="Traditional Arabic" w:cs="Traditional Arabic" w:hint="cs"/>
          <w:b/>
          <w:bCs/>
          <w:sz w:val="32"/>
          <w:szCs w:val="32"/>
          <w:rtl/>
          <w:lang w:bidi="ar-DZ"/>
        </w:rPr>
        <w:t>،</w:t>
      </w:r>
      <w:r w:rsidRPr="00204790">
        <w:rPr>
          <w:rFonts w:ascii="Traditional Arabic" w:hAnsi="Traditional Arabic" w:cs="Traditional Arabic" w:hint="cs"/>
          <w:sz w:val="32"/>
          <w:szCs w:val="32"/>
          <w:rtl/>
          <w:lang w:bidi="ar-DZ"/>
        </w:rPr>
        <w:t>وتقوم</w:t>
      </w:r>
      <w:r>
        <w:rPr>
          <w:rFonts w:ascii="Traditional Arabic" w:hAnsi="Traditional Arabic" w:cs="Traditional Arabic" w:hint="cs"/>
          <w:sz w:val="32"/>
          <w:szCs w:val="32"/>
          <w:rtl/>
          <w:lang w:bidi="ar-DZ"/>
        </w:rPr>
        <w:t xml:space="preserve"> </w:t>
      </w:r>
      <w:r w:rsidRPr="00204790">
        <w:rPr>
          <w:rFonts w:ascii="Traditional Arabic" w:hAnsi="Traditional Arabic" w:cs="Traditional Arabic" w:hint="cs"/>
          <w:sz w:val="32"/>
          <w:szCs w:val="32"/>
          <w:rtl/>
          <w:lang w:bidi="ar-DZ"/>
        </w:rPr>
        <w:t xml:space="preserve">الفلسفة الشيوعية </w:t>
      </w:r>
      <w:r w:rsidRPr="00204790">
        <w:rPr>
          <w:rFonts w:ascii="Traditional Arabic" w:hAnsi="Traditional Arabic" w:cs="Traditional Arabic" w:hint="cs"/>
          <w:b/>
          <w:bCs/>
          <w:sz w:val="32"/>
          <w:szCs w:val="32"/>
          <w:rtl/>
          <w:lang w:bidi="ar-DZ"/>
        </w:rPr>
        <w:t xml:space="preserve">على </w:t>
      </w:r>
      <w:r w:rsidR="00027865">
        <w:rPr>
          <w:rFonts w:ascii="Traditional Arabic" w:hAnsi="Traditional Arabic" w:cs="Traditional Arabic" w:hint="cs"/>
          <w:sz w:val="32"/>
          <w:szCs w:val="32"/>
          <w:rtl/>
          <w:lang w:bidi="ar-DZ"/>
        </w:rPr>
        <w:t xml:space="preserve">سيادة </w:t>
      </w:r>
      <w:r w:rsidRPr="00027865">
        <w:rPr>
          <w:rFonts w:ascii="Traditional Arabic" w:hAnsi="Traditional Arabic" w:cs="Traditional Arabic" w:hint="cs"/>
          <w:b/>
          <w:bCs/>
          <w:sz w:val="32"/>
          <w:szCs w:val="32"/>
          <w:rtl/>
          <w:lang w:bidi="ar-DZ"/>
        </w:rPr>
        <w:t xml:space="preserve">الطبقة </w:t>
      </w:r>
      <w:r w:rsidR="00736F87" w:rsidRPr="00027865">
        <w:rPr>
          <w:rFonts w:ascii="Traditional Arabic" w:hAnsi="Traditional Arabic" w:cs="Traditional Arabic" w:hint="cs"/>
          <w:b/>
          <w:bCs/>
          <w:sz w:val="32"/>
          <w:szCs w:val="32"/>
          <w:rtl/>
          <w:lang w:bidi="ar-DZ"/>
        </w:rPr>
        <w:t>العاملة</w:t>
      </w:r>
      <w:r w:rsidR="00027865">
        <w:rPr>
          <w:rFonts w:ascii="Traditional Arabic" w:hAnsi="Traditional Arabic" w:cs="Traditional Arabic" w:hint="cs"/>
          <w:b/>
          <w:bCs/>
          <w:sz w:val="32"/>
          <w:szCs w:val="32"/>
          <w:rtl/>
          <w:lang w:bidi="ar-DZ"/>
        </w:rPr>
        <w:t xml:space="preserve"> أي </w:t>
      </w:r>
      <w:r w:rsidR="00736F87" w:rsidRPr="00027865">
        <w:rPr>
          <w:rFonts w:ascii="Traditional Arabic" w:hAnsi="Traditional Arabic" w:cs="Traditional Arabic" w:hint="cs"/>
          <w:sz w:val="32"/>
          <w:szCs w:val="32"/>
          <w:rtl/>
          <w:lang w:bidi="ar-DZ"/>
        </w:rPr>
        <w:t>البروليتاري</w:t>
      </w:r>
      <w:r w:rsidR="00736F87" w:rsidRPr="00027865">
        <w:rPr>
          <w:rFonts w:ascii="Traditional Arabic" w:hAnsi="Traditional Arabic" w:cs="Traditional Arabic" w:hint="eastAsia"/>
          <w:sz w:val="32"/>
          <w:szCs w:val="32"/>
          <w:rtl/>
          <w:lang w:bidi="ar-DZ"/>
        </w:rPr>
        <w:t>ا</w:t>
      </w:r>
      <w:r w:rsidR="00143A3C" w:rsidRPr="00027865">
        <w:rPr>
          <w:rFonts w:ascii="Traditional Arabic" w:hAnsi="Traditional Arabic" w:cs="Traditional Arabic" w:hint="cs"/>
          <w:sz w:val="32"/>
          <w:szCs w:val="32"/>
          <w:rtl/>
          <w:lang w:bidi="ar-DZ"/>
        </w:rPr>
        <w:t xml:space="preserve"> </w:t>
      </w:r>
      <w:r w:rsidR="00027865">
        <w:rPr>
          <w:rFonts w:ascii="Traditional Arabic" w:hAnsi="Traditional Arabic" w:cs="Traditional Arabic" w:hint="cs"/>
          <w:sz w:val="32"/>
          <w:szCs w:val="32"/>
          <w:rtl/>
          <w:lang w:bidi="ar-DZ"/>
        </w:rPr>
        <w:t xml:space="preserve">و </w:t>
      </w:r>
      <w:r w:rsidR="00143A3C" w:rsidRPr="00027865">
        <w:rPr>
          <w:rFonts w:ascii="Traditional Arabic" w:hAnsi="Traditional Arabic" w:cs="Traditional Arabic" w:hint="cs"/>
          <w:sz w:val="32"/>
          <w:szCs w:val="32"/>
          <w:rtl/>
          <w:lang w:bidi="ar-DZ"/>
        </w:rPr>
        <w:t xml:space="preserve">هي الطبقة العاملة </w:t>
      </w:r>
      <w:r w:rsidR="00736F87" w:rsidRPr="00027865">
        <w:rPr>
          <w:rFonts w:ascii="Traditional Arabic" w:hAnsi="Traditional Arabic" w:cs="Traditional Arabic" w:hint="cs"/>
          <w:sz w:val="32"/>
          <w:szCs w:val="32"/>
          <w:rtl/>
          <w:lang w:bidi="ar-DZ"/>
        </w:rPr>
        <w:t>في المجتمع التي تعمل بالأجر الحر لأنها هي الطبقة التي ستبقى ولا تتلاشى.</w:t>
      </w:r>
    </w:p>
    <w:p w:rsidR="00204790" w:rsidRPr="007143DC" w:rsidRDefault="00286F07" w:rsidP="00C269B4">
      <w:pPr>
        <w:pStyle w:val="Paragraphedeliste"/>
        <w:numPr>
          <w:ilvl w:val="0"/>
          <w:numId w:val="30"/>
        </w:numPr>
        <w:tabs>
          <w:tab w:val="right" w:pos="521"/>
          <w:tab w:val="left" w:pos="7725"/>
        </w:tabs>
        <w:bidi/>
        <w:ind w:left="521"/>
        <w:jc w:val="both"/>
        <w:rPr>
          <w:rFonts w:ascii="Traditional Arabic" w:hAnsi="Traditional Arabic" w:cs="Traditional Arabic"/>
          <w:b/>
          <w:bCs/>
          <w:sz w:val="32"/>
          <w:szCs w:val="32"/>
          <w:rtl/>
          <w:lang w:bidi="ar-DZ"/>
        </w:rPr>
      </w:pPr>
      <w:r w:rsidRPr="007143DC">
        <w:rPr>
          <w:rFonts w:ascii="Traditional Arabic" w:hAnsi="Traditional Arabic" w:cs="Traditional Arabic" w:hint="cs"/>
          <w:b/>
          <w:bCs/>
          <w:sz w:val="32"/>
          <w:szCs w:val="32"/>
          <w:rtl/>
          <w:lang w:bidi="ar-DZ"/>
        </w:rPr>
        <w:t xml:space="preserve">لقد حدد لينين اختصاصات الصحافة </w:t>
      </w:r>
      <w:r w:rsidR="007724D9" w:rsidRPr="007143DC">
        <w:rPr>
          <w:rFonts w:ascii="Traditional Arabic" w:hAnsi="Traditional Arabic" w:cs="Traditional Arabic" w:hint="cs"/>
          <w:b/>
          <w:bCs/>
          <w:sz w:val="32"/>
          <w:szCs w:val="32"/>
          <w:rtl/>
          <w:lang w:bidi="ar-DZ"/>
        </w:rPr>
        <w:t>وأهدافها:</w:t>
      </w:r>
    </w:p>
    <w:p w:rsidR="00286F07" w:rsidRPr="007724D9" w:rsidRDefault="00286F07" w:rsidP="00C269B4">
      <w:pPr>
        <w:pStyle w:val="Paragraphedeliste"/>
        <w:numPr>
          <w:ilvl w:val="0"/>
          <w:numId w:val="32"/>
        </w:numPr>
        <w:tabs>
          <w:tab w:val="left" w:pos="7725"/>
        </w:tabs>
        <w:bidi/>
        <w:ind w:left="379" w:hanging="284"/>
        <w:jc w:val="both"/>
        <w:rPr>
          <w:rFonts w:ascii="Traditional Arabic" w:hAnsi="Traditional Arabic" w:cs="Traditional Arabic"/>
          <w:sz w:val="32"/>
          <w:szCs w:val="32"/>
          <w:lang w:bidi="ar-DZ"/>
        </w:rPr>
      </w:pPr>
      <w:r w:rsidRPr="007724D9">
        <w:rPr>
          <w:rFonts w:ascii="Traditional Arabic" w:hAnsi="Traditional Arabic" w:cs="Traditional Arabic" w:hint="cs"/>
          <w:sz w:val="32"/>
          <w:szCs w:val="32"/>
          <w:rtl/>
          <w:lang w:bidi="ar-DZ"/>
        </w:rPr>
        <w:t xml:space="preserve">زيادة نجاح </w:t>
      </w:r>
      <w:r w:rsidR="007724D9" w:rsidRPr="007724D9">
        <w:rPr>
          <w:rFonts w:ascii="Traditional Arabic" w:hAnsi="Traditional Arabic" w:cs="Traditional Arabic" w:hint="cs"/>
          <w:sz w:val="32"/>
          <w:szCs w:val="32"/>
          <w:rtl/>
          <w:lang w:bidi="ar-DZ"/>
        </w:rPr>
        <w:t>واستمرارية النظام</w:t>
      </w:r>
      <w:r w:rsidRPr="007724D9">
        <w:rPr>
          <w:rFonts w:ascii="Traditional Arabic" w:hAnsi="Traditional Arabic" w:cs="Traditional Arabic" w:hint="cs"/>
          <w:sz w:val="32"/>
          <w:szCs w:val="32"/>
          <w:rtl/>
          <w:lang w:bidi="ar-DZ"/>
        </w:rPr>
        <w:t xml:space="preserve"> الاشتراكي </w:t>
      </w:r>
      <w:r w:rsidR="007724D9" w:rsidRPr="007724D9">
        <w:rPr>
          <w:rFonts w:ascii="Traditional Arabic" w:hAnsi="Traditional Arabic" w:cs="Traditional Arabic" w:hint="cs"/>
          <w:sz w:val="32"/>
          <w:szCs w:val="32"/>
          <w:rtl/>
          <w:lang w:bidi="ar-DZ"/>
        </w:rPr>
        <w:t>وبوجه خاص</w:t>
      </w:r>
      <w:r w:rsidRPr="007724D9">
        <w:rPr>
          <w:rFonts w:ascii="Traditional Arabic" w:hAnsi="Traditional Arabic" w:cs="Traditional Arabic" w:hint="cs"/>
          <w:sz w:val="32"/>
          <w:szCs w:val="32"/>
          <w:rtl/>
          <w:lang w:bidi="ar-DZ"/>
        </w:rPr>
        <w:t xml:space="preserve"> دكتاتورية الحزب الشيوعي</w:t>
      </w:r>
      <w:r w:rsidR="003A3B7C">
        <w:rPr>
          <w:rFonts w:ascii="Traditional Arabic" w:hAnsi="Traditional Arabic" w:cs="Traditional Arabic" w:hint="cs"/>
          <w:sz w:val="32"/>
          <w:szCs w:val="32"/>
          <w:rtl/>
          <w:lang w:bidi="ar-DZ"/>
        </w:rPr>
        <w:t>.</w:t>
      </w:r>
    </w:p>
    <w:p w:rsidR="00286F07" w:rsidRPr="007724D9" w:rsidRDefault="00286F07" w:rsidP="00C269B4">
      <w:pPr>
        <w:pStyle w:val="Paragraphedeliste"/>
        <w:numPr>
          <w:ilvl w:val="0"/>
          <w:numId w:val="32"/>
        </w:numPr>
        <w:tabs>
          <w:tab w:val="left" w:pos="7725"/>
        </w:tabs>
        <w:bidi/>
        <w:ind w:left="379" w:hanging="284"/>
        <w:jc w:val="both"/>
        <w:rPr>
          <w:rFonts w:ascii="Traditional Arabic" w:hAnsi="Traditional Arabic" w:cs="Traditional Arabic"/>
          <w:sz w:val="32"/>
          <w:szCs w:val="32"/>
          <w:lang w:bidi="ar-DZ"/>
        </w:rPr>
      </w:pPr>
      <w:r w:rsidRPr="007724D9">
        <w:rPr>
          <w:rFonts w:ascii="Traditional Arabic" w:hAnsi="Traditional Arabic" w:cs="Traditional Arabic" w:hint="cs"/>
          <w:sz w:val="32"/>
          <w:szCs w:val="32"/>
          <w:rtl/>
          <w:lang w:bidi="ar-DZ"/>
        </w:rPr>
        <w:t xml:space="preserve">حق استخدام وسائل </w:t>
      </w:r>
      <w:r w:rsidR="007724D9" w:rsidRPr="007724D9">
        <w:rPr>
          <w:rFonts w:ascii="Traditional Arabic" w:hAnsi="Traditional Arabic" w:cs="Traditional Arabic" w:hint="cs"/>
          <w:sz w:val="32"/>
          <w:szCs w:val="32"/>
          <w:rtl/>
          <w:lang w:bidi="ar-DZ"/>
        </w:rPr>
        <w:t xml:space="preserve">وقنوات </w:t>
      </w:r>
      <w:r w:rsidRPr="007724D9">
        <w:rPr>
          <w:rFonts w:ascii="Traditional Arabic" w:hAnsi="Traditional Arabic" w:cs="Traditional Arabic" w:hint="cs"/>
          <w:sz w:val="32"/>
          <w:szCs w:val="32"/>
          <w:rtl/>
          <w:lang w:bidi="ar-DZ"/>
        </w:rPr>
        <w:t xml:space="preserve">الاتصال </w:t>
      </w:r>
      <w:r w:rsidR="007724D9" w:rsidRPr="007724D9">
        <w:rPr>
          <w:rFonts w:ascii="Traditional Arabic" w:hAnsi="Traditional Arabic" w:cs="Traditional Arabic" w:hint="cs"/>
          <w:sz w:val="32"/>
          <w:szCs w:val="32"/>
          <w:rtl/>
          <w:lang w:bidi="ar-DZ"/>
        </w:rPr>
        <w:t>لأعضاء الحزب الشيوعيي</w:t>
      </w:r>
      <w:r w:rsidR="007724D9" w:rsidRPr="007724D9">
        <w:rPr>
          <w:rFonts w:ascii="Traditional Arabic" w:hAnsi="Traditional Arabic" w:cs="Traditional Arabic" w:hint="eastAsia"/>
          <w:sz w:val="32"/>
          <w:szCs w:val="32"/>
          <w:rtl/>
          <w:lang w:bidi="ar-DZ"/>
        </w:rPr>
        <w:t>ن</w:t>
      </w:r>
      <w:r w:rsidR="007724D9" w:rsidRPr="007724D9">
        <w:rPr>
          <w:rFonts w:ascii="Traditional Arabic" w:hAnsi="Traditional Arabic" w:cs="Traditional Arabic" w:hint="cs"/>
          <w:sz w:val="32"/>
          <w:szCs w:val="32"/>
          <w:rtl/>
          <w:lang w:bidi="ar-DZ"/>
        </w:rPr>
        <w:t xml:space="preserve"> المتعصبين أكثر من </w:t>
      </w:r>
      <w:proofErr w:type="gramStart"/>
      <w:r w:rsidR="007724D9" w:rsidRPr="007724D9">
        <w:rPr>
          <w:rFonts w:ascii="Traditional Arabic" w:hAnsi="Traditional Arabic" w:cs="Traditional Arabic" w:hint="cs"/>
          <w:sz w:val="32"/>
          <w:szCs w:val="32"/>
          <w:rtl/>
          <w:lang w:bidi="ar-DZ"/>
        </w:rPr>
        <w:t xml:space="preserve">المعتدلين </w:t>
      </w:r>
      <w:r w:rsidR="003A3B7C">
        <w:rPr>
          <w:rFonts w:ascii="Traditional Arabic" w:hAnsi="Traditional Arabic" w:cs="Traditional Arabic" w:hint="cs"/>
          <w:sz w:val="32"/>
          <w:szCs w:val="32"/>
          <w:rtl/>
          <w:lang w:bidi="ar-DZ"/>
        </w:rPr>
        <w:t>.</w:t>
      </w:r>
      <w:proofErr w:type="gramEnd"/>
    </w:p>
    <w:p w:rsidR="007724D9" w:rsidRPr="007724D9" w:rsidRDefault="007724D9" w:rsidP="00C269B4">
      <w:pPr>
        <w:pStyle w:val="Paragraphedeliste"/>
        <w:numPr>
          <w:ilvl w:val="0"/>
          <w:numId w:val="32"/>
        </w:numPr>
        <w:tabs>
          <w:tab w:val="left" w:pos="7725"/>
        </w:tabs>
        <w:bidi/>
        <w:ind w:left="379" w:hanging="284"/>
        <w:jc w:val="both"/>
        <w:rPr>
          <w:rFonts w:ascii="Traditional Arabic" w:hAnsi="Traditional Arabic" w:cs="Traditional Arabic"/>
          <w:sz w:val="32"/>
          <w:szCs w:val="32"/>
          <w:lang w:bidi="ar-DZ"/>
        </w:rPr>
      </w:pPr>
      <w:r w:rsidRPr="007724D9">
        <w:rPr>
          <w:rFonts w:ascii="Traditional Arabic" w:hAnsi="Traditional Arabic" w:cs="Traditional Arabic" w:hint="cs"/>
          <w:sz w:val="32"/>
          <w:szCs w:val="32"/>
          <w:rtl/>
          <w:lang w:bidi="ar-DZ"/>
        </w:rPr>
        <w:t>تخضع وسائل الاعلام للرقابة الصارمة</w:t>
      </w:r>
      <w:r w:rsidR="003A3B7C">
        <w:rPr>
          <w:rFonts w:ascii="Traditional Arabic" w:hAnsi="Traditional Arabic" w:cs="Traditional Arabic" w:hint="cs"/>
          <w:sz w:val="32"/>
          <w:szCs w:val="32"/>
          <w:rtl/>
          <w:lang w:bidi="ar-DZ"/>
        </w:rPr>
        <w:t>.</w:t>
      </w:r>
    </w:p>
    <w:p w:rsidR="007724D9" w:rsidRPr="007724D9" w:rsidRDefault="007724D9" w:rsidP="00C269B4">
      <w:pPr>
        <w:pStyle w:val="Paragraphedeliste"/>
        <w:numPr>
          <w:ilvl w:val="0"/>
          <w:numId w:val="32"/>
        </w:numPr>
        <w:tabs>
          <w:tab w:val="left" w:pos="7725"/>
        </w:tabs>
        <w:bidi/>
        <w:ind w:left="379" w:hanging="284"/>
        <w:jc w:val="both"/>
        <w:rPr>
          <w:rFonts w:ascii="Traditional Arabic" w:hAnsi="Traditional Arabic" w:cs="Traditional Arabic"/>
          <w:sz w:val="32"/>
          <w:szCs w:val="32"/>
          <w:lang w:bidi="ar-DZ"/>
        </w:rPr>
      </w:pPr>
      <w:r w:rsidRPr="007724D9">
        <w:rPr>
          <w:rFonts w:ascii="Traditional Arabic" w:hAnsi="Traditional Arabic" w:cs="Traditional Arabic" w:hint="cs"/>
          <w:sz w:val="32"/>
          <w:szCs w:val="32"/>
          <w:rtl/>
          <w:lang w:bidi="ar-DZ"/>
        </w:rPr>
        <w:t xml:space="preserve">تقدم وسائل الاعلام للمجتمع والعالم مبادئ </w:t>
      </w:r>
      <w:proofErr w:type="gramStart"/>
      <w:r w:rsidRPr="007724D9">
        <w:rPr>
          <w:rFonts w:ascii="Traditional Arabic" w:hAnsi="Traditional Arabic" w:cs="Traditional Arabic" w:hint="cs"/>
          <w:sz w:val="32"/>
          <w:szCs w:val="32"/>
          <w:rtl/>
          <w:lang w:bidi="ar-DZ"/>
        </w:rPr>
        <w:t xml:space="preserve">الشيوعية </w:t>
      </w:r>
      <w:r w:rsidR="003A3B7C">
        <w:rPr>
          <w:rFonts w:ascii="Traditional Arabic" w:hAnsi="Traditional Arabic" w:cs="Traditional Arabic" w:hint="cs"/>
          <w:sz w:val="32"/>
          <w:szCs w:val="32"/>
          <w:rtl/>
          <w:lang w:bidi="ar-DZ"/>
        </w:rPr>
        <w:t>.</w:t>
      </w:r>
      <w:proofErr w:type="gramEnd"/>
    </w:p>
    <w:p w:rsidR="007724D9" w:rsidRDefault="007724D9" w:rsidP="00C269B4">
      <w:pPr>
        <w:pStyle w:val="Paragraphedeliste"/>
        <w:numPr>
          <w:ilvl w:val="0"/>
          <w:numId w:val="32"/>
        </w:numPr>
        <w:tabs>
          <w:tab w:val="left" w:pos="7725"/>
        </w:tabs>
        <w:bidi/>
        <w:ind w:left="379" w:hanging="284"/>
        <w:jc w:val="both"/>
        <w:rPr>
          <w:rFonts w:ascii="Traditional Arabic" w:hAnsi="Traditional Arabic" w:cs="Traditional Arabic"/>
          <w:sz w:val="32"/>
          <w:szCs w:val="32"/>
          <w:lang w:bidi="ar-DZ"/>
        </w:rPr>
      </w:pPr>
      <w:r w:rsidRPr="007724D9">
        <w:rPr>
          <w:rFonts w:ascii="Traditional Arabic" w:hAnsi="Traditional Arabic" w:cs="Traditional Arabic" w:hint="cs"/>
          <w:sz w:val="32"/>
          <w:szCs w:val="32"/>
          <w:rtl/>
          <w:lang w:bidi="ar-DZ"/>
        </w:rPr>
        <w:t>الحزب الشيوعي هو من يملك وسائل الاعلام من اجل تطويعها لخدمة الشيوعية</w:t>
      </w:r>
      <w:r w:rsidR="003A3B7C">
        <w:rPr>
          <w:rFonts w:ascii="Traditional Arabic" w:hAnsi="Traditional Arabic" w:cs="Traditional Arabic" w:hint="cs"/>
          <w:sz w:val="32"/>
          <w:szCs w:val="32"/>
          <w:rtl/>
          <w:lang w:bidi="ar-DZ"/>
        </w:rPr>
        <w:t>.</w:t>
      </w:r>
      <w:r>
        <w:rPr>
          <w:rStyle w:val="Appelnotedebasdep"/>
          <w:rFonts w:ascii="Traditional Arabic" w:hAnsi="Traditional Arabic" w:cs="Traditional Arabic"/>
          <w:sz w:val="32"/>
          <w:szCs w:val="32"/>
          <w:rtl/>
          <w:lang w:bidi="ar-DZ"/>
        </w:rPr>
        <w:footnoteReference w:id="22"/>
      </w:r>
    </w:p>
    <w:p w:rsidR="007143DC" w:rsidRDefault="007143DC" w:rsidP="00C269B4">
      <w:pPr>
        <w:pStyle w:val="Paragraphedeliste"/>
        <w:numPr>
          <w:ilvl w:val="0"/>
          <w:numId w:val="30"/>
        </w:numPr>
        <w:tabs>
          <w:tab w:val="left" w:pos="7725"/>
        </w:tabs>
        <w:bidi/>
        <w:ind w:left="521" w:hanging="426"/>
        <w:jc w:val="both"/>
        <w:rPr>
          <w:rFonts w:ascii="Traditional Arabic" w:hAnsi="Traditional Arabic" w:cs="Traditional Arabic"/>
          <w:b/>
          <w:bCs/>
          <w:sz w:val="32"/>
          <w:szCs w:val="32"/>
          <w:lang w:bidi="ar-DZ"/>
        </w:rPr>
      </w:pPr>
      <w:r w:rsidRPr="007143DC">
        <w:rPr>
          <w:rFonts w:ascii="Traditional Arabic" w:hAnsi="Traditional Arabic" w:cs="Traditional Arabic" w:hint="cs"/>
          <w:b/>
          <w:bCs/>
          <w:sz w:val="32"/>
          <w:szCs w:val="32"/>
          <w:rtl/>
          <w:lang w:bidi="ar-DZ"/>
        </w:rPr>
        <w:lastRenderedPageBreak/>
        <w:t>النظرية الشيوعية في الإعلام:</w:t>
      </w:r>
    </w:p>
    <w:p w:rsidR="00F554C2" w:rsidRDefault="00F554C2" w:rsidP="00C269B4">
      <w:pPr>
        <w:tabs>
          <w:tab w:val="left" w:pos="7725"/>
        </w:tabs>
        <w:bidi/>
        <w:jc w:val="both"/>
        <w:rPr>
          <w:rFonts w:ascii="Traditional Arabic" w:hAnsi="Traditional Arabic" w:cs="Traditional Arabic"/>
          <w:sz w:val="32"/>
          <w:szCs w:val="32"/>
          <w:rtl/>
          <w:lang w:bidi="ar-DZ"/>
        </w:rPr>
      </w:pPr>
      <w:r w:rsidRPr="00F554C2">
        <w:rPr>
          <w:rFonts w:ascii="Traditional Arabic" w:hAnsi="Traditional Arabic" w:cs="Traditional Arabic" w:hint="cs"/>
          <w:sz w:val="32"/>
          <w:szCs w:val="32"/>
          <w:rtl/>
          <w:lang w:bidi="ar-DZ"/>
        </w:rPr>
        <w:t xml:space="preserve">عمدت النظرية الشيوعية إلى تحقيق جملة من الأهداف التي يمكن تلخيصها في نقطتين </w:t>
      </w:r>
      <w:proofErr w:type="gramStart"/>
      <w:r w:rsidRPr="00F554C2">
        <w:rPr>
          <w:rFonts w:ascii="Traditional Arabic" w:hAnsi="Traditional Arabic" w:cs="Traditional Arabic" w:hint="cs"/>
          <w:sz w:val="32"/>
          <w:szCs w:val="32"/>
          <w:rtl/>
          <w:lang w:bidi="ar-DZ"/>
        </w:rPr>
        <w:t xml:space="preserve">هامتين </w:t>
      </w:r>
      <w:r w:rsidR="003A3B7C">
        <w:rPr>
          <w:rFonts w:ascii="Traditional Arabic" w:hAnsi="Traditional Arabic" w:cs="Traditional Arabic" w:hint="cs"/>
          <w:sz w:val="32"/>
          <w:szCs w:val="32"/>
          <w:rtl/>
          <w:lang w:bidi="ar-DZ"/>
        </w:rPr>
        <w:t>،</w:t>
      </w:r>
      <w:r w:rsidRPr="00F554C2">
        <w:rPr>
          <w:rFonts w:ascii="Traditional Arabic" w:hAnsi="Traditional Arabic" w:cs="Traditional Arabic" w:hint="cs"/>
          <w:sz w:val="32"/>
          <w:szCs w:val="32"/>
          <w:rtl/>
          <w:lang w:bidi="ar-DZ"/>
        </w:rPr>
        <w:t>حيث</w:t>
      </w:r>
      <w:proofErr w:type="gramEnd"/>
      <w:r w:rsidRPr="00F554C2">
        <w:rPr>
          <w:rFonts w:ascii="Traditional Arabic" w:hAnsi="Traditional Arabic" w:cs="Traditional Arabic" w:hint="cs"/>
          <w:sz w:val="32"/>
          <w:szCs w:val="32"/>
          <w:rtl/>
          <w:lang w:bidi="ar-DZ"/>
        </w:rPr>
        <w:t xml:space="preserve"> تركز النقطة الأولى على جانب ملكية الصحافة </w:t>
      </w:r>
      <w:r w:rsidR="00090814" w:rsidRPr="00F554C2">
        <w:rPr>
          <w:rFonts w:ascii="Traditional Arabic" w:hAnsi="Traditional Arabic" w:cs="Traditional Arabic" w:hint="cs"/>
          <w:sz w:val="32"/>
          <w:szCs w:val="32"/>
          <w:rtl/>
          <w:lang w:bidi="ar-DZ"/>
        </w:rPr>
        <w:t>وبالتالي لابد</w:t>
      </w:r>
      <w:r w:rsidRPr="00F554C2">
        <w:rPr>
          <w:rFonts w:ascii="Traditional Arabic" w:hAnsi="Traditional Arabic" w:cs="Traditional Arabic" w:hint="cs"/>
          <w:sz w:val="32"/>
          <w:szCs w:val="32"/>
          <w:rtl/>
          <w:lang w:bidi="ar-DZ"/>
        </w:rPr>
        <w:t xml:space="preserve"> أن يتم تأميمها فتصبح ملكا للشعب </w:t>
      </w:r>
      <w:r w:rsidR="003A3B7C">
        <w:rPr>
          <w:rFonts w:ascii="Traditional Arabic" w:hAnsi="Traditional Arabic" w:cs="Traditional Arabic" w:hint="cs"/>
          <w:sz w:val="32"/>
          <w:szCs w:val="32"/>
          <w:rtl/>
          <w:lang w:bidi="ar-DZ"/>
        </w:rPr>
        <w:t>،</w:t>
      </w:r>
      <w:r w:rsidRPr="00F554C2">
        <w:rPr>
          <w:rFonts w:ascii="Traditional Arabic" w:hAnsi="Traditional Arabic" w:cs="Traditional Arabic" w:hint="cs"/>
          <w:sz w:val="32"/>
          <w:szCs w:val="32"/>
          <w:rtl/>
          <w:lang w:bidi="ar-DZ"/>
        </w:rPr>
        <w:t xml:space="preserve">أما النقطة الثانية فتتعلق بالدور المنوط بالإعلام في المجتمع السوفياتي </w:t>
      </w:r>
      <w:r w:rsidR="00090814" w:rsidRPr="00F554C2">
        <w:rPr>
          <w:rFonts w:ascii="Traditional Arabic" w:hAnsi="Traditional Arabic" w:cs="Traditional Arabic" w:hint="cs"/>
          <w:sz w:val="32"/>
          <w:szCs w:val="32"/>
          <w:rtl/>
          <w:lang w:bidi="ar-DZ"/>
        </w:rPr>
        <w:t>والنظر إليه</w:t>
      </w:r>
      <w:r w:rsidRPr="00F554C2">
        <w:rPr>
          <w:rFonts w:ascii="Traditional Arabic" w:hAnsi="Traditional Arabic" w:cs="Traditional Arabic" w:hint="cs"/>
          <w:sz w:val="32"/>
          <w:szCs w:val="32"/>
          <w:rtl/>
          <w:lang w:bidi="ar-DZ"/>
        </w:rPr>
        <w:t xml:space="preserve"> على أنه جهاز مهم من أجهزة </w:t>
      </w:r>
      <w:r w:rsidR="00090814" w:rsidRPr="00F554C2">
        <w:rPr>
          <w:rFonts w:ascii="Traditional Arabic" w:hAnsi="Traditional Arabic" w:cs="Traditional Arabic" w:hint="cs"/>
          <w:sz w:val="32"/>
          <w:szCs w:val="32"/>
          <w:rtl/>
          <w:lang w:bidi="ar-DZ"/>
        </w:rPr>
        <w:t>الدولة.</w:t>
      </w:r>
    </w:p>
    <w:p w:rsidR="00CA3807" w:rsidRPr="00C269B4" w:rsidRDefault="00CA3807" w:rsidP="00C269B4">
      <w:pPr>
        <w:pStyle w:val="Paragraphedeliste"/>
        <w:numPr>
          <w:ilvl w:val="0"/>
          <w:numId w:val="30"/>
        </w:numPr>
        <w:tabs>
          <w:tab w:val="left" w:pos="7725"/>
        </w:tabs>
        <w:bidi/>
        <w:ind w:left="521"/>
        <w:jc w:val="both"/>
        <w:rPr>
          <w:rFonts w:ascii="Traditional Arabic" w:hAnsi="Traditional Arabic" w:cs="Traditional Arabic"/>
          <w:b/>
          <w:bCs/>
          <w:sz w:val="32"/>
          <w:szCs w:val="32"/>
          <w:rtl/>
          <w:lang w:bidi="ar-DZ"/>
        </w:rPr>
      </w:pPr>
      <w:r w:rsidRPr="00C269B4">
        <w:rPr>
          <w:rFonts w:ascii="Traditional Arabic" w:hAnsi="Traditional Arabic" w:cs="Traditional Arabic" w:hint="cs"/>
          <w:b/>
          <w:bCs/>
          <w:sz w:val="32"/>
          <w:szCs w:val="32"/>
          <w:rtl/>
          <w:lang w:bidi="ar-DZ"/>
        </w:rPr>
        <w:t>ويقوم النظام الاشتراكي للصحافة على المبادئ التالية:</w:t>
      </w:r>
    </w:p>
    <w:p w:rsidR="00CA3807" w:rsidRDefault="00CA3807" w:rsidP="00C269B4">
      <w:pPr>
        <w:pStyle w:val="Paragraphedeliste"/>
        <w:numPr>
          <w:ilvl w:val="0"/>
          <w:numId w:val="34"/>
        </w:numPr>
        <w:tabs>
          <w:tab w:val="left" w:pos="7725"/>
        </w:tabs>
        <w:bidi/>
        <w:jc w:val="both"/>
        <w:rPr>
          <w:rFonts w:ascii="Traditional Arabic" w:hAnsi="Traditional Arabic" w:cs="Traditional Arabic"/>
          <w:sz w:val="32"/>
          <w:szCs w:val="32"/>
          <w:lang w:bidi="ar-DZ"/>
        </w:rPr>
      </w:pPr>
      <w:r w:rsidRPr="00CA3807">
        <w:rPr>
          <w:rFonts w:ascii="Traditional Arabic" w:hAnsi="Traditional Arabic" w:cs="Traditional Arabic" w:hint="cs"/>
          <w:sz w:val="32"/>
          <w:szCs w:val="32"/>
          <w:rtl/>
          <w:lang w:bidi="ar-DZ"/>
        </w:rPr>
        <w:t>أن تكون الصحافة واقعية تصور الحياة الاجتماعية الواقعية</w:t>
      </w:r>
      <w:r>
        <w:rPr>
          <w:rFonts w:ascii="Traditional Arabic" w:hAnsi="Traditional Arabic" w:cs="Traditional Arabic" w:hint="cs"/>
          <w:sz w:val="32"/>
          <w:szCs w:val="32"/>
          <w:rtl/>
          <w:lang w:bidi="ar-DZ"/>
        </w:rPr>
        <w:t>.</w:t>
      </w:r>
    </w:p>
    <w:p w:rsidR="00CA3807" w:rsidRDefault="00CA3807" w:rsidP="00C269B4">
      <w:pPr>
        <w:pStyle w:val="Paragraphedeliste"/>
        <w:numPr>
          <w:ilvl w:val="0"/>
          <w:numId w:val="34"/>
        </w:numPr>
        <w:tabs>
          <w:tab w:val="left" w:pos="7725"/>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أن تكون الصحافة ملتزمة أي ترتبط بقضايا </w:t>
      </w:r>
      <w:r w:rsidR="00027865">
        <w:rPr>
          <w:rFonts w:ascii="Traditional Arabic" w:hAnsi="Traditional Arabic" w:cs="Traditional Arabic" w:hint="cs"/>
          <w:sz w:val="32"/>
          <w:szCs w:val="32"/>
          <w:rtl/>
          <w:lang w:bidi="ar-DZ"/>
        </w:rPr>
        <w:t>ومشكلات المجتمع</w:t>
      </w:r>
      <w:r>
        <w:rPr>
          <w:rFonts w:ascii="Traditional Arabic" w:hAnsi="Traditional Arabic" w:cs="Traditional Arabic" w:hint="cs"/>
          <w:sz w:val="32"/>
          <w:szCs w:val="32"/>
          <w:rtl/>
          <w:lang w:bidi="ar-DZ"/>
        </w:rPr>
        <w:t xml:space="preserve"> </w:t>
      </w:r>
      <w:r w:rsidR="00027865">
        <w:rPr>
          <w:rFonts w:ascii="Traditional Arabic" w:hAnsi="Traditional Arabic" w:cs="Traditional Arabic" w:hint="cs"/>
          <w:sz w:val="32"/>
          <w:szCs w:val="32"/>
          <w:rtl/>
          <w:lang w:bidi="ar-DZ"/>
        </w:rPr>
        <w:t>والتوعية على ذلك</w:t>
      </w:r>
      <w:r w:rsidR="003A3B7C">
        <w:rPr>
          <w:rFonts w:ascii="Traditional Arabic" w:hAnsi="Traditional Arabic" w:cs="Traditional Arabic" w:hint="cs"/>
          <w:sz w:val="32"/>
          <w:szCs w:val="32"/>
          <w:rtl/>
          <w:lang w:bidi="ar-DZ"/>
        </w:rPr>
        <w:t>.</w:t>
      </w:r>
    </w:p>
    <w:p w:rsidR="00027865" w:rsidRDefault="00027865" w:rsidP="00C269B4">
      <w:pPr>
        <w:pStyle w:val="Paragraphedeliste"/>
        <w:numPr>
          <w:ilvl w:val="0"/>
          <w:numId w:val="34"/>
        </w:numPr>
        <w:tabs>
          <w:tab w:val="left" w:pos="7725"/>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أن تكون الصحافة جماعية بمعنى عدم التركيز على العمل الجماعي</w:t>
      </w:r>
      <w:r w:rsidR="003A3B7C">
        <w:rPr>
          <w:rFonts w:ascii="Traditional Arabic" w:hAnsi="Traditional Arabic" w:cs="Traditional Arabic" w:hint="cs"/>
          <w:sz w:val="32"/>
          <w:szCs w:val="32"/>
          <w:rtl/>
          <w:lang w:bidi="ar-DZ"/>
        </w:rPr>
        <w:t>.</w:t>
      </w:r>
    </w:p>
    <w:p w:rsidR="00027865" w:rsidRDefault="00027865" w:rsidP="00C269B4">
      <w:pPr>
        <w:pStyle w:val="Paragraphedeliste"/>
        <w:numPr>
          <w:ilvl w:val="0"/>
          <w:numId w:val="34"/>
        </w:numPr>
        <w:tabs>
          <w:tab w:val="left" w:pos="7725"/>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الملكية الجماعية للصحف ممثلة في الاتحادات والنقابات والأحزاب</w:t>
      </w:r>
      <w:r w:rsidR="003A3B7C">
        <w:rPr>
          <w:rFonts w:ascii="Traditional Arabic" w:hAnsi="Traditional Arabic" w:cs="Traditional Arabic" w:hint="cs"/>
          <w:sz w:val="32"/>
          <w:szCs w:val="32"/>
          <w:rtl/>
          <w:lang w:bidi="ar-DZ"/>
        </w:rPr>
        <w:t>.</w:t>
      </w:r>
    </w:p>
    <w:p w:rsidR="00027865" w:rsidRDefault="00027865" w:rsidP="00C269B4">
      <w:pPr>
        <w:pStyle w:val="Paragraphedeliste"/>
        <w:numPr>
          <w:ilvl w:val="0"/>
          <w:numId w:val="34"/>
        </w:numPr>
        <w:tabs>
          <w:tab w:val="left" w:pos="7725"/>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اشتراط الحصول على ترخيص من الحكومة أو الحزب لإصدار الصحف و</w:t>
      </w:r>
      <w:r w:rsidRPr="00027865">
        <w:rPr>
          <w:rFonts w:ascii="Traditional Arabic" w:hAnsi="Traditional Arabic" w:cs="Traditional Arabic" w:hint="cs"/>
          <w:sz w:val="32"/>
          <w:szCs w:val="32"/>
          <w:rtl/>
          <w:lang w:bidi="ar-DZ"/>
        </w:rPr>
        <w:t xml:space="preserve">اشتراط حصول المواطنين على ترخيص للعمل في </w:t>
      </w:r>
      <w:proofErr w:type="gramStart"/>
      <w:r w:rsidRPr="00027865">
        <w:rPr>
          <w:rFonts w:ascii="Traditional Arabic" w:hAnsi="Traditional Arabic" w:cs="Traditional Arabic" w:hint="cs"/>
          <w:sz w:val="32"/>
          <w:szCs w:val="32"/>
          <w:rtl/>
          <w:lang w:bidi="ar-DZ"/>
        </w:rPr>
        <w:t xml:space="preserve">الصحافة </w:t>
      </w:r>
      <w:r w:rsidR="003A3B7C">
        <w:rPr>
          <w:rFonts w:ascii="Traditional Arabic" w:hAnsi="Traditional Arabic" w:cs="Traditional Arabic" w:hint="cs"/>
          <w:sz w:val="32"/>
          <w:szCs w:val="32"/>
          <w:rtl/>
          <w:lang w:bidi="ar-DZ"/>
        </w:rPr>
        <w:t>.</w:t>
      </w:r>
      <w:proofErr w:type="gramEnd"/>
    </w:p>
    <w:p w:rsidR="00027865" w:rsidRPr="00027865" w:rsidRDefault="00027865" w:rsidP="00C269B4">
      <w:pPr>
        <w:pStyle w:val="Paragraphedeliste"/>
        <w:numPr>
          <w:ilvl w:val="0"/>
          <w:numId w:val="34"/>
        </w:numPr>
        <w:tabs>
          <w:tab w:val="left" w:pos="7725"/>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لا يسمح بنقد النظام الحاكم </w:t>
      </w:r>
      <w:r>
        <w:rPr>
          <w:rStyle w:val="Appelnotedebasdep"/>
          <w:rFonts w:ascii="Traditional Arabic" w:hAnsi="Traditional Arabic" w:cs="Traditional Arabic"/>
          <w:sz w:val="32"/>
          <w:szCs w:val="32"/>
          <w:rtl/>
          <w:lang w:bidi="ar-DZ"/>
        </w:rPr>
        <w:footnoteReference w:id="23"/>
      </w:r>
    </w:p>
    <w:p w:rsidR="00FA0249" w:rsidRPr="00F554C2" w:rsidRDefault="00B2481C" w:rsidP="00C269B4">
      <w:pPr>
        <w:tabs>
          <w:tab w:val="left" w:pos="7725"/>
        </w:tabs>
        <w:bidi/>
        <w:ind w:firstLine="521"/>
        <w:jc w:val="both"/>
        <w:rPr>
          <w:rFonts w:ascii="Traditional Arabic" w:hAnsi="Traditional Arabic" w:cs="Traditional Arabic"/>
          <w:sz w:val="32"/>
          <w:szCs w:val="32"/>
          <w:rtl/>
          <w:lang w:bidi="ar-DZ"/>
        </w:rPr>
      </w:pPr>
      <w:r w:rsidRPr="00B2481C">
        <w:rPr>
          <w:rFonts w:ascii="Traditional Arabic" w:hAnsi="Traditional Arabic" w:cs="Traditional Arabic" w:hint="cs"/>
          <w:b/>
          <w:bCs/>
          <w:sz w:val="32"/>
          <w:szCs w:val="32"/>
          <w:rtl/>
          <w:lang w:bidi="ar-DZ"/>
        </w:rPr>
        <w:t>خلاصة:</w:t>
      </w:r>
      <w:r>
        <w:rPr>
          <w:rFonts w:ascii="Traditional Arabic" w:hAnsi="Traditional Arabic" w:cs="Traditional Arabic" w:hint="cs"/>
          <w:sz w:val="32"/>
          <w:szCs w:val="32"/>
          <w:rtl/>
          <w:lang w:bidi="ar-DZ"/>
        </w:rPr>
        <w:t xml:space="preserve"> </w:t>
      </w:r>
      <w:r w:rsidR="00FA0249">
        <w:rPr>
          <w:rFonts w:ascii="Traditional Arabic" w:hAnsi="Traditional Arabic" w:cs="Traditional Arabic" w:hint="cs"/>
          <w:sz w:val="32"/>
          <w:szCs w:val="32"/>
          <w:rtl/>
          <w:lang w:bidi="ar-DZ"/>
        </w:rPr>
        <w:t>في عام 1989 انهار الاتحا</w:t>
      </w:r>
      <w:r w:rsidR="00FA0249">
        <w:rPr>
          <w:rFonts w:ascii="Traditional Arabic" w:hAnsi="Traditional Arabic" w:cs="Traditional Arabic" w:hint="eastAsia"/>
          <w:sz w:val="32"/>
          <w:szCs w:val="32"/>
          <w:rtl/>
          <w:lang w:bidi="ar-DZ"/>
        </w:rPr>
        <w:t>د</w:t>
      </w:r>
      <w:r w:rsidR="00FA0249">
        <w:rPr>
          <w:rFonts w:ascii="Traditional Arabic" w:hAnsi="Traditional Arabic" w:cs="Traditional Arabic" w:hint="cs"/>
          <w:sz w:val="32"/>
          <w:szCs w:val="32"/>
          <w:rtl/>
          <w:lang w:bidi="ar-DZ"/>
        </w:rPr>
        <w:t xml:space="preserve"> السوفياتي وانهارت معه القلعة الكبرى للشيوعية على يد الرئيس السوفياتي وقتها ميخائيل </w:t>
      </w:r>
      <w:proofErr w:type="gramStart"/>
      <w:r w:rsidR="00FA0249">
        <w:rPr>
          <w:rFonts w:ascii="Traditional Arabic" w:hAnsi="Traditional Arabic" w:cs="Traditional Arabic" w:hint="cs"/>
          <w:sz w:val="32"/>
          <w:szCs w:val="32"/>
          <w:rtl/>
          <w:lang w:bidi="ar-DZ"/>
        </w:rPr>
        <w:t xml:space="preserve">غورباتشوف </w:t>
      </w:r>
      <w:r w:rsidR="003A3B7C">
        <w:rPr>
          <w:rFonts w:ascii="Traditional Arabic" w:hAnsi="Traditional Arabic" w:cs="Traditional Arabic" w:hint="cs"/>
          <w:sz w:val="32"/>
          <w:szCs w:val="32"/>
          <w:rtl/>
          <w:lang w:bidi="ar-DZ"/>
        </w:rPr>
        <w:t>،</w:t>
      </w:r>
      <w:r w:rsidR="00FA0249">
        <w:rPr>
          <w:rFonts w:ascii="Traditional Arabic" w:hAnsi="Traditional Arabic" w:cs="Traditional Arabic" w:hint="cs"/>
          <w:sz w:val="32"/>
          <w:szCs w:val="32"/>
          <w:rtl/>
          <w:lang w:bidi="ar-DZ"/>
        </w:rPr>
        <w:t>ولم</w:t>
      </w:r>
      <w:proofErr w:type="gramEnd"/>
      <w:r w:rsidR="00FA0249">
        <w:rPr>
          <w:rFonts w:ascii="Traditional Arabic" w:hAnsi="Traditional Arabic" w:cs="Traditional Arabic" w:hint="cs"/>
          <w:sz w:val="32"/>
          <w:szCs w:val="32"/>
          <w:rtl/>
          <w:lang w:bidi="ar-DZ"/>
        </w:rPr>
        <w:t xml:space="preserve"> يعد لهذه النظرية امتداد في العالم سوى في ثلاث دول </w:t>
      </w:r>
      <w:r>
        <w:rPr>
          <w:rFonts w:ascii="Traditional Arabic" w:hAnsi="Traditional Arabic" w:cs="Traditional Arabic" w:hint="cs"/>
          <w:sz w:val="32"/>
          <w:szCs w:val="32"/>
          <w:rtl/>
          <w:lang w:bidi="ar-DZ"/>
        </w:rPr>
        <w:t>وهي كوريا</w:t>
      </w:r>
      <w:r w:rsidR="00FA0249">
        <w:rPr>
          <w:rFonts w:ascii="Traditional Arabic" w:hAnsi="Traditional Arabic" w:cs="Traditional Arabic" w:hint="cs"/>
          <w:sz w:val="32"/>
          <w:szCs w:val="32"/>
          <w:rtl/>
          <w:lang w:bidi="ar-DZ"/>
        </w:rPr>
        <w:t xml:space="preserve"> الشمالية </w:t>
      </w:r>
      <w:r>
        <w:rPr>
          <w:rFonts w:ascii="Traditional Arabic" w:hAnsi="Traditional Arabic" w:cs="Traditional Arabic" w:hint="cs"/>
          <w:sz w:val="32"/>
          <w:szCs w:val="32"/>
          <w:rtl/>
          <w:lang w:bidi="ar-DZ"/>
        </w:rPr>
        <w:t>والصين وكوبا، ويذكر</w:t>
      </w:r>
      <w:r w:rsidR="00FA0249">
        <w:rPr>
          <w:rFonts w:ascii="Traditional Arabic" w:hAnsi="Traditional Arabic" w:cs="Traditional Arabic" w:hint="cs"/>
          <w:sz w:val="32"/>
          <w:szCs w:val="32"/>
          <w:rtl/>
          <w:lang w:bidi="ar-DZ"/>
        </w:rPr>
        <w:t xml:space="preserve"> أن هذه النظرية تتفق مع النظرية السلطوية في محورية المجتمع </w:t>
      </w:r>
      <w:r>
        <w:rPr>
          <w:rFonts w:ascii="Traditional Arabic" w:hAnsi="Traditional Arabic" w:cs="Traditional Arabic" w:hint="cs"/>
          <w:sz w:val="32"/>
          <w:szCs w:val="32"/>
          <w:rtl/>
          <w:lang w:bidi="ar-DZ"/>
        </w:rPr>
        <w:t>وليس الفرد</w:t>
      </w:r>
      <w:r w:rsidR="00FA0249">
        <w:rPr>
          <w:rFonts w:ascii="Traditional Arabic" w:hAnsi="Traditional Arabic" w:cs="Traditional Arabic" w:hint="cs"/>
          <w:sz w:val="32"/>
          <w:szCs w:val="32"/>
          <w:rtl/>
          <w:lang w:bidi="ar-DZ"/>
        </w:rPr>
        <w:t xml:space="preserve"> كأساس لتبرير امتلاك وسائل الإعلام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والاختلاف البسيط</w:t>
      </w:r>
      <w:r w:rsidR="00FA0249">
        <w:rPr>
          <w:rFonts w:ascii="Traditional Arabic" w:hAnsi="Traditional Arabic" w:cs="Traditional Arabic" w:hint="cs"/>
          <w:sz w:val="32"/>
          <w:szCs w:val="32"/>
          <w:rtl/>
          <w:lang w:bidi="ar-DZ"/>
        </w:rPr>
        <w:t xml:space="preserve"> هو أن النظرية السلطوية تتيح الملكية الخاصة لوسائل الإعلام على خلاف النظرية الشيوعية التي هي من صلاحيات الحزب الشيوعي الحاكم </w:t>
      </w:r>
    </w:p>
    <w:p w:rsidR="00286F07" w:rsidRDefault="00286F07" w:rsidP="00C269B4">
      <w:pPr>
        <w:tabs>
          <w:tab w:val="left" w:pos="7725"/>
        </w:tabs>
        <w:bidi/>
        <w:jc w:val="both"/>
        <w:rPr>
          <w:rFonts w:ascii="Traditional Arabic" w:hAnsi="Traditional Arabic" w:cs="Traditional Arabic"/>
          <w:b/>
          <w:bCs/>
          <w:sz w:val="32"/>
          <w:szCs w:val="32"/>
          <w:rtl/>
          <w:lang w:bidi="ar-DZ"/>
        </w:rPr>
      </w:pPr>
    </w:p>
    <w:p w:rsidR="00C269B4" w:rsidRPr="00204790" w:rsidRDefault="00C269B4" w:rsidP="00C269B4">
      <w:pPr>
        <w:tabs>
          <w:tab w:val="left" w:pos="7725"/>
        </w:tabs>
        <w:bidi/>
        <w:jc w:val="both"/>
        <w:rPr>
          <w:rFonts w:ascii="Traditional Arabic" w:hAnsi="Traditional Arabic" w:cs="Traditional Arabic"/>
          <w:b/>
          <w:bCs/>
          <w:sz w:val="32"/>
          <w:szCs w:val="32"/>
          <w:rtl/>
          <w:lang w:bidi="ar-DZ"/>
        </w:rPr>
      </w:pPr>
    </w:p>
    <w:p w:rsidR="00C42B08" w:rsidRPr="002470FB" w:rsidRDefault="00C42B08" w:rsidP="00C269B4">
      <w:pPr>
        <w:tabs>
          <w:tab w:val="left" w:pos="7725"/>
        </w:tabs>
        <w:bidi/>
        <w:rPr>
          <w:rFonts w:ascii="Traditional Arabic" w:hAnsi="Traditional Arabic" w:cs="Traditional Arabic"/>
          <w:sz w:val="32"/>
          <w:szCs w:val="32"/>
          <w:rtl/>
          <w:lang w:bidi="ar-DZ"/>
        </w:rPr>
      </w:pPr>
    </w:p>
    <w:p w:rsidR="009A1294" w:rsidRPr="009A1294" w:rsidRDefault="009A1294" w:rsidP="00C269B4">
      <w:pPr>
        <w:tabs>
          <w:tab w:val="left" w:pos="7725"/>
        </w:tabs>
        <w:bidi/>
        <w:ind w:left="95"/>
        <w:jc w:val="both"/>
        <w:rPr>
          <w:rFonts w:ascii="Traditional Arabic" w:hAnsi="Traditional Arabic" w:cs="Traditional Arabic"/>
          <w:sz w:val="40"/>
          <w:szCs w:val="40"/>
          <w:lang w:bidi="ar-DZ"/>
        </w:rPr>
      </w:pPr>
      <w:r w:rsidRPr="009A1294">
        <w:rPr>
          <w:rFonts w:ascii="Traditional Arabic" w:hAnsi="Traditional Arabic" w:cs="Traditional Arabic" w:hint="cs"/>
          <w:b/>
          <w:bCs/>
          <w:sz w:val="40"/>
          <w:szCs w:val="40"/>
          <w:rtl/>
          <w:lang w:bidi="ar-DZ"/>
        </w:rPr>
        <w:lastRenderedPageBreak/>
        <w:t>المحاضـــــــــــــــــــــــرة ال</w:t>
      </w:r>
      <w:r>
        <w:rPr>
          <w:rFonts w:ascii="Traditional Arabic" w:hAnsi="Traditional Arabic" w:cs="Traditional Arabic" w:hint="cs"/>
          <w:b/>
          <w:bCs/>
          <w:sz w:val="40"/>
          <w:szCs w:val="40"/>
          <w:rtl/>
          <w:lang w:bidi="ar-DZ"/>
        </w:rPr>
        <w:t>خامسة</w:t>
      </w:r>
      <w:r w:rsidRPr="009A1294">
        <w:rPr>
          <w:rFonts w:ascii="Traditional Arabic" w:hAnsi="Traditional Arabic" w:cs="Traditional Arabic" w:hint="cs"/>
          <w:b/>
          <w:bCs/>
          <w:sz w:val="40"/>
          <w:szCs w:val="40"/>
          <w:rtl/>
          <w:lang w:bidi="ar-DZ"/>
        </w:rPr>
        <w:t>:</w:t>
      </w:r>
    </w:p>
    <w:p w:rsidR="00523124" w:rsidRDefault="00523124" w:rsidP="00C269B4">
      <w:pPr>
        <w:tabs>
          <w:tab w:val="left" w:pos="7725"/>
        </w:tabs>
        <w:bidi/>
        <w:rPr>
          <w:rFonts w:ascii="Traditional Arabic" w:hAnsi="Traditional Arabic" w:cs="Traditional Arabic"/>
          <w:b/>
          <w:bCs/>
          <w:sz w:val="32"/>
          <w:szCs w:val="32"/>
          <w:rtl/>
          <w:lang w:bidi="ar-DZ"/>
        </w:rPr>
      </w:pPr>
      <w:r w:rsidRPr="00027865">
        <w:rPr>
          <w:rFonts w:ascii="Traditional Arabic" w:hAnsi="Traditional Arabic" w:cs="Traditional Arabic" w:hint="cs"/>
          <w:b/>
          <w:bCs/>
          <w:sz w:val="32"/>
          <w:szCs w:val="32"/>
          <w:rtl/>
          <w:lang w:bidi="ar-DZ"/>
        </w:rPr>
        <w:t>نظ</w:t>
      </w:r>
      <w:r w:rsidR="00027865" w:rsidRPr="00027865">
        <w:rPr>
          <w:rFonts w:ascii="Traditional Arabic" w:hAnsi="Traditional Arabic" w:cs="Traditional Arabic" w:hint="cs"/>
          <w:b/>
          <w:bCs/>
          <w:sz w:val="32"/>
          <w:szCs w:val="32"/>
          <w:rtl/>
          <w:lang w:bidi="ar-DZ"/>
        </w:rPr>
        <w:t xml:space="preserve">رية </w:t>
      </w:r>
      <w:r w:rsidRPr="00027865">
        <w:rPr>
          <w:rFonts w:ascii="Traditional Arabic" w:hAnsi="Traditional Arabic" w:cs="Traditional Arabic" w:hint="cs"/>
          <w:b/>
          <w:bCs/>
          <w:sz w:val="32"/>
          <w:szCs w:val="32"/>
          <w:rtl/>
          <w:lang w:bidi="ar-DZ"/>
        </w:rPr>
        <w:t xml:space="preserve">المسؤولية </w:t>
      </w:r>
      <w:r w:rsidR="00C808CA" w:rsidRPr="00027865">
        <w:rPr>
          <w:rFonts w:ascii="Traditional Arabic" w:hAnsi="Traditional Arabic" w:cs="Traditional Arabic" w:hint="cs"/>
          <w:b/>
          <w:bCs/>
          <w:sz w:val="32"/>
          <w:szCs w:val="32"/>
          <w:rtl/>
          <w:lang w:bidi="ar-DZ"/>
        </w:rPr>
        <w:t>الاجتماعية:</w:t>
      </w:r>
    </w:p>
    <w:p w:rsidR="000403D0" w:rsidRPr="000403D0" w:rsidRDefault="000403D0" w:rsidP="00B6741C">
      <w:pPr>
        <w:tabs>
          <w:tab w:val="left" w:pos="7725"/>
        </w:tabs>
        <w:bidi/>
        <w:ind w:firstLine="662"/>
        <w:jc w:val="both"/>
        <w:rPr>
          <w:rFonts w:ascii="Traditional Arabic" w:hAnsi="Traditional Arabic" w:cs="Traditional Arabic"/>
          <w:sz w:val="32"/>
          <w:szCs w:val="32"/>
          <w:rtl/>
          <w:lang w:bidi="ar-DZ"/>
        </w:rPr>
      </w:pPr>
      <w:r w:rsidRPr="000403D0">
        <w:rPr>
          <w:rFonts w:ascii="Traditional Arabic" w:hAnsi="Traditional Arabic" w:cs="Traditional Arabic" w:hint="cs"/>
          <w:sz w:val="32"/>
          <w:szCs w:val="32"/>
          <w:rtl/>
          <w:lang w:bidi="ar-DZ"/>
        </w:rPr>
        <w:t xml:space="preserve">خلفت </w:t>
      </w:r>
      <w:r>
        <w:rPr>
          <w:rFonts w:ascii="Traditional Arabic" w:hAnsi="Traditional Arabic" w:cs="Traditional Arabic" w:hint="cs"/>
          <w:sz w:val="32"/>
          <w:szCs w:val="32"/>
          <w:rtl/>
          <w:lang w:bidi="ar-DZ"/>
        </w:rPr>
        <w:t xml:space="preserve">نظرية الليبرالية حرية عامة مست الأفراد </w:t>
      </w:r>
      <w:r w:rsidR="00B6741C">
        <w:rPr>
          <w:rFonts w:ascii="Traditional Arabic" w:hAnsi="Traditional Arabic" w:cs="Traditional Arabic" w:hint="cs"/>
          <w:sz w:val="32"/>
          <w:szCs w:val="32"/>
          <w:rtl/>
          <w:lang w:bidi="ar-DZ"/>
        </w:rPr>
        <w:t>ونتج عنها</w:t>
      </w:r>
      <w:r>
        <w:rPr>
          <w:rFonts w:ascii="Traditional Arabic" w:hAnsi="Traditional Arabic" w:cs="Traditional Arabic" w:hint="cs"/>
          <w:sz w:val="32"/>
          <w:szCs w:val="32"/>
          <w:rtl/>
          <w:lang w:bidi="ar-DZ"/>
        </w:rPr>
        <w:t xml:space="preserve"> افرازات عديدة كضخامة رؤوس الأموال </w:t>
      </w:r>
      <w:r w:rsidR="00B6741C">
        <w:rPr>
          <w:rFonts w:ascii="Traditional Arabic" w:hAnsi="Traditional Arabic" w:cs="Traditional Arabic" w:hint="cs"/>
          <w:sz w:val="32"/>
          <w:szCs w:val="32"/>
          <w:rtl/>
          <w:lang w:bidi="ar-DZ"/>
        </w:rPr>
        <w:t>والاحتكارات مما</w:t>
      </w:r>
      <w:r>
        <w:rPr>
          <w:rFonts w:ascii="Traditional Arabic" w:hAnsi="Traditional Arabic" w:cs="Traditional Arabic" w:hint="cs"/>
          <w:sz w:val="32"/>
          <w:szCs w:val="32"/>
          <w:rtl/>
          <w:lang w:bidi="ar-DZ"/>
        </w:rPr>
        <w:t xml:space="preserve"> خلف انقساما في المجتمع بين طبقتين متمايزتين هما الأغنياء </w:t>
      </w:r>
      <w:proofErr w:type="gramStart"/>
      <w:r w:rsidR="00B6741C">
        <w:rPr>
          <w:rFonts w:ascii="Traditional Arabic" w:hAnsi="Traditional Arabic" w:cs="Traditional Arabic" w:hint="cs"/>
          <w:sz w:val="32"/>
          <w:szCs w:val="32"/>
          <w:rtl/>
          <w:lang w:bidi="ar-DZ"/>
        </w:rPr>
        <w:t xml:space="preserve">والفقراء </w:t>
      </w:r>
      <w:r w:rsidR="003A3B7C">
        <w:rPr>
          <w:rFonts w:ascii="Traditional Arabic" w:hAnsi="Traditional Arabic" w:cs="Traditional Arabic" w:hint="cs"/>
          <w:sz w:val="32"/>
          <w:szCs w:val="32"/>
          <w:rtl/>
          <w:lang w:bidi="ar-DZ"/>
        </w:rPr>
        <w:t>،</w:t>
      </w:r>
      <w:r w:rsidR="00B6741C">
        <w:rPr>
          <w:rFonts w:ascii="Traditional Arabic" w:hAnsi="Traditional Arabic" w:cs="Traditional Arabic" w:hint="cs"/>
          <w:sz w:val="32"/>
          <w:szCs w:val="32"/>
          <w:rtl/>
          <w:lang w:bidi="ar-DZ"/>
        </w:rPr>
        <w:t>كما</w:t>
      </w:r>
      <w:proofErr w:type="gramEnd"/>
      <w:r w:rsidR="00B6741C">
        <w:rPr>
          <w:rFonts w:ascii="Traditional Arabic" w:hAnsi="Traditional Arabic" w:cs="Traditional Arabic" w:hint="cs"/>
          <w:sz w:val="32"/>
          <w:szCs w:val="32"/>
          <w:rtl/>
          <w:lang w:bidi="ar-DZ"/>
        </w:rPr>
        <w:t xml:space="preserve"> خلفت حرية الاعلام فسادا في الأخلاق وانحطاطا في القيم فعلت الأصوات بعد الحرب العالمية الثانية لإيجاد حل لهذه المشكلة الكبيرة فكانت </w:t>
      </w:r>
      <w:r w:rsidR="00B6741C" w:rsidRPr="00B6741C">
        <w:rPr>
          <w:rFonts w:ascii="Traditional Arabic" w:hAnsi="Traditional Arabic" w:cs="Traditional Arabic" w:hint="cs"/>
          <w:b/>
          <w:bCs/>
          <w:sz w:val="32"/>
          <w:szCs w:val="32"/>
          <w:rtl/>
          <w:lang w:bidi="ar-DZ"/>
        </w:rPr>
        <w:t>النظرية الأنجلو أمريكية وهي ثمرة لكتابات وليم كنج</w:t>
      </w:r>
      <w:r w:rsidR="003A3B7C">
        <w:rPr>
          <w:rFonts w:ascii="Traditional Arabic" w:hAnsi="Traditional Arabic" w:cs="Traditional Arabic" w:hint="cs"/>
          <w:b/>
          <w:bCs/>
          <w:sz w:val="32"/>
          <w:szCs w:val="32"/>
          <w:rtl/>
          <w:lang w:bidi="ar-DZ"/>
        </w:rPr>
        <w:t>.</w:t>
      </w:r>
      <w:r w:rsidR="00B6741C">
        <w:rPr>
          <w:rFonts w:ascii="Traditional Arabic" w:hAnsi="Traditional Arabic" w:cs="Traditional Arabic" w:hint="cs"/>
          <w:sz w:val="32"/>
          <w:szCs w:val="32"/>
          <w:rtl/>
          <w:lang w:bidi="ar-DZ"/>
        </w:rPr>
        <w:t xml:space="preserve"> </w:t>
      </w:r>
    </w:p>
    <w:p w:rsidR="00C808CA" w:rsidRDefault="00C808CA" w:rsidP="004D44A5">
      <w:pPr>
        <w:tabs>
          <w:tab w:val="left" w:pos="7725"/>
        </w:tabs>
        <w:bidi/>
        <w:ind w:firstLine="521"/>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ظهرت </w:t>
      </w:r>
      <w:r w:rsidR="00B6741C" w:rsidRPr="00027865">
        <w:rPr>
          <w:rFonts w:ascii="Traditional Arabic" w:hAnsi="Traditional Arabic" w:cs="Traditional Arabic" w:hint="cs"/>
          <w:b/>
          <w:bCs/>
          <w:sz w:val="32"/>
          <w:szCs w:val="32"/>
          <w:rtl/>
          <w:lang w:bidi="ar-DZ"/>
        </w:rPr>
        <w:t>نظرية المسؤولية الاجتماعية</w:t>
      </w:r>
      <w:r w:rsidR="00B674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في الولايات المتحدة الأمريكية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واستهدفت وضع ضوابط أخلاقية للصحافة و التوفيق بين حرية الصحافة و المسؤولية الاجتماعية في المجتمعات الليبرالية من خلال الالتزام اتجاه المجتمع بوضع مستويات مهنية بالصدق و الموضوعية و التوازن وتجنب أي شيء يؤدي إلى الجريمة أو لعنف أو الفوضى كما ينبغي أن تكون هناك تعددية تعكس تنوع الآراء و الأفكار في المجتمع، و التدخل في شؤون الصحافة فيكون في اطار المصلحة العامة كوضع قواعد للممارسة الصحفية و تنظيم تشريعات مضادة للاحتكارات الصحفية  وإقامة مجالس للصحافة ووضع نظم لدعم الصحف.</w:t>
      </w:r>
      <w:r w:rsidR="00C269B4">
        <w:rPr>
          <w:rStyle w:val="Appelnotedebasdep"/>
          <w:rFonts w:ascii="Traditional Arabic" w:hAnsi="Traditional Arabic" w:cs="Traditional Arabic"/>
          <w:sz w:val="32"/>
          <w:szCs w:val="32"/>
          <w:rtl/>
          <w:lang w:bidi="ar-DZ"/>
        </w:rPr>
        <w:footnoteReference w:id="24"/>
      </w:r>
    </w:p>
    <w:p w:rsidR="0006518C" w:rsidRDefault="0006518C" w:rsidP="0006518C">
      <w:pPr>
        <w:tabs>
          <w:tab w:val="left" w:pos="7725"/>
        </w:tabs>
        <w:bidi/>
        <w:ind w:firstLine="521"/>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تشكلت لجنة من الإعلاميين والأكاديميين برئاسة رئيس جامعة شيكاغو روبرت </w:t>
      </w:r>
      <w:proofErr w:type="spellStart"/>
      <w:r>
        <w:rPr>
          <w:rFonts w:ascii="Traditional Arabic" w:hAnsi="Traditional Arabic" w:cs="Traditional Arabic" w:hint="cs"/>
          <w:sz w:val="32"/>
          <w:szCs w:val="32"/>
          <w:rtl/>
          <w:lang w:bidi="ar-DZ"/>
        </w:rPr>
        <w:t>هاتشينز</w:t>
      </w:r>
      <w:proofErr w:type="spellEnd"/>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 xml:space="preserve">robert </w:t>
      </w:r>
      <w:proofErr w:type="spellStart"/>
      <w:r>
        <w:rPr>
          <w:rFonts w:ascii="Traditional Arabic" w:hAnsi="Traditional Arabic" w:cs="Traditional Arabic"/>
          <w:sz w:val="32"/>
          <w:szCs w:val="32"/>
          <w:lang w:bidi="ar-DZ"/>
        </w:rPr>
        <w:t>hutchins</w:t>
      </w:r>
      <w:proofErr w:type="spellEnd"/>
      <w:r>
        <w:rPr>
          <w:rFonts w:ascii="Traditional Arabic" w:hAnsi="Traditional Arabic" w:cs="Traditional Arabic" w:hint="cs"/>
          <w:sz w:val="32"/>
          <w:szCs w:val="32"/>
          <w:rtl/>
          <w:lang w:bidi="ar-DZ"/>
        </w:rPr>
        <w:t xml:space="preserve">عام </w:t>
      </w:r>
      <w:proofErr w:type="gramStart"/>
      <w:r>
        <w:rPr>
          <w:rFonts w:ascii="Traditional Arabic" w:hAnsi="Traditional Arabic" w:cs="Traditional Arabic" w:hint="cs"/>
          <w:sz w:val="32"/>
          <w:szCs w:val="32"/>
          <w:rtl/>
          <w:lang w:bidi="ar-DZ"/>
        </w:rPr>
        <w:t xml:space="preserve">1947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وقدمت</w:t>
      </w:r>
      <w:proofErr w:type="gramEnd"/>
      <w:r>
        <w:rPr>
          <w:rFonts w:ascii="Traditional Arabic" w:hAnsi="Traditional Arabic" w:cs="Traditional Arabic" w:hint="cs"/>
          <w:sz w:val="32"/>
          <w:szCs w:val="32"/>
          <w:rtl/>
          <w:lang w:bidi="ar-DZ"/>
        </w:rPr>
        <w:t xml:space="preserve"> هذه اللجنة تقريرا عن حرية وسائل الإعلام في الولايات المتحدة الأمريكية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وما خلفته هذه الحرية من ممارسات غير مسؤولة لبعض مديري وسائل الإعلام وفشلهم في تلبية حاجات الجمهور، وكان عنوان التقرير صحافة حرة ومسؤولة </w:t>
      </w:r>
      <w:r w:rsidR="003A3B7C">
        <w:rPr>
          <w:rFonts w:ascii="Traditional Arabic" w:hAnsi="Traditional Arabic" w:cs="Traditional Arabic" w:hint="cs"/>
          <w:sz w:val="32"/>
          <w:szCs w:val="32"/>
          <w:rtl/>
          <w:lang w:bidi="ar-DZ"/>
        </w:rPr>
        <w:t>.</w:t>
      </w:r>
    </w:p>
    <w:p w:rsidR="002433D9" w:rsidRDefault="002433D9" w:rsidP="002433D9">
      <w:pPr>
        <w:tabs>
          <w:tab w:val="left" w:pos="7725"/>
        </w:tabs>
        <w:bidi/>
        <w:ind w:firstLine="521"/>
        <w:jc w:val="both"/>
        <w:rPr>
          <w:rFonts w:ascii="Traditional Arabic" w:hAnsi="Traditional Arabic" w:cs="Traditional Arabic"/>
          <w:sz w:val="32"/>
          <w:szCs w:val="32"/>
          <w:lang w:bidi="ar-DZ"/>
        </w:rPr>
      </w:pPr>
    </w:p>
    <w:p w:rsidR="002433D9" w:rsidRDefault="002433D9" w:rsidP="002433D9">
      <w:pPr>
        <w:tabs>
          <w:tab w:val="left" w:pos="7725"/>
        </w:tabs>
        <w:bidi/>
        <w:ind w:firstLine="521"/>
        <w:jc w:val="both"/>
        <w:rPr>
          <w:rFonts w:ascii="Traditional Arabic" w:hAnsi="Traditional Arabic" w:cs="Traditional Arabic"/>
          <w:sz w:val="32"/>
          <w:szCs w:val="32"/>
          <w:lang w:bidi="ar-DZ"/>
        </w:rPr>
      </w:pPr>
    </w:p>
    <w:p w:rsidR="002433D9" w:rsidRDefault="002433D9" w:rsidP="002433D9">
      <w:pPr>
        <w:tabs>
          <w:tab w:val="left" w:pos="7725"/>
        </w:tabs>
        <w:bidi/>
        <w:ind w:firstLine="521"/>
        <w:jc w:val="both"/>
        <w:rPr>
          <w:rFonts w:ascii="Traditional Arabic" w:hAnsi="Traditional Arabic" w:cs="Traditional Arabic"/>
          <w:sz w:val="32"/>
          <w:szCs w:val="32"/>
          <w:lang w:bidi="ar-DZ"/>
        </w:rPr>
      </w:pPr>
    </w:p>
    <w:p w:rsidR="002433D9" w:rsidRDefault="002433D9" w:rsidP="002433D9">
      <w:pPr>
        <w:tabs>
          <w:tab w:val="left" w:pos="7725"/>
        </w:tabs>
        <w:bidi/>
        <w:ind w:firstLine="521"/>
        <w:jc w:val="both"/>
        <w:rPr>
          <w:rFonts w:ascii="Traditional Arabic" w:hAnsi="Traditional Arabic" w:cs="Traditional Arabic"/>
          <w:sz w:val="32"/>
          <w:szCs w:val="32"/>
          <w:rtl/>
          <w:lang w:bidi="ar-DZ"/>
        </w:rPr>
      </w:pPr>
    </w:p>
    <w:p w:rsidR="009E208E" w:rsidRPr="00B6741C" w:rsidRDefault="009E208E" w:rsidP="00B6741C">
      <w:pPr>
        <w:pStyle w:val="Paragraphedeliste"/>
        <w:numPr>
          <w:ilvl w:val="0"/>
          <w:numId w:val="38"/>
        </w:numPr>
        <w:tabs>
          <w:tab w:val="left" w:pos="7725"/>
        </w:tabs>
        <w:bidi/>
        <w:ind w:left="521" w:hanging="426"/>
        <w:rPr>
          <w:rFonts w:ascii="Traditional Arabic" w:hAnsi="Traditional Arabic" w:cs="Traditional Arabic"/>
          <w:sz w:val="32"/>
          <w:szCs w:val="32"/>
          <w:rtl/>
          <w:lang w:bidi="ar-DZ"/>
        </w:rPr>
      </w:pPr>
      <w:r w:rsidRPr="00B6741C">
        <w:rPr>
          <w:rFonts w:ascii="Traditional Arabic" w:hAnsi="Traditional Arabic" w:cs="Traditional Arabic" w:hint="cs"/>
          <w:b/>
          <w:bCs/>
          <w:sz w:val="32"/>
          <w:szCs w:val="32"/>
          <w:rtl/>
          <w:lang w:bidi="ar-DZ"/>
        </w:rPr>
        <w:lastRenderedPageBreak/>
        <w:t xml:space="preserve">الإعلام المسؤول: </w:t>
      </w:r>
      <w:r w:rsidRPr="00B6741C">
        <w:rPr>
          <w:rFonts w:ascii="Traditional Arabic" w:hAnsi="Traditional Arabic" w:cs="Traditional Arabic" w:hint="cs"/>
          <w:sz w:val="32"/>
          <w:szCs w:val="32"/>
          <w:rtl/>
          <w:lang w:bidi="ar-DZ"/>
        </w:rPr>
        <w:t>لتحقيق نظرية المسؤولية الاجتماعية لابد من جملة من المبادئ الأخلاقية يجب الالتزام بها من قبل ممارسي العمل الإعلامي وهي ثلاث عناصر</w:t>
      </w:r>
      <w:r w:rsidR="003A3B7C">
        <w:rPr>
          <w:rFonts w:ascii="Traditional Arabic" w:hAnsi="Traditional Arabic" w:cs="Traditional Arabic" w:hint="cs"/>
          <w:sz w:val="32"/>
          <w:szCs w:val="32"/>
          <w:rtl/>
          <w:lang w:bidi="ar-DZ"/>
        </w:rPr>
        <w:t>:</w:t>
      </w:r>
    </w:p>
    <w:p w:rsidR="009E208E" w:rsidRDefault="009E208E" w:rsidP="009E208E">
      <w:pPr>
        <w:pStyle w:val="Paragraphedeliste"/>
        <w:numPr>
          <w:ilvl w:val="0"/>
          <w:numId w:val="36"/>
        </w:numPr>
        <w:tabs>
          <w:tab w:val="left" w:pos="7725"/>
        </w:tabs>
        <w:bidi/>
        <w:rPr>
          <w:rFonts w:ascii="Traditional Arabic" w:hAnsi="Traditional Arabic" w:cs="Traditional Arabic"/>
          <w:b/>
          <w:bCs/>
          <w:sz w:val="32"/>
          <w:szCs w:val="32"/>
          <w:lang w:bidi="ar-DZ"/>
        </w:rPr>
      </w:pPr>
      <w:r w:rsidRPr="009E208E">
        <w:rPr>
          <w:rFonts w:ascii="Traditional Arabic" w:hAnsi="Traditional Arabic" w:cs="Traditional Arabic" w:hint="cs"/>
          <w:b/>
          <w:bCs/>
          <w:sz w:val="32"/>
          <w:szCs w:val="32"/>
          <w:rtl/>
          <w:lang w:bidi="ar-DZ"/>
        </w:rPr>
        <w:t>القيام بوظائ</w:t>
      </w:r>
      <w:r w:rsidRPr="009E208E">
        <w:rPr>
          <w:rFonts w:ascii="Traditional Arabic" w:hAnsi="Traditional Arabic" w:cs="Traditional Arabic" w:hint="eastAsia"/>
          <w:b/>
          <w:bCs/>
          <w:sz w:val="32"/>
          <w:szCs w:val="32"/>
          <w:rtl/>
          <w:lang w:bidi="ar-DZ"/>
        </w:rPr>
        <w:t>ف</w:t>
      </w:r>
      <w:r w:rsidRPr="009E208E">
        <w:rPr>
          <w:rFonts w:ascii="Traditional Arabic" w:hAnsi="Traditional Arabic" w:cs="Traditional Arabic" w:hint="cs"/>
          <w:b/>
          <w:bCs/>
          <w:sz w:val="32"/>
          <w:szCs w:val="32"/>
          <w:rtl/>
          <w:lang w:bidi="ar-DZ"/>
        </w:rPr>
        <w:t xml:space="preserve"> وسائل الاعلام السياسية والتعليمية وتحقيق وظيفة المنفعة وتحقيق الوظيفة الثقافية:</w:t>
      </w:r>
    </w:p>
    <w:p w:rsidR="006B4905" w:rsidRDefault="006B4905" w:rsidP="006B4905">
      <w:pPr>
        <w:pStyle w:val="Paragraphedeliste"/>
        <w:numPr>
          <w:ilvl w:val="0"/>
          <w:numId w:val="30"/>
        </w:numPr>
        <w:tabs>
          <w:tab w:val="left" w:pos="7725"/>
        </w:tabs>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الوظيفة السياسية: </w:t>
      </w:r>
      <w:r w:rsidRPr="006B4905">
        <w:rPr>
          <w:rFonts w:ascii="Traditional Arabic" w:hAnsi="Traditional Arabic" w:cs="Traditional Arabic" w:hint="cs"/>
          <w:sz w:val="32"/>
          <w:szCs w:val="32"/>
          <w:rtl/>
          <w:lang w:bidi="ar-DZ"/>
        </w:rPr>
        <w:t>ابلاغ المواطنين عن نشاط الحكومة وممارسة الرقابة على مراكز السلطة</w:t>
      </w:r>
      <w:r w:rsidR="003A3B7C">
        <w:rPr>
          <w:rFonts w:ascii="Traditional Arabic" w:hAnsi="Traditional Arabic" w:cs="Traditional Arabic" w:hint="cs"/>
          <w:sz w:val="32"/>
          <w:szCs w:val="32"/>
          <w:rtl/>
          <w:lang w:bidi="ar-DZ"/>
        </w:rPr>
        <w:t>.</w:t>
      </w:r>
    </w:p>
    <w:p w:rsidR="006B4905" w:rsidRDefault="006B4905" w:rsidP="006B4905">
      <w:pPr>
        <w:pStyle w:val="Paragraphedeliste"/>
        <w:numPr>
          <w:ilvl w:val="0"/>
          <w:numId w:val="30"/>
        </w:numPr>
        <w:tabs>
          <w:tab w:val="left" w:pos="7725"/>
        </w:tabs>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الوظيفة التعليمية: </w:t>
      </w:r>
      <w:r w:rsidRPr="006B4905">
        <w:rPr>
          <w:rFonts w:ascii="Traditional Arabic" w:hAnsi="Traditional Arabic" w:cs="Traditional Arabic" w:hint="cs"/>
          <w:sz w:val="32"/>
          <w:szCs w:val="32"/>
          <w:rtl/>
          <w:lang w:bidi="ar-DZ"/>
        </w:rPr>
        <w:t>من خلال مناقشة كل الآراء التي تعبر عن أفكار المجتمع</w:t>
      </w:r>
      <w:r w:rsidR="003A3B7C">
        <w:rPr>
          <w:rFonts w:ascii="Traditional Arabic" w:hAnsi="Traditional Arabic" w:cs="Traditional Arabic" w:hint="cs"/>
          <w:sz w:val="32"/>
          <w:szCs w:val="32"/>
          <w:rtl/>
          <w:lang w:bidi="ar-DZ"/>
        </w:rPr>
        <w:t>.</w:t>
      </w:r>
    </w:p>
    <w:p w:rsidR="006B4905" w:rsidRDefault="006B4905" w:rsidP="006B4905">
      <w:pPr>
        <w:pStyle w:val="Paragraphedeliste"/>
        <w:numPr>
          <w:ilvl w:val="0"/>
          <w:numId w:val="30"/>
        </w:numPr>
        <w:tabs>
          <w:tab w:val="left" w:pos="7725"/>
        </w:tabs>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وظيفة المنفعة: </w:t>
      </w:r>
      <w:r w:rsidRPr="006B4905">
        <w:rPr>
          <w:rFonts w:ascii="Traditional Arabic" w:hAnsi="Traditional Arabic" w:cs="Traditional Arabic" w:hint="cs"/>
          <w:sz w:val="32"/>
          <w:szCs w:val="32"/>
          <w:rtl/>
          <w:lang w:bidi="ar-DZ"/>
        </w:rPr>
        <w:t>تقدي</w:t>
      </w:r>
      <w:r w:rsidRPr="006B4905">
        <w:rPr>
          <w:rFonts w:ascii="Traditional Arabic" w:hAnsi="Traditional Arabic" w:cs="Traditional Arabic" w:hint="eastAsia"/>
          <w:sz w:val="32"/>
          <w:szCs w:val="32"/>
          <w:rtl/>
          <w:lang w:bidi="ar-DZ"/>
        </w:rPr>
        <w:t>م</w:t>
      </w:r>
      <w:r w:rsidRPr="006B4905">
        <w:rPr>
          <w:rFonts w:ascii="Traditional Arabic" w:hAnsi="Traditional Arabic" w:cs="Traditional Arabic" w:hint="cs"/>
          <w:sz w:val="32"/>
          <w:szCs w:val="32"/>
          <w:rtl/>
          <w:lang w:bidi="ar-DZ"/>
        </w:rPr>
        <w:t xml:space="preserve"> معلومات عن </w:t>
      </w:r>
      <w:proofErr w:type="gramStart"/>
      <w:r w:rsidRPr="006B4905">
        <w:rPr>
          <w:rFonts w:ascii="Traditional Arabic" w:hAnsi="Traditional Arabic" w:cs="Traditional Arabic" w:hint="cs"/>
          <w:sz w:val="32"/>
          <w:szCs w:val="32"/>
          <w:rtl/>
          <w:lang w:bidi="ar-DZ"/>
        </w:rPr>
        <w:t>الأحداث</w:t>
      </w:r>
      <w:r>
        <w:rPr>
          <w:rFonts w:ascii="Traditional Arabic" w:hAnsi="Traditional Arabic" w:cs="Traditional Arabic" w:hint="cs"/>
          <w:b/>
          <w:bCs/>
          <w:sz w:val="32"/>
          <w:szCs w:val="32"/>
          <w:rtl/>
          <w:lang w:bidi="ar-DZ"/>
        </w:rPr>
        <w:t xml:space="preserve"> </w:t>
      </w:r>
      <w:r w:rsidR="003A3B7C">
        <w:rPr>
          <w:rFonts w:ascii="Traditional Arabic" w:hAnsi="Traditional Arabic" w:cs="Traditional Arabic" w:hint="cs"/>
          <w:b/>
          <w:bCs/>
          <w:sz w:val="32"/>
          <w:szCs w:val="32"/>
          <w:rtl/>
          <w:lang w:bidi="ar-DZ"/>
        </w:rPr>
        <w:t>.</w:t>
      </w:r>
      <w:proofErr w:type="gramEnd"/>
    </w:p>
    <w:p w:rsidR="006B4905" w:rsidRDefault="006B4905" w:rsidP="006B4905">
      <w:pPr>
        <w:pStyle w:val="Paragraphedeliste"/>
        <w:numPr>
          <w:ilvl w:val="0"/>
          <w:numId w:val="30"/>
        </w:numPr>
        <w:tabs>
          <w:tab w:val="left" w:pos="7725"/>
        </w:tabs>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الوظيفة الثقافية: </w:t>
      </w:r>
      <w:r w:rsidRPr="006B4905">
        <w:rPr>
          <w:rFonts w:ascii="Traditional Arabic" w:hAnsi="Traditional Arabic" w:cs="Traditional Arabic" w:hint="cs"/>
          <w:sz w:val="32"/>
          <w:szCs w:val="32"/>
          <w:rtl/>
          <w:lang w:bidi="ar-DZ"/>
        </w:rPr>
        <w:t>تدعيم العادات والتقاليد ومعايير السلوك المرغوب في المجتمع</w:t>
      </w:r>
    </w:p>
    <w:p w:rsidR="006B4905" w:rsidRDefault="006B4905" w:rsidP="006B4905">
      <w:pPr>
        <w:pStyle w:val="Paragraphedeliste"/>
        <w:numPr>
          <w:ilvl w:val="0"/>
          <w:numId w:val="36"/>
        </w:numPr>
        <w:tabs>
          <w:tab w:val="left" w:pos="7725"/>
        </w:tabs>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معرفة المبادئ التي ترشد وسائل الاعلام لتحقيق الوظائف السابقة</w:t>
      </w:r>
    </w:p>
    <w:p w:rsidR="006B4905" w:rsidRPr="00B6741C" w:rsidRDefault="006B4905" w:rsidP="00B6741C">
      <w:pPr>
        <w:pStyle w:val="Paragraphedeliste"/>
        <w:numPr>
          <w:ilvl w:val="0"/>
          <w:numId w:val="36"/>
        </w:numPr>
        <w:tabs>
          <w:tab w:val="left" w:pos="7725"/>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معرفة كل أنواع السلوك التي يجب مراعاتها من الإعلاميين لتحقيق المبادئ الارشادية في الممارسة الواقعية للمسؤولية الاجتماعية</w:t>
      </w:r>
      <w:r>
        <w:rPr>
          <w:rStyle w:val="Appelnotedebasdep"/>
          <w:rFonts w:ascii="Traditional Arabic" w:hAnsi="Traditional Arabic" w:cs="Traditional Arabic"/>
          <w:b/>
          <w:bCs/>
          <w:sz w:val="32"/>
          <w:szCs w:val="32"/>
          <w:rtl/>
          <w:lang w:bidi="ar-DZ"/>
        </w:rPr>
        <w:footnoteReference w:id="25"/>
      </w:r>
    </w:p>
    <w:p w:rsidR="00C269B4" w:rsidRPr="00B6741C" w:rsidRDefault="00C269B4" w:rsidP="00B6741C">
      <w:pPr>
        <w:pStyle w:val="Paragraphedeliste"/>
        <w:numPr>
          <w:ilvl w:val="0"/>
          <w:numId w:val="37"/>
        </w:numPr>
        <w:tabs>
          <w:tab w:val="left" w:pos="7725"/>
        </w:tabs>
        <w:bidi/>
        <w:ind w:left="521" w:hanging="426"/>
        <w:rPr>
          <w:rFonts w:ascii="Traditional Arabic" w:hAnsi="Traditional Arabic" w:cs="Traditional Arabic"/>
          <w:sz w:val="32"/>
          <w:szCs w:val="32"/>
          <w:rtl/>
          <w:lang w:bidi="ar-DZ"/>
        </w:rPr>
      </w:pPr>
      <w:r w:rsidRPr="00B6741C">
        <w:rPr>
          <w:rFonts w:ascii="Traditional Arabic" w:hAnsi="Traditional Arabic" w:cs="Traditional Arabic" w:hint="cs"/>
          <w:b/>
          <w:bCs/>
          <w:sz w:val="32"/>
          <w:szCs w:val="32"/>
          <w:rtl/>
          <w:lang w:bidi="ar-DZ"/>
        </w:rPr>
        <w:t>مبادئ نظرية المسؤولية الاجتماعية</w:t>
      </w:r>
      <w:r w:rsidRPr="00B6741C">
        <w:rPr>
          <w:rFonts w:ascii="Traditional Arabic" w:hAnsi="Traditional Arabic" w:cs="Traditional Arabic" w:hint="cs"/>
          <w:sz w:val="32"/>
          <w:szCs w:val="32"/>
          <w:rtl/>
          <w:lang w:bidi="ar-DZ"/>
        </w:rPr>
        <w:t>:</w:t>
      </w:r>
    </w:p>
    <w:p w:rsidR="00C269B4" w:rsidRDefault="00C269B4" w:rsidP="00C269B4">
      <w:pPr>
        <w:pStyle w:val="Paragraphedeliste"/>
        <w:numPr>
          <w:ilvl w:val="0"/>
          <w:numId w:val="3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وسائل الاعلام يجب أن تقبل وتنفذ التزامات معينة </w:t>
      </w:r>
      <w:proofErr w:type="gramStart"/>
      <w:r>
        <w:rPr>
          <w:rFonts w:ascii="Traditional Arabic" w:hAnsi="Traditional Arabic" w:cs="Traditional Arabic" w:hint="cs"/>
          <w:sz w:val="32"/>
          <w:szCs w:val="32"/>
          <w:rtl/>
          <w:lang w:bidi="ar-DZ"/>
        </w:rPr>
        <w:t xml:space="preserve">للمجتمع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من</w:t>
      </w:r>
      <w:proofErr w:type="gramEnd"/>
      <w:r>
        <w:rPr>
          <w:rFonts w:ascii="Traditional Arabic" w:hAnsi="Traditional Arabic" w:cs="Traditional Arabic" w:hint="cs"/>
          <w:sz w:val="32"/>
          <w:szCs w:val="32"/>
          <w:rtl/>
          <w:lang w:bidi="ar-DZ"/>
        </w:rPr>
        <w:t xml:space="preserve"> خلال الالتزام بمعايير لنقل معلومات مثل الحقيقة والدقة والموضوعية والتوازن.</w:t>
      </w:r>
    </w:p>
    <w:p w:rsidR="00C269B4" w:rsidRDefault="00C269B4" w:rsidP="00C269B4">
      <w:pPr>
        <w:pStyle w:val="Paragraphedeliste"/>
        <w:numPr>
          <w:ilvl w:val="0"/>
          <w:numId w:val="3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Pr="00C269B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أن الصحافة يجب أن تتجنب ما يؤدي إلى الجريمة والعنف والفوضى الاجتماعية وتوجيه اهانات للأقليات.</w:t>
      </w:r>
    </w:p>
    <w:p w:rsidR="00C269B4" w:rsidRDefault="00C269B4" w:rsidP="00C269B4">
      <w:pPr>
        <w:pStyle w:val="Paragraphedeliste"/>
        <w:numPr>
          <w:ilvl w:val="0"/>
          <w:numId w:val="3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الصحافة يجب أن تكون متعددة وتعكس تنوع الآراء وتلتزم بحق الرد كما تلتزم بمعايير رفيعة في أداء وظائفها.</w:t>
      </w:r>
    </w:p>
    <w:p w:rsidR="00C269B4" w:rsidRDefault="00C269B4" w:rsidP="00C269B4">
      <w:pPr>
        <w:pStyle w:val="Paragraphedeliste"/>
        <w:numPr>
          <w:ilvl w:val="0"/>
          <w:numId w:val="3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التدخل العام يمكن أن يكون مبررا لتحقيق المصلحة العامة. </w:t>
      </w:r>
      <w:r>
        <w:rPr>
          <w:rStyle w:val="Appelnotedebasdep"/>
          <w:rFonts w:ascii="Traditional Arabic" w:hAnsi="Traditional Arabic" w:cs="Traditional Arabic"/>
          <w:sz w:val="32"/>
          <w:szCs w:val="32"/>
          <w:rtl/>
          <w:lang w:bidi="ar-DZ"/>
        </w:rPr>
        <w:footnoteReference w:id="26"/>
      </w:r>
    </w:p>
    <w:p w:rsidR="00027865" w:rsidRPr="00027865" w:rsidRDefault="00A67978" w:rsidP="002433D9">
      <w:pPr>
        <w:tabs>
          <w:tab w:val="left" w:pos="7725"/>
        </w:tabs>
        <w:bidi/>
        <w:ind w:left="360"/>
        <w:jc w:val="both"/>
        <w:rPr>
          <w:rFonts w:ascii="Traditional Arabic" w:hAnsi="Traditional Arabic" w:cs="Traditional Arabic"/>
          <w:sz w:val="32"/>
          <w:szCs w:val="32"/>
          <w:lang w:bidi="ar-DZ"/>
        </w:rPr>
      </w:pPr>
      <w:r w:rsidRPr="00A67978">
        <w:rPr>
          <w:rFonts w:ascii="Traditional Arabic" w:hAnsi="Traditional Arabic" w:cs="Traditional Arabic" w:hint="cs"/>
          <w:b/>
          <w:bCs/>
          <w:sz w:val="32"/>
          <w:szCs w:val="32"/>
          <w:rtl/>
          <w:lang w:bidi="ar-DZ"/>
        </w:rPr>
        <w:t>خلاصة:</w:t>
      </w:r>
      <w:r>
        <w:rPr>
          <w:rFonts w:ascii="Traditional Arabic" w:hAnsi="Traditional Arabic" w:cs="Traditional Arabic" w:hint="cs"/>
          <w:sz w:val="32"/>
          <w:szCs w:val="32"/>
          <w:rtl/>
          <w:lang w:bidi="ar-DZ"/>
        </w:rPr>
        <w:t xml:space="preserve"> </w:t>
      </w:r>
      <w:r w:rsidR="004D44A5">
        <w:rPr>
          <w:rFonts w:ascii="Traditional Arabic" w:hAnsi="Traditional Arabic" w:cs="Traditional Arabic" w:hint="cs"/>
          <w:sz w:val="32"/>
          <w:szCs w:val="32"/>
          <w:rtl/>
          <w:lang w:bidi="ar-DZ"/>
        </w:rPr>
        <w:t xml:space="preserve">لقد قيدت هذه النظرية حرية الاعلام </w:t>
      </w:r>
      <w:proofErr w:type="gramStart"/>
      <w:r w:rsidR="004D44A5">
        <w:rPr>
          <w:rFonts w:ascii="Traditional Arabic" w:hAnsi="Traditional Arabic" w:cs="Traditional Arabic" w:hint="cs"/>
          <w:sz w:val="32"/>
          <w:szCs w:val="32"/>
          <w:rtl/>
          <w:lang w:bidi="ar-DZ"/>
        </w:rPr>
        <w:t xml:space="preserve">المطلقة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وفتحت</w:t>
      </w:r>
      <w:proofErr w:type="gramEnd"/>
      <w:r>
        <w:rPr>
          <w:rFonts w:ascii="Traditional Arabic" w:hAnsi="Traditional Arabic" w:cs="Traditional Arabic" w:hint="cs"/>
          <w:sz w:val="32"/>
          <w:szCs w:val="32"/>
          <w:rtl/>
          <w:lang w:bidi="ar-DZ"/>
        </w:rPr>
        <w:t xml:space="preserve"> المجال</w:t>
      </w:r>
      <w:r w:rsidR="004D44A5">
        <w:rPr>
          <w:rFonts w:ascii="Traditional Arabic" w:hAnsi="Traditional Arabic" w:cs="Traditional Arabic" w:hint="cs"/>
          <w:sz w:val="32"/>
          <w:szCs w:val="32"/>
          <w:rtl/>
          <w:lang w:bidi="ar-DZ"/>
        </w:rPr>
        <w:t xml:space="preserve"> أمام حرية متوازنة بين الحق </w:t>
      </w:r>
      <w:r>
        <w:rPr>
          <w:rFonts w:ascii="Traditional Arabic" w:hAnsi="Traditional Arabic" w:cs="Traditional Arabic" w:hint="cs"/>
          <w:sz w:val="32"/>
          <w:szCs w:val="32"/>
          <w:rtl/>
          <w:lang w:bidi="ar-DZ"/>
        </w:rPr>
        <w:t>والواجب من</w:t>
      </w:r>
      <w:r w:rsidR="004D44A5">
        <w:rPr>
          <w:rFonts w:ascii="Traditional Arabic" w:hAnsi="Traditional Arabic" w:cs="Traditional Arabic" w:hint="cs"/>
          <w:sz w:val="32"/>
          <w:szCs w:val="32"/>
          <w:rtl/>
          <w:lang w:bidi="ar-DZ"/>
        </w:rPr>
        <w:t xml:space="preserve"> جهة </w:t>
      </w:r>
      <w:r>
        <w:rPr>
          <w:rFonts w:ascii="Traditional Arabic" w:hAnsi="Traditional Arabic" w:cs="Traditional Arabic" w:hint="cs"/>
          <w:sz w:val="32"/>
          <w:szCs w:val="32"/>
          <w:rtl/>
          <w:lang w:bidi="ar-DZ"/>
        </w:rPr>
        <w:t>وبين حرية الامتلاك وواجب خدمة</w:t>
      </w:r>
      <w:r w:rsidR="004D44A5">
        <w:rPr>
          <w:rFonts w:ascii="Traditional Arabic" w:hAnsi="Traditional Arabic" w:cs="Traditional Arabic" w:hint="cs"/>
          <w:sz w:val="32"/>
          <w:szCs w:val="32"/>
          <w:rtl/>
          <w:lang w:bidi="ar-DZ"/>
        </w:rPr>
        <w:t xml:space="preserve"> الصالح </w:t>
      </w:r>
      <w:r>
        <w:rPr>
          <w:rFonts w:ascii="Traditional Arabic" w:hAnsi="Traditional Arabic" w:cs="Traditional Arabic" w:hint="cs"/>
          <w:sz w:val="32"/>
          <w:szCs w:val="32"/>
          <w:rtl/>
          <w:lang w:bidi="ar-DZ"/>
        </w:rPr>
        <w:t>العام، من خلال وضع ضوابط مهنية للصدق والموضوعية بعد أن استخدمت وسائل الاعلام من قبل كذريعة للخوض في اخبار الجنس والجريمة، فكانت هذه النظرية لتعبد الطريق نحو ممارسة ترفع مستوى النقاش وتحقيق الأهداف الاجتماعية من جهة والربح من جهة ثانية</w:t>
      </w:r>
    </w:p>
    <w:p w:rsidR="009A1294" w:rsidRPr="009A1294" w:rsidRDefault="009A1294" w:rsidP="009A1294">
      <w:pPr>
        <w:tabs>
          <w:tab w:val="left" w:pos="7725"/>
        </w:tabs>
        <w:bidi/>
        <w:ind w:left="95"/>
        <w:jc w:val="both"/>
        <w:rPr>
          <w:rFonts w:ascii="Traditional Arabic" w:hAnsi="Traditional Arabic" w:cs="Traditional Arabic"/>
          <w:sz w:val="40"/>
          <w:szCs w:val="40"/>
          <w:lang w:bidi="ar-DZ"/>
        </w:rPr>
      </w:pPr>
      <w:r w:rsidRPr="009A1294">
        <w:rPr>
          <w:rFonts w:ascii="Traditional Arabic" w:hAnsi="Traditional Arabic" w:cs="Traditional Arabic" w:hint="cs"/>
          <w:b/>
          <w:bCs/>
          <w:sz w:val="40"/>
          <w:szCs w:val="40"/>
          <w:rtl/>
          <w:lang w:bidi="ar-DZ"/>
        </w:rPr>
        <w:lastRenderedPageBreak/>
        <w:t>المحاضـــــــــــــــــــــــرة ال</w:t>
      </w:r>
      <w:r>
        <w:rPr>
          <w:rFonts w:ascii="Traditional Arabic" w:hAnsi="Traditional Arabic" w:cs="Traditional Arabic" w:hint="cs"/>
          <w:b/>
          <w:bCs/>
          <w:sz w:val="40"/>
          <w:szCs w:val="40"/>
          <w:rtl/>
          <w:lang w:bidi="ar-DZ"/>
        </w:rPr>
        <w:t>سادس</w:t>
      </w:r>
      <w:r w:rsidRPr="009A1294">
        <w:rPr>
          <w:rFonts w:ascii="Traditional Arabic" w:hAnsi="Traditional Arabic" w:cs="Traditional Arabic" w:hint="cs"/>
          <w:b/>
          <w:bCs/>
          <w:sz w:val="40"/>
          <w:szCs w:val="40"/>
          <w:rtl/>
          <w:lang w:bidi="ar-DZ"/>
        </w:rPr>
        <w:t>ة:</w:t>
      </w:r>
    </w:p>
    <w:p w:rsidR="00523124" w:rsidRDefault="00523124" w:rsidP="002433D9">
      <w:pPr>
        <w:pStyle w:val="Paragraphedeliste"/>
        <w:tabs>
          <w:tab w:val="left" w:pos="7725"/>
        </w:tabs>
        <w:bidi/>
        <w:ind w:left="521"/>
        <w:rPr>
          <w:rFonts w:ascii="Traditional Arabic" w:hAnsi="Traditional Arabic" w:cs="Traditional Arabic"/>
          <w:b/>
          <w:bCs/>
          <w:sz w:val="32"/>
          <w:szCs w:val="32"/>
          <w:rtl/>
          <w:lang w:bidi="ar-DZ"/>
        </w:rPr>
      </w:pPr>
      <w:r w:rsidRPr="002433D9">
        <w:rPr>
          <w:rFonts w:ascii="Traditional Arabic" w:hAnsi="Traditional Arabic" w:cs="Traditional Arabic" w:hint="cs"/>
          <w:b/>
          <w:bCs/>
          <w:sz w:val="32"/>
          <w:szCs w:val="32"/>
          <w:rtl/>
          <w:lang w:bidi="ar-DZ"/>
        </w:rPr>
        <w:t>النظ</w:t>
      </w:r>
      <w:r w:rsidR="002433D9" w:rsidRPr="002433D9">
        <w:rPr>
          <w:rFonts w:ascii="Traditional Arabic" w:hAnsi="Traditional Arabic" w:cs="Traditional Arabic" w:hint="cs"/>
          <w:b/>
          <w:bCs/>
          <w:sz w:val="32"/>
          <w:szCs w:val="32"/>
          <w:rtl/>
          <w:lang w:bidi="ar-DZ"/>
        </w:rPr>
        <w:t>رية</w:t>
      </w:r>
      <w:r w:rsidRPr="002433D9">
        <w:rPr>
          <w:rFonts w:ascii="Traditional Arabic" w:hAnsi="Traditional Arabic" w:cs="Traditional Arabic" w:hint="cs"/>
          <w:b/>
          <w:bCs/>
          <w:sz w:val="32"/>
          <w:szCs w:val="32"/>
          <w:rtl/>
          <w:lang w:bidi="ar-DZ"/>
        </w:rPr>
        <w:t xml:space="preserve"> التن</w:t>
      </w:r>
      <w:r w:rsidR="002433D9">
        <w:rPr>
          <w:rFonts w:ascii="Traditional Arabic" w:hAnsi="Traditional Arabic" w:cs="Traditional Arabic" w:hint="cs"/>
          <w:b/>
          <w:bCs/>
          <w:sz w:val="32"/>
          <w:szCs w:val="32"/>
          <w:rtl/>
          <w:lang w:bidi="ar-DZ"/>
        </w:rPr>
        <w:t>ـــــــــــــــــــــــــــ</w:t>
      </w:r>
      <w:r w:rsidRPr="002433D9">
        <w:rPr>
          <w:rFonts w:ascii="Traditional Arabic" w:hAnsi="Traditional Arabic" w:cs="Traditional Arabic" w:hint="cs"/>
          <w:b/>
          <w:bCs/>
          <w:sz w:val="32"/>
          <w:szCs w:val="32"/>
          <w:rtl/>
          <w:lang w:bidi="ar-DZ"/>
        </w:rPr>
        <w:t>موي</w:t>
      </w:r>
      <w:r w:rsidR="002433D9" w:rsidRPr="002433D9">
        <w:rPr>
          <w:rFonts w:ascii="Traditional Arabic" w:hAnsi="Traditional Arabic" w:cs="Traditional Arabic" w:hint="cs"/>
          <w:b/>
          <w:bCs/>
          <w:sz w:val="32"/>
          <w:szCs w:val="32"/>
          <w:rtl/>
          <w:lang w:bidi="ar-DZ"/>
        </w:rPr>
        <w:t>ة</w:t>
      </w:r>
      <w:r w:rsidR="002433D9">
        <w:rPr>
          <w:rFonts w:ascii="Traditional Arabic" w:hAnsi="Traditional Arabic" w:cs="Traditional Arabic" w:hint="cs"/>
          <w:b/>
          <w:bCs/>
          <w:sz w:val="32"/>
          <w:szCs w:val="32"/>
          <w:rtl/>
          <w:lang w:bidi="ar-DZ"/>
        </w:rPr>
        <w:t>:</w:t>
      </w:r>
    </w:p>
    <w:p w:rsidR="002433D9" w:rsidRDefault="002433D9" w:rsidP="005F0AFA">
      <w:pPr>
        <w:pStyle w:val="Paragraphedeliste"/>
        <w:tabs>
          <w:tab w:val="left" w:pos="7725"/>
        </w:tabs>
        <w:bidi/>
        <w:ind w:left="95" w:firstLine="426"/>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اشتقت تسمية هذه النظرية من صحافة التنمية في الدول </w:t>
      </w:r>
      <w:proofErr w:type="gramStart"/>
      <w:r>
        <w:rPr>
          <w:rFonts w:ascii="Traditional Arabic" w:hAnsi="Traditional Arabic" w:cs="Traditional Arabic" w:hint="cs"/>
          <w:sz w:val="32"/>
          <w:szCs w:val="32"/>
          <w:rtl/>
          <w:lang w:bidi="ar-DZ"/>
        </w:rPr>
        <w:t xml:space="preserve">النامية </w:t>
      </w:r>
      <w:r w:rsidR="003A3B7C">
        <w:rPr>
          <w:rFonts w:ascii="Traditional Arabic" w:hAnsi="Traditional Arabic" w:cs="Traditional Arabic" w:hint="cs"/>
          <w:sz w:val="32"/>
          <w:szCs w:val="32"/>
          <w:rtl/>
          <w:lang w:bidi="ar-DZ"/>
        </w:rPr>
        <w:t>،</w:t>
      </w:r>
      <w:r w:rsidR="009E04A2">
        <w:rPr>
          <w:rFonts w:ascii="Traditional Arabic" w:hAnsi="Traditional Arabic" w:cs="Traditional Arabic" w:hint="cs"/>
          <w:sz w:val="32"/>
          <w:szCs w:val="32"/>
          <w:rtl/>
          <w:lang w:bidi="ar-DZ"/>
        </w:rPr>
        <w:t>وعملها</w:t>
      </w:r>
      <w:proofErr w:type="gramEnd"/>
      <w:r w:rsidR="009E04A2">
        <w:rPr>
          <w:rFonts w:ascii="Traditional Arabic" w:hAnsi="Traditional Arabic" w:cs="Traditional Arabic" w:hint="cs"/>
          <w:sz w:val="32"/>
          <w:szCs w:val="32"/>
          <w:rtl/>
          <w:lang w:bidi="ar-DZ"/>
        </w:rPr>
        <w:t xml:space="preserve"> على</w:t>
      </w:r>
      <w:r>
        <w:rPr>
          <w:rFonts w:ascii="Traditional Arabic" w:hAnsi="Traditional Arabic" w:cs="Traditional Arabic" w:hint="cs"/>
          <w:sz w:val="32"/>
          <w:szCs w:val="32"/>
          <w:rtl/>
          <w:lang w:bidi="ar-DZ"/>
        </w:rPr>
        <w:t xml:space="preserve"> تأكيد هوية </w:t>
      </w:r>
      <w:r w:rsidR="009E04A2">
        <w:rPr>
          <w:rFonts w:ascii="Traditional Arabic" w:hAnsi="Traditional Arabic" w:cs="Traditional Arabic" w:hint="cs"/>
          <w:sz w:val="32"/>
          <w:szCs w:val="32"/>
          <w:rtl/>
          <w:lang w:bidi="ar-DZ"/>
        </w:rPr>
        <w:t>ووحدة وتماسك الأمة</w:t>
      </w:r>
      <w:r>
        <w:rPr>
          <w:rFonts w:ascii="Traditional Arabic" w:hAnsi="Traditional Arabic" w:cs="Traditional Arabic" w:hint="cs"/>
          <w:sz w:val="32"/>
          <w:szCs w:val="32"/>
          <w:rtl/>
          <w:lang w:bidi="ar-DZ"/>
        </w:rPr>
        <w:t xml:space="preserve"> ورفضها كل أشكال التبعية وبالتالي التركيز في موضوعاتها على الأحداث المتعلقة بالتنمية في مختلف المجالات الاجتماعية </w:t>
      </w:r>
      <w:r w:rsidR="009E04A2">
        <w:rPr>
          <w:rFonts w:ascii="Traditional Arabic" w:hAnsi="Traditional Arabic" w:cs="Traditional Arabic" w:hint="cs"/>
          <w:sz w:val="32"/>
          <w:szCs w:val="32"/>
          <w:rtl/>
          <w:lang w:bidi="ar-DZ"/>
        </w:rPr>
        <w:t>والاقتصادية</w:t>
      </w:r>
    </w:p>
    <w:p w:rsidR="009E04A2" w:rsidRDefault="009E04A2" w:rsidP="003A3B7C">
      <w:pPr>
        <w:pStyle w:val="Paragraphedeliste"/>
        <w:tabs>
          <w:tab w:val="left" w:pos="7725"/>
        </w:tabs>
        <w:bidi/>
        <w:ind w:left="521"/>
        <w:jc w:val="both"/>
        <w:rPr>
          <w:rFonts w:ascii="Traditional Arabic" w:hAnsi="Traditional Arabic" w:cs="Traditional Arabic"/>
          <w:sz w:val="32"/>
          <w:szCs w:val="32"/>
          <w:rtl/>
          <w:lang w:bidi="ar-DZ"/>
        </w:rPr>
      </w:pPr>
      <w:r w:rsidRPr="009E04A2">
        <w:rPr>
          <w:rFonts w:ascii="Traditional Arabic" w:hAnsi="Traditional Arabic" w:cs="Traditional Arabic" w:hint="cs"/>
          <w:b/>
          <w:bCs/>
          <w:sz w:val="32"/>
          <w:szCs w:val="32"/>
          <w:rtl/>
          <w:lang w:bidi="ar-DZ"/>
        </w:rPr>
        <w:t>ويعرف الاعلام التنموي على أنه:</w:t>
      </w:r>
      <w:r>
        <w:rPr>
          <w:rFonts w:ascii="Traditional Arabic" w:hAnsi="Traditional Arabic" w:cs="Traditional Arabic" w:hint="cs"/>
          <w:sz w:val="32"/>
          <w:szCs w:val="32"/>
          <w:rtl/>
          <w:lang w:bidi="ar-DZ"/>
        </w:rPr>
        <w:t xml:space="preserve"> المنظومة الإعلامية الرئيسية أو الفرعية التي تعالج قضايا التنمية</w:t>
      </w:r>
      <w:r w:rsidR="003A3B7C">
        <w:rPr>
          <w:rFonts w:ascii="Traditional Arabic" w:hAnsi="Traditional Arabic" w:cs="Traditional Arabic" w:hint="cs"/>
          <w:sz w:val="32"/>
          <w:szCs w:val="32"/>
          <w:rtl/>
          <w:lang w:bidi="ar-DZ"/>
        </w:rPr>
        <w:t>.</w:t>
      </w:r>
    </w:p>
    <w:p w:rsidR="009E04A2" w:rsidRDefault="009E04A2" w:rsidP="003A3B7C">
      <w:pPr>
        <w:pStyle w:val="Paragraphedeliste"/>
        <w:tabs>
          <w:tab w:val="left" w:pos="7725"/>
        </w:tabs>
        <w:bidi/>
        <w:ind w:left="95"/>
        <w:jc w:val="both"/>
        <w:rPr>
          <w:rFonts w:ascii="Traditional Arabic" w:hAnsi="Traditional Arabic" w:cs="Traditional Arabic"/>
          <w:sz w:val="32"/>
          <w:szCs w:val="32"/>
          <w:rtl/>
          <w:lang w:bidi="ar-DZ"/>
        </w:rPr>
      </w:pPr>
      <w:r w:rsidRPr="009E04A2">
        <w:rPr>
          <w:rFonts w:ascii="Traditional Arabic" w:hAnsi="Traditional Arabic" w:cs="Traditional Arabic" w:hint="cs"/>
          <w:b/>
          <w:bCs/>
          <w:sz w:val="32"/>
          <w:szCs w:val="32"/>
          <w:rtl/>
          <w:lang w:bidi="ar-DZ"/>
        </w:rPr>
        <w:t>والاعلام التنموي هو أيضا:</w:t>
      </w:r>
      <w:r>
        <w:rPr>
          <w:rFonts w:ascii="Traditional Arabic" w:hAnsi="Traditional Arabic" w:cs="Traditional Arabic" w:hint="cs"/>
          <w:sz w:val="32"/>
          <w:szCs w:val="32"/>
          <w:rtl/>
          <w:lang w:bidi="ar-DZ"/>
        </w:rPr>
        <w:t xml:space="preserve"> استخدا</w:t>
      </w:r>
      <w:r>
        <w:rPr>
          <w:rFonts w:ascii="Traditional Arabic" w:hAnsi="Traditional Arabic" w:cs="Traditional Arabic" w:hint="eastAsia"/>
          <w:sz w:val="32"/>
          <w:szCs w:val="32"/>
          <w:rtl/>
          <w:lang w:bidi="ar-DZ"/>
        </w:rPr>
        <w:t>م</w:t>
      </w:r>
      <w:r>
        <w:rPr>
          <w:rFonts w:ascii="Traditional Arabic" w:hAnsi="Traditional Arabic" w:cs="Traditional Arabic" w:hint="cs"/>
          <w:sz w:val="32"/>
          <w:szCs w:val="32"/>
          <w:rtl/>
          <w:lang w:bidi="ar-DZ"/>
        </w:rPr>
        <w:t xml:space="preserve"> وسائل الاتصال من إذاعة مسموعة وإذاعة مرئية وصحيفة </w:t>
      </w:r>
      <w:proofErr w:type="gramStart"/>
      <w:r>
        <w:rPr>
          <w:rFonts w:ascii="Traditional Arabic" w:hAnsi="Traditional Arabic" w:cs="Traditional Arabic" w:hint="cs"/>
          <w:sz w:val="32"/>
          <w:szCs w:val="32"/>
          <w:rtl/>
          <w:lang w:bidi="ar-DZ"/>
        </w:rPr>
        <w:t xml:space="preserve">وكتاب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في</w:t>
      </w:r>
      <w:proofErr w:type="gramEnd"/>
      <w:r>
        <w:rPr>
          <w:rFonts w:ascii="Traditional Arabic" w:hAnsi="Traditional Arabic" w:cs="Traditional Arabic" w:hint="cs"/>
          <w:sz w:val="32"/>
          <w:szCs w:val="32"/>
          <w:rtl/>
          <w:lang w:bidi="ar-DZ"/>
        </w:rPr>
        <w:t xml:space="preserve"> تحويل مسار المجتمعات من حلة هي عليها إلى حالة أفضل وأحسن وذلك عن طريق الدراسة الموضوعية والاحصائيات والمعرفة والتسجيلية </w:t>
      </w:r>
      <w:r w:rsidR="003A3B7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للواقع والتخطيط والمتابعة وما شابه ذلك من أصول العلم إضافة إلى المهارة المهنية والذاتية التي تتطلبها فنون الممارسة في العمل الإعلامي</w:t>
      </w:r>
      <w:r>
        <w:rPr>
          <w:rStyle w:val="Appelnotedebasdep"/>
          <w:rFonts w:ascii="Traditional Arabic" w:hAnsi="Traditional Arabic" w:cs="Traditional Arabic"/>
          <w:sz w:val="32"/>
          <w:szCs w:val="32"/>
          <w:rtl/>
          <w:lang w:bidi="ar-DZ"/>
        </w:rPr>
        <w:footnoteReference w:id="27"/>
      </w:r>
      <w:r>
        <w:rPr>
          <w:rFonts w:ascii="Traditional Arabic" w:hAnsi="Traditional Arabic" w:cs="Traditional Arabic" w:hint="cs"/>
          <w:sz w:val="32"/>
          <w:szCs w:val="32"/>
          <w:rtl/>
          <w:lang w:bidi="ar-DZ"/>
        </w:rPr>
        <w:t xml:space="preserve"> </w:t>
      </w:r>
    </w:p>
    <w:p w:rsidR="005F0AFA" w:rsidRDefault="005F0AFA" w:rsidP="005F0AFA">
      <w:pPr>
        <w:pStyle w:val="Paragraphedeliste"/>
        <w:tabs>
          <w:tab w:val="left" w:pos="7725"/>
        </w:tabs>
        <w:bidi/>
        <w:ind w:left="95"/>
        <w:rPr>
          <w:rFonts w:ascii="Traditional Arabic" w:hAnsi="Traditional Arabic" w:cs="Traditional Arabic"/>
          <w:sz w:val="32"/>
          <w:szCs w:val="32"/>
          <w:rtl/>
          <w:lang w:bidi="ar-DZ"/>
        </w:rPr>
      </w:pPr>
    </w:p>
    <w:p w:rsidR="005F0AFA" w:rsidRDefault="005F0AFA" w:rsidP="005F0AFA">
      <w:pPr>
        <w:pStyle w:val="Paragraphedeliste"/>
        <w:tabs>
          <w:tab w:val="left" w:pos="7725"/>
        </w:tabs>
        <w:bidi/>
        <w:ind w:left="95"/>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تتلخص مهام وسائل الاعلام في عملية التنمية في:</w:t>
      </w:r>
    </w:p>
    <w:p w:rsidR="005F0AFA" w:rsidRDefault="005F0AFA" w:rsidP="005F0AFA">
      <w:pPr>
        <w:pStyle w:val="Paragraphedeliste"/>
        <w:numPr>
          <w:ilvl w:val="0"/>
          <w:numId w:val="40"/>
        </w:numPr>
        <w:tabs>
          <w:tab w:val="left" w:pos="7725"/>
        </w:tabs>
        <w:bidi/>
        <w:ind w:left="521" w:hanging="426"/>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تشكيل اتجاهات الشعب وتنمية هويته الوطنية</w:t>
      </w:r>
      <w:r w:rsidR="003A3B7C">
        <w:rPr>
          <w:rFonts w:ascii="Traditional Arabic" w:hAnsi="Traditional Arabic" w:cs="Traditional Arabic" w:hint="cs"/>
          <w:sz w:val="32"/>
          <w:szCs w:val="32"/>
          <w:rtl/>
          <w:lang w:bidi="ar-DZ"/>
        </w:rPr>
        <w:t>.</w:t>
      </w:r>
    </w:p>
    <w:p w:rsidR="005F0AFA" w:rsidRDefault="005F0AFA" w:rsidP="005F0AFA">
      <w:pPr>
        <w:pStyle w:val="Paragraphedeliste"/>
        <w:numPr>
          <w:ilvl w:val="0"/>
          <w:numId w:val="40"/>
        </w:numPr>
        <w:tabs>
          <w:tab w:val="left" w:pos="7725"/>
        </w:tabs>
        <w:bidi/>
        <w:ind w:left="521" w:hanging="426"/>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مساعدة المواطنين على إدراك أن الدولة قد قامت فعلا بأداء التزاماتها على الوجه </w:t>
      </w:r>
      <w:proofErr w:type="gramStart"/>
      <w:r>
        <w:rPr>
          <w:rFonts w:ascii="Traditional Arabic" w:hAnsi="Traditional Arabic" w:cs="Traditional Arabic" w:hint="cs"/>
          <w:sz w:val="32"/>
          <w:szCs w:val="32"/>
          <w:rtl/>
          <w:lang w:bidi="ar-DZ"/>
        </w:rPr>
        <w:t xml:space="preserve">الأكمل </w:t>
      </w:r>
      <w:r w:rsidR="003A3B7C">
        <w:rPr>
          <w:rFonts w:ascii="Traditional Arabic" w:hAnsi="Traditional Arabic" w:cs="Traditional Arabic" w:hint="cs"/>
          <w:sz w:val="32"/>
          <w:szCs w:val="32"/>
          <w:rtl/>
          <w:lang w:bidi="ar-DZ"/>
        </w:rPr>
        <w:t>.</w:t>
      </w:r>
      <w:proofErr w:type="gramEnd"/>
    </w:p>
    <w:p w:rsidR="005F0AFA" w:rsidRDefault="005F0AFA" w:rsidP="005F0AFA">
      <w:pPr>
        <w:pStyle w:val="Paragraphedeliste"/>
        <w:numPr>
          <w:ilvl w:val="0"/>
          <w:numId w:val="40"/>
        </w:numPr>
        <w:tabs>
          <w:tab w:val="left" w:pos="7725"/>
        </w:tabs>
        <w:bidi/>
        <w:ind w:left="521" w:hanging="426"/>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انتهاج سياسات تقررها الحكومة بهدف تحقيق التنمية الوطنية</w:t>
      </w:r>
      <w:r w:rsidR="003A3B7C">
        <w:rPr>
          <w:rFonts w:ascii="Traditional Arabic" w:hAnsi="Traditional Arabic" w:cs="Traditional Arabic" w:hint="cs"/>
          <w:sz w:val="32"/>
          <w:szCs w:val="32"/>
          <w:rtl/>
          <w:lang w:bidi="ar-DZ"/>
        </w:rPr>
        <w:t>.</w:t>
      </w:r>
    </w:p>
    <w:p w:rsidR="005F0AFA" w:rsidRDefault="005F0AFA" w:rsidP="005F0AFA">
      <w:pPr>
        <w:pStyle w:val="Paragraphedeliste"/>
        <w:numPr>
          <w:ilvl w:val="0"/>
          <w:numId w:val="40"/>
        </w:numPr>
        <w:tabs>
          <w:tab w:val="left" w:pos="7725"/>
        </w:tabs>
        <w:bidi/>
        <w:ind w:left="521" w:hanging="426"/>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تشجيع المواطنين على الثقة بالمؤسسات </w:t>
      </w:r>
      <w:proofErr w:type="gramStart"/>
      <w:r>
        <w:rPr>
          <w:rFonts w:ascii="Traditional Arabic" w:hAnsi="Traditional Arabic" w:cs="Traditional Arabic" w:hint="cs"/>
          <w:sz w:val="32"/>
          <w:szCs w:val="32"/>
          <w:rtl/>
          <w:lang w:bidi="ar-DZ"/>
        </w:rPr>
        <w:t xml:space="preserve">الحكومية </w:t>
      </w:r>
      <w:r w:rsidR="003A3B7C">
        <w:rPr>
          <w:rFonts w:ascii="Traditional Arabic" w:hAnsi="Traditional Arabic" w:cs="Traditional Arabic" w:hint="cs"/>
          <w:sz w:val="32"/>
          <w:szCs w:val="32"/>
          <w:rtl/>
          <w:lang w:bidi="ar-DZ"/>
        </w:rPr>
        <w:t>.</w:t>
      </w:r>
      <w:proofErr w:type="gramEnd"/>
    </w:p>
    <w:p w:rsidR="005F0AFA" w:rsidRDefault="005F0AFA" w:rsidP="005F0AFA">
      <w:pPr>
        <w:pStyle w:val="Paragraphedeliste"/>
        <w:numPr>
          <w:ilvl w:val="0"/>
          <w:numId w:val="40"/>
        </w:numPr>
        <w:tabs>
          <w:tab w:val="left" w:pos="7725"/>
        </w:tabs>
        <w:bidi/>
        <w:ind w:left="521" w:hanging="426"/>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الاسهام في تحقيق التكامل السياسي والاجتماعي من خلال تجنب الصراعات السياسية </w:t>
      </w:r>
      <w:proofErr w:type="gramStart"/>
      <w:r>
        <w:rPr>
          <w:rFonts w:ascii="Traditional Arabic" w:hAnsi="Traditional Arabic" w:cs="Traditional Arabic" w:hint="cs"/>
          <w:sz w:val="32"/>
          <w:szCs w:val="32"/>
          <w:rtl/>
          <w:lang w:bidi="ar-DZ"/>
        </w:rPr>
        <w:t xml:space="preserve">والاجتماعية </w:t>
      </w:r>
      <w:r w:rsidR="003A3B7C">
        <w:rPr>
          <w:rFonts w:ascii="Traditional Arabic" w:hAnsi="Traditional Arabic" w:cs="Traditional Arabic" w:hint="cs"/>
          <w:sz w:val="32"/>
          <w:szCs w:val="32"/>
          <w:rtl/>
          <w:lang w:bidi="ar-DZ"/>
        </w:rPr>
        <w:t>.</w:t>
      </w:r>
      <w:proofErr w:type="gramEnd"/>
    </w:p>
    <w:p w:rsidR="005F0AFA" w:rsidRDefault="005F0AFA" w:rsidP="005F0AFA">
      <w:pPr>
        <w:pStyle w:val="Paragraphedeliste"/>
        <w:numPr>
          <w:ilvl w:val="0"/>
          <w:numId w:val="40"/>
        </w:numPr>
        <w:tabs>
          <w:tab w:val="left" w:pos="7725"/>
        </w:tabs>
        <w:bidi/>
        <w:ind w:left="521" w:hanging="426"/>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المساعدة على استقرار الوطن ووحدته وتغليب المصلحة الوطنية على المصالح الذاتية</w:t>
      </w:r>
      <w:r w:rsidR="003A3B7C">
        <w:rPr>
          <w:rFonts w:ascii="Traditional Arabic" w:hAnsi="Traditional Arabic" w:cs="Traditional Arabic" w:hint="cs"/>
          <w:sz w:val="32"/>
          <w:szCs w:val="32"/>
          <w:rtl/>
          <w:lang w:bidi="ar-DZ"/>
        </w:rPr>
        <w:t>.</w:t>
      </w:r>
    </w:p>
    <w:p w:rsidR="005F0AFA" w:rsidRDefault="005F0AFA" w:rsidP="005F0AFA">
      <w:pPr>
        <w:pStyle w:val="Paragraphedeliste"/>
        <w:numPr>
          <w:ilvl w:val="0"/>
          <w:numId w:val="40"/>
        </w:numPr>
        <w:tabs>
          <w:tab w:val="left" w:pos="7725"/>
        </w:tabs>
        <w:bidi/>
        <w:ind w:left="521" w:hanging="426"/>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ابراز الإيجابيات وتجاهل السلبيات وتقليل من حجم النقد</w:t>
      </w:r>
      <w:r>
        <w:rPr>
          <w:rStyle w:val="Appelnotedebasdep"/>
          <w:rFonts w:ascii="Traditional Arabic" w:hAnsi="Traditional Arabic" w:cs="Traditional Arabic"/>
          <w:sz w:val="32"/>
          <w:szCs w:val="32"/>
          <w:rtl/>
          <w:lang w:bidi="ar-DZ"/>
        </w:rPr>
        <w:footnoteReference w:id="28"/>
      </w:r>
      <w:r w:rsidR="003A3B7C">
        <w:rPr>
          <w:rFonts w:ascii="Traditional Arabic" w:hAnsi="Traditional Arabic" w:cs="Traditional Arabic" w:hint="cs"/>
          <w:sz w:val="32"/>
          <w:szCs w:val="32"/>
          <w:rtl/>
          <w:lang w:bidi="ar-DZ"/>
        </w:rPr>
        <w:t>.</w:t>
      </w:r>
    </w:p>
    <w:p w:rsidR="005F0AFA" w:rsidRDefault="005F0AFA" w:rsidP="005F0AFA">
      <w:pPr>
        <w:pStyle w:val="Paragraphedeliste"/>
        <w:tabs>
          <w:tab w:val="left" w:pos="7725"/>
        </w:tabs>
        <w:bidi/>
        <w:ind w:left="521"/>
        <w:rPr>
          <w:rFonts w:ascii="Traditional Arabic" w:hAnsi="Traditional Arabic" w:cs="Traditional Arabic"/>
          <w:sz w:val="32"/>
          <w:szCs w:val="32"/>
          <w:rtl/>
          <w:lang w:bidi="ar-DZ"/>
        </w:rPr>
      </w:pPr>
    </w:p>
    <w:p w:rsidR="005F0AFA" w:rsidRDefault="005F0AFA" w:rsidP="005F0AFA">
      <w:pPr>
        <w:pStyle w:val="Paragraphedeliste"/>
        <w:tabs>
          <w:tab w:val="left" w:pos="7725"/>
        </w:tabs>
        <w:bidi/>
        <w:ind w:left="521"/>
        <w:rPr>
          <w:rFonts w:ascii="Traditional Arabic" w:hAnsi="Traditional Arabic" w:cs="Traditional Arabic"/>
          <w:sz w:val="32"/>
          <w:szCs w:val="32"/>
          <w:rtl/>
          <w:lang w:bidi="ar-DZ"/>
        </w:rPr>
      </w:pPr>
    </w:p>
    <w:p w:rsidR="005F0AFA" w:rsidRPr="00AE5D51" w:rsidRDefault="005F0AFA" w:rsidP="00AE5D51">
      <w:pPr>
        <w:tabs>
          <w:tab w:val="left" w:pos="7725"/>
        </w:tabs>
        <w:bidi/>
        <w:rPr>
          <w:rFonts w:ascii="Traditional Arabic" w:hAnsi="Traditional Arabic" w:cs="Traditional Arabic"/>
          <w:sz w:val="32"/>
          <w:szCs w:val="32"/>
          <w:rtl/>
          <w:lang w:bidi="ar-DZ"/>
        </w:rPr>
      </w:pPr>
    </w:p>
    <w:p w:rsidR="005F0AFA" w:rsidRPr="005F0AFA" w:rsidRDefault="005F0AFA" w:rsidP="005F0AFA">
      <w:pPr>
        <w:bidi/>
        <w:ind w:firstLine="379"/>
        <w:rPr>
          <w:rFonts w:ascii="Traditional Arabic" w:hAnsi="Traditional Arabic" w:cs="Traditional Arabic"/>
          <w:sz w:val="32"/>
          <w:szCs w:val="32"/>
          <w:rtl/>
        </w:rPr>
      </w:pPr>
      <w:r w:rsidRPr="005F0AFA">
        <w:rPr>
          <w:rFonts w:ascii="Traditional Arabic" w:hAnsi="Traditional Arabic" w:cs="Traditional Arabic"/>
          <w:b/>
          <w:bCs/>
          <w:sz w:val="32"/>
          <w:szCs w:val="32"/>
          <w:rtl/>
        </w:rPr>
        <w:lastRenderedPageBreak/>
        <w:t>خصائص الإعلام التنموي:</w:t>
      </w:r>
      <w:r w:rsidRPr="005F0AFA">
        <w:rPr>
          <w:rFonts w:ascii="Traditional Arabic" w:hAnsi="Traditional Arabic" w:cs="Traditional Arabic"/>
          <w:sz w:val="32"/>
          <w:szCs w:val="32"/>
          <w:rtl/>
        </w:rPr>
        <w:t xml:space="preserve"> يتميز الإعلام التنموي بكونه؛ </w:t>
      </w:r>
    </w:p>
    <w:p w:rsidR="005F0AFA" w:rsidRPr="005F0AFA" w:rsidRDefault="005F0AFA" w:rsidP="005F0AFA">
      <w:pPr>
        <w:pStyle w:val="Paragraphedeliste"/>
        <w:numPr>
          <w:ilvl w:val="0"/>
          <w:numId w:val="39"/>
        </w:numPr>
        <w:bidi/>
        <w:ind w:left="-2" w:firstLine="379"/>
        <w:rPr>
          <w:rFonts w:ascii="Traditional Arabic" w:hAnsi="Traditional Arabic" w:cs="Traditional Arabic"/>
          <w:sz w:val="32"/>
          <w:szCs w:val="32"/>
        </w:rPr>
      </w:pPr>
      <w:r w:rsidRPr="005F0AFA">
        <w:rPr>
          <w:rFonts w:ascii="Traditional Arabic" w:hAnsi="Traditional Arabic" w:cs="Traditional Arabic"/>
          <w:sz w:val="32"/>
          <w:szCs w:val="32"/>
          <w:rtl/>
        </w:rPr>
        <w:t>إعلام شامل يرتبط بالجوانب الاقتصادية، الاجتماعية، السياسية، الثقافية والتربوية، ويسعى إلى إقناع الرأي العام بضرورة التغيير الاجتماعي لتحقيق أهداف التنمية، وهو إعلام يرتبط بخطط التنمية ويدعم نجاح هذه الخطط</w:t>
      </w:r>
      <w:r w:rsidR="003A3B7C">
        <w:rPr>
          <w:rFonts w:ascii="Traditional Arabic" w:hAnsi="Traditional Arabic" w:cs="Traditional Arabic" w:hint="cs"/>
          <w:sz w:val="32"/>
          <w:szCs w:val="32"/>
          <w:rtl/>
        </w:rPr>
        <w:t>.</w:t>
      </w:r>
    </w:p>
    <w:p w:rsidR="005F0AFA" w:rsidRPr="005F0AFA" w:rsidRDefault="005F0AFA" w:rsidP="005F0AFA">
      <w:pPr>
        <w:pStyle w:val="Paragraphedeliste"/>
        <w:numPr>
          <w:ilvl w:val="0"/>
          <w:numId w:val="39"/>
        </w:numPr>
        <w:bidi/>
        <w:ind w:left="-2" w:firstLine="379"/>
        <w:rPr>
          <w:rFonts w:ascii="Traditional Arabic" w:hAnsi="Traditional Arabic" w:cs="Traditional Arabic"/>
          <w:sz w:val="32"/>
          <w:szCs w:val="32"/>
          <w:rtl/>
        </w:rPr>
      </w:pPr>
      <w:r w:rsidRPr="005F0AFA">
        <w:rPr>
          <w:rFonts w:ascii="Traditional Arabic" w:hAnsi="Traditional Arabic" w:cs="Traditional Arabic"/>
          <w:sz w:val="32"/>
          <w:szCs w:val="32"/>
          <w:rtl/>
        </w:rPr>
        <w:t>إعلام تتعدد أبعاده لتشمل الأبعاد الصحية والاقتصادية والاجتماعية والسياسية</w:t>
      </w:r>
      <w:r w:rsidR="003A3B7C">
        <w:rPr>
          <w:rFonts w:ascii="Traditional Arabic" w:hAnsi="Traditional Arabic" w:cs="Traditional Arabic" w:hint="cs"/>
          <w:sz w:val="32"/>
          <w:szCs w:val="32"/>
          <w:rtl/>
        </w:rPr>
        <w:t>.</w:t>
      </w:r>
      <w:r w:rsidRPr="005F0AFA">
        <w:rPr>
          <w:rFonts w:ascii="Traditional Arabic" w:hAnsi="Traditional Arabic" w:cs="Traditional Arabic"/>
          <w:sz w:val="32"/>
          <w:szCs w:val="32"/>
        </w:rPr>
        <w:t xml:space="preserve"> </w:t>
      </w:r>
    </w:p>
    <w:p w:rsidR="005F0AFA" w:rsidRPr="005F0AFA" w:rsidRDefault="005F0AFA" w:rsidP="005F0AFA">
      <w:pPr>
        <w:pStyle w:val="Paragraphedeliste"/>
        <w:numPr>
          <w:ilvl w:val="0"/>
          <w:numId w:val="39"/>
        </w:numPr>
        <w:bidi/>
        <w:ind w:left="-2" w:firstLine="379"/>
        <w:rPr>
          <w:rFonts w:ascii="Traditional Arabic" w:hAnsi="Traditional Arabic" w:cs="Traditional Arabic"/>
          <w:sz w:val="32"/>
          <w:szCs w:val="32"/>
        </w:rPr>
      </w:pPr>
      <w:r w:rsidRPr="005F0AFA">
        <w:rPr>
          <w:rFonts w:ascii="Traditional Arabic" w:hAnsi="Traditional Arabic" w:cs="Traditional Arabic"/>
          <w:sz w:val="32"/>
          <w:szCs w:val="32"/>
          <w:rtl/>
        </w:rPr>
        <w:t>إعلام مرتبط بالواقع في معالجته لقضايا المجتمع غير مبالغ أو مزيف، فأحد وظائفه الأساسية هي اكتساب ثقة الأفراد في المجتمع في دقة المعلومات والتعبير الصادق الواقعي</w:t>
      </w:r>
      <w:r w:rsidRPr="005F0AFA">
        <w:rPr>
          <w:rFonts w:ascii="Traditional Arabic" w:hAnsi="Traditional Arabic" w:cs="Traditional Arabic"/>
          <w:sz w:val="32"/>
          <w:szCs w:val="32"/>
        </w:rPr>
        <w:t>.</w:t>
      </w:r>
    </w:p>
    <w:p w:rsidR="005F0AFA" w:rsidRPr="005F0AFA" w:rsidRDefault="005F0AFA" w:rsidP="005F0AFA">
      <w:pPr>
        <w:pStyle w:val="Paragraphedeliste"/>
        <w:numPr>
          <w:ilvl w:val="0"/>
          <w:numId w:val="39"/>
        </w:numPr>
        <w:bidi/>
        <w:ind w:left="-2" w:firstLine="379"/>
        <w:rPr>
          <w:rFonts w:ascii="Traditional Arabic" w:hAnsi="Traditional Arabic" w:cs="Traditional Arabic"/>
          <w:sz w:val="32"/>
          <w:szCs w:val="32"/>
        </w:rPr>
      </w:pPr>
      <w:r w:rsidRPr="005F0AFA">
        <w:rPr>
          <w:rFonts w:ascii="Traditional Arabic" w:hAnsi="Traditional Arabic" w:cs="Traditional Arabic"/>
          <w:sz w:val="32"/>
          <w:szCs w:val="32"/>
          <w:rtl/>
        </w:rPr>
        <w:t>إعلام متطور ومعاصر، فهو إعلام معاصر لكل التطورات التي تطرأ على الوسائل الإعلامية وتقنياتها الحديثة ويبحث دائما عن أحدث وأسرع السبل للوصول إلى الجمهور بطرق متنوعة</w:t>
      </w:r>
    </w:p>
    <w:p w:rsidR="005F0AFA" w:rsidRPr="005F0AFA" w:rsidRDefault="005F0AFA" w:rsidP="005F0AFA">
      <w:pPr>
        <w:pStyle w:val="Paragraphedeliste"/>
        <w:numPr>
          <w:ilvl w:val="0"/>
          <w:numId w:val="39"/>
        </w:numPr>
        <w:bidi/>
        <w:ind w:left="-2" w:firstLine="379"/>
        <w:rPr>
          <w:rFonts w:ascii="Traditional Arabic" w:hAnsi="Traditional Arabic" w:cs="Traditional Arabic"/>
          <w:sz w:val="32"/>
          <w:szCs w:val="32"/>
          <w:rtl/>
        </w:rPr>
      </w:pPr>
      <w:r w:rsidRPr="005F0AFA">
        <w:rPr>
          <w:rFonts w:ascii="Traditional Arabic" w:hAnsi="Traditional Arabic" w:cs="Traditional Arabic"/>
          <w:sz w:val="32"/>
          <w:szCs w:val="32"/>
          <w:rtl/>
        </w:rPr>
        <w:t>إعلام يتخذ وسائل متعددة لغرض تحقيق دوره التنموي أهمها التلفاز</w:t>
      </w:r>
      <w:r w:rsidRPr="005F0AFA">
        <w:rPr>
          <w:rFonts w:ascii="Traditional Arabic" w:hAnsi="Traditional Arabic" w:cs="Traditional Arabic"/>
          <w:sz w:val="32"/>
          <w:szCs w:val="32"/>
          <w:rtl/>
          <w:lang w:bidi="ar-OM"/>
        </w:rPr>
        <w:t>،</w:t>
      </w:r>
      <w:r w:rsidRPr="005F0AFA">
        <w:rPr>
          <w:rFonts w:ascii="Traditional Arabic" w:hAnsi="Traditional Arabic" w:cs="Traditional Arabic"/>
          <w:sz w:val="32"/>
          <w:szCs w:val="32"/>
          <w:rtl/>
        </w:rPr>
        <w:t xml:space="preserve"> الإذاعة، صحافة مطبوعة، صحافة إلكترونية، مطويات، أفلام قصيرة، ملصقات، صحف </w:t>
      </w:r>
      <w:r>
        <w:rPr>
          <w:rStyle w:val="Appelnotedebasdep"/>
          <w:rFonts w:ascii="Traditional Arabic" w:hAnsi="Traditional Arabic" w:cs="Traditional Arabic"/>
          <w:sz w:val="32"/>
          <w:szCs w:val="32"/>
          <w:rtl/>
        </w:rPr>
        <w:footnoteReference w:id="29"/>
      </w:r>
    </w:p>
    <w:p w:rsidR="005F0AFA" w:rsidRDefault="005F0AFA" w:rsidP="00A33B8B">
      <w:pPr>
        <w:pStyle w:val="Paragraphedeliste"/>
        <w:numPr>
          <w:ilvl w:val="0"/>
          <w:numId w:val="39"/>
        </w:numPr>
        <w:bidi/>
        <w:ind w:left="521" w:firstLine="379"/>
        <w:rPr>
          <w:rFonts w:ascii="Traditional Arabic" w:hAnsi="Traditional Arabic" w:cs="Traditional Arabic"/>
          <w:sz w:val="32"/>
          <w:szCs w:val="32"/>
          <w:lang w:bidi="ar-DZ"/>
        </w:rPr>
      </w:pPr>
      <w:r w:rsidRPr="00AE5D51">
        <w:rPr>
          <w:rFonts w:ascii="Traditional Arabic" w:hAnsi="Traditional Arabic" w:cs="Traditional Arabic"/>
          <w:b/>
          <w:bCs/>
          <w:sz w:val="32"/>
          <w:szCs w:val="32"/>
          <w:rtl/>
        </w:rPr>
        <w:t>كما يقوم الإعلام التنموي بوظائف متعددة نذكر منها:</w:t>
      </w:r>
      <w:r w:rsidRPr="00AE5D51">
        <w:rPr>
          <w:rFonts w:ascii="Traditional Arabic" w:hAnsi="Traditional Arabic" w:cs="Traditional Arabic"/>
          <w:sz w:val="32"/>
          <w:szCs w:val="32"/>
          <w:rtl/>
        </w:rPr>
        <w:t xml:space="preserve"> </w:t>
      </w:r>
    </w:p>
    <w:p w:rsidR="00AE5D51" w:rsidRDefault="00AE5D51" w:rsidP="00AE5D51">
      <w:pPr>
        <w:bidi/>
        <w:ind w:left="521"/>
        <w:rPr>
          <w:rFonts w:ascii="Traditional Arabic" w:hAnsi="Traditional Arabic" w:cs="Traditional Arabic"/>
          <w:sz w:val="32"/>
          <w:szCs w:val="32"/>
          <w:rtl/>
          <w:lang w:bidi="ar-DZ"/>
        </w:rPr>
      </w:pPr>
      <w:r w:rsidRPr="00AE5D51">
        <w:rPr>
          <w:rFonts w:ascii="Traditional Arabic" w:hAnsi="Traditional Arabic" w:cs="Traditional Arabic" w:hint="cs"/>
          <w:b/>
          <w:bCs/>
          <w:sz w:val="32"/>
          <w:szCs w:val="32"/>
          <w:rtl/>
          <w:lang w:bidi="ar-DZ"/>
        </w:rPr>
        <w:t>أولا. الوظيف</w:t>
      </w:r>
      <w:r w:rsidRPr="00AE5D51">
        <w:rPr>
          <w:rFonts w:ascii="Traditional Arabic" w:hAnsi="Traditional Arabic" w:cs="Traditional Arabic" w:hint="eastAsia"/>
          <w:b/>
          <w:bCs/>
          <w:sz w:val="32"/>
          <w:szCs w:val="32"/>
          <w:rtl/>
          <w:lang w:bidi="ar-DZ"/>
        </w:rPr>
        <w:t>ة</w:t>
      </w:r>
      <w:r w:rsidRPr="00AE5D51">
        <w:rPr>
          <w:rFonts w:ascii="Traditional Arabic" w:hAnsi="Traditional Arabic" w:cs="Traditional Arabic" w:hint="cs"/>
          <w:b/>
          <w:bCs/>
          <w:sz w:val="32"/>
          <w:szCs w:val="32"/>
          <w:rtl/>
          <w:lang w:bidi="ar-DZ"/>
        </w:rPr>
        <w:t xml:space="preserve"> الاستكشافية:</w:t>
      </w:r>
      <w:r>
        <w:rPr>
          <w:rFonts w:ascii="Traditional Arabic" w:hAnsi="Traditional Arabic" w:cs="Traditional Arabic" w:hint="cs"/>
          <w:sz w:val="32"/>
          <w:szCs w:val="32"/>
          <w:rtl/>
          <w:lang w:bidi="ar-DZ"/>
        </w:rPr>
        <w:t xml:space="preserve"> أي استكشاف أنماط سلوكية جديدة وعادات حضرية جديدة تدفعهم نحو تغيير سلوكهم وتصرفاتهم التقليدية وبالتالي الاحتكاك المعرفي من خلال التفاعل الإعلامي </w:t>
      </w:r>
    </w:p>
    <w:p w:rsidR="00AE5D51" w:rsidRDefault="00AE5D51" w:rsidP="00AE5D51">
      <w:pPr>
        <w:bidi/>
        <w:ind w:left="521"/>
        <w:rPr>
          <w:rFonts w:ascii="Traditional Arabic" w:hAnsi="Traditional Arabic" w:cs="Traditional Arabic"/>
          <w:sz w:val="32"/>
          <w:szCs w:val="32"/>
          <w:rtl/>
          <w:lang w:bidi="ar-DZ"/>
        </w:rPr>
      </w:pPr>
      <w:r w:rsidRPr="00AE5D51">
        <w:rPr>
          <w:rFonts w:ascii="Traditional Arabic" w:hAnsi="Traditional Arabic" w:cs="Traditional Arabic" w:hint="cs"/>
          <w:b/>
          <w:bCs/>
          <w:sz w:val="32"/>
          <w:szCs w:val="32"/>
          <w:rtl/>
          <w:lang w:bidi="ar-DZ"/>
        </w:rPr>
        <w:t>ثانيا. الوظيفة السياسية:</w:t>
      </w:r>
      <w:r>
        <w:rPr>
          <w:rFonts w:ascii="Traditional Arabic" w:hAnsi="Traditional Arabic" w:cs="Traditional Arabic" w:hint="cs"/>
          <w:sz w:val="32"/>
          <w:szCs w:val="32"/>
          <w:rtl/>
          <w:lang w:bidi="ar-DZ"/>
        </w:rPr>
        <w:t xml:space="preserve"> من خلال تبليغ الناس برغبة السلطة في التغيير واقناعهم بجدوى التغيير وبالتالي لابد من البحث عن أفضل الاستراتيجيات الإعلامية </w:t>
      </w:r>
    </w:p>
    <w:p w:rsidR="00AE5D51" w:rsidRPr="00AE5D51" w:rsidRDefault="00AE5D51" w:rsidP="00AE5D51">
      <w:pPr>
        <w:bidi/>
        <w:ind w:left="521"/>
        <w:rPr>
          <w:rFonts w:ascii="Traditional Arabic" w:hAnsi="Traditional Arabic" w:cs="Traditional Arabic"/>
          <w:sz w:val="32"/>
          <w:szCs w:val="32"/>
          <w:rtl/>
          <w:lang w:bidi="ar-DZ"/>
        </w:rPr>
      </w:pPr>
      <w:r w:rsidRPr="00AE5D51">
        <w:rPr>
          <w:rFonts w:ascii="Traditional Arabic" w:hAnsi="Traditional Arabic" w:cs="Traditional Arabic" w:hint="cs"/>
          <w:b/>
          <w:bCs/>
          <w:sz w:val="32"/>
          <w:szCs w:val="32"/>
          <w:rtl/>
          <w:lang w:bidi="ar-DZ"/>
        </w:rPr>
        <w:t>ثالثا. الوظيفة التربوية: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من خلال وضع أمام الجمهور نماذج للتنمية يمكن الاقتداء بها وبالتالي خلق اقبالا معرفيا وبالتالي تقليص دائرة الجهل والامية.</w:t>
      </w:r>
      <w:r>
        <w:rPr>
          <w:rStyle w:val="Appelnotedebasdep"/>
          <w:rFonts w:ascii="Traditional Arabic" w:hAnsi="Traditional Arabic" w:cs="Traditional Arabic"/>
          <w:sz w:val="32"/>
          <w:szCs w:val="32"/>
          <w:rtl/>
          <w:lang w:bidi="ar-DZ"/>
        </w:rPr>
        <w:footnoteReference w:id="30"/>
      </w:r>
    </w:p>
    <w:p w:rsidR="00773BC9" w:rsidRPr="00B550B8" w:rsidRDefault="00AE5D51" w:rsidP="00B550B8">
      <w:pPr>
        <w:tabs>
          <w:tab w:val="left" w:pos="7725"/>
        </w:tabs>
        <w:bidi/>
        <w:rPr>
          <w:rFonts w:ascii="Traditional Arabic" w:hAnsi="Traditional Arabic" w:cs="Traditional Arabic"/>
          <w:sz w:val="32"/>
          <w:szCs w:val="32"/>
          <w:rtl/>
          <w:lang w:bidi="ar-DZ"/>
        </w:rPr>
      </w:pPr>
      <w:r w:rsidRPr="00B550B8">
        <w:rPr>
          <w:rFonts w:ascii="Traditional Arabic" w:hAnsi="Traditional Arabic" w:cs="Traditional Arabic" w:hint="cs"/>
          <w:b/>
          <w:bCs/>
          <w:sz w:val="32"/>
          <w:szCs w:val="32"/>
          <w:rtl/>
          <w:lang w:bidi="ar-DZ"/>
        </w:rPr>
        <w:t>خلاصة:</w:t>
      </w:r>
      <w:r w:rsidR="00B550B8" w:rsidRPr="00B550B8">
        <w:rPr>
          <w:rFonts w:ascii="Traditional Arabic" w:hAnsi="Traditional Arabic" w:cs="Traditional Arabic" w:hint="cs"/>
          <w:sz w:val="32"/>
          <w:szCs w:val="32"/>
          <w:rtl/>
          <w:lang w:bidi="ar-DZ"/>
        </w:rPr>
        <w:t xml:space="preserve"> يمكن القول أن الإعلام التنموي بإمكانه المساهمة في تطوير و الرقي بالبلدان </w:t>
      </w:r>
      <w:proofErr w:type="gramStart"/>
      <w:r w:rsidR="00B550B8" w:rsidRPr="00B550B8">
        <w:rPr>
          <w:rFonts w:ascii="Traditional Arabic" w:hAnsi="Traditional Arabic" w:cs="Traditional Arabic" w:hint="cs"/>
          <w:sz w:val="32"/>
          <w:szCs w:val="32"/>
          <w:rtl/>
          <w:lang w:bidi="ar-DZ"/>
        </w:rPr>
        <w:t xml:space="preserve">النامية </w:t>
      </w:r>
      <w:r w:rsidR="003A3B7C">
        <w:rPr>
          <w:rFonts w:ascii="Traditional Arabic" w:hAnsi="Traditional Arabic" w:cs="Traditional Arabic" w:hint="cs"/>
          <w:sz w:val="32"/>
          <w:szCs w:val="32"/>
          <w:rtl/>
          <w:lang w:bidi="ar-DZ"/>
        </w:rPr>
        <w:t>،</w:t>
      </w:r>
      <w:r w:rsidR="00B550B8" w:rsidRPr="00B550B8">
        <w:rPr>
          <w:rFonts w:ascii="Traditional Arabic" w:hAnsi="Traditional Arabic" w:cs="Traditional Arabic" w:hint="cs"/>
          <w:sz w:val="32"/>
          <w:szCs w:val="32"/>
          <w:rtl/>
          <w:lang w:bidi="ar-DZ"/>
        </w:rPr>
        <w:t>من</w:t>
      </w:r>
      <w:proofErr w:type="gramEnd"/>
      <w:r w:rsidR="00B550B8" w:rsidRPr="00B550B8">
        <w:rPr>
          <w:rFonts w:ascii="Traditional Arabic" w:hAnsi="Traditional Arabic" w:cs="Traditional Arabic" w:hint="cs"/>
          <w:sz w:val="32"/>
          <w:szCs w:val="32"/>
          <w:rtl/>
          <w:lang w:bidi="ar-DZ"/>
        </w:rPr>
        <w:t xml:space="preserve"> خلال مختلف المضامين التي تساهم بشكل أو بآخر في بلورة رؤية الحكومات و تقريب الرؤى التي تساهم في إرساء دعائم حضارية حقيقية تجعل من هذه البلدان ورشات </w:t>
      </w:r>
      <w:r w:rsidR="00B550B8">
        <w:rPr>
          <w:rFonts w:ascii="Traditional Arabic" w:hAnsi="Traditional Arabic" w:cs="Traditional Arabic" w:hint="cs"/>
          <w:sz w:val="32"/>
          <w:szCs w:val="32"/>
          <w:rtl/>
          <w:lang w:bidi="ar-DZ"/>
        </w:rPr>
        <w:t>كبرى</w:t>
      </w:r>
      <w:r w:rsidR="00B550B8" w:rsidRPr="00B550B8">
        <w:rPr>
          <w:rFonts w:ascii="Traditional Arabic" w:hAnsi="Traditional Arabic" w:cs="Traditional Arabic" w:hint="cs"/>
          <w:sz w:val="32"/>
          <w:szCs w:val="32"/>
          <w:rtl/>
          <w:lang w:bidi="ar-DZ"/>
        </w:rPr>
        <w:t xml:space="preserve"> نحو التطور و الرقي</w:t>
      </w:r>
      <w:r w:rsidR="00B550B8">
        <w:rPr>
          <w:rFonts w:ascii="Traditional Arabic" w:hAnsi="Traditional Arabic" w:cs="Traditional Arabic" w:hint="cs"/>
          <w:sz w:val="32"/>
          <w:szCs w:val="32"/>
          <w:rtl/>
          <w:lang w:bidi="ar-DZ"/>
        </w:rPr>
        <w:t xml:space="preserve"> و الازدهار.</w:t>
      </w:r>
      <w:bookmarkStart w:id="0" w:name="_GoBack"/>
      <w:bookmarkEnd w:id="0"/>
    </w:p>
    <w:sectPr w:rsidR="00773BC9" w:rsidRPr="00B550B8">
      <w:footnotePr>
        <w:numRestart w:val="eachPage"/>
      </w:foot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78" w:rsidRDefault="00980078" w:rsidP="00303191">
      <w:pPr>
        <w:spacing w:after="0" w:line="240" w:lineRule="auto"/>
      </w:pPr>
      <w:r>
        <w:separator/>
      </w:r>
    </w:p>
  </w:endnote>
  <w:endnote w:type="continuationSeparator" w:id="0">
    <w:p w:rsidR="00980078" w:rsidRDefault="00980078" w:rsidP="0030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78" w:rsidRDefault="00980078" w:rsidP="00303191">
      <w:pPr>
        <w:spacing w:after="0" w:line="240" w:lineRule="auto"/>
      </w:pPr>
      <w:r>
        <w:separator/>
      </w:r>
    </w:p>
  </w:footnote>
  <w:footnote w:type="continuationSeparator" w:id="0">
    <w:p w:rsidR="00980078" w:rsidRDefault="00980078" w:rsidP="00303191">
      <w:pPr>
        <w:spacing w:after="0" w:line="240" w:lineRule="auto"/>
      </w:pPr>
      <w:r>
        <w:continuationSeparator/>
      </w:r>
    </w:p>
  </w:footnote>
  <w:footnote w:id="1">
    <w:p w:rsidR="00471754" w:rsidRPr="00780C76" w:rsidRDefault="00471754">
      <w:pPr>
        <w:pStyle w:val="Notedebasdepage"/>
        <w:rPr>
          <w:rFonts w:ascii="Traditional Arabic" w:hAnsi="Traditional Arabic"/>
          <w:sz w:val="24"/>
          <w:szCs w:val="24"/>
        </w:rPr>
      </w:pPr>
      <w:r w:rsidRPr="00780C76">
        <w:rPr>
          <w:rStyle w:val="Appelnotedebasdep"/>
          <w:rFonts w:ascii="Traditional Arabic" w:hAnsi="Traditional Arabic"/>
          <w:sz w:val="24"/>
          <w:szCs w:val="24"/>
        </w:rPr>
        <w:footnoteRef/>
      </w:r>
      <w:r w:rsidRPr="00780C76">
        <w:rPr>
          <w:rFonts w:ascii="Traditional Arabic" w:hAnsi="Traditional Arabic"/>
          <w:sz w:val="24"/>
          <w:szCs w:val="24"/>
          <w:rtl/>
        </w:rPr>
        <w:t xml:space="preserve"> </w:t>
      </w:r>
      <w:r w:rsidR="00313674" w:rsidRPr="00780C76">
        <w:rPr>
          <w:rFonts w:ascii="Traditional Arabic" w:hAnsi="Traditional Arabic"/>
          <w:sz w:val="24"/>
          <w:szCs w:val="24"/>
          <w:rtl/>
        </w:rPr>
        <w:t xml:space="preserve">فايز محمد علي حميدات، الإعلام السياحي في الأردن، رسالة ماجستير في الإعلام، جامعة الشرق الأوسط، </w:t>
      </w:r>
      <w:r w:rsidR="000D2731" w:rsidRPr="00780C76">
        <w:rPr>
          <w:rFonts w:ascii="Traditional Arabic" w:hAnsi="Traditional Arabic" w:hint="cs"/>
          <w:sz w:val="24"/>
          <w:szCs w:val="24"/>
          <w:rtl/>
        </w:rPr>
        <w:t>2013،</w:t>
      </w:r>
      <w:r w:rsidR="000D2731">
        <w:rPr>
          <w:rFonts w:ascii="Traditional Arabic" w:hAnsi="Traditional Arabic" w:hint="cs"/>
          <w:sz w:val="24"/>
          <w:szCs w:val="24"/>
          <w:rtl/>
        </w:rPr>
        <w:t xml:space="preserve"> </w:t>
      </w:r>
      <w:r w:rsidRPr="00780C76">
        <w:rPr>
          <w:rFonts w:ascii="Traditional Arabic" w:hAnsi="Traditional Arabic"/>
          <w:sz w:val="24"/>
          <w:szCs w:val="24"/>
          <w:rtl/>
        </w:rPr>
        <w:t>ص 15</w:t>
      </w:r>
    </w:p>
  </w:footnote>
  <w:footnote w:id="2">
    <w:p w:rsidR="0012608E" w:rsidRDefault="0012608E" w:rsidP="00780C76">
      <w:pPr>
        <w:pStyle w:val="Notedebasdepage"/>
      </w:pPr>
      <w:r w:rsidRPr="00780C76">
        <w:rPr>
          <w:rStyle w:val="Appelnotedebasdep"/>
          <w:rFonts w:ascii="Traditional Arabic" w:hAnsi="Traditional Arabic"/>
          <w:sz w:val="24"/>
          <w:szCs w:val="24"/>
        </w:rPr>
        <w:footnoteRef/>
      </w:r>
      <w:r w:rsidRPr="00780C76">
        <w:rPr>
          <w:rFonts w:ascii="Traditional Arabic" w:hAnsi="Traditional Arabic"/>
          <w:sz w:val="24"/>
          <w:szCs w:val="24"/>
          <w:rtl/>
        </w:rPr>
        <w:t xml:space="preserve"> </w:t>
      </w:r>
      <w:r w:rsidR="00780C76" w:rsidRPr="00780C76">
        <w:rPr>
          <w:rFonts w:ascii="Traditional Arabic" w:hAnsi="Traditional Arabic"/>
          <w:sz w:val="24"/>
          <w:szCs w:val="24"/>
          <w:rtl/>
        </w:rPr>
        <w:t xml:space="preserve">خير الدين على عويس، عطا حسن عبد الرحيم، الإعلام الرياضي، مركز الكتاب </w:t>
      </w:r>
      <w:r w:rsidR="00780C76" w:rsidRPr="00780C76">
        <w:rPr>
          <w:rFonts w:ascii="Traditional Arabic" w:hAnsi="Traditional Arabic" w:hint="cs"/>
          <w:sz w:val="24"/>
          <w:szCs w:val="24"/>
          <w:rtl/>
        </w:rPr>
        <w:t>للنشر،</w:t>
      </w:r>
      <w:r w:rsidR="00780C76" w:rsidRPr="00780C76">
        <w:rPr>
          <w:rFonts w:ascii="Traditional Arabic" w:hAnsi="Traditional Arabic"/>
          <w:sz w:val="24"/>
          <w:szCs w:val="24"/>
          <w:rtl/>
        </w:rPr>
        <w:t xml:space="preserve"> </w:t>
      </w:r>
      <w:r w:rsidR="00780C76" w:rsidRPr="00780C76">
        <w:rPr>
          <w:rFonts w:ascii="Traditional Arabic" w:hAnsi="Traditional Arabic" w:hint="cs"/>
          <w:sz w:val="24"/>
          <w:szCs w:val="24"/>
          <w:rtl/>
        </w:rPr>
        <w:t>مصر، ط</w:t>
      </w:r>
      <w:r w:rsidR="00780C76" w:rsidRPr="00780C76">
        <w:rPr>
          <w:rFonts w:ascii="Traditional Arabic" w:hAnsi="Traditional Arabic"/>
          <w:sz w:val="24"/>
          <w:szCs w:val="24"/>
          <w:rtl/>
        </w:rPr>
        <w:t>1 ،</w:t>
      </w:r>
      <w:r w:rsidR="000D2731" w:rsidRPr="00780C76">
        <w:rPr>
          <w:rFonts w:ascii="Traditional Arabic" w:hAnsi="Traditional Arabic" w:hint="cs"/>
          <w:sz w:val="24"/>
          <w:szCs w:val="24"/>
          <w:rtl/>
        </w:rPr>
        <w:t>1998، ص</w:t>
      </w:r>
      <w:r w:rsidR="00780C76" w:rsidRPr="00780C76">
        <w:rPr>
          <w:rFonts w:ascii="Traditional Arabic" w:hAnsi="Traditional Arabic"/>
          <w:sz w:val="24"/>
          <w:szCs w:val="24"/>
          <w:rtl/>
        </w:rPr>
        <w:t>31</w:t>
      </w:r>
    </w:p>
  </w:footnote>
  <w:footnote w:id="3">
    <w:p w:rsidR="00291081" w:rsidRDefault="00291081">
      <w:pPr>
        <w:pStyle w:val="Notedebasdepage"/>
      </w:pPr>
      <w:r>
        <w:rPr>
          <w:rStyle w:val="Appelnotedebasdep"/>
        </w:rPr>
        <w:footnoteRef/>
      </w:r>
      <w:r>
        <w:rPr>
          <w:rtl/>
        </w:rPr>
        <w:t xml:space="preserve"> </w:t>
      </w:r>
      <w:r w:rsidR="00365A23" w:rsidRPr="00365A23">
        <w:rPr>
          <w:rFonts w:hint="cs"/>
          <w:sz w:val="24"/>
          <w:szCs w:val="24"/>
          <w:rtl/>
        </w:rPr>
        <w:t xml:space="preserve">سعد بن محارب المحارب، الإعلام الجديد في السعودية، جداول للنشر والتوزيع، لبنان، ط1، 2011، </w:t>
      </w:r>
      <w:r w:rsidRPr="00365A23">
        <w:rPr>
          <w:rFonts w:hint="cs"/>
          <w:sz w:val="24"/>
          <w:szCs w:val="24"/>
          <w:rtl/>
        </w:rPr>
        <w:t>ص 66</w:t>
      </w:r>
    </w:p>
  </w:footnote>
  <w:footnote w:id="4">
    <w:p w:rsidR="00762BFC" w:rsidRDefault="00762BFC">
      <w:pPr>
        <w:pStyle w:val="Notedebasdepage"/>
      </w:pPr>
      <w:r>
        <w:rPr>
          <w:rStyle w:val="Appelnotedebasdep"/>
        </w:rPr>
        <w:footnoteRef/>
      </w:r>
      <w:r>
        <w:rPr>
          <w:rtl/>
        </w:rPr>
        <w:t xml:space="preserve"> </w:t>
      </w:r>
      <w:r w:rsidRPr="00E575EC">
        <w:rPr>
          <w:rFonts w:hint="cs"/>
          <w:sz w:val="24"/>
          <w:szCs w:val="24"/>
          <w:rtl/>
        </w:rPr>
        <w:t xml:space="preserve">حسن </w:t>
      </w:r>
      <w:proofErr w:type="spellStart"/>
      <w:proofErr w:type="gramStart"/>
      <w:r w:rsidR="00E575EC" w:rsidRPr="00E575EC">
        <w:rPr>
          <w:rFonts w:hint="cs"/>
          <w:sz w:val="24"/>
          <w:szCs w:val="24"/>
          <w:rtl/>
        </w:rPr>
        <w:t>فوغالي</w:t>
      </w:r>
      <w:proofErr w:type="spellEnd"/>
      <w:r w:rsidR="006C5FEE">
        <w:rPr>
          <w:rFonts w:hint="cs"/>
          <w:sz w:val="24"/>
          <w:szCs w:val="24"/>
          <w:rtl/>
        </w:rPr>
        <w:t xml:space="preserve"> </w:t>
      </w:r>
      <w:r w:rsidR="00E575EC" w:rsidRPr="00E575EC">
        <w:rPr>
          <w:rFonts w:hint="cs"/>
          <w:sz w:val="24"/>
          <w:szCs w:val="24"/>
          <w:rtl/>
        </w:rPr>
        <w:t>،</w:t>
      </w:r>
      <w:proofErr w:type="gramEnd"/>
      <w:r w:rsidR="00E575EC" w:rsidRPr="00E575EC">
        <w:rPr>
          <w:rFonts w:hint="cs"/>
          <w:sz w:val="24"/>
          <w:szCs w:val="24"/>
          <w:rtl/>
        </w:rPr>
        <w:t xml:space="preserve"> الإعلام</w:t>
      </w:r>
      <w:r w:rsidRPr="00E575EC">
        <w:rPr>
          <w:rFonts w:hint="cs"/>
          <w:sz w:val="24"/>
          <w:szCs w:val="24"/>
          <w:rtl/>
        </w:rPr>
        <w:t xml:space="preserve"> الثقافي في الجزائر</w:t>
      </w:r>
      <w:r w:rsidR="00E575EC">
        <w:rPr>
          <w:rFonts w:hint="cs"/>
          <w:sz w:val="24"/>
          <w:szCs w:val="24"/>
          <w:rtl/>
        </w:rPr>
        <w:t>،</w:t>
      </w:r>
      <w:r w:rsidRPr="00E575EC">
        <w:rPr>
          <w:rFonts w:hint="cs"/>
          <w:sz w:val="24"/>
          <w:szCs w:val="24"/>
          <w:rtl/>
        </w:rPr>
        <w:t xml:space="preserve"> </w:t>
      </w:r>
      <w:r w:rsidR="00E575EC" w:rsidRPr="00E575EC">
        <w:rPr>
          <w:rFonts w:hint="cs"/>
          <w:sz w:val="24"/>
          <w:szCs w:val="24"/>
          <w:rtl/>
        </w:rPr>
        <w:t>رسالة ماجستير</w:t>
      </w:r>
      <w:r w:rsidR="00E575EC">
        <w:rPr>
          <w:rFonts w:hint="cs"/>
          <w:sz w:val="24"/>
          <w:szCs w:val="24"/>
          <w:rtl/>
        </w:rPr>
        <w:t xml:space="preserve"> في علوم الاعلام و الاتصال</w:t>
      </w:r>
      <w:r w:rsidR="00E575EC" w:rsidRPr="00E575EC">
        <w:rPr>
          <w:rFonts w:hint="cs"/>
          <w:sz w:val="24"/>
          <w:szCs w:val="24"/>
          <w:rtl/>
        </w:rPr>
        <w:t xml:space="preserve"> ، جامعة الجزائر ، 2007 ،</w:t>
      </w:r>
      <w:r w:rsidRPr="00E575EC">
        <w:rPr>
          <w:rFonts w:hint="cs"/>
          <w:sz w:val="24"/>
          <w:szCs w:val="24"/>
          <w:rtl/>
        </w:rPr>
        <w:t>ص66</w:t>
      </w:r>
    </w:p>
  </w:footnote>
  <w:footnote w:id="5">
    <w:p w:rsidR="006C5FEE" w:rsidRDefault="006C5FEE" w:rsidP="006C5FEE">
      <w:pPr>
        <w:pStyle w:val="Notedebasdepage"/>
      </w:pPr>
      <w:r>
        <w:rPr>
          <w:rStyle w:val="Appelnotedebasdep"/>
        </w:rPr>
        <w:footnoteRef/>
      </w:r>
      <w:r>
        <w:rPr>
          <w:rtl/>
        </w:rPr>
        <w:t xml:space="preserve"> </w:t>
      </w:r>
      <w:r w:rsidRPr="006C5FEE">
        <w:rPr>
          <w:rFonts w:hint="cs"/>
          <w:sz w:val="24"/>
          <w:szCs w:val="24"/>
          <w:rtl/>
        </w:rPr>
        <w:t xml:space="preserve">كمال الحاج، نظريات الإعلام </w:t>
      </w:r>
      <w:r w:rsidR="00C31647" w:rsidRPr="006C5FEE">
        <w:rPr>
          <w:rFonts w:hint="cs"/>
          <w:sz w:val="24"/>
          <w:szCs w:val="24"/>
          <w:rtl/>
        </w:rPr>
        <w:t>والاتصال، منشورات</w:t>
      </w:r>
      <w:r w:rsidRPr="006C5FEE">
        <w:rPr>
          <w:rFonts w:hint="cs"/>
          <w:sz w:val="24"/>
          <w:szCs w:val="24"/>
          <w:rtl/>
        </w:rPr>
        <w:t xml:space="preserve"> الجامعة الافتراضية </w:t>
      </w:r>
      <w:r w:rsidR="00C31647" w:rsidRPr="006C5FEE">
        <w:rPr>
          <w:rFonts w:hint="cs"/>
          <w:sz w:val="24"/>
          <w:szCs w:val="24"/>
          <w:rtl/>
        </w:rPr>
        <w:t>السورية</w:t>
      </w:r>
      <w:r w:rsidR="00C31647">
        <w:rPr>
          <w:rFonts w:hint="cs"/>
          <w:sz w:val="24"/>
          <w:szCs w:val="24"/>
          <w:rtl/>
        </w:rPr>
        <w:t>،</w:t>
      </w:r>
      <w:r w:rsidRPr="006C5FEE">
        <w:rPr>
          <w:rFonts w:hint="cs"/>
          <w:sz w:val="24"/>
          <w:szCs w:val="24"/>
          <w:rtl/>
        </w:rPr>
        <w:t xml:space="preserve"> سورية ،2020</w:t>
      </w:r>
      <w:r w:rsidR="009E208E">
        <w:rPr>
          <w:rFonts w:hint="cs"/>
          <w:sz w:val="24"/>
          <w:szCs w:val="24"/>
          <w:rtl/>
        </w:rPr>
        <w:t>،</w:t>
      </w:r>
      <w:r w:rsidRPr="006C5FEE">
        <w:rPr>
          <w:rFonts w:hint="cs"/>
          <w:sz w:val="24"/>
          <w:szCs w:val="24"/>
          <w:rtl/>
        </w:rPr>
        <w:t xml:space="preserve"> ص69</w:t>
      </w:r>
    </w:p>
  </w:footnote>
  <w:footnote w:id="6">
    <w:p w:rsidR="00CD3F7F" w:rsidRPr="00EF2F70" w:rsidRDefault="00CD3F7F" w:rsidP="00CD3F7F">
      <w:pPr>
        <w:pStyle w:val="Notedebasdepage"/>
        <w:rPr>
          <w:sz w:val="24"/>
          <w:szCs w:val="24"/>
          <w:rtl/>
          <w:lang w:bidi="ar-OM"/>
        </w:rPr>
      </w:pPr>
      <w:r>
        <w:rPr>
          <w:rStyle w:val="Appelnotedebasdep"/>
        </w:rPr>
        <w:footnoteRef/>
      </w:r>
      <w:r>
        <w:rPr>
          <w:rtl/>
        </w:rPr>
        <w:t xml:space="preserve"> </w:t>
      </w:r>
      <w:r>
        <w:rPr>
          <w:rFonts w:hint="cs"/>
          <w:rtl/>
          <w:lang w:bidi="ar-OM"/>
        </w:rPr>
        <w:t xml:space="preserve"> </w:t>
      </w:r>
      <w:r w:rsidRPr="00EF2F70">
        <w:rPr>
          <w:rFonts w:hint="cs"/>
          <w:sz w:val="24"/>
          <w:szCs w:val="24"/>
          <w:rtl/>
          <w:lang w:bidi="ar-OM"/>
        </w:rPr>
        <w:t xml:space="preserve">موسى جواد </w:t>
      </w:r>
      <w:r w:rsidR="00365A23" w:rsidRPr="00EF2F70">
        <w:rPr>
          <w:rFonts w:hint="cs"/>
          <w:sz w:val="24"/>
          <w:szCs w:val="24"/>
          <w:rtl/>
          <w:lang w:bidi="ar-OM"/>
        </w:rPr>
        <w:t>وآخرون،</w:t>
      </w:r>
      <w:r w:rsidRPr="00EF2F70">
        <w:rPr>
          <w:rFonts w:hint="cs"/>
          <w:sz w:val="24"/>
          <w:szCs w:val="24"/>
          <w:rtl/>
          <w:lang w:bidi="ar-OM"/>
        </w:rPr>
        <w:t xml:space="preserve"> الاعلام </w:t>
      </w:r>
      <w:r w:rsidR="00365A23" w:rsidRPr="00EF2F70">
        <w:rPr>
          <w:rFonts w:hint="cs"/>
          <w:sz w:val="24"/>
          <w:szCs w:val="24"/>
          <w:rtl/>
          <w:lang w:bidi="ar-OM"/>
        </w:rPr>
        <w:t>الجديد،</w:t>
      </w:r>
      <w:r w:rsidRPr="00EF2F70">
        <w:rPr>
          <w:rFonts w:hint="cs"/>
          <w:sz w:val="24"/>
          <w:szCs w:val="24"/>
          <w:rtl/>
          <w:lang w:bidi="ar-OM"/>
        </w:rPr>
        <w:t xml:space="preserve"> الدار الجامعية للطباعة </w:t>
      </w:r>
      <w:r w:rsidR="00365A23" w:rsidRPr="00EF2F70">
        <w:rPr>
          <w:rFonts w:hint="cs"/>
          <w:sz w:val="24"/>
          <w:szCs w:val="24"/>
          <w:rtl/>
          <w:lang w:bidi="ar-OM"/>
        </w:rPr>
        <w:t>والنشر والترجمة،</w:t>
      </w:r>
      <w:r w:rsidRPr="00EF2F70">
        <w:rPr>
          <w:rFonts w:hint="cs"/>
          <w:sz w:val="24"/>
          <w:szCs w:val="24"/>
          <w:rtl/>
          <w:lang w:bidi="ar-OM"/>
        </w:rPr>
        <w:t xml:space="preserve"> بغداد، ط1 ،</w:t>
      </w:r>
      <w:r w:rsidR="00365A23" w:rsidRPr="00EF2F70">
        <w:rPr>
          <w:rFonts w:hint="cs"/>
          <w:sz w:val="24"/>
          <w:szCs w:val="24"/>
          <w:rtl/>
          <w:lang w:bidi="ar-OM"/>
        </w:rPr>
        <w:t>2011،</w:t>
      </w:r>
      <w:r w:rsidRPr="00EF2F70">
        <w:rPr>
          <w:rFonts w:hint="cs"/>
          <w:sz w:val="24"/>
          <w:szCs w:val="24"/>
          <w:rtl/>
          <w:lang w:bidi="ar-OM"/>
        </w:rPr>
        <w:t xml:space="preserve"> ص 24</w:t>
      </w:r>
    </w:p>
  </w:footnote>
  <w:footnote w:id="7">
    <w:p w:rsidR="00305AF0" w:rsidRPr="007D613D" w:rsidRDefault="00305AF0" w:rsidP="00305AF0">
      <w:pPr>
        <w:pStyle w:val="Notedebasdepage"/>
        <w:rPr>
          <w:rFonts w:ascii="Traditional Arabic" w:hAnsi="Traditional Arabic"/>
          <w:sz w:val="24"/>
          <w:szCs w:val="24"/>
          <w:rtl/>
        </w:rPr>
      </w:pPr>
      <w:r w:rsidRPr="007D613D">
        <w:rPr>
          <w:rStyle w:val="Appelnotedebasdep"/>
          <w:rFonts w:ascii="Traditional Arabic" w:hAnsi="Traditional Arabic"/>
          <w:sz w:val="24"/>
          <w:szCs w:val="24"/>
        </w:rPr>
        <w:footnoteRef/>
      </w:r>
      <w:r>
        <w:rPr>
          <w:rFonts w:ascii="Traditional Arabic" w:hAnsi="Traditional Arabic" w:hint="cs"/>
          <w:sz w:val="24"/>
          <w:szCs w:val="24"/>
          <w:rtl/>
          <w:lang w:val="en-US"/>
        </w:rPr>
        <w:t xml:space="preserve"> </w:t>
      </w:r>
      <w:r w:rsidRPr="007D613D">
        <w:rPr>
          <w:rFonts w:ascii="Traditional Arabic" w:hAnsi="Traditional Arabic"/>
          <w:sz w:val="24"/>
          <w:szCs w:val="24"/>
          <w:rtl/>
          <w:lang w:val="en-US"/>
        </w:rPr>
        <w:t>يحمي</w:t>
      </w:r>
      <w:r w:rsidRPr="007D613D">
        <w:rPr>
          <w:rFonts w:ascii="Traditional Arabic" w:hAnsi="Traditional Arabic"/>
          <w:sz w:val="24"/>
          <w:szCs w:val="24"/>
          <w:lang w:val="en-US"/>
        </w:rPr>
        <w:t xml:space="preserve"> </w:t>
      </w:r>
      <w:r w:rsidRPr="007D613D">
        <w:rPr>
          <w:rFonts w:ascii="Traditional Arabic" w:hAnsi="Traditional Arabic" w:hint="cs"/>
          <w:sz w:val="24"/>
          <w:szCs w:val="24"/>
          <w:rtl/>
          <w:lang w:val="en-US"/>
        </w:rPr>
        <w:t>خديجة</w:t>
      </w:r>
      <w:r w:rsidRPr="007D613D">
        <w:rPr>
          <w:rFonts w:ascii="Traditional Arabic" w:hAnsi="Traditional Arabic" w:hint="cs"/>
          <w:sz w:val="24"/>
          <w:szCs w:val="24"/>
          <w:rtl/>
        </w:rPr>
        <w:t>، تأثير</w:t>
      </w:r>
      <w:r w:rsidRPr="007D613D">
        <w:rPr>
          <w:rFonts w:ascii="Traditional Arabic" w:hAnsi="Traditional Arabic"/>
          <w:sz w:val="24"/>
          <w:szCs w:val="24"/>
          <w:lang w:val="en-US"/>
        </w:rPr>
        <w:t xml:space="preserve"> </w:t>
      </w:r>
      <w:r w:rsidRPr="007D613D">
        <w:rPr>
          <w:rFonts w:ascii="Traditional Arabic" w:hAnsi="Traditional Arabic"/>
          <w:sz w:val="24"/>
          <w:szCs w:val="24"/>
          <w:rtl/>
          <w:lang w:val="en-US"/>
        </w:rPr>
        <w:t>الإعلام</w:t>
      </w:r>
      <w:r w:rsidRPr="007D613D">
        <w:rPr>
          <w:rFonts w:ascii="Traditional Arabic" w:hAnsi="Traditional Arabic"/>
          <w:sz w:val="24"/>
          <w:szCs w:val="24"/>
          <w:lang w:val="en-US"/>
        </w:rPr>
        <w:t xml:space="preserve"> </w:t>
      </w:r>
      <w:r w:rsidRPr="007D613D">
        <w:rPr>
          <w:rFonts w:ascii="Traditional Arabic" w:hAnsi="Traditional Arabic"/>
          <w:sz w:val="24"/>
          <w:szCs w:val="24"/>
          <w:rtl/>
          <w:lang w:val="en-US"/>
        </w:rPr>
        <w:t>الجديد</w:t>
      </w:r>
      <w:r w:rsidRPr="007D613D">
        <w:rPr>
          <w:rFonts w:ascii="Traditional Arabic" w:hAnsi="Traditional Arabic"/>
          <w:sz w:val="24"/>
          <w:szCs w:val="24"/>
          <w:lang w:val="en-US"/>
        </w:rPr>
        <w:t xml:space="preserve"> </w:t>
      </w:r>
      <w:r w:rsidRPr="007D613D">
        <w:rPr>
          <w:rFonts w:ascii="Traditional Arabic" w:hAnsi="Traditional Arabic"/>
          <w:sz w:val="24"/>
          <w:szCs w:val="24"/>
          <w:rtl/>
          <w:lang w:val="en-US"/>
        </w:rPr>
        <w:t>على</w:t>
      </w:r>
      <w:r w:rsidRPr="007D613D">
        <w:rPr>
          <w:rFonts w:ascii="Traditional Arabic" w:hAnsi="Traditional Arabic"/>
          <w:sz w:val="24"/>
          <w:szCs w:val="24"/>
          <w:lang w:val="en-US"/>
        </w:rPr>
        <w:t xml:space="preserve"> </w:t>
      </w:r>
      <w:r w:rsidRPr="007D613D">
        <w:rPr>
          <w:rFonts w:ascii="Traditional Arabic" w:hAnsi="Traditional Arabic"/>
          <w:sz w:val="24"/>
          <w:szCs w:val="24"/>
          <w:rtl/>
          <w:lang w:val="en-US"/>
        </w:rPr>
        <w:t>الانتماء</w:t>
      </w:r>
      <w:r w:rsidRPr="007D613D">
        <w:rPr>
          <w:rFonts w:ascii="Traditional Arabic" w:hAnsi="Traditional Arabic"/>
          <w:sz w:val="24"/>
          <w:szCs w:val="24"/>
          <w:lang w:val="en-US"/>
        </w:rPr>
        <w:t xml:space="preserve"> </w:t>
      </w:r>
      <w:r w:rsidRPr="007D613D">
        <w:rPr>
          <w:rFonts w:ascii="Traditional Arabic" w:hAnsi="Traditional Arabic"/>
          <w:sz w:val="24"/>
          <w:szCs w:val="24"/>
          <w:rtl/>
          <w:lang w:val="en-US"/>
        </w:rPr>
        <w:t>الثقافي</w:t>
      </w:r>
      <w:r w:rsidRPr="007D613D">
        <w:rPr>
          <w:rFonts w:ascii="Traditional Arabic" w:hAnsi="Traditional Arabic"/>
          <w:sz w:val="24"/>
          <w:szCs w:val="24"/>
          <w:lang w:val="en-US"/>
        </w:rPr>
        <w:t xml:space="preserve"> </w:t>
      </w:r>
      <w:r w:rsidRPr="007D613D">
        <w:rPr>
          <w:rFonts w:ascii="Traditional Arabic" w:hAnsi="Traditional Arabic"/>
          <w:sz w:val="24"/>
          <w:szCs w:val="24"/>
          <w:rtl/>
          <w:lang w:val="en-US"/>
        </w:rPr>
        <w:t>للشباب</w:t>
      </w:r>
      <w:r w:rsidRPr="007D613D">
        <w:rPr>
          <w:rFonts w:ascii="Traditional Arabic" w:hAnsi="Traditional Arabic"/>
          <w:sz w:val="24"/>
          <w:szCs w:val="24"/>
          <w:lang w:val="en-US"/>
        </w:rPr>
        <w:t xml:space="preserve"> </w:t>
      </w:r>
      <w:r w:rsidRPr="007D613D">
        <w:rPr>
          <w:rFonts w:ascii="Traditional Arabic" w:hAnsi="Traditional Arabic" w:hint="cs"/>
          <w:sz w:val="24"/>
          <w:szCs w:val="24"/>
          <w:rtl/>
          <w:lang w:val="en-US"/>
        </w:rPr>
        <w:t>الجزائري</w:t>
      </w:r>
      <w:r w:rsidRPr="007D613D">
        <w:rPr>
          <w:rFonts w:ascii="Traditional Arabic" w:hAnsi="Traditional Arabic" w:hint="cs"/>
          <w:sz w:val="24"/>
          <w:szCs w:val="24"/>
          <w:rtl/>
        </w:rPr>
        <w:t>، جسور</w:t>
      </w:r>
      <w:r w:rsidRPr="007D613D">
        <w:rPr>
          <w:rFonts w:ascii="Traditional Arabic" w:hAnsi="Traditional Arabic"/>
          <w:sz w:val="24"/>
          <w:szCs w:val="24"/>
          <w:lang w:val="en-US"/>
        </w:rPr>
        <w:t xml:space="preserve"> </w:t>
      </w:r>
      <w:r w:rsidRPr="007D613D">
        <w:rPr>
          <w:rFonts w:ascii="Traditional Arabic" w:hAnsi="Traditional Arabic" w:hint="cs"/>
          <w:sz w:val="24"/>
          <w:szCs w:val="24"/>
          <w:rtl/>
          <w:lang w:val="en-US"/>
        </w:rPr>
        <w:t>المعرفة</w:t>
      </w:r>
      <w:r w:rsidRPr="007D613D">
        <w:rPr>
          <w:rFonts w:ascii="Traditional Arabic" w:hAnsi="Traditional Arabic" w:hint="cs"/>
          <w:sz w:val="24"/>
          <w:szCs w:val="24"/>
          <w:rtl/>
        </w:rPr>
        <w:t>، المجلد 5،</w:t>
      </w:r>
      <w:r w:rsidRPr="007D613D">
        <w:rPr>
          <w:rFonts w:ascii="Traditional Arabic" w:hAnsi="Traditional Arabic"/>
          <w:sz w:val="24"/>
          <w:szCs w:val="24"/>
          <w:rtl/>
        </w:rPr>
        <w:t xml:space="preserve"> العدد </w:t>
      </w:r>
      <w:r w:rsidRPr="007D613D">
        <w:rPr>
          <w:rFonts w:ascii="Traditional Arabic" w:hAnsi="Traditional Arabic" w:hint="cs"/>
          <w:sz w:val="24"/>
          <w:szCs w:val="24"/>
          <w:rtl/>
        </w:rPr>
        <w:t>2،</w:t>
      </w:r>
      <w:r w:rsidRPr="007D613D">
        <w:rPr>
          <w:rFonts w:ascii="Traditional Arabic" w:hAnsi="Traditional Arabic"/>
          <w:sz w:val="24"/>
          <w:szCs w:val="24"/>
          <w:rtl/>
        </w:rPr>
        <w:t xml:space="preserve"> </w:t>
      </w:r>
      <w:r w:rsidRPr="007D613D">
        <w:rPr>
          <w:rFonts w:ascii="Traditional Arabic" w:hAnsi="Traditional Arabic" w:hint="cs"/>
          <w:sz w:val="24"/>
          <w:szCs w:val="24"/>
          <w:rtl/>
        </w:rPr>
        <w:t>الجزائر، 2019، ص386</w:t>
      </w:r>
    </w:p>
  </w:footnote>
  <w:footnote w:id="8">
    <w:p w:rsidR="00305AF0" w:rsidRDefault="00305AF0" w:rsidP="000D2731">
      <w:pPr>
        <w:pStyle w:val="Notedebasdepage"/>
        <w:rPr>
          <w:rtl/>
        </w:rPr>
      </w:pPr>
      <w:r>
        <w:rPr>
          <w:rStyle w:val="Appelnotedebasdep"/>
        </w:rPr>
        <w:footnoteRef/>
      </w:r>
      <w:r>
        <w:rPr>
          <w:rtl/>
        </w:rPr>
        <w:t xml:space="preserve"> </w:t>
      </w:r>
      <w:r w:rsidRPr="007D613D">
        <w:rPr>
          <w:rFonts w:ascii="Traditional Arabic" w:hAnsi="Traditional Arabic"/>
          <w:sz w:val="24"/>
          <w:szCs w:val="24"/>
          <w:rtl/>
          <w:lang w:val="en-US"/>
        </w:rPr>
        <w:t>يحمي</w:t>
      </w:r>
      <w:r w:rsidRPr="007D613D">
        <w:rPr>
          <w:rFonts w:ascii="Traditional Arabic" w:hAnsi="Traditional Arabic"/>
          <w:sz w:val="24"/>
          <w:szCs w:val="24"/>
          <w:lang w:val="en-US"/>
        </w:rPr>
        <w:t xml:space="preserve"> </w:t>
      </w:r>
      <w:r w:rsidRPr="007D613D">
        <w:rPr>
          <w:rFonts w:ascii="Traditional Arabic" w:hAnsi="Traditional Arabic" w:hint="cs"/>
          <w:sz w:val="24"/>
          <w:szCs w:val="24"/>
          <w:rtl/>
          <w:lang w:val="en-US"/>
        </w:rPr>
        <w:t>خديجة</w:t>
      </w:r>
      <w:r w:rsidRPr="007D613D">
        <w:rPr>
          <w:rFonts w:ascii="Traditional Arabic" w:hAnsi="Traditional Arabic" w:hint="cs"/>
          <w:sz w:val="24"/>
          <w:szCs w:val="24"/>
          <w:rtl/>
        </w:rPr>
        <w:t xml:space="preserve">، </w:t>
      </w:r>
      <w:r w:rsidR="000D2731">
        <w:rPr>
          <w:rFonts w:ascii="Traditional Arabic" w:hAnsi="Traditional Arabic" w:hint="cs"/>
          <w:sz w:val="24"/>
          <w:szCs w:val="24"/>
          <w:rtl/>
        </w:rPr>
        <w:t xml:space="preserve">مرجع سبق </w:t>
      </w:r>
      <w:proofErr w:type="gramStart"/>
      <w:r w:rsidR="000D2731">
        <w:rPr>
          <w:rFonts w:ascii="Traditional Arabic" w:hAnsi="Traditional Arabic" w:hint="cs"/>
          <w:sz w:val="24"/>
          <w:szCs w:val="24"/>
          <w:rtl/>
        </w:rPr>
        <w:t>ذكره</w:t>
      </w:r>
      <w:r w:rsidRPr="007D613D">
        <w:rPr>
          <w:rFonts w:ascii="Traditional Arabic" w:hAnsi="Traditional Arabic" w:hint="cs"/>
          <w:sz w:val="24"/>
          <w:szCs w:val="24"/>
          <w:rtl/>
        </w:rPr>
        <w:t xml:space="preserve"> ،ص</w:t>
      </w:r>
      <w:proofErr w:type="gramEnd"/>
      <w:r w:rsidRPr="007D613D">
        <w:rPr>
          <w:rFonts w:ascii="Traditional Arabic" w:hAnsi="Traditional Arabic" w:hint="cs"/>
          <w:sz w:val="24"/>
          <w:szCs w:val="24"/>
          <w:rtl/>
        </w:rPr>
        <w:t>38</w:t>
      </w:r>
      <w:r>
        <w:rPr>
          <w:rFonts w:ascii="Traditional Arabic" w:hAnsi="Traditional Arabic" w:hint="cs"/>
          <w:sz w:val="24"/>
          <w:szCs w:val="24"/>
          <w:rtl/>
        </w:rPr>
        <w:t>7</w:t>
      </w:r>
    </w:p>
  </w:footnote>
  <w:footnote w:id="9">
    <w:p w:rsidR="00CD3F7F" w:rsidRPr="00EF2F70" w:rsidRDefault="00CD3F7F" w:rsidP="000D2731">
      <w:pPr>
        <w:pStyle w:val="Notedebasdepage"/>
        <w:rPr>
          <w:sz w:val="24"/>
          <w:szCs w:val="24"/>
          <w:rtl/>
          <w:lang w:bidi="ar-OM"/>
        </w:rPr>
      </w:pPr>
      <w:r w:rsidRPr="00EF2F70">
        <w:rPr>
          <w:rStyle w:val="Appelnotedebasdep"/>
          <w:sz w:val="24"/>
          <w:szCs w:val="24"/>
        </w:rPr>
        <w:footnoteRef/>
      </w:r>
      <w:r w:rsidRPr="00EF2F70">
        <w:rPr>
          <w:sz w:val="24"/>
          <w:szCs w:val="24"/>
          <w:rtl/>
        </w:rPr>
        <w:t xml:space="preserve"> </w:t>
      </w:r>
      <w:r w:rsidRPr="00EF2F70">
        <w:rPr>
          <w:rFonts w:hint="cs"/>
          <w:sz w:val="24"/>
          <w:szCs w:val="24"/>
          <w:rtl/>
          <w:lang w:bidi="ar-OM"/>
        </w:rPr>
        <w:t xml:space="preserve">موسى جواد </w:t>
      </w:r>
      <w:proofErr w:type="gramStart"/>
      <w:r w:rsidRPr="00EF2F70">
        <w:rPr>
          <w:rFonts w:hint="cs"/>
          <w:sz w:val="24"/>
          <w:szCs w:val="24"/>
          <w:rtl/>
          <w:lang w:bidi="ar-OM"/>
        </w:rPr>
        <w:t>وآخرون ،</w:t>
      </w:r>
      <w:proofErr w:type="gramEnd"/>
      <w:r w:rsidRPr="00EF2F70">
        <w:rPr>
          <w:rFonts w:hint="cs"/>
          <w:sz w:val="24"/>
          <w:szCs w:val="24"/>
          <w:rtl/>
          <w:lang w:bidi="ar-OM"/>
        </w:rPr>
        <w:t xml:space="preserve"> </w:t>
      </w:r>
      <w:r w:rsidR="000D2731">
        <w:rPr>
          <w:rFonts w:ascii="Traditional Arabic" w:hAnsi="Traditional Arabic" w:hint="cs"/>
          <w:sz w:val="24"/>
          <w:szCs w:val="24"/>
          <w:rtl/>
        </w:rPr>
        <w:t>مرجع سبق ذكره</w:t>
      </w:r>
      <w:r w:rsidR="000D2731" w:rsidRPr="007D613D">
        <w:rPr>
          <w:rFonts w:ascii="Traditional Arabic" w:hAnsi="Traditional Arabic" w:hint="cs"/>
          <w:sz w:val="24"/>
          <w:szCs w:val="24"/>
          <w:rtl/>
        </w:rPr>
        <w:t xml:space="preserve"> ،</w:t>
      </w:r>
      <w:r w:rsidRPr="00EF2F70">
        <w:rPr>
          <w:rFonts w:hint="cs"/>
          <w:sz w:val="24"/>
          <w:szCs w:val="24"/>
          <w:rtl/>
          <w:lang w:bidi="ar-OM"/>
        </w:rPr>
        <w:t>ص27</w:t>
      </w:r>
    </w:p>
  </w:footnote>
  <w:footnote w:id="10">
    <w:p w:rsidR="00140698" w:rsidRDefault="00140698" w:rsidP="000D2731">
      <w:pPr>
        <w:pStyle w:val="Notedebasdepage"/>
        <w:rPr>
          <w:rtl/>
          <w:lang w:bidi="ar-OM"/>
        </w:rPr>
      </w:pPr>
      <w:r w:rsidRPr="00EF2F70">
        <w:rPr>
          <w:rStyle w:val="Appelnotedebasdep"/>
          <w:sz w:val="24"/>
          <w:szCs w:val="24"/>
        </w:rPr>
        <w:footnoteRef/>
      </w:r>
      <w:r w:rsidRPr="00EF2F70">
        <w:rPr>
          <w:sz w:val="24"/>
          <w:szCs w:val="24"/>
          <w:rtl/>
        </w:rPr>
        <w:t xml:space="preserve"> </w:t>
      </w:r>
      <w:r w:rsidRPr="00EF2F70">
        <w:rPr>
          <w:rFonts w:hint="cs"/>
          <w:sz w:val="24"/>
          <w:szCs w:val="24"/>
          <w:rtl/>
          <w:lang w:bidi="ar-OM"/>
        </w:rPr>
        <w:t xml:space="preserve">موسى جواد </w:t>
      </w:r>
      <w:proofErr w:type="gramStart"/>
      <w:r w:rsidRPr="00EF2F70">
        <w:rPr>
          <w:rFonts w:hint="cs"/>
          <w:sz w:val="24"/>
          <w:szCs w:val="24"/>
          <w:rtl/>
          <w:lang w:bidi="ar-OM"/>
        </w:rPr>
        <w:t>وآخرون ،</w:t>
      </w:r>
      <w:proofErr w:type="gramEnd"/>
      <w:r w:rsidRPr="00EF2F70">
        <w:rPr>
          <w:rFonts w:hint="cs"/>
          <w:sz w:val="24"/>
          <w:szCs w:val="24"/>
          <w:rtl/>
          <w:lang w:bidi="ar-OM"/>
        </w:rPr>
        <w:t xml:space="preserve"> </w:t>
      </w:r>
      <w:r w:rsidR="000D2731">
        <w:rPr>
          <w:rFonts w:ascii="Traditional Arabic" w:hAnsi="Traditional Arabic" w:hint="cs"/>
          <w:sz w:val="24"/>
          <w:szCs w:val="24"/>
          <w:rtl/>
        </w:rPr>
        <w:t>مرجع سبق ذكره</w:t>
      </w:r>
      <w:r w:rsidR="000D2731" w:rsidRPr="007D613D">
        <w:rPr>
          <w:rFonts w:ascii="Traditional Arabic" w:hAnsi="Traditional Arabic" w:hint="cs"/>
          <w:sz w:val="24"/>
          <w:szCs w:val="24"/>
          <w:rtl/>
        </w:rPr>
        <w:t xml:space="preserve"> ،</w:t>
      </w:r>
      <w:r w:rsidRPr="00EF2F70">
        <w:rPr>
          <w:rFonts w:hint="cs"/>
          <w:sz w:val="24"/>
          <w:szCs w:val="24"/>
          <w:rtl/>
          <w:lang w:bidi="ar-OM"/>
        </w:rPr>
        <w:t>ص29</w:t>
      </w:r>
    </w:p>
  </w:footnote>
  <w:footnote w:id="11">
    <w:p w:rsidR="008C2CA6" w:rsidRPr="008C2CA6" w:rsidRDefault="008C63CD" w:rsidP="008C2CA6">
      <w:pPr>
        <w:pStyle w:val="Notedebasdepage"/>
        <w:rPr>
          <w:lang w:bidi="ar-DZ"/>
        </w:rPr>
      </w:pPr>
      <w:r>
        <w:rPr>
          <w:rStyle w:val="Appelnotedebasdep"/>
        </w:rPr>
        <w:footnoteRef/>
      </w:r>
      <w:r>
        <w:rPr>
          <w:rtl/>
        </w:rPr>
        <w:t xml:space="preserve"> </w:t>
      </w:r>
      <w:r>
        <w:rPr>
          <w:rFonts w:hint="cs"/>
          <w:rtl/>
          <w:lang w:bidi="ar-DZ"/>
        </w:rPr>
        <w:t xml:space="preserve">نسرين </w:t>
      </w:r>
      <w:proofErr w:type="gramStart"/>
      <w:r>
        <w:rPr>
          <w:rFonts w:hint="cs"/>
          <w:rtl/>
          <w:lang w:bidi="ar-DZ"/>
        </w:rPr>
        <w:t>حسونة ،الإعلام</w:t>
      </w:r>
      <w:proofErr w:type="gramEnd"/>
      <w:r>
        <w:rPr>
          <w:rFonts w:hint="cs"/>
          <w:rtl/>
          <w:lang w:bidi="ar-DZ"/>
        </w:rPr>
        <w:t xml:space="preserve"> الجديد ،شبكة ألونه ، </w:t>
      </w:r>
      <w:r w:rsidR="008C2CA6">
        <w:rPr>
          <w:rFonts w:hint="cs"/>
          <w:rtl/>
          <w:lang w:bidi="ar-DZ"/>
        </w:rPr>
        <w:t>2014،ص4 تاريخ الزيارة 11.02.2024 على الساعة 16.30</w:t>
      </w:r>
    </w:p>
    <w:p w:rsidR="008C2CA6" w:rsidRPr="008C2CA6" w:rsidRDefault="008C2CA6" w:rsidP="008C2CA6">
      <w:pPr>
        <w:pStyle w:val="Notedebasdepage"/>
        <w:rPr>
          <w:lang w:bidi="ar-DZ"/>
        </w:rPr>
      </w:pPr>
      <w:r w:rsidRPr="008C2CA6">
        <w:rPr>
          <w:lang w:bidi="ar-DZ"/>
        </w:rPr>
        <w:t>https://www.alukah.net/culture/0/67973</w:t>
      </w:r>
    </w:p>
    <w:p w:rsidR="008C2CA6" w:rsidRPr="008C2CA6" w:rsidRDefault="008C2CA6" w:rsidP="008C2CA6">
      <w:pPr>
        <w:pStyle w:val="Notedebasdepage"/>
        <w:rPr>
          <w:lang w:bidi="ar-DZ"/>
        </w:rPr>
      </w:pPr>
    </w:p>
    <w:p w:rsidR="008C63CD" w:rsidRPr="008C2CA6" w:rsidRDefault="008C63CD" w:rsidP="008C63CD">
      <w:pPr>
        <w:pStyle w:val="Notedebasdepage"/>
        <w:rPr>
          <w:lang w:bidi="ar-DZ"/>
        </w:rPr>
      </w:pPr>
    </w:p>
  </w:footnote>
  <w:footnote w:id="12">
    <w:p w:rsidR="006734A1" w:rsidRDefault="006734A1">
      <w:pPr>
        <w:pStyle w:val="Notedebasdepage"/>
      </w:pPr>
      <w:r>
        <w:rPr>
          <w:rStyle w:val="Appelnotedebasdep"/>
        </w:rPr>
        <w:footnoteRef/>
      </w:r>
      <w:r>
        <w:rPr>
          <w:rtl/>
        </w:rPr>
        <w:t xml:space="preserve"> </w:t>
      </w:r>
      <w:r w:rsidR="004339D3" w:rsidRPr="004339D3">
        <w:rPr>
          <w:rFonts w:hint="cs"/>
          <w:sz w:val="24"/>
          <w:szCs w:val="24"/>
          <w:rtl/>
        </w:rPr>
        <w:t xml:space="preserve">عبد اللطيف حمزة، الاعلام والدعاية مطبعة المعارف، بغداد، ط1، </w:t>
      </w:r>
      <w:proofErr w:type="gramStart"/>
      <w:r w:rsidR="004339D3" w:rsidRPr="004339D3">
        <w:rPr>
          <w:rFonts w:hint="cs"/>
          <w:sz w:val="24"/>
          <w:szCs w:val="24"/>
          <w:rtl/>
        </w:rPr>
        <w:t>1968</w:t>
      </w:r>
      <w:r w:rsidR="0080410F">
        <w:rPr>
          <w:rFonts w:hint="cs"/>
          <w:sz w:val="24"/>
          <w:szCs w:val="24"/>
          <w:rtl/>
        </w:rPr>
        <w:t>،ـ</w:t>
      </w:r>
      <w:proofErr w:type="gramEnd"/>
      <w:r w:rsidR="004339D3" w:rsidRPr="004339D3">
        <w:rPr>
          <w:rFonts w:hint="cs"/>
          <w:sz w:val="24"/>
          <w:szCs w:val="24"/>
          <w:rtl/>
        </w:rPr>
        <w:t xml:space="preserve"> </w:t>
      </w:r>
      <w:r w:rsidRPr="004339D3">
        <w:rPr>
          <w:rFonts w:hint="cs"/>
          <w:sz w:val="24"/>
          <w:szCs w:val="24"/>
          <w:rtl/>
        </w:rPr>
        <w:t>ص 118</w:t>
      </w:r>
    </w:p>
  </w:footnote>
  <w:footnote w:id="13">
    <w:p w:rsidR="002F7A30" w:rsidRDefault="002F7A30" w:rsidP="00DC1601">
      <w:pPr>
        <w:pStyle w:val="Notedebasdepage"/>
        <w:rPr>
          <w:lang w:bidi="ar-DZ"/>
        </w:rPr>
      </w:pPr>
      <w:r>
        <w:rPr>
          <w:rStyle w:val="Appelnotedebasdep"/>
        </w:rPr>
        <w:footnoteRef/>
      </w:r>
      <w:r>
        <w:rPr>
          <w:rtl/>
        </w:rPr>
        <w:t xml:space="preserve"> </w:t>
      </w:r>
      <w:r w:rsidR="00DC1601">
        <w:rPr>
          <w:rFonts w:hint="cs"/>
          <w:rtl/>
        </w:rPr>
        <w:t>ف</w:t>
      </w:r>
      <w:r w:rsidR="00DC1601" w:rsidRPr="008B35F6">
        <w:rPr>
          <w:rFonts w:hint="cs"/>
          <w:sz w:val="24"/>
          <w:szCs w:val="24"/>
          <w:rtl/>
        </w:rPr>
        <w:t xml:space="preserve">وزية عكاك، القيم الخبرية في الصحافة الجزائرية الخاصة، أطروحة دكتوراه افي علوم الاعلام والاتصال، جامعة الجزائر 3 ،2011، </w:t>
      </w:r>
      <w:r>
        <w:rPr>
          <w:rFonts w:hint="cs"/>
          <w:rtl/>
          <w:lang w:bidi="ar-DZ"/>
        </w:rPr>
        <w:t xml:space="preserve">ص42 </w:t>
      </w:r>
    </w:p>
  </w:footnote>
  <w:footnote w:id="14">
    <w:p w:rsidR="00154727" w:rsidRDefault="00154727" w:rsidP="00B35DCB">
      <w:pPr>
        <w:pStyle w:val="Notedebasdepage"/>
      </w:pPr>
      <w:r>
        <w:rPr>
          <w:rStyle w:val="Appelnotedebasdep"/>
        </w:rPr>
        <w:footnoteRef/>
      </w:r>
      <w:r>
        <w:rPr>
          <w:rtl/>
        </w:rPr>
        <w:t xml:space="preserve"> </w:t>
      </w:r>
      <w:r>
        <w:rPr>
          <w:rFonts w:hint="cs"/>
          <w:rtl/>
        </w:rPr>
        <w:t>ف</w:t>
      </w:r>
      <w:r w:rsidR="00B35DCB">
        <w:rPr>
          <w:rFonts w:hint="cs"/>
          <w:sz w:val="24"/>
          <w:szCs w:val="24"/>
          <w:rtl/>
        </w:rPr>
        <w:t>وزية عكاك</w:t>
      </w:r>
      <w:r>
        <w:rPr>
          <w:rFonts w:hint="cs"/>
          <w:sz w:val="24"/>
          <w:szCs w:val="24"/>
          <w:rtl/>
        </w:rPr>
        <w:t>، مرجع سبق ذكره</w:t>
      </w:r>
      <w:r w:rsidRPr="008B35F6">
        <w:rPr>
          <w:rFonts w:hint="cs"/>
          <w:sz w:val="24"/>
          <w:szCs w:val="24"/>
          <w:rtl/>
        </w:rPr>
        <w:t xml:space="preserve"> ص 4</w:t>
      </w:r>
      <w:r>
        <w:rPr>
          <w:rFonts w:hint="cs"/>
          <w:sz w:val="24"/>
          <w:szCs w:val="24"/>
          <w:rtl/>
        </w:rPr>
        <w:t>2</w:t>
      </w:r>
    </w:p>
  </w:footnote>
  <w:footnote w:id="15">
    <w:p w:rsidR="00E42011" w:rsidRDefault="00E42011" w:rsidP="00E42011">
      <w:pPr>
        <w:pStyle w:val="Notedebasdepage"/>
        <w:rPr>
          <w:rtl/>
          <w:lang w:bidi="ar-OM"/>
        </w:rPr>
      </w:pPr>
      <w:r>
        <w:rPr>
          <w:rStyle w:val="Appelnotedebasdep"/>
        </w:rPr>
        <w:footnoteRef/>
      </w:r>
      <w:r>
        <w:rPr>
          <w:rtl/>
        </w:rPr>
        <w:t xml:space="preserve"> </w:t>
      </w:r>
      <w:r w:rsidRPr="00270798">
        <w:rPr>
          <w:rFonts w:ascii="Traditional Arabic" w:hAnsi="Traditional Arabic"/>
          <w:sz w:val="24"/>
          <w:szCs w:val="24"/>
          <w:rtl/>
          <w:lang w:val="en-US"/>
        </w:rPr>
        <w:t xml:space="preserve">عبد الرحمان </w:t>
      </w:r>
      <w:r w:rsidRPr="00270798">
        <w:rPr>
          <w:rFonts w:ascii="Traditional Arabic" w:hAnsi="Traditional Arabic" w:hint="cs"/>
          <w:sz w:val="24"/>
          <w:szCs w:val="24"/>
          <w:rtl/>
          <w:lang w:val="en-US"/>
        </w:rPr>
        <w:t>صالحي، علاقة</w:t>
      </w:r>
      <w:r w:rsidRPr="00270798">
        <w:rPr>
          <w:rFonts w:ascii="Traditional Arabic" w:hAnsi="Traditional Arabic"/>
          <w:sz w:val="24"/>
          <w:szCs w:val="24"/>
          <w:lang w:val="en-US"/>
        </w:rPr>
        <w:t xml:space="preserve"> </w:t>
      </w:r>
      <w:r w:rsidRPr="00270798">
        <w:rPr>
          <w:rFonts w:ascii="Traditional Arabic" w:hAnsi="Traditional Arabic"/>
          <w:sz w:val="24"/>
          <w:szCs w:val="24"/>
          <w:rtl/>
          <w:lang w:val="en-US"/>
        </w:rPr>
        <w:t>السلطة</w:t>
      </w:r>
      <w:r w:rsidRPr="00270798">
        <w:rPr>
          <w:rFonts w:ascii="Traditional Arabic" w:hAnsi="Traditional Arabic"/>
          <w:sz w:val="24"/>
          <w:szCs w:val="24"/>
          <w:lang w:val="en-US"/>
        </w:rPr>
        <w:t xml:space="preserve"> </w:t>
      </w:r>
      <w:r w:rsidRPr="00270798">
        <w:rPr>
          <w:rFonts w:ascii="Traditional Arabic" w:hAnsi="Traditional Arabic"/>
          <w:sz w:val="24"/>
          <w:szCs w:val="24"/>
          <w:rtl/>
          <w:lang w:val="en-US"/>
        </w:rPr>
        <w:t>بالصحافة</w:t>
      </w:r>
      <w:r w:rsidRPr="00270798">
        <w:rPr>
          <w:rFonts w:ascii="Traditional Arabic" w:hAnsi="Traditional Arabic"/>
          <w:sz w:val="24"/>
          <w:szCs w:val="24"/>
          <w:lang w:val="en-US"/>
        </w:rPr>
        <w:t xml:space="preserve"> </w:t>
      </w:r>
      <w:r w:rsidRPr="00270798">
        <w:rPr>
          <w:rFonts w:ascii="Traditional Arabic" w:hAnsi="Traditional Arabic"/>
          <w:sz w:val="24"/>
          <w:szCs w:val="24"/>
          <w:rtl/>
          <w:lang w:val="en-US"/>
        </w:rPr>
        <w:t>في</w:t>
      </w:r>
      <w:r w:rsidRPr="00270798">
        <w:rPr>
          <w:rFonts w:ascii="Traditional Arabic" w:hAnsi="Traditional Arabic"/>
          <w:sz w:val="24"/>
          <w:szCs w:val="24"/>
          <w:lang w:val="en-US"/>
        </w:rPr>
        <w:t xml:space="preserve"> </w:t>
      </w:r>
      <w:r w:rsidRPr="00270798">
        <w:rPr>
          <w:rFonts w:ascii="Traditional Arabic" w:hAnsi="Traditional Arabic" w:hint="cs"/>
          <w:sz w:val="24"/>
          <w:szCs w:val="24"/>
          <w:rtl/>
          <w:lang w:val="en-US"/>
        </w:rPr>
        <w:t>الجزائر</w:t>
      </w:r>
      <w:r w:rsidRPr="00270798">
        <w:rPr>
          <w:rFonts w:ascii="Traditional Arabic" w:hAnsi="Traditional Arabic" w:hint="cs"/>
          <w:sz w:val="24"/>
          <w:szCs w:val="24"/>
          <w:rtl/>
          <w:lang w:bidi="ar-OM"/>
        </w:rPr>
        <w:t>، مجلة</w:t>
      </w:r>
      <w:r w:rsidRPr="00270798">
        <w:rPr>
          <w:rFonts w:ascii="Traditional Arabic" w:hAnsi="Traditional Arabic"/>
          <w:sz w:val="24"/>
          <w:szCs w:val="24"/>
          <w:rtl/>
          <w:lang w:bidi="ar-OM"/>
        </w:rPr>
        <w:t xml:space="preserve"> الباحث في العلوم الانسانية </w:t>
      </w:r>
      <w:r w:rsidRPr="00270798">
        <w:rPr>
          <w:rFonts w:ascii="Traditional Arabic" w:hAnsi="Traditional Arabic" w:hint="cs"/>
          <w:sz w:val="24"/>
          <w:szCs w:val="24"/>
          <w:rtl/>
          <w:lang w:bidi="ar-OM"/>
        </w:rPr>
        <w:t>والاجتماعية،</w:t>
      </w:r>
      <w:r w:rsidRPr="00270798">
        <w:rPr>
          <w:rFonts w:ascii="Traditional Arabic" w:hAnsi="Traditional Arabic"/>
          <w:sz w:val="24"/>
          <w:szCs w:val="24"/>
          <w:rtl/>
          <w:lang w:bidi="ar-OM"/>
        </w:rPr>
        <w:t xml:space="preserve"> </w:t>
      </w:r>
      <w:r w:rsidRPr="00270798">
        <w:rPr>
          <w:rFonts w:ascii="Traditional Arabic" w:hAnsi="Traditional Arabic" w:hint="cs"/>
          <w:sz w:val="24"/>
          <w:szCs w:val="24"/>
          <w:rtl/>
          <w:lang w:bidi="ar-OM"/>
        </w:rPr>
        <w:t>عدد1</w:t>
      </w:r>
      <w:r w:rsidRPr="00270798">
        <w:rPr>
          <w:rFonts w:ascii="Traditional Arabic" w:hAnsi="Traditional Arabic"/>
          <w:sz w:val="24"/>
          <w:szCs w:val="24"/>
          <w:rtl/>
          <w:lang w:bidi="ar-OM"/>
        </w:rPr>
        <w:t>2</w:t>
      </w:r>
      <w:r w:rsidRPr="00270798">
        <w:rPr>
          <w:rFonts w:ascii="Traditional Arabic" w:hAnsi="Traditional Arabic" w:hint="cs"/>
          <w:sz w:val="24"/>
          <w:szCs w:val="24"/>
          <w:rtl/>
          <w:lang w:bidi="ar-OM"/>
        </w:rPr>
        <w:t>،</w:t>
      </w:r>
      <w:r w:rsidRPr="00270798">
        <w:rPr>
          <w:rFonts w:ascii="Traditional Arabic" w:hAnsi="Traditional Arabic"/>
          <w:sz w:val="24"/>
          <w:szCs w:val="24"/>
          <w:rtl/>
          <w:lang w:bidi="ar-OM"/>
        </w:rPr>
        <w:t xml:space="preserve"> </w:t>
      </w:r>
      <w:r w:rsidRPr="00270798">
        <w:rPr>
          <w:rFonts w:ascii="Traditional Arabic" w:hAnsi="Traditional Arabic" w:hint="cs"/>
          <w:sz w:val="24"/>
          <w:szCs w:val="24"/>
          <w:rtl/>
          <w:lang w:bidi="ar-OM"/>
        </w:rPr>
        <w:t xml:space="preserve">2020، </w:t>
      </w:r>
      <w:r w:rsidRPr="00270798">
        <w:rPr>
          <w:rFonts w:ascii="Traditional Arabic" w:hAnsi="Traditional Arabic" w:hint="eastAsia"/>
          <w:sz w:val="24"/>
          <w:szCs w:val="24"/>
          <w:rtl/>
          <w:lang w:bidi="ar-OM"/>
        </w:rPr>
        <w:t>ص</w:t>
      </w:r>
      <w:r w:rsidRPr="00270798">
        <w:rPr>
          <w:rFonts w:ascii="Traditional Arabic" w:hAnsi="Traditional Arabic"/>
          <w:sz w:val="24"/>
          <w:szCs w:val="24"/>
          <w:rtl/>
          <w:lang w:bidi="ar-OM"/>
        </w:rPr>
        <w:t xml:space="preserve"> 343</w:t>
      </w:r>
      <w:r>
        <w:rPr>
          <w:rFonts w:hint="cs"/>
          <w:rtl/>
          <w:lang w:bidi="ar-OM"/>
        </w:rPr>
        <w:t xml:space="preserve"> </w:t>
      </w:r>
    </w:p>
  </w:footnote>
  <w:footnote w:id="16">
    <w:p w:rsidR="008B35F6" w:rsidRDefault="008B35F6" w:rsidP="00B35DCB">
      <w:pPr>
        <w:pStyle w:val="Notedebasdepage"/>
      </w:pPr>
      <w:r>
        <w:rPr>
          <w:rStyle w:val="Appelnotedebasdep"/>
        </w:rPr>
        <w:footnoteRef/>
      </w:r>
      <w:r>
        <w:rPr>
          <w:rtl/>
        </w:rPr>
        <w:t xml:space="preserve"> </w:t>
      </w:r>
      <w:r>
        <w:rPr>
          <w:rFonts w:hint="cs"/>
          <w:rtl/>
        </w:rPr>
        <w:t>ف</w:t>
      </w:r>
      <w:r w:rsidRPr="008B35F6">
        <w:rPr>
          <w:rFonts w:hint="cs"/>
          <w:sz w:val="24"/>
          <w:szCs w:val="24"/>
          <w:rtl/>
        </w:rPr>
        <w:t xml:space="preserve">وزية عكاك، </w:t>
      </w:r>
      <w:r w:rsidR="00154727">
        <w:rPr>
          <w:rFonts w:hint="cs"/>
          <w:sz w:val="24"/>
          <w:szCs w:val="24"/>
          <w:rtl/>
        </w:rPr>
        <w:t>مرجع سبق ذكره</w:t>
      </w:r>
      <w:r w:rsidRPr="008B35F6">
        <w:rPr>
          <w:rFonts w:hint="cs"/>
          <w:sz w:val="24"/>
          <w:szCs w:val="24"/>
          <w:rtl/>
        </w:rPr>
        <w:t>، ص 46</w:t>
      </w:r>
    </w:p>
  </w:footnote>
  <w:footnote w:id="17">
    <w:p w:rsidR="002E4B88" w:rsidRDefault="002E4B88" w:rsidP="00B35DCB">
      <w:pPr>
        <w:pStyle w:val="Notedebasdepage"/>
        <w:rPr>
          <w:lang w:bidi="ar-DZ"/>
        </w:rPr>
      </w:pPr>
      <w:r>
        <w:rPr>
          <w:rStyle w:val="Appelnotedebasdep"/>
        </w:rPr>
        <w:footnoteRef/>
      </w:r>
      <w:r>
        <w:rPr>
          <w:rtl/>
        </w:rPr>
        <w:t xml:space="preserve"> </w:t>
      </w:r>
      <w:r w:rsidR="0080410F" w:rsidRPr="004339D3">
        <w:rPr>
          <w:rFonts w:hint="cs"/>
          <w:sz w:val="24"/>
          <w:szCs w:val="24"/>
          <w:rtl/>
        </w:rPr>
        <w:t xml:space="preserve">عبد اللطيف حمزة، </w:t>
      </w:r>
      <w:r w:rsidR="00B35DCB">
        <w:rPr>
          <w:rFonts w:ascii="Traditional Arabic" w:hAnsi="Traditional Arabic" w:hint="cs"/>
          <w:sz w:val="24"/>
          <w:szCs w:val="24"/>
          <w:rtl/>
        </w:rPr>
        <w:t xml:space="preserve">مرجع سبق </w:t>
      </w:r>
      <w:proofErr w:type="gramStart"/>
      <w:r w:rsidR="00B35DCB">
        <w:rPr>
          <w:rFonts w:ascii="Traditional Arabic" w:hAnsi="Traditional Arabic" w:hint="cs"/>
          <w:sz w:val="24"/>
          <w:szCs w:val="24"/>
          <w:rtl/>
        </w:rPr>
        <w:t xml:space="preserve">ذكره </w:t>
      </w:r>
      <w:r w:rsidR="0080410F">
        <w:rPr>
          <w:rFonts w:hint="cs"/>
          <w:sz w:val="24"/>
          <w:szCs w:val="24"/>
          <w:rtl/>
        </w:rPr>
        <w:t>،</w:t>
      </w:r>
      <w:proofErr w:type="gramEnd"/>
      <w:r w:rsidR="0080410F">
        <w:rPr>
          <w:rFonts w:hint="cs"/>
          <w:sz w:val="24"/>
          <w:szCs w:val="24"/>
          <w:rtl/>
        </w:rPr>
        <w:t xml:space="preserve"> </w:t>
      </w:r>
      <w:r>
        <w:rPr>
          <w:rFonts w:hint="cs"/>
          <w:rtl/>
          <w:lang w:bidi="ar-DZ"/>
        </w:rPr>
        <w:t>ص 121</w:t>
      </w:r>
    </w:p>
  </w:footnote>
  <w:footnote w:id="18">
    <w:p w:rsidR="00DC18F2" w:rsidRDefault="00DC18F2" w:rsidP="00B35DCB">
      <w:pPr>
        <w:pStyle w:val="Notedebasdepage"/>
        <w:rPr>
          <w:lang w:bidi="ar-DZ"/>
        </w:rPr>
      </w:pPr>
      <w:r w:rsidRPr="00520E3D">
        <w:rPr>
          <w:rStyle w:val="Appelnotedebasdep"/>
          <w:rFonts w:ascii="Traditional Arabic" w:hAnsi="Traditional Arabic"/>
          <w:sz w:val="24"/>
          <w:szCs w:val="24"/>
        </w:rPr>
        <w:footnoteRef/>
      </w:r>
      <w:r w:rsidRPr="00520E3D">
        <w:rPr>
          <w:rFonts w:ascii="Traditional Arabic" w:hAnsi="Traditional Arabic"/>
          <w:sz w:val="24"/>
          <w:szCs w:val="24"/>
          <w:rtl/>
        </w:rPr>
        <w:t xml:space="preserve"> </w:t>
      </w:r>
      <w:r w:rsidRPr="00520E3D">
        <w:rPr>
          <w:rFonts w:ascii="Traditional Arabic" w:hAnsi="Traditional Arabic"/>
          <w:sz w:val="24"/>
          <w:szCs w:val="24"/>
          <w:rtl/>
          <w:lang w:bidi="ar-DZ"/>
        </w:rPr>
        <w:t xml:space="preserve"> </w:t>
      </w:r>
      <w:r w:rsidRPr="00520E3D">
        <w:rPr>
          <w:rFonts w:ascii="Traditional Arabic" w:hAnsi="Traditional Arabic"/>
          <w:sz w:val="24"/>
          <w:szCs w:val="24"/>
          <w:rtl/>
        </w:rPr>
        <w:t xml:space="preserve">عبد اللطيف حمزة، </w:t>
      </w:r>
      <w:r w:rsidR="00B35DCB">
        <w:rPr>
          <w:rFonts w:ascii="Traditional Arabic" w:hAnsi="Traditional Arabic" w:hint="cs"/>
          <w:sz w:val="24"/>
          <w:szCs w:val="24"/>
          <w:rtl/>
        </w:rPr>
        <w:t xml:space="preserve">مرجع سبق </w:t>
      </w:r>
      <w:proofErr w:type="gramStart"/>
      <w:r w:rsidR="00B35DCB">
        <w:rPr>
          <w:rFonts w:ascii="Traditional Arabic" w:hAnsi="Traditional Arabic" w:hint="cs"/>
          <w:sz w:val="24"/>
          <w:szCs w:val="24"/>
          <w:rtl/>
        </w:rPr>
        <w:t xml:space="preserve">ذكره </w:t>
      </w:r>
      <w:r>
        <w:rPr>
          <w:rFonts w:ascii="Traditional Arabic" w:hAnsi="Traditional Arabic" w:hint="cs"/>
          <w:sz w:val="24"/>
          <w:szCs w:val="24"/>
          <w:rtl/>
        </w:rPr>
        <w:t>،</w:t>
      </w:r>
      <w:proofErr w:type="gramEnd"/>
      <w:r w:rsidRPr="00520E3D">
        <w:rPr>
          <w:rFonts w:ascii="Traditional Arabic" w:hAnsi="Traditional Arabic"/>
          <w:sz w:val="24"/>
          <w:szCs w:val="24"/>
          <w:rtl/>
        </w:rPr>
        <w:t xml:space="preserve"> </w:t>
      </w:r>
      <w:r w:rsidRPr="00520E3D">
        <w:rPr>
          <w:rFonts w:ascii="Traditional Arabic" w:hAnsi="Traditional Arabic"/>
          <w:sz w:val="24"/>
          <w:szCs w:val="24"/>
          <w:rtl/>
          <w:lang w:bidi="ar-DZ"/>
        </w:rPr>
        <w:t>ص121</w:t>
      </w:r>
    </w:p>
  </w:footnote>
  <w:footnote w:id="19">
    <w:p w:rsidR="00520E3D" w:rsidRPr="00520E3D" w:rsidRDefault="00520E3D" w:rsidP="00B35DCB">
      <w:pPr>
        <w:pStyle w:val="Notedebasdepage"/>
        <w:rPr>
          <w:rFonts w:ascii="Traditional Arabic" w:hAnsi="Traditional Arabic"/>
          <w:sz w:val="24"/>
          <w:szCs w:val="24"/>
        </w:rPr>
      </w:pPr>
      <w:r w:rsidRPr="00520E3D">
        <w:rPr>
          <w:rStyle w:val="Appelnotedebasdep"/>
          <w:rFonts w:ascii="Traditional Arabic" w:hAnsi="Traditional Arabic"/>
          <w:sz w:val="24"/>
          <w:szCs w:val="24"/>
        </w:rPr>
        <w:footnoteRef/>
      </w:r>
      <w:r w:rsidRPr="00520E3D">
        <w:rPr>
          <w:rFonts w:ascii="Traditional Arabic" w:hAnsi="Traditional Arabic"/>
          <w:sz w:val="24"/>
          <w:szCs w:val="24"/>
          <w:rtl/>
        </w:rPr>
        <w:t xml:space="preserve"> كمال </w:t>
      </w:r>
      <w:r w:rsidRPr="00520E3D">
        <w:rPr>
          <w:rFonts w:ascii="Traditional Arabic" w:hAnsi="Traditional Arabic" w:hint="cs"/>
          <w:sz w:val="24"/>
          <w:szCs w:val="24"/>
          <w:rtl/>
        </w:rPr>
        <w:t xml:space="preserve">الحاج، </w:t>
      </w:r>
      <w:r w:rsidR="00B35DCB">
        <w:rPr>
          <w:rFonts w:ascii="Traditional Arabic" w:hAnsi="Traditional Arabic" w:hint="cs"/>
          <w:sz w:val="24"/>
          <w:szCs w:val="24"/>
          <w:rtl/>
        </w:rPr>
        <w:t xml:space="preserve">مرجع سبق </w:t>
      </w:r>
      <w:proofErr w:type="gramStart"/>
      <w:r w:rsidR="00B35DCB">
        <w:rPr>
          <w:rFonts w:ascii="Traditional Arabic" w:hAnsi="Traditional Arabic" w:hint="cs"/>
          <w:sz w:val="24"/>
          <w:szCs w:val="24"/>
          <w:rtl/>
        </w:rPr>
        <w:t>ذكره</w:t>
      </w:r>
      <w:r w:rsidR="00B35DCB" w:rsidRPr="007D613D">
        <w:rPr>
          <w:rFonts w:ascii="Traditional Arabic" w:hAnsi="Traditional Arabic" w:hint="cs"/>
          <w:sz w:val="24"/>
          <w:szCs w:val="24"/>
          <w:rtl/>
        </w:rPr>
        <w:t xml:space="preserve"> ،</w:t>
      </w:r>
      <w:r w:rsidRPr="00520E3D">
        <w:rPr>
          <w:rFonts w:ascii="Traditional Arabic" w:hAnsi="Traditional Arabic"/>
          <w:sz w:val="24"/>
          <w:szCs w:val="24"/>
          <w:rtl/>
        </w:rPr>
        <w:t>ص</w:t>
      </w:r>
      <w:proofErr w:type="gramEnd"/>
      <w:r w:rsidRPr="00520E3D">
        <w:rPr>
          <w:rFonts w:ascii="Traditional Arabic" w:hAnsi="Traditional Arabic"/>
          <w:sz w:val="24"/>
          <w:szCs w:val="24"/>
          <w:rtl/>
        </w:rPr>
        <w:t xml:space="preserve"> 181</w:t>
      </w:r>
    </w:p>
  </w:footnote>
  <w:footnote w:id="20">
    <w:p w:rsidR="00BC3ABA" w:rsidRPr="00520E3D" w:rsidRDefault="00BC3ABA" w:rsidP="00B35DCB">
      <w:pPr>
        <w:pStyle w:val="Notedebasdepage"/>
        <w:rPr>
          <w:rFonts w:ascii="Traditional Arabic" w:hAnsi="Traditional Arabic"/>
          <w:sz w:val="24"/>
          <w:szCs w:val="24"/>
          <w:lang w:bidi="ar-DZ"/>
        </w:rPr>
      </w:pPr>
      <w:r w:rsidRPr="00520E3D">
        <w:rPr>
          <w:rStyle w:val="Appelnotedebasdep"/>
          <w:rFonts w:ascii="Traditional Arabic" w:hAnsi="Traditional Arabic"/>
          <w:sz w:val="24"/>
          <w:szCs w:val="24"/>
        </w:rPr>
        <w:footnoteRef/>
      </w:r>
      <w:r w:rsidRPr="00520E3D">
        <w:rPr>
          <w:rFonts w:ascii="Traditional Arabic" w:hAnsi="Traditional Arabic"/>
          <w:sz w:val="24"/>
          <w:szCs w:val="24"/>
          <w:rtl/>
        </w:rPr>
        <w:t xml:space="preserve"> عبد اللطيف حمزة، </w:t>
      </w:r>
      <w:r w:rsidR="00B35DCB">
        <w:rPr>
          <w:rFonts w:ascii="Traditional Arabic" w:hAnsi="Traditional Arabic" w:hint="cs"/>
          <w:sz w:val="24"/>
          <w:szCs w:val="24"/>
          <w:rtl/>
        </w:rPr>
        <w:t xml:space="preserve">مرجع سبق </w:t>
      </w:r>
      <w:proofErr w:type="gramStart"/>
      <w:r w:rsidR="00B35DCB">
        <w:rPr>
          <w:rFonts w:ascii="Traditional Arabic" w:hAnsi="Traditional Arabic" w:hint="cs"/>
          <w:sz w:val="24"/>
          <w:szCs w:val="24"/>
          <w:rtl/>
        </w:rPr>
        <w:t>ذكره</w:t>
      </w:r>
      <w:r w:rsidR="00B35DCB" w:rsidRPr="007D613D">
        <w:rPr>
          <w:rFonts w:ascii="Traditional Arabic" w:hAnsi="Traditional Arabic" w:hint="cs"/>
          <w:sz w:val="24"/>
          <w:szCs w:val="24"/>
          <w:rtl/>
        </w:rPr>
        <w:t xml:space="preserve"> ،</w:t>
      </w:r>
      <w:r w:rsidRPr="00520E3D">
        <w:rPr>
          <w:rFonts w:ascii="Traditional Arabic" w:hAnsi="Traditional Arabic"/>
          <w:sz w:val="24"/>
          <w:szCs w:val="24"/>
          <w:rtl/>
        </w:rPr>
        <w:t>ص</w:t>
      </w:r>
      <w:proofErr w:type="gramEnd"/>
      <w:r w:rsidRPr="00520E3D">
        <w:rPr>
          <w:rFonts w:ascii="Traditional Arabic" w:hAnsi="Traditional Arabic"/>
          <w:sz w:val="24"/>
          <w:szCs w:val="24"/>
          <w:rtl/>
        </w:rPr>
        <w:t xml:space="preserve"> 122</w:t>
      </w:r>
    </w:p>
  </w:footnote>
  <w:footnote w:id="21">
    <w:p w:rsidR="00BC3ABA" w:rsidRPr="00DC18F2" w:rsidRDefault="00BC3ABA" w:rsidP="00BC3ABA">
      <w:pPr>
        <w:pStyle w:val="Notedebasdepage"/>
        <w:rPr>
          <w:rFonts w:ascii="Traditional Arabic" w:hAnsi="Traditional Arabic"/>
          <w:sz w:val="24"/>
          <w:szCs w:val="24"/>
          <w:rtl/>
        </w:rPr>
      </w:pPr>
      <w:r w:rsidRPr="00DC18F2">
        <w:rPr>
          <w:rStyle w:val="Appelnotedebasdep"/>
          <w:rFonts w:ascii="Traditional Arabic" w:hAnsi="Traditional Arabic"/>
          <w:sz w:val="24"/>
          <w:szCs w:val="24"/>
        </w:rPr>
        <w:footnoteRef/>
      </w:r>
      <w:r w:rsidRPr="00DC18F2">
        <w:rPr>
          <w:rFonts w:ascii="Traditional Arabic" w:hAnsi="Traditional Arabic"/>
          <w:sz w:val="24"/>
          <w:szCs w:val="24"/>
          <w:rtl/>
        </w:rPr>
        <w:t xml:space="preserve"> </w:t>
      </w:r>
      <w:r w:rsidRPr="00DC18F2">
        <w:rPr>
          <w:rFonts w:ascii="Traditional Arabic" w:hAnsi="Traditional Arabic"/>
          <w:sz w:val="24"/>
          <w:szCs w:val="24"/>
          <w:rtl/>
          <w:lang w:val="en-US"/>
        </w:rPr>
        <w:t>زهير</w:t>
      </w:r>
      <w:r w:rsidRPr="00DC18F2">
        <w:rPr>
          <w:rFonts w:ascii="Traditional Arabic" w:hAnsi="Traditional Arabic"/>
          <w:sz w:val="24"/>
          <w:szCs w:val="24"/>
          <w:lang w:val="en-US"/>
        </w:rPr>
        <w:t xml:space="preserve"> </w:t>
      </w:r>
      <w:proofErr w:type="spellStart"/>
      <w:r w:rsidR="00DC18F2" w:rsidRPr="00DC18F2">
        <w:rPr>
          <w:rFonts w:ascii="Traditional Arabic" w:hAnsi="Traditional Arabic" w:hint="cs"/>
          <w:sz w:val="24"/>
          <w:szCs w:val="24"/>
          <w:rtl/>
          <w:lang w:val="en-US"/>
        </w:rPr>
        <w:t>بوسيالة</w:t>
      </w:r>
      <w:proofErr w:type="spellEnd"/>
      <w:r w:rsidR="00DC18F2" w:rsidRPr="00DC18F2">
        <w:rPr>
          <w:rFonts w:ascii="Traditional Arabic" w:hAnsi="Traditional Arabic" w:hint="cs"/>
          <w:sz w:val="24"/>
          <w:szCs w:val="24"/>
          <w:rtl/>
          <w:lang w:val="en-US"/>
        </w:rPr>
        <w:t>، الصحافة</w:t>
      </w:r>
      <w:r w:rsidR="00DC18F2" w:rsidRPr="00DC18F2">
        <w:rPr>
          <w:rFonts w:ascii="Traditional Arabic" w:hAnsi="Traditional Arabic"/>
          <w:sz w:val="24"/>
          <w:szCs w:val="24"/>
          <w:rtl/>
          <w:lang w:val="en-US"/>
        </w:rPr>
        <w:t xml:space="preserve"> المكتوبة </w:t>
      </w:r>
      <w:r w:rsidR="00DC18F2" w:rsidRPr="00DC18F2">
        <w:rPr>
          <w:rFonts w:ascii="Traditional Arabic" w:hAnsi="Traditional Arabic" w:hint="cs"/>
          <w:sz w:val="24"/>
          <w:szCs w:val="24"/>
          <w:rtl/>
          <w:lang w:val="en-US"/>
        </w:rPr>
        <w:t>والديمقراطية في</w:t>
      </w:r>
      <w:r w:rsidR="00DC18F2" w:rsidRPr="00DC18F2">
        <w:rPr>
          <w:rFonts w:ascii="Traditional Arabic" w:hAnsi="Traditional Arabic"/>
          <w:sz w:val="24"/>
          <w:szCs w:val="24"/>
          <w:rtl/>
          <w:lang w:val="en-US"/>
        </w:rPr>
        <w:t xml:space="preserve"> الجزائر</w:t>
      </w:r>
      <w:r w:rsidRPr="00DC18F2">
        <w:rPr>
          <w:rFonts w:ascii="Traditional Arabic" w:hAnsi="Traditional Arabic"/>
          <w:sz w:val="24"/>
          <w:szCs w:val="24"/>
          <w:lang w:val="en-US"/>
        </w:rPr>
        <w:t>.</w:t>
      </w:r>
      <w:r w:rsidRPr="00DC18F2">
        <w:rPr>
          <w:rFonts w:ascii="Traditional Arabic" w:hAnsi="Traditional Arabic"/>
          <w:sz w:val="24"/>
          <w:szCs w:val="24"/>
          <w:rtl/>
          <w:lang w:val="en-US"/>
        </w:rPr>
        <w:t xml:space="preserve"> مذكرة</w:t>
      </w:r>
      <w:r w:rsidRPr="00DC18F2">
        <w:rPr>
          <w:rFonts w:ascii="Traditional Arabic" w:hAnsi="Traditional Arabic"/>
          <w:sz w:val="24"/>
          <w:szCs w:val="24"/>
          <w:lang w:val="en-US"/>
        </w:rPr>
        <w:t xml:space="preserve"> </w:t>
      </w:r>
      <w:r w:rsidRPr="00DC18F2">
        <w:rPr>
          <w:rFonts w:ascii="Traditional Arabic" w:hAnsi="Traditional Arabic"/>
          <w:sz w:val="24"/>
          <w:szCs w:val="24"/>
          <w:rtl/>
          <w:lang w:val="en-US"/>
        </w:rPr>
        <w:t>لنيل</w:t>
      </w:r>
      <w:r w:rsidRPr="00DC18F2">
        <w:rPr>
          <w:rFonts w:ascii="Traditional Arabic" w:hAnsi="Traditional Arabic"/>
          <w:sz w:val="24"/>
          <w:szCs w:val="24"/>
          <w:lang w:val="en-US"/>
        </w:rPr>
        <w:t xml:space="preserve"> </w:t>
      </w:r>
      <w:r w:rsidRPr="00DC18F2">
        <w:rPr>
          <w:rFonts w:ascii="Traditional Arabic" w:hAnsi="Traditional Arabic"/>
          <w:sz w:val="24"/>
          <w:szCs w:val="24"/>
          <w:rtl/>
          <w:lang w:val="en-US"/>
        </w:rPr>
        <w:t>شهادة</w:t>
      </w:r>
      <w:r w:rsidRPr="00DC18F2">
        <w:rPr>
          <w:rFonts w:ascii="Traditional Arabic" w:hAnsi="Traditional Arabic"/>
          <w:sz w:val="24"/>
          <w:szCs w:val="24"/>
          <w:lang w:val="en-US"/>
        </w:rPr>
        <w:t xml:space="preserve"> </w:t>
      </w:r>
      <w:r w:rsidRPr="00DC18F2">
        <w:rPr>
          <w:rFonts w:ascii="Traditional Arabic" w:hAnsi="Traditional Arabic"/>
          <w:sz w:val="24"/>
          <w:szCs w:val="24"/>
          <w:rtl/>
          <w:lang w:val="en-US"/>
        </w:rPr>
        <w:t>الماجيستر</w:t>
      </w:r>
      <w:r w:rsidRPr="00DC18F2">
        <w:rPr>
          <w:rFonts w:ascii="Traditional Arabic" w:hAnsi="Traditional Arabic"/>
          <w:sz w:val="24"/>
          <w:szCs w:val="24"/>
          <w:lang w:val="en-US"/>
        </w:rPr>
        <w:t xml:space="preserve"> </w:t>
      </w:r>
      <w:r w:rsidRPr="00DC18F2">
        <w:rPr>
          <w:rFonts w:ascii="Traditional Arabic" w:hAnsi="Traditional Arabic"/>
          <w:sz w:val="24"/>
          <w:szCs w:val="24"/>
          <w:rtl/>
          <w:lang w:val="en-US"/>
        </w:rPr>
        <w:t>في</w:t>
      </w:r>
      <w:r w:rsidRPr="00DC18F2">
        <w:rPr>
          <w:rFonts w:ascii="Traditional Arabic" w:hAnsi="Traditional Arabic"/>
          <w:sz w:val="24"/>
          <w:szCs w:val="24"/>
          <w:lang w:val="en-US"/>
        </w:rPr>
        <w:t xml:space="preserve"> </w:t>
      </w:r>
      <w:r w:rsidRPr="00DC18F2">
        <w:rPr>
          <w:rFonts w:ascii="Traditional Arabic" w:hAnsi="Traditional Arabic"/>
          <w:sz w:val="24"/>
          <w:szCs w:val="24"/>
          <w:rtl/>
          <w:lang w:val="en-US"/>
        </w:rPr>
        <w:t>علوم</w:t>
      </w:r>
      <w:r w:rsidRPr="00DC18F2">
        <w:rPr>
          <w:rFonts w:ascii="Traditional Arabic" w:hAnsi="Traditional Arabic"/>
          <w:sz w:val="24"/>
          <w:szCs w:val="24"/>
          <w:lang w:val="en-US"/>
        </w:rPr>
        <w:t xml:space="preserve"> </w:t>
      </w:r>
      <w:r w:rsidRPr="00DC18F2">
        <w:rPr>
          <w:rFonts w:ascii="Traditional Arabic" w:hAnsi="Traditional Arabic"/>
          <w:sz w:val="24"/>
          <w:szCs w:val="24"/>
          <w:rtl/>
          <w:lang w:val="en-US"/>
        </w:rPr>
        <w:t>الإعلام</w:t>
      </w:r>
      <w:r w:rsidRPr="00DC18F2">
        <w:rPr>
          <w:rFonts w:ascii="Traditional Arabic" w:hAnsi="Traditional Arabic"/>
          <w:sz w:val="24"/>
          <w:szCs w:val="24"/>
          <w:lang w:val="en-US"/>
        </w:rPr>
        <w:t xml:space="preserve"> </w:t>
      </w:r>
      <w:r w:rsidR="00DC18F2" w:rsidRPr="00DC18F2">
        <w:rPr>
          <w:rFonts w:ascii="Traditional Arabic" w:hAnsi="Traditional Arabic" w:hint="cs"/>
          <w:sz w:val="24"/>
          <w:szCs w:val="24"/>
          <w:rtl/>
          <w:lang w:val="en-US"/>
        </w:rPr>
        <w:t>والاتصال، جامعة</w:t>
      </w:r>
      <w:r w:rsidRPr="00DC18F2">
        <w:rPr>
          <w:rFonts w:ascii="Traditional Arabic" w:hAnsi="Traditional Arabic"/>
          <w:sz w:val="24"/>
          <w:szCs w:val="24"/>
          <w:lang w:val="en-US"/>
        </w:rPr>
        <w:t xml:space="preserve"> </w:t>
      </w:r>
      <w:r w:rsidRPr="00DC18F2">
        <w:rPr>
          <w:rFonts w:ascii="Traditional Arabic" w:hAnsi="Traditional Arabic"/>
          <w:sz w:val="24"/>
          <w:szCs w:val="24"/>
          <w:rtl/>
          <w:lang w:val="en-US"/>
        </w:rPr>
        <w:t>الجزائر</w:t>
      </w:r>
      <w:r w:rsidR="00DC18F2">
        <w:rPr>
          <w:rFonts w:ascii="Traditional Arabic" w:hAnsi="Traditional Arabic" w:hint="cs"/>
          <w:sz w:val="24"/>
          <w:szCs w:val="24"/>
          <w:rtl/>
          <w:lang w:val="en-US"/>
        </w:rPr>
        <w:t xml:space="preserve"> ،2005، ص 20</w:t>
      </w:r>
    </w:p>
  </w:footnote>
  <w:footnote w:id="22">
    <w:p w:rsidR="007724D9" w:rsidRPr="007724D9" w:rsidRDefault="007724D9">
      <w:pPr>
        <w:pStyle w:val="Notedebasdepage"/>
        <w:rPr>
          <w:sz w:val="24"/>
          <w:szCs w:val="24"/>
          <w:lang w:bidi="ar-DZ"/>
        </w:rPr>
      </w:pPr>
      <w:r w:rsidRPr="007724D9">
        <w:rPr>
          <w:rStyle w:val="Appelnotedebasdep"/>
          <w:sz w:val="24"/>
          <w:szCs w:val="24"/>
        </w:rPr>
        <w:footnoteRef/>
      </w:r>
      <w:r w:rsidRPr="007724D9">
        <w:rPr>
          <w:sz w:val="24"/>
          <w:szCs w:val="24"/>
          <w:rtl/>
        </w:rPr>
        <w:t xml:space="preserve"> </w:t>
      </w:r>
      <w:r w:rsidRPr="007724D9">
        <w:rPr>
          <w:rFonts w:hint="cs"/>
          <w:sz w:val="24"/>
          <w:szCs w:val="24"/>
          <w:rtl/>
        </w:rPr>
        <w:t xml:space="preserve">نضال فلاح الضلاعين وآخرون، نظريات الاتصال والاعلام الجماهيري، دار الاعصار العلمي للنشر والتوزيع، ط1 ،2016، </w:t>
      </w:r>
      <w:r w:rsidRPr="007724D9">
        <w:rPr>
          <w:rFonts w:hint="cs"/>
          <w:sz w:val="24"/>
          <w:szCs w:val="24"/>
          <w:rtl/>
          <w:lang w:bidi="ar-DZ"/>
        </w:rPr>
        <w:t>ص 219</w:t>
      </w:r>
    </w:p>
  </w:footnote>
  <w:footnote w:id="23">
    <w:p w:rsidR="00027865" w:rsidRPr="00C269B4" w:rsidRDefault="00027865">
      <w:pPr>
        <w:pStyle w:val="Notedebasdepage"/>
        <w:rPr>
          <w:rFonts w:ascii="Traditional Arabic" w:hAnsi="Traditional Arabic"/>
          <w:sz w:val="24"/>
          <w:szCs w:val="24"/>
          <w:lang w:bidi="ar-DZ"/>
        </w:rPr>
      </w:pPr>
      <w:r w:rsidRPr="00C269B4">
        <w:rPr>
          <w:rStyle w:val="Appelnotedebasdep"/>
          <w:rFonts w:ascii="Traditional Arabic" w:hAnsi="Traditional Arabic"/>
          <w:sz w:val="24"/>
          <w:szCs w:val="24"/>
        </w:rPr>
        <w:footnoteRef/>
      </w:r>
      <w:r w:rsidRPr="00C269B4">
        <w:rPr>
          <w:rFonts w:ascii="Traditional Arabic" w:hAnsi="Traditional Arabic"/>
          <w:sz w:val="24"/>
          <w:szCs w:val="24"/>
          <w:rtl/>
        </w:rPr>
        <w:t xml:space="preserve"> </w:t>
      </w:r>
      <w:r w:rsidRPr="00C269B4">
        <w:rPr>
          <w:rFonts w:ascii="Traditional Arabic" w:hAnsi="Traditional Arabic"/>
          <w:sz w:val="24"/>
          <w:szCs w:val="24"/>
          <w:rtl/>
          <w:lang w:bidi="ar-DZ"/>
        </w:rPr>
        <w:t xml:space="preserve">فاروق أبو </w:t>
      </w:r>
      <w:r w:rsidR="00C269B4" w:rsidRPr="00C269B4">
        <w:rPr>
          <w:rFonts w:ascii="Traditional Arabic" w:hAnsi="Traditional Arabic"/>
          <w:sz w:val="24"/>
          <w:szCs w:val="24"/>
          <w:rtl/>
          <w:lang w:bidi="ar-DZ"/>
        </w:rPr>
        <w:t>زيد،</w:t>
      </w:r>
      <w:r w:rsidRPr="00C269B4">
        <w:rPr>
          <w:rFonts w:ascii="Traditional Arabic" w:hAnsi="Traditional Arabic"/>
          <w:sz w:val="24"/>
          <w:szCs w:val="24"/>
          <w:rtl/>
          <w:lang w:bidi="ar-DZ"/>
        </w:rPr>
        <w:t xml:space="preserve"> مدخل إلى علم الصحافة، عالم </w:t>
      </w:r>
      <w:r w:rsidR="00C269B4" w:rsidRPr="00C269B4">
        <w:rPr>
          <w:rFonts w:ascii="Traditional Arabic" w:hAnsi="Traditional Arabic"/>
          <w:sz w:val="24"/>
          <w:szCs w:val="24"/>
          <w:rtl/>
          <w:lang w:bidi="ar-DZ"/>
        </w:rPr>
        <w:t>الكتب،</w:t>
      </w:r>
      <w:r w:rsidRPr="00C269B4">
        <w:rPr>
          <w:rFonts w:ascii="Traditional Arabic" w:hAnsi="Traditional Arabic"/>
          <w:sz w:val="24"/>
          <w:szCs w:val="24"/>
          <w:rtl/>
          <w:lang w:bidi="ar-DZ"/>
        </w:rPr>
        <w:t xml:space="preserve"> ط2 ،</w:t>
      </w:r>
      <w:r w:rsidR="00C269B4" w:rsidRPr="00C269B4">
        <w:rPr>
          <w:rFonts w:ascii="Traditional Arabic" w:hAnsi="Traditional Arabic"/>
          <w:sz w:val="24"/>
          <w:szCs w:val="24"/>
          <w:rtl/>
          <w:lang w:bidi="ar-DZ"/>
        </w:rPr>
        <w:t>1998، ص</w:t>
      </w:r>
      <w:r w:rsidRPr="00C269B4">
        <w:rPr>
          <w:rFonts w:ascii="Traditional Arabic" w:hAnsi="Traditional Arabic"/>
          <w:sz w:val="24"/>
          <w:szCs w:val="24"/>
          <w:rtl/>
          <w:lang w:bidi="ar-DZ"/>
        </w:rPr>
        <w:t xml:space="preserve"> 100</w:t>
      </w:r>
    </w:p>
  </w:footnote>
  <w:footnote w:id="24">
    <w:p w:rsidR="00C269B4" w:rsidRPr="009E208E" w:rsidRDefault="00C269B4">
      <w:pPr>
        <w:pStyle w:val="Notedebasdepage"/>
        <w:rPr>
          <w:rFonts w:ascii="Traditional Arabic" w:hAnsi="Traditional Arabic"/>
          <w:sz w:val="24"/>
          <w:szCs w:val="24"/>
          <w:lang w:bidi="ar-DZ"/>
        </w:rPr>
      </w:pPr>
      <w:r w:rsidRPr="009E208E">
        <w:rPr>
          <w:rStyle w:val="Appelnotedebasdep"/>
          <w:rFonts w:ascii="Traditional Arabic" w:hAnsi="Traditional Arabic"/>
          <w:sz w:val="24"/>
          <w:szCs w:val="24"/>
        </w:rPr>
        <w:footnoteRef/>
      </w:r>
      <w:r w:rsidRPr="009E208E">
        <w:rPr>
          <w:rFonts w:ascii="Traditional Arabic" w:hAnsi="Traditional Arabic"/>
          <w:sz w:val="24"/>
          <w:szCs w:val="24"/>
          <w:rtl/>
        </w:rPr>
        <w:t xml:space="preserve"> </w:t>
      </w:r>
      <w:r w:rsidR="002E1A37" w:rsidRPr="009E208E">
        <w:rPr>
          <w:rFonts w:ascii="Traditional Arabic" w:hAnsi="Traditional Arabic"/>
          <w:sz w:val="24"/>
          <w:szCs w:val="24"/>
          <w:rtl/>
        </w:rPr>
        <w:t xml:space="preserve">محمد العمر </w:t>
      </w:r>
      <w:r w:rsidR="009E208E" w:rsidRPr="009E208E">
        <w:rPr>
          <w:rFonts w:ascii="Traditional Arabic" w:hAnsi="Traditional Arabic" w:hint="cs"/>
          <w:sz w:val="24"/>
          <w:szCs w:val="24"/>
          <w:rtl/>
        </w:rPr>
        <w:t>وآخرون، تشريعات</w:t>
      </w:r>
      <w:r w:rsidR="002E1A37" w:rsidRPr="009E208E">
        <w:rPr>
          <w:rFonts w:ascii="Traditional Arabic" w:hAnsi="Traditional Arabic"/>
          <w:sz w:val="24"/>
          <w:szCs w:val="24"/>
          <w:rtl/>
        </w:rPr>
        <w:t xml:space="preserve"> </w:t>
      </w:r>
      <w:r w:rsidR="009E208E" w:rsidRPr="009E208E">
        <w:rPr>
          <w:rFonts w:ascii="Traditional Arabic" w:hAnsi="Traditional Arabic" w:hint="cs"/>
          <w:sz w:val="24"/>
          <w:szCs w:val="24"/>
          <w:rtl/>
        </w:rPr>
        <w:t>إعلامية،</w:t>
      </w:r>
      <w:r w:rsidR="009E208E" w:rsidRPr="009E208E">
        <w:rPr>
          <w:rFonts w:ascii="Traditional Arabic" w:hAnsi="Traditional Arabic"/>
          <w:sz w:val="24"/>
          <w:szCs w:val="24"/>
          <w:rtl/>
        </w:rPr>
        <w:t xml:space="preserve"> منشورات الجامعة الافتراضية السورية، سورية ،</w:t>
      </w:r>
      <w:r w:rsidR="009E208E" w:rsidRPr="009E208E">
        <w:rPr>
          <w:rFonts w:ascii="Traditional Arabic" w:hAnsi="Traditional Arabic" w:hint="cs"/>
          <w:sz w:val="24"/>
          <w:szCs w:val="24"/>
          <w:rtl/>
        </w:rPr>
        <w:t>2020،</w:t>
      </w:r>
      <w:r w:rsidR="009E208E" w:rsidRPr="009E208E">
        <w:rPr>
          <w:rFonts w:ascii="Traditional Arabic" w:hAnsi="Traditional Arabic" w:hint="cs"/>
          <w:sz w:val="24"/>
          <w:szCs w:val="24"/>
          <w:rtl/>
          <w:lang w:bidi="ar-DZ"/>
        </w:rPr>
        <w:t xml:space="preserve"> </w:t>
      </w:r>
      <w:r w:rsidR="009E208E" w:rsidRPr="009E208E">
        <w:rPr>
          <w:rFonts w:ascii="Traditional Arabic" w:hAnsi="Traditional Arabic" w:hint="eastAsia"/>
          <w:sz w:val="24"/>
          <w:szCs w:val="24"/>
          <w:rtl/>
          <w:lang w:bidi="ar-DZ"/>
        </w:rPr>
        <w:t>ص</w:t>
      </w:r>
      <w:r w:rsidRPr="009E208E">
        <w:rPr>
          <w:rFonts w:ascii="Traditional Arabic" w:hAnsi="Traditional Arabic"/>
          <w:sz w:val="24"/>
          <w:szCs w:val="24"/>
          <w:rtl/>
          <w:lang w:bidi="ar-DZ"/>
        </w:rPr>
        <w:t xml:space="preserve"> 22 </w:t>
      </w:r>
    </w:p>
  </w:footnote>
  <w:footnote w:id="25">
    <w:p w:rsidR="006B4905" w:rsidRDefault="006B4905" w:rsidP="00B35DCB">
      <w:pPr>
        <w:pStyle w:val="Notedebasdepage"/>
      </w:pPr>
      <w:r>
        <w:rPr>
          <w:rStyle w:val="Appelnotedebasdep"/>
        </w:rPr>
        <w:footnoteRef/>
      </w:r>
      <w:r>
        <w:rPr>
          <w:rtl/>
        </w:rPr>
        <w:t xml:space="preserve"> </w:t>
      </w:r>
      <w:r w:rsidRPr="00520E3D">
        <w:rPr>
          <w:rFonts w:ascii="Traditional Arabic" w:hAnsi="Traditional Arabic"/>
          <w:sz w:val="24"/>
          <w:szCs w:val="24"/>
          <w:rtl/>
        </w:rPr>
        <w:t xml:space="preserve">كمال </w:t>
      </w:r>
      <w:r w:rsidRPr="00520E3D">
        <w:rPr>
          <w:rFonts w:ascii="Traditional Arabic" w:hAnsi="Traditional Arabic" w:hint="cs"/>
          <w:sz w:val="24"/>
          <w:szCs w:val="24"/>
          <w:rtl/>
        </w:rPr>
        <w:t xml:space="preserve">الحاج، </w:t>
      </w:r>
      <w:r w:rsidR="00B35DCB">
        <w:rPr>
          <w:rFonts w:ascii="Traditional Arabic" w:hAnsi="Traditional Arabic" w:hint="cs"/>
          <w:sz w:val="24"/>
          <w:szCs w:val="24"/>
          <w:rtl/>
        </w:rPr>
        <w:t xml:space="preserve">مرجع سبق </w:t>
      </w:r>
      <w:proofErr w:type="gramStart"/>
      <w:r w:rsidR="00B35DCB">
        <w:rPr>
          <w:rFonts w:ascii="Traditional Arabic" w:hAnsi="Traditional Arabic" w:hint="cs"/>
          <w:sz w:val="24"/>
          <w:szCs w:val="24"/>
          <w:rtl/>
        </w:rPr>
        <w:t>ذكره</w:t>
      </w:r>
      <w:r w:rsidR="00B35DCB" w:rsidRPr="007D613D">
        <w:rPr>
          <w:rFonts w:ascii="Traditional Arabic" w:hAnsi="Traditional Arabic" w:hint="cs"/>
          <w:sz w:val="24"/>
          <w:szCs w:val="24"/>
          <w:rtl/>
        </w:rPr>
        <w:t xml:space="preserve"> ،</w:t>
      </w:r>
      <w:r w:rsidRPr="00520E3D">
        <w:rPr>
          <w:rFonts w:ascii="Traditional Arabic" w:hAnsi="Traditional Arabic"/>
          <w:sz w:val="24"/>
          <w:szCs w:val="24"/>
          <w:rtl/>
        </w:rPr>
        <w:t>ص</w:t>
      </w:r>
      <w:proofErr w:type="gramEnd"/>
      <w:r w:rsidRPr="00520E3D">
        <w:rPr>
          <w:rFonts w:ascii="Traditional Arabic" w:hAnsi="Traditional Arabic"/>
          <w:sz w:val="24"/>
          <w:szCs w:val="24"/>
          <w:rtl/>
        </w:rPr>
        <w:t xml:space="preserve"> 18</w:t>
      </w:r>
      <w:r>
        <w:rPr>
          <w:rFonts w:ascii="Traditional Arabic" w:hAnsi="Traditional Arabic" w:hint="cs"/>
          <w:sz w:val="24"/>
          <w:szCs w:val="24"/>
          <w:rtl/>
        </w:rPr>
        <w:t>3</w:t>
      </w:r>
    </w:p>
  </w:footnote>
  <w:footnote w:id="26">
    <w:p w:rsidR="00C269B4" w:rsidRDefault="00C269B4" w:rsidP="00B35DCB">
      <w:pPr>
        <w:pStyle w:val="Notedebasdepage"/>
        <w:rPr>
          <w:lang w:bidi="ar-DZ"/>
        </w:rPr>
      </w:pPr>
      <w:r w:rsidRPr="009E208E">
        <w:rPr>
          <w:rStyle w:val="Appelnotedebasdep"/>
          <w:rFonts w:ascii="Traditional Arabic" w:hAnsi="Traditional Arabic"/>
          <w:sz w:val="24"/>
          <w:szCs w:val="24"/>
        </w:rPr>
        <w:footnoteRef/>
      </w:r>
      <w:r w:rsidRPr="009E208E">
        <w:rPr>
          <w:rFonts w:ascii="Traditional Arabic" w:hAnsi="Traditional Arabic"/>
          <w:sz w:val="24"/>
          <w:szCs w:val="24"/>
          <w:rtl/>
        </w:rPr>
        <w:t xml:space="preserve"> </w:t>
      </w:r>
      <w:r w:rsidR="009E208E" w:rsidRPr="009E208E">
        <w:rPr>
          <w:rFonts w:ascii="Traditional Arabic" w:hAnsi="Traditional Arabic"/>
          <w:sz w:val="24"/>
          <w:szCs w:val="24"/>
          <w:rtl/>
        </w:rPr>
        <w:t xml:space="preserve">محمد العمر </w:t>
      </w:r>
      <w:r w:rsidR="009E208E" w:rsidRPr="009E208E">
        <w:rPr>
          <w:rFonts w:ascii="Traditional Arabic" w:hAnsi="Traditional Arabic" w:hint="cs"/>
          <w:sz w:val="24"/>
          <w:szCs w:val="24"/>
          <w:rtl/>
        </w:rPr>
        <w:t xml:space="preserve">وآخرون، </w:t>
      </w:r>
      <w:r w:rsidR="00B35DCB">
        <w:rPr>
          <w:rFonts w:ascii="Traditional Arabic" w:hAnsi="Traditional Arabic" w:hint="cs"/>
          <w:sz w:val="24"/>
          <w:szCs w:val="24"/>
          <w:rtl/>
        </w:rPr>
        <w:t xml:space="preserve">مرجع سبق </w:t>
      </w:r>
      <w:proofErr w:type="gramStart"/>
      <w:r w:rsidR="00B35DCB">
        <w:rPr>
          <w:rFonts w:ascii="Traditional Arabic" w:hAnsi="Traditional Arabic" w:hint="cs"/>
          <w:sz w:val="24"/>
          <w:szCs w:val="24"/>
          <w:rtl/>
        </w:rPr>
        <w:t>ذكره</w:t>
      </w:r>
      <w:r w:rsidR="00B35DCB" w:rsidRPr="007D613D">
        <w:rPr>
          <w:rFonts w:ascii="Traditional Arabic" w:hAnsi="Traditional Arabic" w:hint="cs"/>
          <w:sz w:val="24"/>
          <w:szCs w:val="24"/>
          <w:rtl/>
        </w:rPr>
        <w:t xml:space="preserve"> ،</w:t>
      </w:r>
      <w:proofErr w:type="gramEnd"/>
      <w:r w:rsidR="009E208E" w:rsidRPr="009E208E">
        <w:rPr>
          <w:rFonts w:ascii="Traditional Arabic" w:hAnsi="Traditional Arabic" w:hint="cs"/>
          <w:sz w:val="24"/>
          <w:szCs w:val="24"/>
          <w:rtl/>
        </w:rPr>
        <w:t xml:space="preserve"> </w:t>
      </w:r>
      <w:r w:rsidR="009E208E" w:rsidRPr="009E208E">
        <w:rPr>
          <w:rFonts w:ascii="Traditional Arabic" w:hAnsi="Traditional Arabic" w:hint="eastAsia"/>
          <w:sz w:val="24"/>
          <w:szCs w:val="24"/>
          <w:rtl/>
        </w:rPr>
        <w:t>ص</w:t>
      </w:r>
      <w:r w:rsidRPr="009E208E">
        <w:rPr>
          <w:rFonts w:ascii="Traditional Arabic" w:hAnsi="Traditional Arabic"/>
          <w:sz w:val="24"/>
          <w:szCs w:val="24"/>
          <w:rtl/>
        </w:rPr>
        <w:t>23</w:t>
      </w:r>
    </w:p>
  </w:footnote>
  <w:footnote w:id="27">
    <w:p w:rsidR="009E04A2" w:rsidRPr="005F0AFA" w:rsidRDefault="009E04A2" w:rsidP="005F0AFA">
      <w:pPr>
        <w:pStyle w:val="Notedebasdepage"/>
        <w:rPr>
          <w:rFonts w:ascii="Traditional Arabic" w:hAnsi="Traditional Arabic"/>
          <w:sz w:val="24"/>
          <w:szCs w:val="24"/>
        </w:rPr>
      </w:pPr>
      <w:r w:rsidRPr="005F0AFA">
        <w:rPr>
          <w:rStyle w:val="Appelnotedebasdep"/>
          <w:rFonts w:ascii="Traditional Arabic" w:hAnsi="Traditional Arabic"/>
          <w:sz w:val="24"/>
          <w:szCs w:val="24"/>
        </w:rPr>
        <w:footnoteRef/>
      </w:r>
      <w:r w:rsidRPr="005F0AFA">
        <w:rPr>
          <w:rFonts w:ascii="Traditional Arabic" w:hAnsi="Traditional Arabic"/>
          <w:sz w:val="24"/>
          <w:szCs w:val="24"/>
          <w:rtl/>
        </w:rPr>
        <w:t xml:space="preserve"> </w:t>
      </w:r>
      <w:r w:rsidR="005F0AFA" w:rsidRPr="005F0AFA">
        <w:rPr>
          <w:rFonts w:ascii="Traditional Arabic" w:hAnsi="Traditional Arabic"/>
          <w:sz w:val="24"/>
          <w:szCs w:val="24"/>
          <w:rtl/>
        </w:rPr>
        <w:t xml:space="preserve">محمد فوزي </w:t>
      </w:r>
      <w:r w:rsidR="005F0AFA" w:rsidRPr="005F0AFA">
        <w:rPr>
          <w:rFonts w:ascii="Traditional Arabic" w:hAnsi="Traditional Arabic" w:hint="cs"/>
          <w:sz w:val="24"/>
          <w:szCs w:val="24"/>
          <w:rtl/>
        </w:rPr>
        <w:t>كنازه،</w:t>
      </w:r>
      <w:r w:rsidR="005F0AFA" w:rsidRPr="005F0AFA">
        <w:rPr>
          <w:rFonts w:ascii="Traditional Arabic" w:hAnsi="Traditional Arabic"/>
          <w:sz w:val="24"/>
          <w:szCs w:val="24"/>
          <w:rtl/>
        </w:rPr>
        <w:t xml:space="preserve"> وفاء ضيف </w:t>
      </w:r>
      <w:r w:rsidR="005F0AFA" w:rsidRPr="005F0AFA">
        <w:rPr>
          <w:rFonts w:ascii="Traditional Arabic" w:hAnsi="Traditional Arabic" w:hint="cs"/>
          <w:sz w:val="24"/>
          <w:szCs w:val="24"/>
          <w:rtl/>
        </w:rPr>
        <w:t>الله،</w:t>
      </w:r>
      <w:r w:rsidR="005F0AFA" w:rsidRPr="005F0AFA">
        <w:rPr>
          <w:rFonts w:ascii="Traditional Arabic" w:hAnsi="Traditional Arabic"/>
          <w:sz w:val="24"/>
          <w:szCs w:val="24"/>
          <w:rtl/>
        </w:rPr>
        <w:t xml:space="preserve"> </w:t>
      </w:r>
      <w:r w:rsidR="005F0AFA" w:rsidRPr="005F0AFA">
        <w:rPr>
          <w:rFonts w:ascii="Traditional Arabic" w:hAnsi="Traditional Arabic" w:hint="cs"/>
          <w:sz w:val="24"/>
          <w:szCs w:val="24"/>
          <w:rtl/>
        </w:rPr>
        <w:t>الإعلام التنموي</w:t>
      </w:r>
      <w:r w:rsidR="005F0AFA" w:rsidRPr="005F0AFA">
        <w:rPr>
          <w:rFonts w:ascii="Traditional Arabic" w:hAnsi="Traditional Arabic"/>
          <w:sz w:val="24"/>
          <w:szCs w:val="24"/>
          <w:rtl/>
        </w:rPr>
        <w:t xml:space="preserve"> </w:t>
      </w:r>
      <w:r w:rsidR="005F0AFA" w:rsidRPr="005F0AFA">
        <w:rPr>
          <w:rFonts w:ascii="Traditional Arabic" w:hAnsi="Traditional Arabic" w:hint="cs"/>
          <w:sz w:val="24"/>
          <w:szCs w:val="24"/>
          <w:rtl/>
        </w:rPr>
        <w:t>والتخطيط الإعلامي، مجلة</w:t>
      </w:r>
      <w:r w:rsidR="005F0AFA" w:rsidRPr="005F0AFA">
        <w:rPr>
          <w:rFonts w:ascii="Traditional Arabic" w:hAnsi="Traditional Arabic"/>
          <w:sz w:val="24"/>
          <w:szCs w:val="24"/>
          <w:rtl/>
        </w:rPr>
        <w:t xml:space="preserve"> العلوم الإنسانية لجامعة أم </w:t>
      </w:r>
      <w:r w:rsidR="005F0AFA" w:rsidRPr="005F0AFA">
        <w:rPr>
          <w:rFonts w:ascii="Traditional Arabic" w:hAnsi="Traditional Arabic" w:hint="cs"/>
          <w:sz w:val="24"/>
          <w:szCs w:val="24"/>
          <w:rtl/>
        </w:rPr>
        <w:t>البواقي،</w:t>
      </w:r>
      <w:r w:rsidR="005F0AFA" w:rsidRPr="005F0AFA">
        <w:rPr>
          <w:rFonts w:ascii="Traditional Arabic" w:hAnsi="Traditional Arabic"/>
          <w:sz w:val="24"/>
          <w:szCs w:val="24"/>
          <w:rtl/>
        </w:rPr>
        <w:t xml:space="preserve"> العدد 2 ،2018، </w:t>
      </w:r>
      <w:r w:rsidR="005F0AFA" w:rsidRPr="005F0AFA">
        <w:rPr>
          <w:rFonts w:ascii="Traditional Arabic" w:hAnsi="Traditional Arabic"/>
          <w:sz w:val="24"/>
          <w:szCs w:val="24"/>
          <w:rtl/>
          <w:lang w:bidi="ar-DZ"/>
        </w:rPr>
        <w:t>ص 18</w:t>
      </w:r>
    </w:p>
  </w:footnote>
  <w:footnote w:id="28">
    <w:p w:rsidR="005F0AFA" w:rsidRDefault="005F0AFA" w:rsidP="00B35DCB">
      <w:pPr>
        <w:pStyle w:val="Notedebasdepage"/>
      </w:pPr>
      <w:r w:rsidRPr="005F0AFA">
        <w:rPr>
          <w:rStyle w:val="Appelnotedebasdep"/>
          <w:rFonts w:ascii="Traditional Arabic" w:hAnsi="Traditional Arabic"/>
          <w:sz w:val="24"/>
          <w:szCs w:val="24"/>
        </w:rPr>
        <w:footnoteRef/>
      </w:r>
      <w:r w:rsidR="00B35DCB">
        <w:rPr>
          <w:rFonts w:ascii="Traditional Arabic" w:hAnsi="Traditional Arabic"/>
          <w:sz w:val="24"/>
          <w:szCs w:val="24"/>
          <w:rtl/>
        </w:rPr>
        <w:t xml:space="preserve"> محمد العمر وآخرون</w:t>
      </w:r>
      <w:r w:rsidRPr="005F0AFA">
        <w:rPr>
          <w:rFonts w:ascii="Traditional Arabic" w:hAnsi="Traditional Arabic"/>
          <w:sz w:val="24"/>
          <w:szCs w:val="24"/>
          <w:rtl/>
        </w:rPr>
        <w:t>، ص28</w:t>
      </w:r>
    </w:p>
  </w:footnote>
  <w:footnote w:id="29">
    <w:p w:rsidR="005F0AFA" w:rsidRDefault="005F0AFA" w:rsidP="00B35DCB">
      <w:pPr>
        <w:pStyle w:val="Notedebasdepage"/>
        <w:rPr>
          <w:lang w:bidi="ar-DZ"/>
        </w:rPr>
      </w:pPr>
      <w:r w:rsidRPr="005F0AFA">
        <w:rPr>
          <w:rStyle w:val="Appelnotedebasdep"/>
          <w:rFonts w:ascii="Traditional Arabic" w:hAnsi="Traditional Arabic"/>
          <w:sz w:val="24"/>
          <w:szCs w:val="24"/>
        </w:rPr>
        <w:footnoteRef/>
      </w:r>
      <w:r w:rsidRPr="005F0AFA">
        <w:rPr>
          <w:rFonts w:ascii="Traditional Arabic" w:hAnsi="Traditional Arabic"/>
          <w:sz w:val="24"/>
          <w:szCs w:val="24"/>
          <w:rtl/>
        </w:rPr>
        <w:t xml:space="preserve"> محمد فوزي </w:t>
      </w:r>
      <w:r w:rsidRPr="005F0AFA">
        <w:rPr>
          <w:rFonts w:ascii="Traditional Arabic" w:hAnsi="Traditional Arabic" w:hint="cs"/>
          <w:sz w:val="24"/>
          <w:szCs w:val="24"/>
          <w:rtl/>
        </w:rPr>
        <w:t>كنازه،</w:t>
      </w:r>
      <w:r w:rsidRPr="005F0AFA">
        <w:rPr>
          <w:rFonts w:ascii="Traditional Arabic" w:hAnsi="Traditional Arabic"/>
          <w:sz w:val="24"/>
          <w:szCs w:val="24"/>
          <w:rtl/>
        </w:rPr>
        <w:t xml:space="preserve"> وفاء ضيف </w:t>
      </w:r>
      <w:r w:rsidRPr="005F0AFA">
        <w:rPr>
          <w:rFonts w:ascii="Traditional Arabic" w:hAnsi="Traditional Arabic" w:hint="cs"/>
          <w:sz w:val="24"/>
          <w:szCs w:val="24"/>
          <w:rtl/>
        </w:rPr>
        <w:t>الله،</w:t>
      </w:r>
      <w:r w:rsidRPr="005F0AFA">
        <w:rPr>
          <w:rFonts w:ascii="Traditional Arabic" w:hAnsi="Traditional Arabic"/>
          <w:sz w:val="24"/>
          <w:szCs w:val="24"/>
          <w:rtl/>
        </w:rPr>
        <w:t xml:space="preserve"> </w:t>
      </w:r>
      <w:r w:rsidR="00B35DCB">
        <w:rPr>
          <w:rFonts w:ascii="Traditional Arabic" w:hAnsi="Traditional Arabic" w:hint="cs"/>
          <w:sz w:val="24"/>
          <w:szCs w:val="24"/>
          <w:rtl/>
        </w:rPr>
        <w:t>مرجع سبق ذكره</w:t>
      </w:r>
      <w:r w:rsidR="00B35DCB" w:rsidRPr="007D613D">
        <w:rPr>
          <w:rFonts w:ascii="Traditional Arabic" w:hAnsi="Traditional Arabic" w:hint="cs"/>
          <w:sz w:val="24"/>
          <w:szCs w:val="24"/>
          <w:rtl/>
        </w:rPr>
        <w:t>، ص</w:t>
      </w:r>
      <w:r w:rsidRPr="005F0AFA">
        <w:rPr>
          <w:rFonts w:ascii="Traditional Arabic" w:hAnsi="Traditional Arabic"/>
          <w:sz w:val="24"/>
          <w:szCs w:val="24"/>
          <w:rtl/>
          <w:lang w:bidi="ar-DZ"/>
        </w:rPr>
        <w:t>182</w:t>
      </w:r>
    </w:p>
  </w:footnote>
  <w:footnote w:id="30">
    <w:p w:rsidR="00AE5D51" w:rsidRDefault="00AE5D51">
      <w:pPr>
        <w:pStyle w:val="Notedebasdepage"/>
        <w:rPr>
          <w:lang w:bidi="ar-DZ"/>
        </w:rPr>
      </w:pPr>
      <w:r>
        <w:rPr>
          <w:rStyle w:val="Appelnotedebasdep"/>
        </w:rPr>
        <w:footnoteRef/>
      </w:r>
      <w:r>
        <w:rPr>
          <w:rtl/>
        </w:rPr>
        <w:t xml:space="preserve"> </w:t>
      </w:r>
      <w:r>
        <w:rPr>
          <w:rFonts w:hint="cs"/>
          <w:rtl/>
        </w:rPr>
        <w:t xml:space="preserve"> </w:t>
      </w:r>
      <w:r w:rsidRPr="00AE5D51">
        <w:rPr>
          <w:rFonts w:hint="cs"/>
          <w:sz w:val="24"/>
          <w:szCs w:val="24"/>
          <w:rtl/>
        </w:rPr>
        <w:t xml:space="preserve">مرزوقي بدر </w:t>
      </w:r>
      <w:r w:rsidR="00B35DCB" w:rsidRPr="00AE5D51">
        <w:rPr>
          <w:rFonts w:hint="cs"/>
          <w:sz w:val="24"/>
          <w:szCs w:val="24"/>
          <w:rtl/>
        </w:rPr>
        <w:t>الدين،</w:t>
      </w:r>
      <w:r w:rsidR="00CE1D67">
        <w:rPr>
          <w:rFonts w:hint="cs"/>
          <w:sz w:val="24"/>
          <w:szCs w:val="24"/>
          <w:rtl/>
        </w:rPr>
        <w:t xml:space="preserve"> </w:t>
      </w:r>
      <w:r w:rsidRPr="00AE5D51">
        <w:rPr>
          <w:rFonts w:hint="cs"/>
          <w:sz w:val="24"/>
          <w:szCs w:val="24"/>
          <w:rtl/>
        </w:rPr>
        <w:t xml:space="preserve">التنمية الإعلامية في العالم </w:t>
      </w:r>
      <w:r w:rsidR="00B35DCB" w:rsidRPr="00AE5D51">
        <w:rPr>
          <w:rFonts w:hint="cs"/>
          <w:sz w:val="24"/>
          <w:szCs w:val="24"/>
          <w:rtl/>
        </w:rPr>
        <w:t>الثالث، مجلة</w:t>
      </w:r>
      <w:r w:rsidRPr="00AE5D51">
        <w:rPr>
          <w:rFonts w:hint="cs"/>
          <w:sz w:val="24"/>
          <w:szCs w:val="24"/>
          <w:rtl/>
        </w:rPr>
        <w:t xml:space="preserve"> </w:t>
      </w:r>
      <w:r w:rsidR="00B35DCB" w:rsidRPr="00AE5D51">
        <w:rPr>
          <w:rFonts w:hint="cs"/>
          <w:sz w:val="24"/>
          <w:szCs w:val="24"/>
          <w:rtl/>
        </w:rPr>
        <w:t>متون، العدد</w:t>
      </w:r>
      <w:r w:rsidRPr="00AE5D51">
        <w:rPr>
          <w:rFonts w:hint="cs"/>
          <w:sz w:val="24"/>
          <w:szCs w:val="24"/>
          <w:rtl/>
        </w:rPr>
        <w:t xml:space="preserve"> 4 ،</w:t>
      </w:r>
      <w:r w:rsidR="00B35DCB" w:rsidRPr="00AE5D51">
        <w:rPr>
          <w:rFonts w:hint="cs"/>
          <w:sz w:val="24"/>
          <w:szCs w:val="24"/>
          <w:rtl/>
        </w:rPr>
        <w:t>2017، ص</w:t>
      </w:r>
      <w:r w:rsidRPr="00AE5D51">
        <w:rPr>
          <w:rFonts w:hint="cs"/>
          <w:sz w:val="24"/>
          <w:szCs w:val="24"/>
          <w:rtl/>
          <w:lang w:bidi="ar-DZ"/>
        </w:rPr>
        <w:t xml:space="preserve"> 593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4C8"/>
    <w:multiLevelType w:val="hybridMultilevel"/>
    <w:tmpl w:val="11262DE4"/>
    <w:lvl w:ilvl="0" w:tplc="DA18570E">
      <w:start w:val="1"/>
      <w:numFmt w:val="decimal"/>
      <w:lvlText w:val="%1."/>
      <w:lvlJc w:val="left"/>
      <w:pPr>
        <w:ind w:left="314" w:hanging="360"/>
      </w:pPr>
      <w:rPr>
        <w:rFonts w:hint="default"/>
      </w:rPr>
    </w:lvl>
    <w:lvl w:ilvl="1" w:tplc="040C0019" w:tentative="1">
      <w:start w:val="1"/>
      <w:numFmt w:val="lowerLetter"/>
      <w:lvlText w:val="%2."/>
      <w:lvlJc w:val="left"/>
      <w:pPr>
        <w:ind w:left="1034" w:hanging="360"/>
      </w:pPr>
    </w:lvl>
    <w:lvl w:ilvl="2" w:tplc="040C001B" w:tentative="1">
      <w:start w:val="1"/>
      <w:numFmt w:val="lowerRoman"/>
      <w:lvlText w:val="%3."/>
      <w:lvlJc w:val="right"/>
      <w:pPr>
        <w:ind w:left="1754" w:hanging="180"/>
      </w:pPr>
    </w:lvl>
    <w:lvl w:ilvl="3" w:tplc="040C000F" w:tentative="1">
      <w:start w:val="1"/>
      <w:numFmt w:val="decimal"/>
      <w:lvlText w:val="%4."/>
      <w:lvlJc w:val="left"/>
      <w:pPr>
        <w:ind w:left="2474" w:hanging="360"/>
      </w:pPr>
    </w:lvl>
    <w:lvl w:ilvl="4" w:tplc="040C0019" w:tentative="1">
      <w:start w:val="1"/>
      <w:numFmt w:val="lowerLetter"/>
      <w:lvlText w:val="%5."/>
      <w:lvlJc w:val="left"/>
      <w:pPr>
        <w:ind w:left="3194" w:hanging="360"/>
      </w:pPr>
    </w:lvl>
    <w:lvl w:ilvl="5" w:tplc="040C001B" w:tentative="1">
      <w:start w:val="1"/>
      <w:numFmt w:val="lowerRoman"/>
      <w:lvlText w:val="%6."/>
      <w:lvlJc w:val="right"/>
      <w:pPr>
        <w:ind w:left="3914" w:hanging="180"/>
      </w:pPr>
    </w:lvl>
    <w:lvl w:ilvl="6" w:tplc="040C000F" w:tentative="1">
      <w:start w:val="1"/>
      <w:numFmt w:val="decimal"/>
      <w:lvlText w:val="%7."/>
      <w:lvlJc w:val="left"/>
      <w:pPr>
        <w:ind w:left="4634" w:hanging="360"/>
      </w:pPr>
    </w:lvl>
    <w:lvl w:ilvl="7" w:tplc="040C0019" w:tentative="1">
      <w:start w:val="1"/>
      <w:numFmt w:val="lowerLetter"/>
      <w:lvlText w:val="%8."/>
      <w:lvlJc w:val="left"/>
      <w:pPr>
        <w:ind w:left="5354" w:hanging="360"/>
      </w:pPr>
    </w:lvl>
    <w:lvl w:ilvl="8" w:tplc="040C001B" w:tentative="1">
      <w:start w:val="1"/>
      <w:numFmt w:val="lowerRoman"/>
      <w:lvlText w:val="%9."/>
      <w:lvlJc w:val="right"/>
      <w:pPr>
        <w:ind w:left="6074" w:hanging="180"/>
      </w:pPr>
    </w:lvl>
  </w:abstractNum>
  <w:abstractNum w:abstractNumId="1">
    <w:nsid w:val="022E5067"/>
    <w:multiLevelType w:val="hybridMultilevel"/>
    <w:tmpl w:val="6F62A658"/>
    <w:lvl w:ilvl="0" w:tplc="040C000F">
      <w:start w:val="1"/>
      <w:numFmt w:val="decimal"/>
      <w:lvlText w:val="%1."/>
      <w:lvlJc w:val="left"/>
      <w:pPr>
        <w:ind w:left="1241" w:hanging="360"/>
      </w:pPr>
    </w:lvl>
    <w:lvl w:ilvl="1" w:tplc="040C0019" w:tentative="1">
      <w:start w:val="1"/>
      <w:numFmt w:val="lowerLetter"/>
      <w:lvlText w:val="%2."/>
      <w:lvlJc w:val="left"/>
      <w:pPr>
        <w:ind w:left="1961" w:hanging="360"/>
      </w:pPr>
    </w:lvl>
    <w:lvl w:ilvl="2" w:tplc="040C001B" w:tentative="1">
      <w:start w:val="1"/>
      <w:numFmt w:val="lowerRoman"/>
      <w:lvlText w:val="%3."/>
      <w:lvlJc w:val="right"/>
      <w:pPr>
        <w:ind w:left="2681" w:hanging="180"/>
      </w:pPr>
    </w:lvl>
    <w:lvl w:ilvl="3" w:tplc="040C000F" w:tentative="1">
      <w:start w:val="1"/>
      <w:numFmt w:val="decimal"/>
      <w:lvlText w:val="%4."/>
      <w:lvlJc w:val="left"/>
      <w:pPr>
        <w:ind w:left="3401" w:hanging="360"/>
      </w:pPr>
    </w:lvl>
    <w:lvl w:ilvl="4" w:tplc="040C0019" w:tentative="1">
      <w:start w:val="1"/>
      <w:numFmt w:val="lowerLetter"/>
      <w:lvlText w:val="%5."/>
      <w:lvlJc w:val="left"/>
      <w:pPr>
        <w:ind w:left="4121" w:hanging="360"/>
      </w:pPr>
    </w:lvl>
    <w:lvl w:ilvl="5" w:tplc="040C001B" w:tentative="1">
      <w:start w:val="1"/>
      <w:numFmt w:val="lowerRoman"/>
      <w:lvlText w:val="%6."/>
      <w:lvlJc w:val="right"/>
      <w:pPr>
        <w:ind w:left="4841" w:hanging="180"/>
      </w:pPr>
    </w:lvl>
    <w:lvl w:ilvl="6" w:tplc="040C000F" w:tentative="1">
      <w:start w:val="1"/>
      <w:numFmt w:val="decimal"/>
      <w:lvlText w:val="%7."/>
      <w:lvlJc w:val="left"/>
      <w:pPr>
        <w:ind w:left="5561" w:hanging="360"/>
      </w:pPr>
    </w:lvl>
    <w:lvl w:ilvl="7" w:tplc="040C0019" w:tentative="1">
      <w:start w:val="1"/>
      <w:numFmt w:val="lowerLetter"/>
      <w:lvlText w:val="%8."/>
      <w:lvlJc w:val="left"/>
      <w:pPr>
        <w:ind w:left="6281" w:hanging="360"/>
      </w:pPr>
    </w:lvl>
    <w:lvl w:ilvl="8" w:tplc="040C001B" w:tentative="1">
      <w:start w:val="1"/>
      <w:numFmt w:val="lowerRoman"/>
      <w:lvlText w:val="%9."/>
      <w:lvlJc w:val="right"/>
      <w:pPr>
        <w:ind w:left="7001" w:hanging="180"/>
      </w:pPr>
    </w:lvl>
  </w:abstractNum>
  <w:abstractNum w:abstractNumId="2">
    <w:nsid w:val="057503D7"/>
    <w:multiLevelType w:val="hybridMultilevel"/>
    <w:tmpl w:val="156EA0E6"/>
    <w:lvl w:ilvl="0" w:tplc="25C8CB56">
      <w:start w:val="1"/>
      <w:numFmt w:val="decimal"/>
      <w:lvlText w:val="%1-"/>
      <w:lvlJc w:val="left"/>
      <w:pPr>
        <w:ind w:left="815" w:hanging="720"/>
      </w:pPr>
      <w:rPr>
        <w:rFonts w:hint="default"/>
      </w:rPr>
    </w:lvl>
    <w:lvl w:ilvl="1" w:tplc="040C0019" w:tentative="1">
      <w:start w:val="1"/>
      <w:numFmt w:val="lowerLetter"/>
      <w:lvlText w:val="%2."/>
      <w:lvlJc w:val="left"/>
      <w:pPr>
        <w:ind w:left="1175" w:hanging="360"/>
      </w:pPr>
    </w:lvl>
    <w:lvl w:ilvl="2" w:tplc="040C001B" w:tentative="1">
      <w:start w:val="1"/>
      <w:numFmt w:val="lowerRoman"/>
      <w:lvlText w:val="%3."/>
      <w:lvlJc w:val="right"/>
      <w:pPr>
        <w:ind w:left="1895" w:hanging="180"/>
      </w:pPr>
    </w:lvl>
    <w:lvl w:ilvl="3" w:tplc="040C000F" w:tentative="1">
      <w:start w:val="1"/>
      <w:numFmt w:val="decimal"/>
      <w:lvlText w:val="%4."/>
      <w:lvlJc w:val="left"/>
      <w:pPr>
        <w:ind w:left="2615" w:hanging="360"/>
      </w:pPr>
    </w:lvl>
    <w:lvl w:ilvl="4" w:tplc="040C0019" w:tentative="1">
      <w:start w:val="1"/>
      <w:numFmt w:val="lowerLetter"/>
      <w:lvlText w:val="%5."/>
      <w:lvlJc w:val="left"/>
      <w:pPr>
        <w:ind w:left="3335" w:hanging="360"/>
      </w:pPr>
    </w:lvl>
    <w:lvl w:ilvl="5" w:tplc="040C001B" w:tentative="1">
      <w:start w:val="1"/>
      <w:numFmt w:val="lowerRoman"/>
      <w:lvlText w:val="%6."/>
      <w:lvlJc w:val="right"/>
      <w:pPr>
        <w:ind w:left="4055" w:hanging="180"/>
      </w:pPr>
    </w:lvl>
    <w:lvl w:ilvl="6" w:tplc="040C000F" w:tentative="1">
      <w:start w:val="1"/>
      <w:numFmt w:val="decimal"/>
      <w:lvlText w:val="%7."/>
      <w:lvlJc w:val="left"/>
      <w:pPr>
        <w:ind w:left="4775" w:hanging="360"/>
      </w:pPr>
    </w:lvl>
    <w:lvl w:ilvl="7" w:tplc="040C0019" w:tentative="1">
      <w:start w:val="1"/>
      <w:numFmt w:val="lowerLetter"/>
      <w:lvlText w:val="%8."/>
      <w:lvlJc w:val="left"/>
      <w:pPr>
        <w:ind w:left="5495" w:hanging="360"/>
      </w:pPr>
    </w:lvl>
    <w:lvl w:ilvl="8" w:tplc="040C001B" w:tentative="1">
      <w:start w:val="1"/>
      <w:numFmt w:val="lowerRoman"/>
      <w:lvlText w:val="%9."/>
      <w:lvlJc w:val="right"/>
      <w:pPr>
        <w:ind w:left="6215" w:hanging="180"/>
      </w:pPr>
    </w:lvl>
  </w:abstractNum>
  <w:abstractNum w:abstractNumId="3">
    <w:nsid w:val="12626D99"/>
    <w:multiLevelType w:val="hybridMultilevel"/>
    <w:tmpl w:val="C234CE0E"/>
    <w:lvl w:ilvl="0" w:tplc="78D6424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2C0107A"/>
    <w:multiLevelType w:val="hybridMultilevel"/>
    <w:tmpl w:val="B4303B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5ED4717"/>
    <w:multiLevelType w:val="hybridMultilevel"/>
    <w:tmpl w:val="518863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F04D28"/>
    <w:multiLevelType w:val="hybridMultilevel"/>
    <w:tmpl w:val="47480928"/>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7">
    <w:nsid w:val="208D0BDE"/>
    <w:multiLevelType w:val="hybridMultilevel"/>
    <w:tmpl w:val="05C00330"/>
    <w:lvl w:ilvl="0" w:tplc="040C000F">
      <w:start w:val="1"/>
      <w:numFmt w:val="decimal"/>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8">
    <w:nsid w:val="2A8F7428"/>
    <w:multiLevelType w:val="hybridMultilevel"/>
    <w:tmpl w:val="F2D69830"/>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9">
    <w:nsid w:val="2B6E5523"/>
    <w:multiLevelType w:val="hybridMultilevel"/>
    <w:tmpl w:val="A8B4A478"/>
    <w:lvl w:ilvl="0" w:tplc="040C0001">
      <w:start w:val="1"/>
      <w:numFmt w:val="bullet"/>
      <w:lvlText w:val=""/>
      <w:lvlJc w:val="left"/>
      <w:pPr>
        <w:ind w:left="1241" w:hanging="360"/>
      </w:pPr>
      <w:rPr>
        <w:rFonts w:ascii="Symbol" w:hAnsi="Symbol" w:hint="default"/>
      </w:rPr>
    </w:lvl>
    <w:lvl w:ilvl="1" w:tplc="040C0003" w:tentative="1">
      <w:start w:val="1"/>
      <w:numFmt w:val="bullet"/>
      <w:lvlText w:val="o"/>
      <w:lvlJc w:val="left"/>
      <w:pPr>
        <w:ind w:left="1961" w:hanging="360"/>
      </w:pPr>
      <w:rPr>
        <w:rFonts w:ascii="Courier New" w:hAnsi="Courier New" w:cs="Courier New" w:hint="default"/>
      </w:rPr>
    </w:lvl>
    <w:lvl w:ilvl="2" w:tplc="040C0005" w:tentative="1">
      <w:start w:val="1"/>
      <w:numFmt w:val="bullet"/>
      <w:lvlText w:val=""/>
      <w:lvlJc w:val="left"/>
      <w:pPr>
        <w:ind w:left="2681" w:hanging="360"/>
      </w:pPr>
      <w:rPr>
        <w:rFonts w:ascii="Wingdings" w:hAnsi="Wingdings" w:hint="default"/>
      </w:rPr>
    </w:lvl>
    <w:lvl w:ilvl="3" w:tplc="040C0001" w:tentative="1">
      <w:start w:val="1"/>
      <w:numFmt w:val="bullet"/>
      <w:lvlText w:val=""/>
      <w:lvlJc w:val="left"/>
      <w:pPr>
        <w:ind w:left="3401" w:hanging="360"/>
      </w:pPr>
      <w:rPr>
        <w:rFonts w:ascii="Symbol" w:hAnsi="Symbol" w:hint="default"/>
      </w:rPr>
    </w:lvl>
    <w:lvl w:ilvl="4" w:tplc="040C0003" w:tentative="1">
      <w:start w:val="1"/>
      <w:numFmt w:val="bullet"/>
      <w:lvlText w:val="o"/>
      <w:lvlJc w:val="left"/>
      <w:pPr>
        <w:ind w:left="4121" w:hanging="360"/>
      </w:pPr>
      <w:rPr>
        <w:rFonts w:ascii="Courier New" w:hAnsi="Courier New" w:cs="Courier New" w:hint="default"/>
      </w:rPr>
    </w:lvl>
    <w:lvl w:ilvl="5" w:tplc="040C0005" w:tentative="1">
      <w:start w:val="1"/>
      <w:numFmt w:val="bullet"/>
      <w:lvlText w:val=""/>
      <w:lvlJc w:val="left"/>
      <w:pPr>
        <w:ind w:left="4841" w:hanging="360"/>
      </w:pPr>
      <w:rPr>
        <w:rFonts w:ascii="Wingdings" w:hAnsi="Wingdings" w:hint="default"/>
      </w:rPr>
    </w:lvl>
    <w:lvl w:ilvl="6" w:tplc="040C0001" w:tentative="1">
      <w:start w:val="1"/>
      <w:numFmt w:val="bullet"/>
      <w:lvlText w:val=""/>
      <w:lvlJc w:val="left"/>
      <w:pPr>
        <w:ind w:left="5561" w:hanging="360"/>
      </w:pPr>
      <w:rPr>
        <w:rFonts w:ascii="Symbol" w:hAnsi="Symbol" w:hint="default"/>
      </w:rPr>
    </w:lvl>
    <w:lvl w:ilvl="7" w:tplc="040C0003" w:tentative="1">
      <w:start w:val="1"/>
      <w:numFmt w:val="bullet"/>
      <w:lvlText w:val="o"/>
      <w:lvlJc w:val="left"/>
      <w:pPr>
        <w:ind w:left="6281" w:hanging="360"/>
      </w:pPr>
      <w:rPr>
        <w:rFonts w:ascii="Courier New" w:hAnsi="Courier New" w:cs="Courier New" w:hint="default"/>
      </w:rPr>
    </w:lvl>
    <w:lvl w:ilvl="8" w:tplc="040C0005" w:tentative="1">
      <w:start w:val="1"/>
      <w:numFmt w:val="bullet"/>
      <w:lvlText w:val=""/>
      <w:lvlJc w:val="left"/>
      <w:pPr>
        <w:ind w:left="7001" w:hanging="360"/>
      </w:pPr>
      <w:rPr>
        <w:rFonts w:ascii="Wingdings" w:hAnsi="Wingdings" w:hint="default"/>
      </w:rPr>
    </w:lvl>
  </w:abstractNum>
  <w:abstractNum w:abstractNumId="10">
    <w:nsid w:val="2D6F4444"/>
    <w:multiLevelType w:val="hybridMultilevel"/>
    <w:tmpl w:val="886642AA"/>
    <w:lvl w:ilvl="0" w:tplc="040C0001">
      <w:start w:val="1"/>
      <w:numFmt w:val="bullet"/>
      <w:lvlText w:val=""/>
      <w:lvlJc w:val="left"/>
      <w:pPr>
        <w:ind w:left="1241" w:hanging="360"/>
      </w:pPr>
      <w:rPr>
        <w:rFonts w:ascii="Symbol" w:hAnsi="Symbol" w:hint="default"/>
      </w:rPr>
    </w:lvl>
    <w:lvl w:ilvl="1" w:tplc="040C0003" w:tentative="1">
      <w:start w:val="1"/>
      <w:numFmt w:val="bullet"/>
      <w:lvlText w:val="o"/>
      <w:lvlJc w:val="left"/>
      <w:pPr>
        <w:ind w:left="1961" w:hanging="360"/>
      </w:pPr>
      <w:rPr>
        <w:rFonts w:ascii="Courier New" w:hAnsi="Courier New" w:cs="Courier New" w:hint="default"/>
      </w:rPr>
    </w:lvl>
    <w:lvl w:ilvl="2" w:tplc="040C0005" w:tentative="1">
      <w:start w:val="1"/>
      <w:numFmt w:val="bullet"/>
      <w:lvlText w:val=""/>
      <w:lvlJc w:val="left"/>
      <w:pPr>
        <w:ind w:left="2681" w:hanging="360"/>
      </w:pPr>
      <w:rPr>
        <w:rFonts w:ascii="Wingdings" w:hAnsi="Wingdings" w:hint="default"/>
      </w:rPr>
    </w:lvl>
    <w:lvl w:ilvl="3" w:tplc="040C0001" w:tentative="1">
      <w:start w:val="1"/>
      <w:numFmt w:val="bullet"/>
      <w:lvlText w:val=""/>
      <w:lvlJc w:val="left"/>
      <w:pPr>
        <w:ind w:left="3401" w:hanging="360"/>
      </w:pPr>
      <w:rPr>
        <w:rFonts w:ascii="Symbol" w:hAnsi="Symbol" w:hint="default"/>
      </w:rPr>
    </w:lvl>
    <w:lvl w:ilvl="4" w:tplc="040C0003" w:tentative="1">
      <w:start w:val="1"/>
      <w:numFmt w:val="bullet"/>
      <w:lvlText w:val="o"/>
      <w:lvlJc w:val="left"/>
      <w:pPr>
        <w:ind w:left="4121" w:hanging="360"/>
      </w:pPr>
      <w:rPr>
        <w:rFonts w:ascii="Courier New" w:hAnsi="Courier New" w:cs="Courier New" w:hint="default"/>
      </w:rPr>
    </w:lvl>
    <w:lvl w:ilvl="5" w:tplc="040C0005" w:tentative="1">
      <w:start w:val="1"/>
      <w:numFmt w:val="bullet"/>
      <w:lvlText w:val=""/>
      <w:lvlJc w:val="left"/>
      <w:pPr>
        <w:ind w:left="4841" w:hanging="360"/>
      </w:pPr>
      <w:rPr>
        <w:rFonts w:ascii="Wingdings" w:hAnsi="Wingdings" w:hint="default"/>
      </w:rPr>
    </w:lvl>
    <w:lvl w:ilvl="6" w:tplc="040C0001" w:tentative="1">
      <w:start w:val="1"/>
      <w:numFmt w:val="bullet"/>
      <w:lvlText w:val=""/>
      <w:lvlJc w:val="left"/>
      <w:pPr>
        <w:ind w:left="5561" w:hanging="360"/>
      </w:pPr>
      <w:rPr>
        <w:rFonts w:ascii="Symbol" w:hAnsi="Symbol" w:hint="default"/>
      </w:rPr>
    </w:lvl>
    <w:lvl w:ilvl="7" w:tplc="040C0003" w:tentative="1">
      <w:start w:val="1"/>
      <w:numFmt w:val="bullet"/>
      <w:lvlText w:val="o"/>
      <w:lvlJc w:val="left"/>
      <w:pPr>
        <w:ind w:left="6281" w:hanging="360"/>
      </w:pPr>
      <w:rPr>
        <w:rFonts w:ascii="Courier New" w:hAnsi="Courier New" w:cs="Courier New" w:hint="default"/>
      </w:rPr>
    </w:lvl>
    <w:lvl w:ilvl="8" w:tplc="040C0005" w:tentative="1">
      <w:start w:val="1"/>
      <w:numFmt w:val="bullet"/>
      <w:lvlText w:val=""/>
      <w:lvlJc w:val="left"/>
      <w:pPr>
        <w:ind w:left="7001" w:hanging="360"/>
      </w:pPr>
      <w:rPr>
        <w:rFonts w:ascii="Wingdings" w:hAnsi="Wingdings" w:hint="default"/>
      </w:rPr>
    </w:lvl>
  </w:abstractNum>
  <w:abstractNum w:abstractNumId="11">
    <w:nsid w:val="300745DD"/>
    <w:multiLevelType w:val="hybridMultilevel"/>
    <w:tmpl w:val="D1CE4AAC"/>
    <w:lvl w:ilvl="0" w:tplc="040C0001">
      <w:start w:val="1"/>
      <w:numFmt w:val="bullet"/>
      <w:lvlText w:val=""/>
      <w:lvlJc w:val="left"/>
      <w:pPr>
        <w:ind w:left="1241" w:hanging="360"/>
      </w:pPr>
      <w:rPr>
        <w:rFonts w:ascii="Symbol" w:hAnsi="Symbol" w:hint="default"/>
      </w:rPr>
    </w:lvl>
    <w:lvl w:ilvl="1" w:tplc="040C0003" w:tentative="1">
      <w:start w:val="1"/>
      <w:numFmt w:val="bullet"/>
      <w:lvlText w:val="o"/>
      <w:lvlJc w:val="left"/>
      <w:pPr>
        <w:ind w:left="1961" w:hanging="360"/>
      </w:pPr>
      <w:rPr>
        <w:rFonts w:ascii="Courier New" w:hAnsi="Courier New" w:cs="Courier New" w:hint="default"/>
      </w:rPr>
    </w:lvl>
    <w:lvl w:ilvl="2" w:tplc="040C0005" w:tentative="1">
      <w:start w:val="1"/>
      <w:numFmt w:val="bullet"/>
      <w:lvlText w:val=""/>
      <w:lvlJc w:val="left"/>
      <w:pPr>
        <w:ind w:left="2681" w:hanging="360"/>
      </w:pPr>
      <w:rPr>
        <w:rFonts w:ascii="Wingdings" w:hAnsi="Wingdings" w:hint="default"/>
      </w:rPr>
    </w:lvl>
    <w:lvl w:ilvl="3" w:tplc="040C0001" w:tentative="1">
      <w:start w:val="1"/>
      <w:numFmt w:val="bullet"/>
      <w:lvlText w:val=""/>
      <w:lvlJc w:val="left"/>
      <w:pPr>
        <w:ind w:left="3401" w:hanging="360"/>
      </w:pPr>
      <w:rPr>
        <w:rFonts w:ascii="Symbol" w:hAnsi="Symbol" w:hint="default"/>
      </w:rPr>
    </w:lvl>
    <w:lvl w:ilvl="4" w:tplc="040C0003" w:tentative="1">
      <w:start w:val="1"/>
      <w:numFmt w:val="bullet"/>
      <w:lvlText w:val="o"/>
      <w:lvlJc w:val="left"/>
      <w:pPr>
        <w:ind w:left="4121" w:hanging="360"/>
      </w:pPr>
      <w:rPr>
        <w:rFonts w:ascii="Courier New" w:hAnsi="Courier New" w:cs="Courier New" w:hint="default"/>
      </w:rPr>
    </w:lvl>
    <w:lvl w:ilvl="5" w:tplc="040C0005" w:tentative="1">
      <w:start w:val="1"/>
      <w:numFmt w:val="bullet"/>
      <w:lvlText w:val=""/>
      <w:lvlJc w:val="left"/>
      <w:pPr>
        <w:ind w:left="4841" w:hanging="360"/>
      </w:pPr>
      <w:rPr>
        <w:rFonts w:ascii="Wingdings" w:hAnsi="Wingdings" w:hint="default"/>
      </w:rPr>
    </w:lvl>
    <w:lvl w:ilvl="6" w:tplc="040C0001" w:tentative="1">
      <w:start w:val="1"/>
      <w:numFmt w:val="bullet"/>
      <w:lvlText w:val=""/>
      <w:lvlJc w:val="left"/>
      <w:pPr>
        <w:ind w:left="5561" w:hanging="360"/>
      </w:pPr>
      <w:rPr>
        <w:rFonts w:ascii="Symbol" w:hAnsi="Symbol" w:hint="default"/>
      </w:rPr>
    </w:lvl>
    <w:lvl w:ilvl="7" w:tplc="040C0003" w:tentative="1">
      <w:start w:val="1"/>
      <w:numFmt w:val="bullet"/>
      <w:lvlText w:val="o"/>
      <w:lvlJc w:val="left"/>
      <w:pPr>
        <w:ind w:left="6281" w:hanging="360"/>
      </w:pPr>
      <w:rPr>
        <w:rFonts w:ascii="Courier New" w:hAnsi="Courier New" w:cs="Courier New" w:hint="default"/>
      </w:rPr>
    </w:lvl>
    <w:lvl w:ilvl="8" w:tplc="040C0005" w:tentative="1">
      <w:start w:val="1"/>
      <w:numFmt w:val="bullet"/>
      <w:lvlText w:val=""/>
      <w:lvlJc w:val="left"/>
      <w:pPr>
        <w:ind w:left="7001" w:hanging="360"/>
      </w:pPr>
      <w:rPr>
        <w:rFonts w:ascii="Wingdings" w:hAnsi="Wingdings" w:hint="default"/>
      </w:rPr>
    </w:lvl>
  </w:abstractNum>
  <w:abstractNum w:abstractNumId="12">
    <w:nsid w:val="31CB00B5"/>
    <w:multiLevelType w:val="hybridMultilevel"/>
    <w:tmpl w:val="7D7EE402"/>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3">
    <w:nsid w:val="33934561"/>
    <w:multiLevelType w:val="hybridMultilevel"/>
    <w:tmpl w:val="A0C66B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E355D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91137"/>
    <w:multiLevelType w:val="hybridMultilevel"/>
    <w:tmpl w:val="54165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9405C0"/>
    <w:multiLevelType w:val="hybridMultilevel"/>
    <w:tmpl w:val="5748EF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16910A5"/>
    <w:multiLevelType w:val="hybridMultilevel"/>
    <w:tmpl w:val="F69C88E8"/>
    <w:lvl w:ilvl="0" w:tplc="040C0001">
      <w:start w:val="1"/>
      <w:numFmt w:val="bullet"/>
      <w:lvlText w:val=""/>
      <w:lvlJc w:val="left"/>
      <w:pPr>
        <w:ind w:left="1241" w:hanging="360"/>
      </w:pPr>
      <w:rPr>
        <w:rFonts w:ascii="Symbol" w:hAnsi="Symbol" w:hint="default"/>
      </w:rPr>
    </w:lvl>
    <w:lvl w:ilvl="1" w:tplc="040C0003" w:tentative="1">
      <w:start w:val="1"/>
      <w:numFmt w:val="bullet"/>
      <w:lvlText w:val="o"/>
      <w:lvlJc w:val="left"/>
      <w:pPr>
        <w:ind w:left="1961" w:hanging="360"/>
      </w:pPr>
      <w:rPr>
        <w:rFonts w:ascii="Courier New" w:hAnsi="Courier New" w:cs="Courier New" w:hint="default"/>
      </w:rPr>
    </w:lvl>
    <w:lvl w:ilvl="2" w:tplc="040C0005" w:tentative="1">
      <w:start w:val="1"/>
      <w:numFmt w:val="bullet"/>
      <w:lvlText w:val=""/>
      <w:lvlJc w:val="left"/>
      <w:pPr>
        <w:ind w:left="2681" w:hanging="360"/>
      </w:pPr>
      <w:rPr>
        <w:rFonts w:ascii="Wingdings" w:hAnsi="Wingdings" w:hint="default"/>
      </w:rPr>
    </w:lvl>
    <w:lvl w:ilvl="3" w:tplc="040C0001" w:tentative="1">
      <w:start w:val="1"/>
      <w:numFmt w:val="bullet"/>
      <w:lvlText w:val=""/>
      <w:lvlJc w:val="left"/>
      <w:pPr>
        <w:ind w:left="3401" w:hanging="360"/>
      </w:pPr>
      <w:rPr>
        <w:rFonts w:ascii="Symbol" w:hAnsi="Symbol" w:hint="default"/>
      </w:rPr>
    </w:lvl>
    <w:lvl w:ilvl="4" w:tplc="040C0003" w:tentative="1">
      <w:start w:val="1"/>
      <w:numFmt w:val="bullet"/>
      <w:lvlText w:val="o"/>
      <w:lvlJc w:val="left"/>
      <w:pPr>
        <w:ind w:left="4121" w:hanging="360"/>
      </w:pPr>
      <w:rPr>
        <w:rFonts w:ascii="Courier New" w:hAnsi="Courier New" w:cs="Courier New" w:hint="default"/>
      </w:rPr>
    </w:lvl>
    <w:lvl w:ilvl="5" w:tplc="040C0005" w:tentative="1">
      <w:start w:val="1"/>
      <w:numFmt w:val="bullet"/>
      <w:lvlText w:val=""/>
      <w:lvlJc w:val="left"/>
      <w:pPr>
        <w:ind w:left="4841" w:hanging="360"/>
      </w:pPr>
      <w:rPr>
        <w:rFonts w:ascii="Wingdings" w:hAnsi="Wingdings" w:hint="default"/>
      </w:rPr>
    </w:lvl>
    <w:lvl w:ilvl="6" w:tplc="040C0001" w:tentative="1">
      <w:start w:val="1"/>
      <w:numFmt w:val="bullet"/>
      <w:lvlText w:val=""/>
      <w:lvlJc w:val="left"/>
      <w:pPr>
        <w:ind w:left="5561" w:hanging="360"/>
      </w:pPr>
      <w:rPr>
        <w:rFonts w:ascii="Symbol" w:hAnsi="Symbol" w:hint="default"/>
      </w:rPr>
    </w:lvl>
    <w:lvl w:ilvl="7" w:tplc="040C0003" w:tentative="1">
      <w:start w:val="1"/>
      <w:numFmt w:val="bullet"/>
      <w:lvlText w:val="o"/>
      <w:lvlJc w:val="left"/>
      <w:pPr>
        <w:ind w:left="6281" w:hanging="360"/>
      </w:pPr>
      <w:rPr>
        <w:rFonts w:ascii="Courier New" w:hAnsi="Courier New" w:cs="Courier New" w:hint="default"/>
      </w:rPr>
    </w:lvl>
    <w:lvl w:ilvl="8" w:tplc="040C0005" w:tentative="1">
      <w:start w:val="1"/>
      <w:numFmt w:val="bullet"/>
      <w:lvlText w:val=""/>
      <w:lvlJc w:val="left"/>
      <w:pPr>
        <w:ind w:left="7001" w:hanging="360"/>
      </w:pPr>
      <w:rPr>
        <w:rFonts w:ascii="Wingdings" w:hAnsi="Wingdings" w:hint="default"/>
      </w:rPr>
    </w:lvl>
  </w:abstractNum>
  <w:abstractNum w:abstractNumId="18">
    <w:nsid w:val="432B79DD"/>
    <w:multiLevelType w:val="hybridMultilevel"/>
    <w:tmpl w:val="350EBC22"/>
    <w:lvl w:ilvl="0" w:tplc="FC62F972">
      <w:start w:val="1"/>
      <w:numFmt w:val="arabicAlpha"/>
      <w:lvlText w:val="%1."/>
      <w:lvlJc w:val="left"/>
      <w:pPr>
        <w:ind w:left="739" w:hanging="360"/>
      </w:pPr>
      <w:rPr>
        <w:rFonts w:hint="default"/>
      </w:rPr>
    </w:lvl>
    <w:lvl w:ilvl="1" w:tplc="040C0019" w:tentative="1">
      <w:start w:val="1"/>
      <w:numFmt w:val="lowerLetter"/>
      <w:lvlText w:val="%2."/>
      <w:lvlJc w:val="left"/>
      <w:pPr>
        <w:ind w:left="1459" w:hanging="360"/>
      </w:pPr>
    </w:lvl>
    <w:lvl w:ilvl="2" w:tplc="040C001B" w:tentative="1">
      <w:start w:val="1"/>
      <w:numFmt w:val="lowerRoman"/>
      <w:lvlText w:val="%3."/>
      <w:lvlJc w:val="right"/>
      <w:pPr>
        <w:ind w:left="2179" w:hanging="180"/>
      </w:pPr>
    </w:lvl>
    <w:lvl w:ilvl="3" w:tplc="040C000F" w:tentative="1">
      <w:start w:val="1"/>
      <w:numFmt w:val="decimal"/>
      <w:lvlText w:val="%4."/>
      <w:lvlJc w:val="left"/>
      <w:pPr>
        <w:ind w:left="2899" w:hanging="360"/>
      </w:pPr>
    </w:lvl>
    <w:lvl w:ilvl="4" w:tplc="040C0019" w:tentative="1">
      <w:start w:val="1"/>
      <w:numFmt w:val="lowerLetter"/>
      <w:lvlText w:val="%5."/>
      <w:lvlJc w:val="left"/>
      <w:pPr>
        <w:ind w:left="3619" w:hanging="360"/>
      </w:pPr>
    </w:lvl>
    <w:lvl w:ilvl="5" w:tplc="040C001B" w:tentative="1">
      <w:start w:val="1"/>
      <w:numFmt w:val="lowerRoman"/>
      <w:lvlText w:val="%6."/>
      <w:lvlJc w:val="right"/>
      <w:pPr>
        <w:ind w:left="4339" w:hanging="180"/>
      </w:pPr>
    </w:lvl>
    <w:lvl w:ilvl="6" w:tplc="040C000F" w:tentative="1">
      <w:start w:val="1"/>
      <w:numFmt w:val="decimal"/>
      <w:lvlText w:val="%7."/>
      <w:lvlJc w:val="left"/>
      <w:pPr>
        <w:ind w:left="5059" w:hanging="360"/>
      </w:pPr>
    </w:lvl>
    <w:lvl w:ilvl="7" w:tplc="040C0019" w:tentative="1">
      <w:start w:val="1"/>
      <w:numFmt w:val="lowerLetter"/>
      <w:lvlText w:val="%8."/>
      <w:lvlJc w:val="left"/>
      <w:pPr>
        <w:ind w:left="5779" w:hanging="360"/>
      </w:pPr>
    </w:lvl>
    <w:lvl w:ilvl="8" w:tplc="040C001B" w:tentative="1">
      <w:start w:val="1"/>
      <w:numFmt w:val="lowerRoman"/>
      <w:lvlText w:val="%9."/>
      <w:lvlJc w:val="right"/>
      <w:pPr>
        <w:ind w:left="6499" w:hanging="180"/>
      </w:pPr>
    </w:lvl>
  </w:abstractNum>
  <w:abstractNum w:abstractNumId="19">
    <w:nsid w:val="433620C7"/>
    <w:multiLevelType w:val="hybridMultilevel"/>
    <w:tmpl w:val="37DEBB94"/>
    <w:lvl w:ilvl="0" w:tplc="9AF415BC">
      <w:start w:val="1"/>
      <w:numFmt w:val="decimal"/>
      <w:lvlText w:val="%1-"/>
      <w:lvlJc w:val="left"/>
      <w:pPr>
        <w:ind w:left="1003"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38D2A80"/>
    <w:multiLevelType w:val="hybridMultilevel"/>
    <w:tmpl w:val="B7D28366"/>
    <w:lvl w:ilvl="0" w:tplc="CF826434">
      <w:start w:val="1"/>
      <w:numFmt w:val="arabicAlpha"/>
      <w:lvlText w:val="%1."/>
      <w:lvlJc w:val="left"/>
      <w:pPr>
        <w:ind w:left="455" w:hanging="360"/>
      </w:pPr>
      <w:rPr>
        <w:rFonts w:hint="default"/>
      </w:rPr>
    </w:lvl>
    <w:lvl w:ilvl="1" w:tplc="040C0019" w:tentative="1">
      <w:start w:val="1"/>
      <w:numFmt w:val="lowerLetter"/>
      <w:lvlText w:val="%2."/>
      <w:lvlJc w:val="left"/>
      <w:pPr>
        <w:ind w:left="1175" w:hanging="360"/>
      </w:pPr>
    </w:lvl>
    <w:lvl w:ilvl="2" w:tplc="040C001B" w:tentative="1">
      <w:start w:val="1"/>
      <w:numFmt w:val="lowerRoman"/>
      <w:lvlText w:val="%3."/>
      <w:lvlJc w:val="right"/>
      <w:pPr>
        <w:ind w:left="1895" w:hanging="180"/>
      </w:pPr>
    </w:lvl>
    <w:lvl w:ilvl="3" w:tplc="040C000F" w:tentative="1">
      <w:start w:val="1"/>
      <w:numFmt w:val="decimal"/>
      <w:lvlText w:val="%4."/>
      <w:lvlJc w:val="left"/>
      <w:pPr>
        <w:ind w:left="2615" w:hanging="360"/>
      </w:pPr>
    </w:lvl>
    <w:lvl w:ilvl="4" w:tplc="040C0019" w:tentative="1">
      <w:start w:val="1"/>
      <w:numFmt w:val="lowerLetter"/>
      <w:lvlText w:val="%5."/>
      <w:lvlJc w:val="left"/>
      <w:pPr>
        <w:ind w:left="3335" w:hanging="360"/>
      </w:pPr>
    </w:lvl>
    <w:lvl w:ilvl="5" w:tplc="040C001B" w:tentative="1">
      <w:start w:val="1"/>
      <w:numFmt w:val="lowerRoman"/>
      <w:lvlText w:val="%6."/>
      <w:lvlJc w:val="right"/>
      <w:pPr>
        <w:ind w:left="4055" w:hanging="180"/>
      </w:pPr>
    </w:lvl>
    <w:lvl w:ilvl="6" w:tplc="040C000F" w:tentative="1">
      <w:start w:val="1"/>
      <w:numFmt w:val="decimal"/>
      <w:lvlText w:val="%7."/>
      <w:lvlJc w:val="left"/>
      <w:pPr>
        <w:ind w:left="4775" w:hanging="360"/>
      </w:pPr>
    </w:lvl>
    <w:lvl w:ilvl="7" w:tplc="040C0019" w:tentative="1">
      <w:start w:val="1"/>
      <w:numFmt w:val="lowerLetter"/>
      <w:lvlText w:val="%8."/>
      <w:lvlJc w:val="left"/>
      <w:pPr>
        <w:ind w:left="5495" w:hanging="360"/>
      </w:pPr>
    </w:lvl>
    <w:lvl w:ilvl="8" w:tplc="040C001B" w:tentative="1">
      <w:start w:val="1"/>
      <w:numFmt w:val="lowerRoman"/>
      <w:lvlText w:val="%9."/>
      <w:lvlJc w:val="right"/>
      <w:pPr>
        <w:ind w:left="6215" w:hanging="180"/>
      </w:pPr>
    </w:lvl>
  </w:abstractNum>
  <w:abstractNum w:abstractNumId="21">
    <w:nsid w:val="438F764D"/>
    <w:multiLevelType w:val="hybridMultilevel"/>
    <w:tmpl w:val="4E22E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E461275"/>
    <w:multiLevelType w:val="multilevel"/>
    <w:tmpl w:val="B346F516"/>
    <w:lvl w:ilvl="0">
      <w:start w:val="1"/>
      <w:numFmt w:val="arabicAlpha"/>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515604E"/>
    <w:multiLevelType w:val="hybridMultilevel"/>
    <w:tmpl w:val="CA3CFE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1C63F9"/>
    <w:multiLevelType w:val="hybridMultilevel"/>
    <w:tmpl w:val="25C0B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310DFD"/>
    <w:multiLevelType w:val="hybridMultilevel"/>
    <w:tmpl w:val="0B74A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095A2F"/>
    <w:multiLevelType w:val="hybridMultilevel"/>
    <w:tmpl w:val="226CD374"/>
    <w:lvl w:ilvl="0" w:tplc="040C000F">
      <w:start w:val="1"/>
      <w:numFmt w:val="decimal"/>
      <w:lvlText w:val="%1."/>
      <w:lvlJc w:val="left"/>
      <w:pPr>
        <w:ind w:left="1241" w:hanging="360"/>
      </w:pPr>
    </w:lvl>
    <w:lvl w:ilvl="1" w:tplc="040C0019" w:tentative="1">
      <w:start w:val="1"/>
      <w:numFmt w:val="lowerLetter"/>
      <w:lvlText w:val="%2."/>
      <w:lvlJc w:val="left"/>
      <w:pPr>
        <w:ind w:left="1961" w:hanging="360"/>
      </w:pPr>
    </w:lvl>
    <w:lvl w:ilvl="2" w:tplc="040C001B" w:tentative="1">
      <w:start w:val="1"/>
      <w:numFmt w:val="lowerRoman"/>
      <w:lvlText w:val="%3."/>
      <w:lvlJc w:val="right"/>
      <w:pPr>
        <w:ind w:left="2681" w:hanging="180"/>
      </w:pPr>
    </w:lvl>
    <w:lvl w:ilvl="3" w:tplc="040C000F" w:tentative="1">
      <w:start w:val="1"/>
      <w:numFmt w:val="decimal"/>
      <w:lvlText w:val="%4."/>
      <w:lvlJc w:val="left"/>
      <w:pPr>
        <w:ind w:left="3401" w:hanging="360"/>
      </w:pPr>
    </w:lvl>
    <w:lvl w:ilvl="4" w:tplc="040C0019" w:tentative="1">
      <w:start w:val="1"/>
      <w:numFmt w:val="lowerLetter"/>
      <w:lvlText w:val="%5."/>
      <w:lvlJc w:val="left"/>
      <w:pPr>
        <w:ind w:left="4121" w:hanging="360"/>
      </w:pPr>
    </w:lvl>
    <w:lvl w:ilvl="5" w:tplc="040C001B" w:tentative="1">
      <w:start w:val="1"/>
      <w:numFmt w:val="lowerRoman"/>
      <w:lvlText w:val="%6."/>
      <w:lvlJc w:val="right"/>
      <w:pPr>
        <w:ind w:left="4841" w:hanging="180"/>
      </w:pPr>
    </w:lvl>
    <w:lvl w:ilvl="6" w:tplc="040C000F" w:tentative="1">
      <w:start w:val="1"/>
      <w:numFmt w:val="decimal"/>
      <w:lvlText w:val="%7."/>
      <w:lvlJc w:val="left"/>
      <w:pPr>
        <w:ind w:left="5561" w:hanging="360"/>
      </w:pPr>
    </w:lvl>
    <w:lvl w:ilvl="7" w:tplc="040C0019" w:tentative="1">
      <w:start w:val="1"/>
      <w:numFmt w:val="lowerLetter"/>
      <w:lvlText w:val="%8."/>
      <w:lvlJc w:val="left"/>
      <w:pPr>
        <w:ind w:left="6281" w:hanging="360"/>
      </w:pPr>
    </w:lvl>
    <w:lvl w:ilvl="8" w:tplc="040C001B" w:tentative="1">
      <w:start w:val="1"/>
      <w:numFmt w:val="lowerRoman"/>
      <w:lvlText w:val="%9."/>
      <w:lvlJc w:val="right"/>
      <w:pPr>
        <w:ind w:left="7001" w:hanging="180"/>
      </w:pPr>
    </w:lvl>
  </w:abstractNum>
  <w:abstractNum w:abstractNumId="27">
    <w:nsid w:val="58ED4CCF"/>
    <w:multiLevelType w:val="hybridMultilevel"/>
    <w:tmpl w:val="156EA0E6"/>
    <w:lvl w:ilvl="0" w:tplc="25C8CB56">
      <w:start w:val="1"/>
      <w:numFmt w:val="decimal"/>
      <w:lvlText w:val="%1-"/>
      <w:lvlJc w:val="left"/>
      <w:pPr>
        <w:ind w:left="815" w:hanging="720"/>
      </w:pPr>
      <w:rPr>
        <w:rFonts w:hint="default"/>
      </w:rPr>
    </w:lvl>
    <w:lvl w:ilvl="1" w:tplc="040C0019" w:tentative="1">
      <w:start w:val="1"/>
      <w:numFmt w:val="lowerLetter"/>
      <w:lvlText w:val="%2."/>
      <w:lvlJc w:val="left"/>
      <w:pPr>
        <w:ind w:left="1175" w:hanging="360"/>
      </w:pPr>
    </w:lvl>
    <w:lvl w:ilvl="2" w:tplc="040C001B" w:tentative="1">
      <w:start w:val="1"/>
      <w:numFmt w:val="lowerRoman"/>
      <w:lvlText w:val="%3."/>
      <w:lvlJc w:val="right"/>
      <w:pPr>
        <w:ind w:left="1895" w:hanging="180"/>
      </w:pPr>
    </w:lvl>
    <w:lvl w:ilvl="3" w:tplc="040C000F" w:tentative="1">
      <w:start w:val="1"/>
      <w:numFmt w:val="decimal"/>
      <w:lvlText w:val="%4."/>
      <w:lvlJc w:val="left"/>
      <w:pPr>
        <w:ind w:left="2615" w:hanging="360"/>
      </w:pPr>
    </w:lvl>
    <w:lvl w:ilvl="4" w:tplc="040C0019" w:tentative="1">
      <w:start w:val="1"/>
      <w:numFmt w:val="lowerLetter"/>
      <w:lvlText w:val="%5."/>
      <w:lvlJc w:val="left"/>
      <w:pPr>
        <w:ind w:left="3335" w:hanging="360"/>
      </w:pPr>
    </w:lvl>
    <w:lvl w:ilvl="5" w:tplc="040C001B" w:tentative="1">
      <w:start w:val="1"/>
      <w:numFmt w:val="lowerRoman"/>
      <w:lvlText w:val="%6."/>
      <w:lvlJc w:val="right"/>
      <w:pPr>
        <w:ind w:left="4055" w:hanging="180"/>
      </w:pPr>
    </w:lvl>
    <w:lvl w:ilvl="6" w:tplc="040C000F" w:tentative="1">
      <w:start w:val="1"/>
      <w:numFmt w:val="decimal"/>
      <w:lvlText w:val="%7."/>
      <w:lvlJc w:val="left"/>
      <w:pPr>
        <w:ind w:left="4775" w:hanging="360"/>
      </w:pPr>
    </w:lvl>
    <w:lvl w:ilvl="7" w:tplc="040C0019" w:tentative="1">
      <w:start w:val="1"/>
      <w:numFmt w:val="lowerLetter"/>
      <w:lvlText w:val="%8."/>
      <w:lvlJc w:val="left"/>
      <w:pPr>
        <w:ind w:left="5495" w:hanging="360"/>
      </w:pPr>
    </w:lvl>
    <w:lvl w:ilvl="8" w:tplc="040C001B" w:tentative="1">
      <w:start w:val="1"/>
      <w:numFmt w:val="lowerRoman"/>
      <w:lvlText w:val="%9."/>
      <w:lvlJc w:val="right"/>
      <w:pPr>
        <w:ind w:left="6215" w:hanging="180"/>
      </w:pPr>
    </w:lvl>
  </w:abstractNum>
  <w:abstractNum w:abstractNumId="28">
    <w:nsid w:val="59817EBD"/>
    <w:multiLevelType w:val="hybridMultilevel"/>
    <w:tmpl w:val="ED7402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52507A"/>
    <w:multiLevelType w:val="hybridMultilevel"/>
    <w:tmpl w:val="B8485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3A87374"/>
    <w:multiLevelType w:val="hybridMultilevel"/>
    <w:tmpl w:val="E32228F2"/>
    <w:lvl w:ilvl="0" w:tplc="B0D8C2AC">
      <w:start w:val="1"/>
      <w:numFmt w:val="arabicAlpha"/>
      <w:lvlText w:val="%1."/>
      <w:lvlJc w:val="left"/>
      <w:pPr>
        <w:ind w:left="739" w:hanging="360"/>
      </w:pPr>
      <w:rPr>
        <w:rFonts w:hint="default"/>
      </w:rPr>
    </w:lvl>
    <w:lvl w:ilvl="1" w:tplc="040C0019" w:tentative="1">
      <w:start w:val="1"/>
      <w:numFmt w:val="lowerLetter"/>
      <w:lvlText w:val="%2."/>
      <w:lvlJc w:val="left"/>
      <w:pPr>
        <w:ind w:left="1459" w:hanging="360"/>
      </w:pPr>
    </w:lvl>
    <w:lvl w:ilvl="2" w:tplc="040C001B" w:tentative="1">
      <w:start w:val="1"/>
      <w:numFmt w:val="lowerRoman"/>
      <w:lvlText w:val="%3."/>
      <w:lvlJc w:val="right"/>
      <w:pPr>
        <w:ind w:left="2179" w:hanging="180"/>
      </w:pPr>
    </w:lvl>
    <w:lvl w:ilvl="3" w:tplc="040C000F" w:tentative="1">
      <w:start w:val="1"/>
      <w:numFmt w:val="decimal"/>
      <w:lvlText w:val="%4."/>
      <w:lvlJc w:val="left"/>
      <w:pPr>
        <w:ind w:left="2899" w:hanging="360"/>
      </w:pPr>
    </w:lvl>
    <w:lvl w:ilvl="4" w:tplc="040C0019" w:tentative="1">
      <w:start w:val="1"/>
      <w:numFmt w:val="lowerLetter"/>
      <w:lvlText w:val="%5."/>
      <w:lvlJc w:val="left"/>
      <w:pPr>
        <w:ind w:left="3619" w:hanging="360"/>
      </w:pPr>
    </w:lvl>
    <w:lvl w:ilvl="5" w:tplc="040C001B" w:tentative="1">
      <w:start w:val="1"/>
      <w:numFmt w:val="lowerRoman"/>
      <w:lvlText w:val="%6."/>
      <w:lvlJc w:val="right"/>
      <w:pPr>
        <w:ind w:left="4339" w:hanging="180"/>
      </w:pPr>
    </w:lvl>
    <w:lvl w:ilvl="6" w:tplc="040C000F" w:tentative="1">
      <w:start w:val="1"/>
      <w:numFmt w:val="decimal"/>
      <w:lvlText w:val="%7."/>
      <w:lvlJc w:val="left"/>
      <w:pPr>
        <w:ind w:left="5059" w:hanging="360"/>
      </w:pPr>
    </w:lvl>
    <w:lvl w:ilvl="7" w:tplc="040C0019" w:tentative="1">
      <w:start w:val="1"/>
      <w:numFmt w:val="lowerLetter"/>
      <w:lvlText w:val="%8."/>
      <w:lvlJc w:val="left"/>
      <w:pPr>
        <w:ind w:left="5779" w:hanging="360"/>
      </w:pPr>
    </w:lvl>
    <w:lvl w:ilvl="8" w:tplc="040C001B" w:tentative="1">
      <w:start w:val="1"/>
      <w:numFmt w:val="lowerRoman"/>
      <w:lvlText w:val="%9."/>
      <w:lvlJc w:val="right"/>
      <w:pPr>
        <w:ind w:left="6499" w:hanging="180"/>
      </w:pPr>
    </w:lvl>
  </w:abstractNum>
  <w:abstractNum w:abstractNumId="31">
    <w:nsid w:val="663007CE"/>
    <w:multiLevelType w:val="hybridMultilevel"/>
    <w:tmpl w:val="35A2049C"/>
    <w:lvl w:ilvl="0" w:tplc="A176A8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7EF17E1"/>
    <w:multiLevelType w:val="hybridMultilevel"/>
    <w:tmpl w:val="A71EDCB0"/>
    <w:lvl w:ilvl="0" w:tplc="F5988696">
      <w:start w:val="2"/>
      <w:numFmt w:val="decimal"/>
      <w:lvlText w:val="%1-"/>
      <w:lvlJc w:val="left"/>
      <w:pPr>
        <w:ind w:left="1175" w:hanging="720"/>
      </w:pPr>
      <w:rPr>
        <w:rFonts w:hint="default"/>
      </w:r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33">
    <w:nsid w:val="69A40E2E"/>
    <w:multiLevelType w:val="hybridMultilevel"/>
    <w:tmpl w:val="610ED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1552704"/>
    <w:multiLevelType w:val="hybridMultilevel"/>
    <w:tmpl w:val="E018AAA8"/>
    <w:lvl w:ilvl="0" w:tplc="5ADC0262">
      <w:start w:val="1"/>
      <w:numFmt w:val="arabicAlpha"/>
      <w:lvlText w:val="%1."/>
      <w:lvlJc w:val="left"/>
      <w:pPr>
        <w:ind w:left="925" w:hanging="360"/>
      </w:pPr>
      <w:rPr>
        <w:rFonts w:hint="default"/>
        <w:b/>
        <w:bCs/>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5">
    <w:nsid w:val="74621823"/>
    <w:multiLevelType w:val="hybridMultilevel"/>
    <w:tmpl w:val="BA1ECA8C"/>
    <w:lvl w:ilvl="0" w:tplc="59F2EBE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74830DD7"/>
    <w:multiLevelType w:val="hybridMultilevel"/>
    <w:tmpl w:val="2E060C72"/>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37">
    <w:nsid w:val="7ACF3554"/>
    <w:multiLevelType w:val="multilevel"/>
    <w:tmpl w:val="B346F516"/>
    <w:lvl w:ilvl="0">
      <w:start w:val="1"/>
      <w:numFmt w:val="arabicAlpha"/>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AE85C5B"/>
    <w:multiLevelType w:val="hybridMultilevel"/>
    <w:tmpl w:val="4E2C4742"/>
    <w:lvl w:ilvl="0" w:tplc="30FA4154">
      <w:start w:val="1"/>
      <w:numFmt w:val="arabicAlpha"/>
      <w:lvlText w:val="%1."/>
      <w:lvlJc w:val="left"/>
      <w:pPr>
        <w:ind w:left="1440" w:hanging="360"/>
      </w:pPr>
      <w:rPr>
        <w:rFonts w:hint="default"/>
        <w:lang w:val="fr-FR"/>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nsid w:val="7C36711D"/>
    <w:multiLevelType w:val="hybridMultilevel"/>
    <w:tmpl w:val="B4164FEE"/>
    <w:lvl w:ilvl="0" w:tplc="F5988696">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FAD6187"/>
    <w:multiLevelType w:val="hybridMultilevel"/>
    <w:tmpl w:val="DD3AB958"/>
    <w:lvl w:ilvl="0" w:tplc="C824B7F6">
      <w:start w:val="1"/>
      <w:numFmt w:val="decimal"/>
      <w:lvlText w:val="%1."/>
      <w:lvlJc w:val="left"/>
      <w:pPr>
        <w:ind w:left="739" w:hanging="360"/>
      </w:pPr>
      <w:rPr>
        <w:rFonts w:hint="default"/>
        <w:b/>
      </w:rPr>
    </w:lvl>
    <w:lvl w:ilvl="1" w:tplc="040C0019" w:tentative="1">
      <w:start w:val="1"/>
      <w:numFmt w:val="lowerLetter"/>
      <w:lvlText w:val="%2."/>
      <w:lvlJc w:val="left"/>
      <w:pPr>
        <w:ind w:left="1459" w:hanging="360"/>
      </w:pPr>
    </w:lvl>
    <w:lvl w:ilvl="2" w:tplc="040C001B" w:tentative="1">
      <w:start w:val="1"/>
      <w:numFmt w:val="lowerRoman"/>
      <w:lvlText w:val="%3."/>
      <w:lvlJc w:val="right"/>
      <w:pPr>
        <w:ind w:left="2179" w:hanging="180"/>
      </w:pPr>
    </w:lvl>
    <w:lvl w:ilvl="3" w:tplc="040C000F" w:tentative="1">
      <w:start w:val="1"/>
      <w:numFmt w:val="decimal"/>
      <w:lvlText w:val="%4."/>
      <w:lvlJc w:val="left"/>
      <w:pPr>
        <w:ind w:left="2899" w:hanging="360"/>
      </w:pPr>
    </w:lvl>
    <w:lvl w:ilvl="4" w:tplc="040C0019" w:tentative="1">
      <w:start w:val="1"/>
      <w:numFmt w:val="lowerLetter"/>
      <w:lvlText w:val="%5."/>
      <w:lvlJc w:val="left"/>
      <w:pPr>
        <w:ind w:left="3619" w:hanging="360"/>
      </w:pPr>
    </w:lvl>
    <w:lvl w:ilvl="5" w:tplc="040C001B" w:tentative="1">
      <w:start w:val="1"/>
      <w:numFmt w:val="lowerRoman"/>
      <w:lvlText w:val="%6."/>
      <w:lvlJc w:val="right"/>
      <w:pPr>
        <w:ind w:left="4339" w:hanging="180"/>
      </w:pPr>
    </w:lvl>
    <w:lvl w:ilvl="6" w:tplc="040C000F" w:tentative="1">
      <w:start w:val="1"/>
      <w:numFmt w:val="decimal"/>
      <w:lvlText w:val="%7."/>
      <w:lvlJc w:val="left"/>
      <w:pPr>
        <w:ind w:left="5059" w:hanging="360"/>
      </w:pPr>
    </w:lvl>
    <w:lvl w:ilvl="7" w:tplc="040C0019" w:tentative="1">
      <w:start w:val="1"/>
      <w:numFmt w:val="lowerLetter"/>
      <w:lvlText w:val="%8."/>
      <w:lvlJc w:val="left"/>
      <w:pPr>
        <w:ind w:left="5779" w:hanging="360"/>
      </w:pPr>
    </w:lvl>
    <w:lvl w:ilvl="8" w:tplc="040C001B" w:tentative="1">
      <w:start w:val="1"/>
      <w:numFmt w:val="lowerRoman"/>
      <w:lvlText w:val="%9."/>
      <w:lvlJc w:val="right"/>
      <w:pPr>
        <w:ind w:left="6499" w:hanging="180"/>
      </w:pPr>
    </w:lvl>
  </w:abstractNum>
  <w:abstractNum w:abstractNumId="41">
    <w:nsid w:val="7FCF7F4D"/>
    <w:multiLevelType w:val="hybridMultilevel"/>
    <w:tmpl w:val="BEB6D28A"/>
    <w:lvl w:ilvl="0" w:tplc="158ABF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24"/>
  </w:num>
  <w:num w:numId="3">
    <w:abstractNumId w:val="39"/>
  </w:num>
  <w:num w:numId="4">
    <w:abstractNumId w:val="32"/>
  </w:num>
  <w:num w:numId="5">
    <w:abstractNumId w:val="2"/>
  </w:num>
  <w:num w:numId="6">
    <w:abstractNumId w:val="27"/>
  </w:num>
  <w:num w:numId="7">
    <w:abstractNumId w:val="19"/>
  </w:num>
  <w:num w:numId="8">
    <w:abstractNumId w:val="14"/>
  </w:num>
  <w:num w:numId="9">
    <w:abstractNumId w:val="38"/>
  </w:num>
  <w:num w:numId="10">
    <w:abstractNumId w:val="37"/>
  </w:num>
  <w:num w:numId="11">
    <w:abstractNumId w:val="22"/>
  </w:num>
  <w:num w:numId="12">
    <w:abstractNumId w:val="3"/>
  </w:num>
  <w:num w:numId="13">
    <w:abstractNumId w:val="18"/>
  </w:num>
  <w:num w:numId="14">
    <w:abstractNumId w:val="21"/>
  </w:num>
  <w:num w:numId="15">
    <w:abstractNumId w:val="30"/>
  </w:num>
  <w:num w:numId="16">
    <w:abstractNumId w:val="40"/>
  </w:num>
  <w:num w:numId="17">
    <w:abstractNumId w:val="6"/>
  </w:num>
  <w:num w:numId="18">
    <w:abstractNumId w:val="12"/>
  </w:num>
  <w:num w:numId="19">
    <w:abstractNumId w:val="34"/>
  </w:num>
  <w:num w:numId="20">
    <w:abstractNumId w:val="17"/>
  </w:num>
  <w:num w:numId="21">
    <w:abstractNumId w:val="11"/>
  </w:num>
  <w:num w:numId="22">
    <w:abstractNumId w:val="9"/>
  </w:num>
  <w:num w:numId="23">
    <w:abstractNumId w:val="35"/>
  </w:num>
  <w:num w:numId="24">
    <w:abstractNumId w:val="20"/>
  </w:num>
  <w:num w:numId="25">
    <w:abstractNumId w:val="8"/>
  </w:num>
  <w:num w:numId="26">
    <w:abstractNumId w:val="0"/>
  </w:num>
  <w:num w:numId="27">
    <w:abstractNumId w:val="41"/>
  </w:num>
  <w:num w:numId="28">
    <w:abstractNumId w:val="1"/>
  </w:num>
  <w:num w:numId="29">
    <w:abstractNumId w:val="36"/>
  </w:num>
  <w:num w:numId="30">
    <w:abstractNumId w:val="10"/>
  </w:num>
  <w:num w:numId="31">
    <w:abstractNumId w:val="4"/>
  </w:num>
  <w:num w:numId="32">
    <w:abstractNumId w:val="15"/>
  </w:num>
  <w:num w:numId="33">
    <w:abstractNumId w:val="26"/>
  </w:num>
  <w:num w:numId="34">
    <w:abstractNumId w:val="5"/>
  </w:num>
  <w:num w:numId="35">
    <w:abstractNumId w:val="29"/>
  </w:num>
  <w:num w:numId="36">
    <w:abstractNumId w:val="31"/>
  </w:num>
  <w:num w:numId="37">
    <w:abstractNumId w:val="23"/>
  </w:num>
  <w:num w:numId="38">
    <w:abstractNumId w:val="13"/>
  </w:num>
  <w:num w:numId="39">
    <w:abstractNumId w:val="25"/>
  </w:num>
  <w:num w:numId="40">
    <w:abstractNumId w:val="7"/>
  </w:num>
  <w:num w:numId="41">
    <w:abstractNumId w:val="3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DZ" w:vendorID="64" w:dllVersion="131078" w:nlCheck="1" w:checkStyle="0"/>
  <w:activeWritingStyle w:appName="MSWord" w:lang="fr-FR" w:vendorID="64" w:dllVersion="131078" w:nlCheck="1" w:checkStyle="1"/>
  <w:activeWritingStyle w:appName="MSWord" w:lang="ar-SA" w:vendorID="64" w:dllVersion="131078" w:nlCheck="1" w:checkStyle="0"/>
  <w:activeWritingStyle w:appName="MSWord" w:lang="ar-OM" w:vendorID="64" w:dllVersion="131078" w:nlCheck="1" w:checkStyle="0"/>
  <w:proofState w:spelling="clean" w:grammar="clean"/>
  <w:attachedTemplate r:id="rId1"/>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1"/>
    <w:rsid w:val="00004CBF"/>
    <w:rsid w:val="00021C4B"/>
    <w:rsid w:val="00027865"/>
    <w:rsid w:val="00032B23"/>
    <w:rsid w:val="000403D0"/>
    <w:rsid w:val="0006518C"/>
    <w:rsid w:val="00083286"/>
    <w:rsid w:val="00090814"/>
    <w:rsid w:val="00097760"/>
    <w:rsid w:val="000A4BBF"/>
    <w:rsid w:val="000D2731"/>
    <w:rsid w:val="000D466A"/>
    <w:rsid w:val="000E1078"/>
    <w:rsid w:val="00110178"/>
    <w:rsid w:val="0012608E"/>
    <w:rsid w:val="00131F87"/>
    <w:rsid w:val="00140698"/>
    <w:rsid w:val="00143A3C"/>
    <w:rsid w:val="00154727"/>
    <w:rsid w:val="00161935"/>
    <w:rsid w:val="001E3ECA"/>
    <w:rsid w:val="001F0D46"/>
    <w:rsid w:val="001F3FF2"/>
    <w:rsid w:val="00200D16"/>
    <w:rsid w:val="00204790"/>
    <w:rsid w:val="002113BA"/>
    <w:rsid w:val="002176A3"/>
    <w:rsid w:val="00232368"/>
    <w:rsid w:val="00242B09"/>
    <w:rsid w:val="002433D9"/>
    <w:rsid w:val="00243B49"/>
    <w:rsid w:val="002470FB"/>
    <w:rsid w:val="00250FB6"/>
    <w:rsid w:val="002616BF"/>
    <w:rsid w:val="00273790"/>
    <w:rsid w:val="00286F07"/>
    <w:rsid w:val="00291081"/>
    <w:rsid w:val="00293B18"/>
    <w:rsid w:val="002C33B5"/>
    <w:rsid w:val="002D448D"/>
    <w:rsid w:val="002E1A37"/>
    <w:rsid w:val="002E4B88"/>
    <w:rsid w:val="002F7A30"/>
    <w:rsid w:val="00303191"/>
    <w:rsid w:val="00305AF0"/>
    <w:rsid w:val="00313674"/>
    <w:rsid w:val="00326237"/>
    <w:rsid w:val="00326E0B"/>
    <w:rsid w:val="00365A23"/>
    <w:rsid w:val="00370097"/>
    <w:rsid w:val="003A3B7C"/>
    <w:rsid w:val="003B5116"/>
    <w:rsid w:val="003C120F"/>
    <w:rsid w:val="003C1FD4"/>
    <w:rsid w:val="003C3C5B"/>
    <w:rsid w:val="003D0EA4"/>
    <w:rsid w:val="003D47D5"/>
    <w:rsid w:val="003D5833"/>
    <w:rsid w:val="004339D3"/>
    <w:rsid w:val="0046510D"/>
    <w:rsid w:val="00471754"/>
    <w:rsid w:val="004D44A5"/>
    <w:rsid w:val="004D4E55"/>
    <w:rsid w:val="004E308A"/>
    <w:rsid w:val="00520E3D"/>
    <w:rsid w:val="00521145"/>
    <w:rsid w:val="00523124"/>
    <w:rsid w:val="005B17D5"/>
    <w:rsid w:val="005B388E"/>
    <w:rsid w:val="005C4669"/>
    <w:rsid w:val="005D68B8"/>
    <w:rsid w:val="005F0AFA"/>
    <w:rsid w:val="005F3979"/>
    <w:rsid w:val="006062EE"/>
    <w:rsid w:val="0062494E"/>
    <w:rsid w:val="00640E80"/>
    <w:rsid w:val="00655FEA"/>
    <w:rsid w:val="0066745C"/>
    <w:rsid w:val="00671F8C"/>
    <w:rsid w:val="006734A1"/>
    <w:rsid w:val="00674BDB"/>
    <w:rsid w:val="006908EB"/>
    <w:rsid w:val="006B4905"/>
    <w:rsid w:val="006C5FEE"/>
    <w:rsid w:val="006E3771"/>
    <w:rsid w:val="006F20AC"/>
    <w:rsid w:val="007143DC"/>
    <w:rsid w:val="00715B0F"/>
    <w:rsid w:val="00730710"/>
    <w:rsid w:val="00736F87"/>
    <w:rsid w:val="0074120A"/>
    <w:rsid w:val="00762BFC"/>
    <w:rsid w:val="007719D3"/>
    <w:rsid w:val="007724D9"/>
    <w:rsid w:val="00773BC9"/>
    <w:rsid w:val="00780C76"/>
    <w:rsid w:val="007C6070"/>
    <w:rsid w:val="007F63BA"/>
    <w:rsid w:val="0080410F"/>
    <w:rsid w:val="00846820"/>
    <w:rsid w:val="00867621"/>
    <w:rsid w:val="00877EE6"/>
    <w:rsid w:val="0088647C"/>
    <w:rsid w:val="008927A5"/>
    <w:rsid w:val="008B35F6"/>
    <w:rsid w:val="008B6246"/>
    <w:rsid w:val="008C2CA6"/>
    <w:rsid w:val="008C5C61"/>
    <w:rsid w:val="008C63CD"/>
    <w:rsid w:val="008E39BD"/>
    <w:rsid w:val="008F4FDA"/>
    <w:rsid w:val="009078D4"/>
    <w:rsid w:val="009370CD"/>
    <w:rsid w:val="00943659"/>
    <w:rsid w:val="009474B0"/>
    <w:rsid w:val="00980078"/>
    <w:rsid w:val="00997928"/>
    <w:rsid w:val="009A1294"/>
    <w:rsid w:val="009A6D23"/>
    <w:rsid w:val="009C57D1"/>
    <w:rsid w:val="009E04A2"/>
    <w:rsid w:val="009E208E"/>
    <w:rsid w:val="00A42F45"/>
    <w:rsid w:val="00A6650A"/>
    <w:rsid w:val="00A67978"/>
    <w:rsid w:val="00A75642"/>
    <w:rsid w:val="00A97768"/>
    <w:rsid w:val="00A979C1"/>
    <w:rsid w:val="00AD005C"/>
    <w:rsid w:val="00AE5D51"/>
    <w:rsid w:val="00B134C8"/>
    <w:rsid w:val="00B2481C"/>
    <w:rsid w:val="00B35DCB"/>
    <w:rsid w:val="00B550B8"/>
    <w:rsid w:val="00B6741C"/>
    <w:rsid w:val="00B70A7C"/>
    <w:rsid w:val="00B90AAB"/>
    <w:rsid w:val="00B93F71"/>
    <w:rsid w:val="00BC3931"/>
    <w:rsid w:val="00BC3ABA"/>
    <w:rsid w:val="00BD0802"/>
    <w:rsid w:val="00BD6166"/>
    <w:rsid w:val="00C06EE2"/>
    <w:rsid w:val="00C14DA1"/>
    <w:rsid w:val="00C269B4"/>
    <w:rsid w:val="00C31647"/>
    <w:rsid w:val="00C36376"/>
    <w:rsid w:val="00C42B08"/>
    <w:rsid w:val="00C76500"/>
    <w:rsid w:val="00C808CA"/>
    <w:rsid w:val="00C94FFE"/>
    <w:rsid w:val="00CA3807"/>
    <w:rsid w:val="00CD3F7F"/>
    <w:rsid w:val="00CE1D67"/>
    <w:rsid w:val="00CF7939"/>
    <w:rsid w:val="00D00D67"/>
    <w:rsid w:val="00D05785"/>
    <w:rsid w:val="00D05CD9"/>
    <w:rsid w:val="00D7458C"/>
    <w:rsid w:val="00DC1601"/>
    <w:rsid w:val="00DC18F2"/>
    <w:rsid w:val="00DF22A4"/>
    <w:rsid w:val="00E02AAF"/>
    <w:rsid w:val="00E12E29"/>
    <w:rsid w:val="00E15CC3"/>
    <w:rsid w:val="00E42011"/>
    <w:rsid w:val="00E47436"/>
    <w:rsid w:val="00E575EC"/>
    <w:rsid w:val="00E65FF1"/>
    <w:rsid w:val="00E6665D"/>
    <w:rsid w:val="00E9693E"/>
    <w:rsid w:val="00EB035F"/>
    <w:rsid w:val="00EB363F"/>
    <w:rsid w:val="00EC43C3"/>
    <w:rsid w:val="00F10FC1"/>
    <w:rsid w:val="00F51520"/>
    <w:rsid w:val="00F526B7"/>
    <w:rsid w:val="00F554C2"/>
    <w:rsid w:val="00F658FA"/>
    <w:rsid w:val="00FA0249"/>
    <w:rsid w:val="00FC16AE"/>
    <w:rsid w:val="00FF02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BE056-F212-44E4-8CF1-3A9554C6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En-tte">
    <w:name w:val="header"/>
    <w:basedOn w:val="Normal"/>
    <w:link w:val="En-tteCar"/>
    <w:uiPriority w:val="99"/>
    <w:unhideWhenUsed/>
    <w:rsid w:val="00303191"/>
    <w:pPr>
      <w:tabs>
        <w:tab w:val="center" w:pos="4536"/>
        <w:tab w:val="right" w:pos="9072"/>
      </w:tabs>
      <w:spacing w:after="0" w:line="240" w:lineRule="auto"/>
    </w:pPr>
  </w:style>
  <w:style w:type="character" w:customStyle="1" w:styleId="En-tteCar">
    <w:name w:val="En-tête Car"/>
    <w:basedOn w:val="Policepardfaut"/>
    <w:link w:val="En-tte"/>
    <w:uiPriority w:val="99"/>
    <w:rsid w:val="00303191"/>
  </w:style>
  <w:style w:type="paragraph" w:styleId="Pieddepage">
    <w:name w:val="footer"/>
    <w:basedOn w:val="Normal"/>
    <w:link w:val="PieddepageCar"/>
    <w:uiPriority w:val="99"/>
    <w:unhideWhenUsed/>
    <w:rsid w:val="003031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191"/>
  </w:style>
  <w:style w:type="paragraph" w:styleId="Notedebasdepage">
    <w:name w:val="footnote text"/>
    <w:basedOn w:val="Normal"/>
    <w:link w:val="NotedebasdepageCar"/>
    <w:uiPriority w:val="99"/>
    <w:semiHidden/>
    <w:unhideWhenUsed/>
    <w:rsid w:val="00305AF0"/>
    <w:pPr>
      <w:bidi/>
      <w:spacing w:after="0" w:line="240" w:lineRule="auto"/>
    </w:pPr>
    <w:rPr>
      <w:rFonts w:cs="Traditional Arabic"/>
      <w:sz w:val="20"/>
      <w:szCs w:val="20"/>
    </w:rPr>
  </w:style>
  <w:style w:type="character" w:customStyle="1" w:styleId="NotedebasdepageCar">
    <w:name w:val="Note de bas de page Car"/>
    <w:basedOn w:val="Policepardfaut"/>
    <w:link w:val="Notedebasdepage"/>
    <w:uiPriority w:val="99"/>
    <w:semiHidden/>
    <w:rsid w:val="00305AF0"/>
    <w:rPr>
      <w:rFonts w:cs="Traditional Arabic"/>
      <w:sz w:val="20"/>
      <w:szCs w:val="20"/>
    </w:rPr>
  </w:style>
  <w:style w:type="character" w:styleId="Appelnotedebasdep">
    <w:name w:val="footnote reference"/>
    <w:basedOn w:val="Policepardfaut"/>
    <w:uiPriority w:val="99"/>
    <w:semiHidden/>
    <w:unhideWhenUsed/>
    <w:rsid w:val="00305AF0"/>
    <w:rPr>
      <w:vertAlign w:val="superscript"/>
    </w:rPr>
  </w:style>
  <w:style w:type="character" w:styleId="Marquedecommentaire">
    <w:name w:val="annotation reference"/>
    <w:basedOn w:val="Policepardfaut"/>
    <w:uiPriority w:val="99"/>
    <w:semiHidden/>
    <w:unhideWhenUsed/>
    <w:rsid w:val="002E4B88"/>
    <w:rPr>
      <w:sz w:val="16"/>
      <w:szCs w:val="16"/>
    </w:rPr>
  </w:style>
  <w:style w:type="paragraph" w:styleId="Commentaire">
    <w:name w:val="annotation text"/>
    <w:basedOn w:val="Normal"/>
    <w:link w:val="CommentaireCar"/>
    <w:uiPriority w:val="99"/>
    <w:semiHidden/>
    <w:unhideWhenUsed/>
    <w:rsid w:val="002E4B88"/>
    <w:pPr>
      <w:spacing w:line="240" w:lineRule="auto"/>
    </w:pPr>
    <w:rPr>
      <w:sz w:val="20"/>
      <w:szCs w:val="20"/>
    </w:rPr>
  </w:style>
  <w:style w:type="character" w:customStyle="1" w:styleId="CommentaireCar">
    <w:name w:val="Commentaire Car"/>
    <w:basedOn w:val="Policepardfaut"/>
    <w:link w:val="Commentaire"/>
    <w:uiPriority w:val="99"/>
    <w:semiHidden/>
    <w:rsid w:val="002E4B88"/>
    <w:rPr>
      <w:sz w:val="20"/>
      <w:szCs w:val="20"/>
    </w:rPr>
  </w:style>
  <w:style w:type="paragraph" w:styleId="Objetducommentaire">
    <w:name w:val="annotation subject"/>
    <w:basedOn w:val="Commentaire"/>
    <w:next w:val="Commentaire"/>
    <w:link w:val="ObjetducommentaireCar"/>
    <w:uiPriority w:val="99"/>
    <w:semiHidden/>
    <w:unhideWhenUsed/>
    <w:rsid w:val="002E4B88"/>
    <w:rPr>
      <w:b/>
      <w:bCs/>
    </w:rPr>
  </w:style>
  <w:style w:type="character" w:customStyle="1" w:styleId="ObjetducommentaireCar">
    <w:name w:val="Objet du commentaire Car"/>
    <w:basedOn w:val="CommentaireCar"/>
    <w:link w:val="Objetducommentaire"/>
    <w:uiPriority w:val="99"/>
    <w:semiHidden/>
    <w:rsid w:val="002E4B88"/>
    <w:rPr>
      <w:b/>
      <w:bCs/>
      <w:sz w:val="20"/>
      <w:szCs w:val="20"/>
    </w:rPr>
  </w:style>
  <w:style w:type="paragraph" w:styleId="Textedebulles">
    <w:name w:val="Balloon Text"/>
    <w:basedOn w:val="Normal"/>
    <w:link w:val="TextedebullesCar"/>
    <w:uiPriority w:val="99"/>
    <w:semiHidden/>
    <w:unhideWhenUsed/>
    <w:rsid w:val="002E4B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4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D9E5-8AED-4130-B507-EBA82BFE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8176</TotalTime>
  <Pages>20</Pages>
  <Words>4034</Words>
  <Characters>22190</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pc-lenovo</dc:creator>
  <cp:keywords/>
  <dc:description/>
  <cp:lastModifiedBy>pc-lenovo</cp:lastModifiedBy>
  <cp:revision>23</cp:revision>
  <dcterms:created xsi:type="dcterms:W3CDTF">2024-01-26T11:49:00Z</dcterms:created>
  <dcterms:modified xsi:type="dcterms:W3CDTF">2024-05-20T20:16:00Z</dcterms:modified>
</cp:coreProperties>
</file>