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2BF5" w:rsidRPr="00B12BF5" w:rsidRDefault="00B12BF5" w:rsidP="00B12BF5">
      <w:pPr>
        <w:shd w:val="clear" w:color="auto" w:fill="FFFFFF"/>
        <w:spacing w:before="100" w:beforeAutospacing="1"/>
        <w:jc w:val="center"/>
        <w:outlineLvl w:val="0"/>
        <w:rPr>
          <w:rFonts w:ascii="Arial" w:eastAsia="Times New Roman" w:hAnsi="Arial" w:cs="Arial"/>
          <w:b/>
          <w:bCs/>
          <w:kern w:val="36"/>
          <w:sz w:val="48"/>
          <w:szCs w:val="48"/>
          <w:lang w:val="fr-FR" w:eastAsia="fr-FR"/>
        </w:rPr>
      </w:pPr>
      <w:proofErr w:type="spellStart"/>
      <w:r w:rsidRPr="00B12BF5">
        <w:rPr>
          <w:rFonts w:ascii="Arial" w:eastAsia="Times New Roman" w:hAnsi="Arial" w:cs="Arial"/>
          <w:b/>
          <w:bCs/>
          <w:kern w:val="36"/>
          <w:sz w:val="48"/>
          <w:szCs w:val="48"/>
          <w:lang w:val="fr-FR" w:eastAsia="fr-FR"/>
        </w:rPr>
        <w:t>History</w:t>
      </w:r>
      <w:proofErr w:type="spellEnd"/>
      <w:r w:rsidRPr="00B12BF5">
        <w:rPr>
          <w:rFonts w:ascii="Arial" w:eastAsia="Times New Roman" w:hAnsi="Arial" w:cs="Arial"/>
          <w:b/>
          <w:bCs/>
          <w:kern w:val="36"/>
          <w:sz w:val="48"/>
          <w:szCs w:val="48"/>
          <w:lang w:val="fr-FR" w:eastAsia="fr-FR"/>
        </w:rPr>
        <w:t xml:space="preserve"> of the EU</w:t>
      </w:r>
    </w:p>
    <w:p w:rsidR="00A419DA" w:rsidRDefault="00A419DA" w:rsidP="00B12BF5">
      <w:pPr>
        <w:widowControl w:val="0"/>
        <w:autoSpaceDE w:val="0"/>
        <w:autoSpaceDN w:val="0"/>
        <w:adjustRightInd w:val="0"/>
        <w:spacing w:before="240" w:after="120"/>
        <w:rPr>
          <w:b/>
          <w:szCs w:val="20"/>
        </w:rPr>
      </w:pPr>
    </w:p>
    <w:p w:rsidR="00B12BF5" w:rsidRPr="00B12BF5" w:rsidRDefault="00B12BF5" w:rsidP="00B12BF5">
      <w:pPr>
        <w:pStyle w:val="NormalWeb"/>
        <w:spacing w:before="0" w:beforeAutospacing="0"/>
        <w:jc w:val="both"/>
        <w:rPr>
          <w:rFonts w:asciiTheme="majorBidi" w:hAnsiTheme="majorBidi" w:cstheme="majorBidi"/>
          <w:color w:val="515560"/>
          <w:sz w:val="28"/>
          <w:szCs w:val="28"/>
        </w:rPr>
      </w:pPr>
      <w:r w:rsidRPr="00B12BF5">
        <w:rPr>
          <w:rFonts w:asciiTheme="majorBidi" w:hAnsiTheme="majorBidi" w:cstheme="majorBidi"/>
          <w:color w:val="515560"/>
          <w:sz w:val="28"/>
          <w:szCs w:val="28"/>
        </w:rPr>
        <w:t xml:space="preserve">The </w:t>
      </w:r>
      <w:proofErr w:type="spellStart"/>
      <w:r w:rsidRPr="00B12BF5">
        <w:rPr>
          <w:rFonts w:asciiTheme="majorBidi" w:hAnsiTheme="majorBidi" w:cstheme="majorBidi"/>
          <w:color w:val="515560"/>
          <w:sz w:val="28"/>
          <w:szCs w:val="28"/>
        </w:rPr>
        <w:t>following</w:t>
      </w:r>
      <w:proofErr w:type="spellEnd"/>
      <w:r w:rsidRPr="00B12BF5">
        <w:rPr>
          <w:rFonts w:asciiTheme="majorBidi" w:hAnsiTheme="majorBidi" w:cstheme="majorBidi"/>
          <w:color w:val="515560"/>
          <w:sz w:val="28"/>
          <w:szCs w:val="28"/>
        </w:rPr>
        <w:t xml:space="preserve"> </w:t>
      </w:r>
      <w:proofErr w:type="spellStart"/>
      <w:r w:rsidRPr="00B12BF5">
        <w:rPr>
          <w:rFonts w:asciiTheme="majorBidi" w:hAnsiTheme="majorBidi" w:cstheme="majorBidi"/>
          <w:color w:val="515560"/>
          <w:sz w:val="28"/>
          <w:szCs w:val="28"/>
        </w:rPr>
        <w:t>visionary</w:t>
      </w:r>
      <w:proofErr w:type="spellEnd"/>
      <w:r w:rsidRPr="00B12BF5">
        <w:rPr>
          <w:rFonts w:asciiTheme="majorBidi" w:hAnsiTheme="majorBidi" w:cstheme="majorBidi"/>
          <w:color w:val="515560"/>
          <w:sz w:val="28"/>
          <w:szCs w:val="28"/>
        </w:rPr>
        <w:t xml:space="preserve"> leaders </w:t>
      </w:r>
      <w:proofErr w:type="spellStart"/>
      <w:r w:rsidRPr="00B12BF5">
        <w:rPr>
          <w:rFonts w:asciiTheme="majorBidi" w:hAnsiTheme="majorBidi" w:cstheme="majorBidi"/>
          <w:color w:val="515560"/>
          <w:sz w:val="28"/>
          <w:szCs w:val="28"/>
        </w:rPr>
        <w:t>inspired</w:t>
      </w:r>
      <w:proofErr w:type="spellEnd"/>
      <w:r w:rsidRPr="00B12BF5">
        <w:rPr>
          <w:rFonts w:asciiTheme="majorBidi" w:hAnsiTheme="majorBidi" w:cstheme="majorBidi"/>
          <w:color w:val="515560"/>
          <w:sz w:val="28"/>
          <w:szCs w:val="28"/>
        </w:rPr>
        <w:t xml:space="preserve"> the </w:t>
      </w:r>
      <w:proofErr w:type="spellStart"/>
      <w:r w:rsidRPr="00B12BF5">
        <w:rPr>
          <w:rFonts w:asciiTheme="majorBidi" w:hAnsiTheme="majorBidi" w:cstheme="majorBidi"/>
          <w:color w:val="515560"/>
          <w:sz w:val="28"/>
          <w:szCs w:val="28"/>
        </w:rPr>
        <w:t>creation</w:t>
      </w:r>
      <w:proofErr w:type="spellEnd"/>
      <w:r w:rsidRPr="00B12BF5">
        <w:rPr>
          <w:rFonts w:asciiTheme="majorBidi" w:hAnsiTheme="majorBidi" w:cstheme="majorBidi"/>
          <w:color w:val="515560"/>
          <w:sz w:val="28"/>
          <w:szCs w:val="28"/>
        </w:rPr>
        <w:t xml:space="preserve"> of the </w:t>
      </w:r>
      <w:proofErr w:type="spellStart"/>
      <w:r w:rsidRPr="00B12BF5">
        <w:rPr>
          <w:rFonts w:asciiTheme="majorBidi" w:hAnsiTheme="majorBidi" w:cstheme="majorBidi"/>
          <w:color w:val="515560"/>
          <w:sz w:val="28"/>
          <w:szCs w:val="28"/>
        </w:rPr>
        <w:t>European</w:t>
      </w:r>
      <w:proofErr w:type="spellEnd"/>
      <w:r w:rsidRPr="00B12BF5">
        <w:rPr>
          <w:rFonts w:asciiTheme="majorBidi" w:hAnsiTheme="majorBidi" w:cstheme="majorBidi"/>
          <w:color w:val="515560"/>
          <w:sz w:val="28"/>
          <w:szCs w:val="28"/>
        </w:rPr>
        <w:t xml:space="preserve"> Union </w:t>
      </w:r>
      <w:proofErr w:type="spellStart"/>
      <w:r w:rsidRPr="00B12BF5">
        <w:rPr>
          <w:rFonts w:asciiTheme="majorBidi" w:hAnsiTheme="majorBidi" w:cstheme="majorBidi"/>
          <w:color w:val="515560"/>
          <w:sz w:val="28"/>
          <w:szCs w:val="28"/>
        </w:rPr>
        <w:t>we</w:t>
      </w:r>
      <w:proofErr w:type="spellEnd"/>
      <w:r w:rsidRPr="00B12BF5">
        <w:rPr>
          <w:rFonts w:asciiTheme="majorBidi" w:hAnsiTheme="majorBidi" w:cstheme="majorBidi"/>
          <w:color w:val="515560"/>
          <w:sz w:val="28"/>
          <w:szCs w:val="28"/>
        </w:rPr>
        <w:t xml:space="preserve"> live in </w:t>
      </w:r>
      <w:proofErr w:type="spellStart"/>
      <w:r w:rsidRPr="00B12BF5">
        <w:rPr>
          <w:rFonts w:asciiTheme="majorBidi" w:hAnsiTheme="majorBidi" w:cstheme="majorBidi"/>
          <w:color w:val="515560"/>
          <w:sz w:val="28"/>
          <w:szCs w:val="28"/>
        </w:rPr>
        <w:t>today</w:t>
      </w:r>
      <w:proofErr w:type="spellEnd"/>
      <w:r w:rsidRPr="00B12BF5">
        <w:rPr>
          <w:rFonts w:asciiTheme="majorBidi" w:hAnsiTheme="majorBidi" w:cstheme="majorBidi"/>
          <w:color w:val="515560"/>
          <w:sz w:val="28"/>
          <w:szCs w:val="28"/>
        </w:rPr>
        <w:t xml:space="preserve">. </w:t>
      </w:r>
      <w:proofErr w:type="spellStart"/>
      <w:r w:rsidRPr="00B12BF5">
        <w:rPr>
          <w:rFonts w:asciiTheme="majorBidi" w:hAnsiTheme="majorBidi" w:cstheme="majorBidi"/>
          <w:color w:val="515560"/>
          <w:sz w:val="28"/>
          <w:szCs w:val="28"/>
        </w:rPr>
        <w:t>Without</w:t>
      </w:r>
      <w:proofErr w:type="spellEnd"/>
      <w:r w:rsidRPr="00B12BF5">
        <w:rPr>
          <w:rFonts w:asciiTheme="majorBidi" w:hAnsiTheme="majorBidi" w:cstheme="majorBidi"/>
          <w:color w:val="515560"/>
          <w:sz w:val="28"/>
          <w:szCs w:val="28"/>
        </w:rPr>
        <w:t xml:space="preserve"> </w:t>
      </w:r>
      <w:proofErr w:type="spellStart"/>
      <w:r w:rsidRPr="00B12BF5">
        <w:rPr>
          <w:rFonts w:asciiTheme="majorBidi" w:hAnsiTheme="majorBidi" w:cstheme="majorBidi"/>
          <w:color w:val="515560"/>
          <w:sz w:val="28"/>
          <w:szCs w:val="28"/>
        </w:rPr>
        <w:t>their</w:t>
      </w:r>
      <w:proofErr w:type="spellEnd"/>
      <w:r w:rsidRPr="00B12BF5">
        <w:rPr>
          <w:rFonts w:asciiTheme="majorBidi" w:hAnsiTheme="majorBidi" w:cstheme="majorBidi"/>
          <w:color w:val="515560"/>
          <w:sz w:val="28"/>
          <w:szCs w:val="28"/>
        </w:rPr>
        <w:t xml:space="preserve"> </w:t>
      </w:r>
      <w:proofErr w:type="spellStart"/>
      <w:r w:rsidRPr="00B12BF5">
        <w:rPr>
          <w:rFonts w:asciiTheme="majorBidi" w:hAnsiTheme="majorBidi" w:cstheme="majorBidi"/>
          <w:color w:val="515560"/>
          <w:sz w:val="28"/>
          <w:szCs w:val="28"/>
        </w:rPr>
        <w:t>energy</w:t>
      </w:r>
      <w:proofErr w:type="spellEnd"/>
      <w:r w:rsidRPr="00B12BF5">
        <w:rPr>
          <w:rFonts w:asciiTheme="majorBidi" w:hAnsiTheme="majorBidi" w:cstheme="majorBidi"/>
          <w:color w:val="515560"/>
          <w:sz w:val="28"/>
          <w:szCs w:val="28"/>
        </w:rPr>
        <w:t xml:space="preserve"> and motivation, </w:t>
      </w:r>
      <w:proofErr w:type="spellStart"/>
      <w:r w:rsidRPr="00B12BF5">
        <w:rPr>
          <w:rFonts w:asciiTheme="majorBidi" w:hAnsiTheme="majorBidi" w:cstheme="majorBidi"/>
          <w:color w:val="515560"/>
          <w:sz w:val="28"/>
          <w:szCs w:val="28"/>
        </w:rPr>
        <w:t>we</w:t>
      </w:r>
      <w:proofErr w:type="spellEnd"/>
      <w:r w:rsidRPr="00B12BF5">
        <w:rPr>
          <w:rFonts w:asciiTheme="majorBidi" w:hAnsiTheme="majorBidi" w:cstheme="majorBidi"/>
          <w:color w:val="515560"/>
          <w:sz w:val="28"/>
          <w:szCs w:val="28"/>
        </w:rPr>
        <w:t xml:space="preserve"> </w:t>
      </w:r>
      <w:proofErr w:type="spellStart"/>
      <w:r w:rsidRPr="00B12BF5">
        <w:rPr>
          <w:rFonts w:asciiTheme="majorBidi" w:hAnsiTheme="majorBidi" w:cstheme="majorBidi"/>
          <w:color w:val="515560"/>
          <w:sz w:val="28"/>
          <w:szCs w:val="28"/>
        </w:rPr>
        <w:t>would</w:t>
      </w:r>
      <w:proofErr w:type="spellEnd"/>
      <w:r w:rsidRPr="00B12BF5">
        <w:rPr>
          <w:rFonts w:asciiTheme="majorBidi" w:hAnsiTheme="majorBidi" w:cstheme="majorBidi"/>
          <w:color w:val="515560"/>
          <w:sz w:val="28"/>
          <w:szCs w:val="28"/>
        </w:rPr>
        <w:t xml:space="preserve"> not </w:t>
      </w:r>
      <w:proofErr w:type="spellStart"/>
      <w:r w:rsidRPr="00B12BF5">
        <w:rPr>
          <w:rFonts w:asciiTheme="majorBidi" w:hAnsiTheme="majorBidi" w:cstheme="majorBidi"/>
          <w:color w:val="515560"/>
          <w:sz w:val="28"/>
          <w:szCs w:val="28"/>
        </w:rPr>
        <w:t>be</w:t>
      </w:r>
      <w:proofErr w:type="spellEnd"/>
      <w:r w:rsidRPr="00B12BF5">
        <w:rPr>
          <w:rFonts w:asciiTheme="majorBidi" w:hAnsiTheme="majorBidi" w:cstheme="majorBidi"/>
          <w:color w:val="515560"/>
          <w:sz w:val="28"/>
          <w:szCs w:val="28"/>
        </w:rPr>
        <w:t xml:space="preserve"> living in the </w:t>
      </w:r>
      <w:proofErr w:type="spellStart"/>
      <w:r w:rsidRPr="00B12BF5">
        <w:rPr>
          <w:rFonts w:asciiTheme="majorBidi" w:hAnsiTheme="majorBidi" w:cstheme="majorBidi"/>
          <w:color w:val="515560"/>
          <w:sz w:val="28"/>
          <w:szCs w:val="28"/>
        </w:rPr>
        <w:t>sphere</w:t>
      </w:r>
      <w:proofErr w:type="spellEnd"/>
      <w:r w:rsidRPr="00B12BF5">
        <w:rPr>
          <w:rFonts w:asciiTheme="majorBidi" w:hAnsiTheme="majorBidi" w:cstheme="majorBidi"/>
          <w:color w:val="515560"/>
          <w:sz w:val="28"/>
          <w:szCs w:val="28"/>
        </w:rPr>
        <w:t xml:space="preserve"> of </w:t>
      </w:r>
      <w:proofErr w:type="spellStart"/>
      <w:r w:rsidRPr="00B12BF5">
        <w:rPr>
          <w:rFonts w:asciiTheme="majorBidi" w:hAnsiTheme="majorBidi" w:cstheme="majorBidi"/>
          <w:color w:val="515560"/>
          <w:sz w:val="28"/>
          <w:szCs w:val="28"/>
        </w:rPr>
        <w:t>peace</w:t>
      </w:r>
      <w:proofErr w:type="spellEnd"/>
      <w:r w:rsidRPr="00B12BF5">
        <w:rPr>
          <w:rFonts w:asciiTheme="majorBidi" w:hAnsiTheme="majorBidi" w:cstheme="majorBidi"/>
          <w:color w:val="515560"/>
          <w:sz w:val="28"/>
          <w:szCs w:val="28"/>
        </w:rPr>
        <w:t xml:space="preserve"> and </w:t>
      </w:r>
      <w:proofErr w:type="spellStart"/>
      <w:r w:rsidRPr="00B12BF5">
        <w:rPr>
          <w:rFonts w:asciiTheme="majorBidi" w:hAnsiTheme="majorBidi" w:cstheme="majorBidi"/>
          <w:color w:val="515560"/>
          <w:sz w:val="28"/>
          <w:szCs w:val="28"/>
        </w:rPr>
        <w:t>stability</w:t>
      </w:r>
      <w:proofErr w:type="spellEnd"/>
      <w:r w:rsidRPr="00B12BF5">
        <w:rPr>
          <w:rFonts w:asciiTheme="majorBidi" w:hAnsiTheme="majorBidi" w:cstheme="majorBidi"/>
          <w:color w:val="515560"/>
          <w:sz w:val="28"/>
          <w:szCs w:val="28"/>
        </w:rPr>
        <w:t xml:space="preserve"> </w:t>
      </w:r>
      <w:proofErr w:type="spellStart"/>
      <w:r w:rsidRPr="00B12BF5">
        <w:rPr>
          <w:rFonts w:asciiTheme="majorBidi" w:hAnsiTheme="majorBidi" w:cstheme="majorBidi"/>
          <w:color w:val="515560"/>
          <w:sz w:val="28"/>
          <w:szCs w:val="28"/>
        </w:rPr>
        <w:t>that</w:t>
      </w:r>
      <w:proofErr w:type="spellEnd"/>
      <w:r w:rsidRPr="00B12BF5">
        <w:rPr>
          <w:rFonts w:asciiTheme="majorBidi" w:hAnsiTheme="majorBidi" w:cstheme="majorBidi"/>
          <w:color w:val="515560"/>
          <w:sz w:val="28"/>
          <w:szCs w:val="28"/>
        </w:rPr>
        <w:t xml:space="preserve"> </w:t>
      </w:r>
      <w:proofErr w:type="spellStart"/>
      <w:r w:rsidRPr="00B12BF5">
        <w:rPr>
          <w:rFonts w:asciiTheme="majorBidi" w:hAnsiTheme="majorBidi" w:cstheme="majorBidi"/>
          <w:color w:val="515560"/>
          <w:sz w:val="28"/>
          <w:szCs w:val="28"/>
        </w:rPr>
        <w:t>we</w:t>
      </w:r>
      <w:proofErr w:type="spellEnd"/>
      <w:r w:rsidRPr="00B12BF5">
        <w:rPr>
          <w:rFonts w:asciiTheme="majorBidi" w:hAnsiTheme="majorBidi" w:cstheme="majorBidi"/>
          <w:color w:val="515560"/>
          <w:sz w:val="28"/>
          <w:szCs w:val="28"/>
        </w:rPr>
        <w:t xml:space="preserve"> </w:t>
      </w:r>
      <w:proofErr w:type="spellStart"/>
      <w:r w:rsidRPr="00B12BF5">
        <w:rPr>
          <w:rFonts w:asciiTheme="majorBidi" w:hAnsiTheme="majorBidi" w:cstheme="majorBidi"/>
          <w:color w:val="515560"/>
          <w:sz w:val="28"/>
          <w:szCs w:val="28"/>
        </w:rPr>
        <w:t>take</w:t>
      </w:r>
      <w:proofErr w:type="spellEnd"/>
      <w:r w:rsidRPr="00B12BF5">
        <w:rPr>
          <w:rFonts w:asciiTheme="majorBidi" w:hAnsiTheme="majorBidi" w:cstheme="majorBidi"/>
          <w:color w:val="515560"/>
          <w:sz w:val="28"/>
          <w:szCs w:val="28"/>
        </w:rPr>
        <w:t xml:space="preserve"> for </w:t>
      </w:r>
      <w:proofErr w:type="spellStart"/>
      <w:r w:rsidRPr="00B12BF5">
        <w:rPr>
          <w:rFonts w:asciiTheme="majorBidi" w:hAnsiTheme="majorBidi" w:cstheme="majorBidi"/>
          <w:color w:val="515560"/>
          <w:sz w:val="28"/>
          <w:szCs w:val="28"/>
        </w:rPr>
        <w:t>granted</w:t>
      </w:r>
      <w:proofErr w:type="spellEnd"/>
      <w:r w:rsidRPr="00B12BF5">
        <w:rPr>
          <w:rFonts w:asciiTheme="majorBidi" w:hAnsiTheme="majorBidi" w:cstheme="majorBidi"/>
          <w:color w:val="515560"/>
          <w:sz w:val="28"/>
          <w:szCs w:val="28"/>
        </w:rPr>
        <w:t>.</w:t>
      </w:r>
    </w:p>
    <w:p w:rsidR="00B12BF5" w:rsidRPr="00B12BF5" w:rsidRDefault="00B12BF5" w:rsidP="00B12BF5">
      <w:pPr>
        <w:pStyle w:val="NormalWeb"/>
        <w:jc w:val="both"/>
        <w:rPr>
          <w:rFonts w:asciiTheme="majorBidi" w:hAnsiTheme="majorBidi" w:cstheme="majorBidi"/>
          <w:color w:val="515560"/>
          <w:sz w:val="28"/>
          <w:szCs w:val="28"/>
        </w:rPr>
      </w:pPr>
      <w:proofErr w:type="spellStart"/>
      <w:r w:rsidRPr="00B12BF5">
        <w:rPr>
          <w:rFonts w:asciiTheme="majorBidi" w:hAnsiTheme="majorBidi" w:cstheme="majorBidi"/>
          <w:color w:val="515560"/>
          <w:sz w:val="28"/>
          <w:szCs w:val="28"/>
        </w:rPr>
        <w:t>From</w:t>
      </w:r>
      <w:proofErr w:type="spellEnd"/>
      <w:r w:rsidRPr="00B12BF5">
        <w:rPr>
          <w:rFonts w:asciiTheme="majorBidi" w:hAnsiTheme="majorBidi" w:cstheme="majorBidi"/>
          <w:color w:val="515560"/>
          <w:sz w:val="28"/>
          <w:szCs w:val="28"/>
        </w:rPr>
        <w:t xml:space="preserve"> </w:t>
      </w:r>
      <w:proofErr w:type="spellStart"/>
      <w:r w:rsidRPr="00B12BF5">
        <w:rPr>
          <w:rFonts w:asciiTheme="majorBidi" w:hAnsiTheme="majorBidi" w:cstheme="majorBidi"/>
          <w:color w:val="515560"/>
          <w:sz w:val="28"/>
          <w:szCs w:val="28"/>
        </w:rPr>
        <w:t>resistance</w:t>
      </w:r>
      <w:proofErr w:type="spellEnd"/>
      <w:r w:rsidRPr="00B12BF5">
        <w:rPr>
          <w:rFonts w:asciiTheme="majorBidi" w:hAnsiTheme="majorBidi" w:cstheme="majorBidi"/>
          <w:color w:val="515560"/>
          <w:sz w:val="28"/>
          <w:szCs w:val="28"/>
        </w:rPr>
        <w:t xml:space="preserve"> </w:t>
      </w:r>
      <w:proofErr w:type="spellStart"/>
      <w:r w:rsidRPr="00B12BF5">
        <w:rPr>
          <w:rFonts w:asciiTheme="majorBidi" w:hAnsiTheme="majorBidi" w:cstheme="majorBidi"/>
          <w:color w:val="515560"/>
          <w:sz w:val="28"/>
          <w:szCs w:val="28"/>
        </w:rPr>
        <w:t>fighters</w:t>
      </w:r>
      <w:proofErr w:type="spellEnd"/>
      <w:r w:rsidRPr="00B12BF5">
        <w:rPr>
          <w:rFonts w:asciiTheme="majorBidi" w:hAnsiTheme="majorBidi" w:cstheme="majorBidi"/>
          <w:color w:val="515560"/>
          <w:sz w:val="28"/>
          <w:szCs w:val="28"/>
        </w:rPr>
        <w:t xml:space="preserve"> to </w:t>
      </w:r>
      <w:proofErr w:type="spellStart"/>
      <w:r w:rsidRPr="00B12BF5">
        <w:rPr>
          <w:rFonts w:asciiTheme="majorBidi" w:hAnsiTheme="majorBidi" w:cstheme="majorBidi"/>
          <w:color w:val="515560"/>
          <w:sz w:val="28"/>
          <w:szCs w:val="28"/>
        </w:rPr>
        <w:t>lawyers</w:t>
      </w:r>
      <w:proofErr w:type="spellEnd"/>
      <w:r w:rsidRPr="00B12BF5">
        <w:rPr>
          <w:rFonts w:asciiTheme="majorBidi" w:hAnsiTheme="majorBidi" w:cstheme="majorBidi"/>
          <w:color w:val="515560"/>
          <w:sz w:val="28"/>
          <w:szCs w:val="28"/>
        </w:rPr>
        <w:t xml:space="preserve"> and </w:t>
      </w:r>
      <w:proofErr w:type="spellStart"/>
      <w:r w:rsidRPr="00B12BF5">
        <w:rPr>
          <w:rFonts w:asciiTheme="majorBidi" w:hAnsiTheme="majorBidi" w:cstheme="majorBidi"/>
          <w:color w:val="515560"/>
          <w:sz w:val="28"/>
          <w:szCs w:val="28"/>
        </w:rPr>
        <w:t>parliamentarians</w:t>
      </w:r>
      <w:proofErr w:type="spellEnd"/>
      <w:r w:rsidRPr="00B12BF5">
        <w:rPr>
          <w:rFonts w:asciiTheme="majorBidi" w:hAnsiTheme="majorBidi" w:cstheme="majorBidi"/>
          <w:color w:val="515560"/>
          <w:sz w:val="28"/>
          <w:szCs w:val="28"/>
        </w:rPr>
        <w:t xml:space="preserve">, the EU </w:t>
      </w:r>
      <w:proofErr w:type="spellStart"/>
      <w:r w:rsidRPr="00B12BF5">
        <w:rPr>
          <w:rFonts w:asciiTheme="majorBidi" w:hAnsiTheme="majorBidi" w:cstheme="majorBidi"/>
          <w:color w:val="515560"/>
          <w:sz w:val="28"/>
          <w:szCs w:val="28"/>
        </w:rPr>
        <w:t>pioneers</w:t>
      </w:r>
      <w:proofErr w:type="spellEnd"/>
      <w:r w:rsidRPr="00B12BF5">
        <w:rPr>
          <w:rFonts w:asciiTheme="majorBidi" w:hAnsiTheme="majorBidi" w:cstheme="majorBidi"/>
          <w:color w:val="515560"/>
          <w:sz w:val="28"/>
          <w:szCs w:val="28"/>
        </w:rPr>
        <w:t xml:space="preserve"> </w:t>
      </w:r>
      <w:proofErr w:type="spellStart"/>
      <w:r w:rsidRPr="00B12BF5">
        <w:rPr>
          <w:rFonts w:asciiTheme="majorBidi" w:hAnsiTheme="majorBidi" w:cstheme="majorBidi"/>
          <w:color w:val="515560"/>
          <w:sz w:val="28"/>
          <w:szCs w:val="28"/>
        </w:rPr>
        <w:t>were</w:t>
      </w:r>
      <w:proofErr w:type="spellEnd"/>
      <w:r w:rsidRPr="00B12BF5">
        <w:rPr>
          <w:rFonts w:asciiTheme="majorBidi" w:hAnsiTheme="majorBidi" w:cstheme="majorBidi"/>
          <w:color w:val="515560"/>
          <w:sz w:val="28"/>
          <w:szCs w:val="28"/>
        </w:rPr>
        <w:t xml:space="preserve"> a diverse group of people </w:t>
      </w:r>
      <w:proofErr w:type="spellStart"/>
      <w:r w:rsidRPr="00B12BF5">
        <w:rPr>
          <w:rFonts w:asciiTheme="majorBidi" w:hAnsiTheme="majorBidi" w:cstheme="majorBidi"/>
          <w:color w:val="515560"/>
          <w:sz w:val="28"/>
          <w:szCs w:val="28"/>
        </w:rPr>
        <w:t>who</w:t>
      </w:r>
      <w:proofErr w:type="spellEnd"/>
      <w:r w:rsidRPr="00B12BF5">
        <w:rPr>
          <w:rFonts w:asciiTheme="majorBidi" w:hAnsiTheme="majorBidi" w:cstheme="majorBidi"/>
          <w:color w:val="515560"/>
          <w:sz w:val="28"/>
          <w:szCs w:val="28"/>
        </w:rPr>
        <w:t xml:space="preserve"> </w:t>
      </w:r>
      <w:proofErr w:type="spellStart"/>
      <w:r w:rsidRPr="00B12BF5">
        <w:rPr>
          <w:rFonts w:asciiTheme="majorBidi" w:hAnsiTheme="majorBidi" w:cstheme="majorBidi"/>
          <w:color w:val="515560"/>
          <w:sz w:val="28"/>
          <w:szCs w:val="28"/>
        </w:rPr>
        <w:t>held</w:t>
      </w:r>
      <w:proofErr w:type="spellEnd"/>
      <w:r w:rsidRPr="00B12BF5">
        <w:rPr>
          <w:rFonts w:asciiTheme="majorBidi" w:hAnsiTheme="majorBidi" w:cstheme="majorBidi"/>
          <w:color w:val="515560"/>
          <w:sz w:val="28"/>
          <w:szCs w:val="28"/>
        </w:rPr>
        <w:t xml:space="preserve"> the </w:t>
      </w:r>
      <w:proofErr w:type="spellStart"/>
      <w:r w:rsidRPr="00B12BF5">
        <w:rPr>
          <w:rFonts w:asciiTheme="majorBidi" w:hAnsiTheme="majorBidi" w:cstheme="majorBidi"/>
          <w:color w:val="515560"/>
          <w:sz w:val="28"/>
          <w:szCs w:val="28"/>
        </w:rPr>
        <w:t>same</w:t>
      </w:r>
      <w:proofErr w:type="spellEnd"/>
      <w:r w:rsidRPr="00B12BF5">
        <w:rPr>
          <w:rFonts w:asciiTheme="majorBidi" w:hAnsiTheme="majorBidi" w:cstheme="majorBidi"/>
          <w:color w:val="515560"/>
          <w:sz w:val="28"/>
          <w:szCs w:val="28"/>
        </w:rPr>
        <w:t xml:space="preserve"> </w:t>
      </w:r>
      <w:proofErr w:type="spellStart"/>
      <w:r w:rsidRPr="00B12BF5">
        <w:rPr>
          <w:rFonts w:asciiTheme="majorBidi" w:hAnsiTheme="majorBidi" w:cstheme="majorBidi"/>
          <w:color w:val="515560"/>
          <w:sz w:val="28"/>
          <w:szCs w:val="28"/>
        </w:rPr>
        <w:t>ideals</w:t>
      </w:r>
      <w:proofErr w:type="spellEnd"/>
      <w:r w:rsidRPr="00B12BF5">
        <w:rPr>
          <w:rFonts w:asciiTheme="majorBidi" w:hAnsiTheme="majorBidi" w:cstheme="majorBidi"/>
          <w:color w:val="515560"/>
          <w:sz w:val="28"/>
          <w:szCs w:val="28"/>
        </w:rPr>
        <w:t xml:space="preserve">: a </w:t>
      </w:r>
      <w:proofErr w:type="spellStart"/>
      <w:r w:rsidRPr="00B12BF5">
        <w:rPr>
          <w:rFonts w:asciiTheme="majorBidi" w:hAnsiTheme="majorBidi" w:cstheme="majorBidi"/>
          <w:color w:val="515560"/>
          <w:sz w:val="28"/>
          <w:szCs w:val="28"/>
        </w:rPr>
        <w:t>peaceful</w:t>
      </w:r>
      <w:proofErr w:type="spellEnd"/>
      <w:r w:rsidRPr="00B12BF5">
        <w:rPr>
          <w:rFonts w:asciiTheme="majorBidi" w:hAnsiTheme="majorBidi" w:cstheme="majorBidi"/>
          <w:color w:val="515560"/>
          <w:sz w:val="28"/>
          <w:szCs w:val="28"/>
        </w:rPr>
        <w:t xml:space="preserve">, </w:t>
      </w:r>
      <w:proofErr w:type="spellStart"/>
      <w:r w:rsidRPr="00B12BF5">
        <w:rPr>
          <w:rFonts w:asciiTheme="majorBidi" w:hAnsiTheme="majorBidi" w:cstheme="majorBidi"/>
          <w:color w:val="515560"/>
          <w:sz w:val="28"/>
          <w:szCs w:val="28"/>
        </w:rPr>
        <w:t>united</w:t>
      </w:r>
      <w:proofErr w:type="spellEnd"/>
      <w:r w:rsidRPr="00B12BF5">
        <w:rPr>
          <w:rFonts w:asciiTheme="majorBidi" w:hAnsiTheme="majorBidi" w:cstheme="majorBidi"/>
          <w:color w:val="515560"/>
          <w:sz w:val="28"/>
          <w:szCs w:val="28"/>
        </w:rPr>
        <w:t xml:space="preserve"> and </w:t>
      </w:r>
      <w:proofErr w:type="spellStart"/>
      <w:r w:rsidRPr="00B12BF5">
        <w:rPr>
          <w:rFonts w:asciiTheme="majorBidi" w:hAnsiTheme="majorBidi" w:cstheme="majorBidi"/>
          <w:color w:val="515560"/>
          <w:sz w:val="28"/>
          <w:szCs w:val="28"/>
        </w:rPr>
        <w:t>prosperous</w:t>
      </w:r>
      <w:proofErr w:type="spellEnd"/>
      <w:r w:rsidRPr="00B12BF5">
        <w:rPr>
          <w:rFonts w:asciiTheme="majorBidi" w:hAnsiTheme="majorBidi" w:cstheme="majorBidi"/>
          <w:color w:val="515560"/>
          <w:sz w:val="28"/>
          <w:szCs w:val="28"/>
        </w:rPr>
        <w:t xml:space="preserve"> Europe.</w:t>
      </w:r>
    </w:p>
    <w:p w:rsidR="00B12BF5" w:rsidRPr="00B12BF5" w:rsidRDefault="00B12BF5" w:rsidP="00B12BF5">
      <w:pPr>
        <w:pStyle w:val="NormalWeb"/>
        <w:jc w:val="both"/>
        <w:rPr>
          <w:rFonts w:asciiTheme="majorBidi" w:hAnsiTheme="majorBidi" w:cstheme="majorBidi"/>
          <w:color w:val="515560"/>
          <w:sz w:val="28"/>
          <w:szCs w:val="28"/>
        </w:rPr>
      </w:pPr>
      <w:proofErr w:type="spellStart"/>
      <w:r w:rsidRPr="00B12BF5">
        <w:rPr>
          <w:rFonts w:asciiTheme="majorBidi" w:hAnsiTheme="majorBidi" w:cstheme="majorBidi"/>
          <w:color w:val="515560"/>
          <w:sz w:val="28"/>
          <w:szCs w:val="28"/>
        </w:rPr>
        <w:t>Beyond</w:t>
      </w:r>
      <w:proofErr w:type="spellEnd"/>
      <w:r w:rsidRPr="00B12BF5">
        <w:rPr>
          <w:rFonts w:asciiTheme="majorBidi" w:hAnsiTheme="majorBidi" w:cstheme="majorBidi"/>
          <w:color w:val="515560"/>
          <w:sz w:val="28"/>
          <w:szCs w:val="28"/>
        </w:rPr>
        <w:t xml:space="preserve"> the </w:t>
      </w:r>
      <w:proofErr w:type="spellStart"/>
      <w:r w:rsidRPr="00B12BF5">
        <w:rPr>
          <w:rFonts w:asciiTheme="majorBidi" w:hAnsiTheme="majorBidi" w:cstheme="majorBidi"/>
          <w:color w:val="515560"/>
          <w:sz w:val="28"/>
          <w:szCs w:val="28"/>
        </w:rPr>
        <w:t>pioneers</w:t>
      </w:r>
      <w:proofErr w:type="spellEnd"/>
      <w:r w:rsidRPr="00B12BF5">
        <w:rPr>
          <w:rFonts w:asciiTheme="majorBidi" w:hAnsiTheme="majorBidi" w:cstheme="majorBidi"/>
          <w:color w:val="515560"/>
          <w:sz w:val="28"/>
          <w:szCs w:val="28"/>
        </w:rPr>
        <w:t xml:space="preserve"> </w:t>
      </w:r>
      <w:proofErr w:type="spellStart"/>
      <w:r w:rsidRPr="00B12BF5">
        <w:rPr>
          <w:rFonts w:asciiTheme="majorBidi" w:hAnsiTheme="majorBidi" w:cstheme="majorBidi"/>
          <w:color w:val="515560"/>
          <w:sz w:val="28"/>
          <w:szCs w:val="28"/>
        </w:rPr>
        <w:t>described</w:t>
      </w:r>
      <w:proofErr w:type="spellEnd"/>
      <w:r w:rsidRPr="00B12BF5">
        <w:rPr>
          <w:rFonts w:asciiTheme="majorBidi" w:hAnsiTheme="majorBidi" w:cstheme="majorBidi"/>
          <w:color w:val="515560"/>
          <w:sz w:val="28"/>
          <w:szCs w:val="28"/>
        </w:rPr>
        <w:t xml:space="preserve"> </w:t>
      </w:r>
      <w:proofErr w:type="spellStart"/>
      <w:r w:rsidRPr="00B12BF5">
        <w:rPr>
          <w:rFonts w:asciiTheme="majorBidi" w:hAnsiTheme="majorBidi" w:cstheme="majorBidi"/>
          <w:color w:val="515560"/>
          <w:sz w:val="28"/>
          <w:szCs w:val="28"/>
        </w:rPr>
        <w:t>below</w:t>
      </w:r>
      <w:proofErr w:type="spellEnd"/>
      <w:r w:rsidRPr="00B12BF5">
        <w:rPr>
          <w:rFonts w:asciiTheme="majorBidi" w:hAnsiTheme="majorBidi" w:cstheme="majorBidi"/>
          <w:color w:val="515560"/>
          <w:sz w:val="28"/>
          <w:szCs w:val="28"/>
        </w:rPr>
        <w:t xml:space="preserve">, </w:t>
      </w:r>
      <w:proofErr w:type="spellStart"/>
      <w:r w:rsidRPr="00B12BF5">
        <w:rPr>
          <w:rFonts w:asciiTheme="majorBidi" w:hAnsiTheme="majorBidi" w:cstheme="majorBidi"/>
          <w:color w:val="515560"/>
          <w:sz w:val="28"/>
          <w:szCs w:val="28"/>
        </w:rPr>
        <w:t>many</w:t>
      </w:r>
      <w:proofErr w:type="spellEnd"/>
      <w:r w:rsidRPr="00B12BF5">
        <w:rPr>
          <w:rFonts w:asciiTheme="majorBidi" w:hAnsiTheme="majorBidi" w:cstheme="majorBidi"/>
          <w:color w:val="515560"/>
          <w:sz w:val="28"/>
          <w:szCs w:val="28"/>
        </w:rPr>
        <w:t xml:space="preserve"> </w:t>
      </w:r>
      <w:proofErr w:type="spellStart"/>
      <w:r w:rsidRPr="00B12BF5">
        <w:rPr>
          <w:rFonts w:asciiTheme="majorBidi" w:hAnsiTheme="majorBidi" w:cstheme="majorBidi"/>
          <w:color w:val="515560"/>
          <w:sz w:val="28"/>
          <w:szCs w:val="28"/>
        </w:rPr>
        <w:t>others</w:t>
      </w:r>
      <w:proofErr w:type="spellEnd"/>
      <w:r w:rsidRPr="00B12BF5">
        <w:rPr>
          <w:rFonts w:asciiTheme="majorBidi" w:hAnsiTheme="majorBidi" w:cstheme="majorBidi"/>
          <w:color w:val="515560"/>
          <w:sz w:val="28"/>
          <w:szCs w:val="28"/>
        </w:rPr>
        <w:t xml:space="preserve"> have </w:t>
      </w:r>
      <w:proofErr w:type="spellStart"/>
      <w:r w:rsidRPr="00B12BF5">
        <w:rPr>
          <w:rFonts w:asciiTheme="majorBidi" w:hAnsiTheme="majorBidi" w:cstheme="majorBidi"/>
          <w:color w:val="515560"/>
          <w:sz w:val="28"/>
          <w:szCs w:val="28"/>
        </w:rPr>
        <w:t>worked</w:t>
      </w:r>
      <w:proofErr w:type="spellEnd"/>
      <w:r w:rsidRPr="00B12BF5">
        <w:rPr>
          <w:rFonts w:asciiTheme="majorBidi" w:hAnsiTheme="majorBidi" w:cstheme="majorBidi"/>
          <w:color w:val="515560"/>
          <w:sz w:val="28"/>
          <w:szCs w:val="28"/>
        </w:rPr>
        <w:t xml:space="preserve"> </w:t>
      </w:r>
      <w:proofErr w:type="spellStart"/>
      <w:r w:rsidRPr="00B12BF5">
        <w:rPr>
          <w:rFonts w:asciiTheme="majorBidi" w:hAnsiTheme="majorBidi" w:cstheme="majorBidi"/>
          <w:color w:val="515560"/>
          <w:sz w:val="28"/>
          <w:szCs w:val="28"/>
        </w:rPr>
        <w:t>tirelessly</w:t>
      </w:r>
      <w:proofErr w:type="spellEnd"/>
      <w:r w:rsidRPr="00B12BF5">
        <w:rPr>
          <w:rFonts w:asciiTheme="majorBidi" w:hAnsiTheme="majorBidi" w:cstheme="majorBidi"/>
          <w:color w:val="515560"/>
          <w:sz w:val="28"/>
          <w:szCs w:val="28"/>
        </w:rPr>
        <w:t xml:space="preserve"> </w:t>
      </w:r>
      <w:proofErr w:type="spellStart"/>
      <w:r w:rsidRPr="00B12BF5">
        <w:rPr>
          <w:rFonts w:asciiTheme="majorBidi" w:hAnsiTheme="majorBidi" w:cstheme="majorBidi"/>
          <w:color w:val="515560"/>
          <w:sz w:val="28"/>
          <w:szCs w:val="28"/>
        </w:rPr>
        <w:t>towards</w:t>
      </w:r>
      <w:proofErr w:type="spellEnd"/>
      <w:r w:rsidRPr="00B12BF5">
        <w:rPr>
          <w:rFonts w:asciiTheme="majorBidi" w:hAnsiTheme="majorBidi" w:cstheme="majorBidi"/>
          <w:color w:val="515560"/>
          <w:sz w:val="28"/>
          <w:szCs w:val="28"/>
        </w:rPr>
        <w:t xml:space="preserve"> and </w:t>
      </w:r>
      <w:proofErr w:type="spellStart"/>
      <w:r w:rsidRPr="00B12BF5">
        <w:rPr>
          <w:rFonts w:asciiTheme="majorBidi" w:hAnsiTheme="majorBidi" w:cstheme="majorBidi"/>
          <w:color w:val="515560"/>
          <w:sz w:val="28"/>
          <w:szCs w:val="28"/>
        </w:rPr>
        <w:t>inspired</w:t>
      </w:r>
      <w:proofErr w:type="spellEnd"/>
      <w:r w:rsidRPr="00B12BF5">
        <w:rPr>
          <w:rFonts w:asciiTheme="majorBidi" w:hAnsiTheme="majorBidi" w:cstheme="majorBidi"/>
          <w:color w:val="515560"/>
          <w:sz w:val="28"/>
          <w:szCs w:val="28"/>
        </w:rPr>
        <w:t xml:space="preserve"> the </w:t>
      </w:r>
      <w:proofErr w:type="spellStart"/>
      <w:r w:rsidRPr="00B12BF5">
        <w:rPr>
          <w:rFonts w:asciiTheme="majorBidi" w:hAnsiTheme="majorBidi" w:cstheme="majorBidi"/>
          <w:color w:val="515560"/>
          <w:sz w:val="28"/>
          <w:szCs w:val="28"/>
        </w:rPr>
        <w:t>European</w:t>
      </w:r>
      <w:proofErr w:type="spellEnd"/>
      <w:r w:rsidRPr="00B12BF5">
        <w:rPr>
          <w:rFonts w:asciiTheme="majorBidi" w:hAnsiTheme="majorBidi" w:cstheme="majorBidi"/>
          <w:color w:val="515560"/>
          <w:sz w:val="28"/>
          <w:szCs w:val="28"/>
        </w:rPr>
        <w:t xml:space="preserve"> </w:t>
      </w:r>
      <w:proofErr w:type="spellStart"/>
      <w:r w:rsidRPr="00B12BF5">
        <w:rPr>
          <w:rFonts w:asciiTheme="majorBidi" w:hAnsiTheme="majorBidi" w:cstheme="majorBidi"/>
          <w:color w:val="515560"/>
          <w:sz w:val="28"/>
          <w:szCs w:val="28"/>
        </w:rPr>
        <w:t>project</w:t>
      </w:r>
      <w:proofErr w:type="spellEnd"/>
      <w:r w:rsidRPr="00B12BF5">
        <w:rPr>
          <w:rFonts w:asciiTheme="majorBidi" w:hAnsiTheme="majorBidi" w:cstheme="majorBidi"/>
          <w:color w:val="515560"/>
          <w:sz w:val="28"/>
          <w:szCs w:val="28"/>
        </w:rPr>
        <w:t xml:space="preserve">. This section on the </w:t>
      </w:r>
      <w:proofErr w:type="spellStart"/>
      <w:r w:rsidRPr="00B12BF5">
        <w:rPr>
          <w:rFonts w:asciiTheme="majorBidi" w:hAnsiTheme="majorBidi" w:cstheme="majorBidi"/>
          <w:color w:val="515560"/>
          <w:sz w:val="28"/>
          <w:szCs w:val="28"/>
        </w:rPr>
        <w:t>EU’s</w:t>
      </w:r>
      <w:proofErr w:type="spellEnd"/>
      <w:r w:rsidRPr="00B12BF5">
        <w:rPr>
          <w:rFonts w:asciiTheme="majorBidi" w:hAnsiTheme="majorBidi" w:cstheme="majorBidi"/>
          <w:color w:val="515560"/>
          <w:sz w:val="28"/>
          <w:szCs w:val="28"/>
        </w:rPr>
        <w:t xml:space="preserve"> </w:t>
      </w:r>
      <w:proofErr w:type="spellStart"/>
      <w:r w:rsidRPr="00B12BF5">
        <w:rPr>
          <w:rFonts w:asciiTheme="majorBidi" w:hAnsiTheme="majorBidi" w:cstheme="majorBidi"/>
          <w:color w:val="515560"/>
          <w:sz w:val="28"/>
          <w:szCs w:val="28"/>
        </w:rPr>
        <w:t>pioneers</w:t>
      </w:r>
      <w:proofErr w:type="spellEnd"/>
      <w:r w:rsidRPr="00B12BF5">
        <w:rPr>
          <w:rFonts w:asciiTheme="majorBidi" w:hAnsiTheme="majorBidi" w:cstheme="majorBidi"/>
          <w:color w:val="515560"/>
          <w:sz w:val="28"/>
          <w:szCs w:val="28"/>
        </w:rPr>
        <w:t xml:space="preserve"> </w:t>
      </w:r>
      <w:proofErr w:type="spellStart"/>
      <w:r w:rsidRPr="00B12BF5">
        <w:rPr>
          <w:rFonts w:asciiTheme="majorBidi" w:hAnsiTheme="majorBidi" w:cstheme="majorBidi"/>
          <w:color w:val="515560"/>
          <w:sz w:val="28"/>
          <w:szCs w:val="28"/>
        </w:rPr>
        <w:t>is</w:t>
      </w:r>
      <w:proofErr w:type="spellEnd"/>
      <w:r w:rsidRPr="00B12BF5">
        <w:rPr>
          <w:rFonts w:asciiTheme="majorBidi" w:hAnsiTheme="majorBidi" w:cstheme="majorBidi"/>
          <w:color w:val="515560"/>
          <w:sz w:val="28"/>
          <w:szCs w:val="28"/>
        </w:rPr>
        <w:t xml:space="preserve"> </w:t>
      </w:r>
      <w:proofErr w:type="spellStart"/>
      <w:r w:rsidRPr="00B12BF5">
        <w:rPr>
          <w:rFonts w:asciiTheme="majorBidi" w:hAnsiTheme="majorBidi" w:cstheme="majorBidi"/>
          <w:color w:val="515560"/>
          <w:sz w:val="28"/>
          <w:szCs w:val="28"/>
        </w:rPr>
        <w:t>therefore</w:t>
      </w:r>
      <w:proofErr w:type="spellEnd"/>
      <w:r w:rsidRPr="00B12BF5">
        <w:rPr>
          <w:rFonts w:asciiTheme="majorBidi" w:hAnsiTheme="majorBidi" w:cstheme="majorBidi"/>
          <w:color w:val="515560"/>
          <w:sz w:val="28"/>
          <w:szCs w:val="28"/>
        </w:rPr>
        <w:t xml:space="preserve"> a </w:t>
      </w:r>
      <w:proofErr w:type="spellStart"/>
      <w:r w:rsidRPr="00B12BF5">
        <w:rPr>
          <w:rFonts w:asciiTheme="majorBidi" w:hAnsiTheme="majorBidi" w:cstheme="majorBidi"/>
          <w:color w:val="515560"/>
          <w:sz w:val="28"/>
          <w:szCs w:val="28"/>
        </w:rPr>
        <w:t>work</w:t>
      </w:r>
      <w:proofErr w:type="spellEnd"/>
      <w:r w:rsidRPr="00B12BF5">
        <w:rPr>
          <w:rFonts w:asciiTheme="majorBidi" w:hAnsiTheme="majorBidi" w:cstheme="majorBidi"/>
          <w:color w:val="515560"/>
          <w:sz w:val="28"/>
          <w:szCs w:val="28"/>
        </w:rPr>
        <w:t xml:space="preserve"> in </w:t>
      </w:r>
      <w:proofErr w:type="spellStart"/>
      <w:r w:rsidRPr="00B12BF5">
        <w:rPr>
          <w:rFonts w:asciiTheme="majorBidi" w:hAnsiTheme="majorBidi" w:cstheme="majorBidi"/>
          <w:color w:val="515560"/>
          <w:sz w:val="28"/>
          <w:szCs w:val="28"/>
        </w:rPr>
        <w:t>progress</w:t>
      </w:r>
      <w:proofErr w:type="spellEnd"/>
      <w:r w:rsidRPr="00B12BF5">
        <w:rPr>
          <w:rFonts w:asciiTheme="majorBidi" w:hAnsiTheme="majorBidi" w:cstheme="majorBidi"/>
          <w:color w:val="515560"/>
          <w:sz w:val="28"/>
          <w:szCs w:val="28"/>
        </w:rPr>
        <w:t>.</w:t>
      </w:r>
    </w:p>
    <w:p w:rsidR="00B12BF5" w:rsidRDefault="00B12BF5" w:rsidP="00B12BF5">
      <w:pPr>
        <w:pStyle w:val="NormalWeb"/>
        <w:spacing w:before="0" w:after="0" w:afterAutospacing="0"/>
        <w:rPr>
          <w:rFonts w:ascii="Arial" w:hAnsi="Arial" w:cs="Arial"/>
          <w:color w:val="515560"/>
          <w:sz w:val="15"/>
          <w:szCs w:val="15"/>
        </w:rPr>
      </w:pPr>
    </w:p>
    <w:p w:rsidR="00B12BF5" w:rsidRPr="00B12BF5" w:rsidRDefault="00B12BF5" w:rsidP="00B12BF5">
      <w:pPr>
        <w:rPr>
          <w:rFonts w:ascii="Arial" w:eastAsia="Times New Roman" w:hAnsi="Arial" w:cs="Arial"/>
          <w:lang w:val="fr-FR" w:eastAsia="fr-FR"/>
        </w:rPr>
      </w:pPr>
      <w:r w:rsidRPr="00B12BF5">
        <w:rPr>
          <w:rFonts w:ascii="Arial" w:eastAsia="Times New Roman" w:hAnsi="Arial" w:cs="Arial"/>
          <w:lang w:val="fr-FR" w:eastAsia="fr-FR"/>
        </w:rPr>
        <w:t>1945-59</w:t>
      </w:r>
    </w:p>
    <w:p w:rsidR="00B12BF5" w:rsidRPr="00B12BF5" w:rsidRDefault="00B12BF5" w:rsidP="00B12BF5">
      <w:pPr>
        <w:rPr>
          <w:rFonts w:ascii="Arial" w:eastAsia="Times New Roman" w:hAnsi="Arial" w:cs="Arial"/>
          <w:b/>
          <w:bCs/>
          <w:lang w:val="fr-FR" w:eastAsia="fr-FR"/>
        </w:rPr>
      </w:pPr>
      <w:proofErr w:type="spellStart"/>
      <w:r w:rsidRPr="00B12BF5">
        <w:rPr>
          <w:rFonts w:ascii="Arial" w:eastAsia="Times New Roman" w:hAnsi="Arial" w:cs="Arial"/>
          <w:b/>
          <w:bCs/>
          <w:lang w:val="fr-FR" w:eastAsia="fr-FR"/>
        </w:rPr>
        <w:t>Peace</w:t>
      </w:r>
      <w:proofErr w:type="spellEnd"/>
      <w:r w:rsidRPr="00B12BF5">
        <w:rPr>
          <w:rFonts w:ascii="Arial" w:eastAsia="Times New Roman" w:hAnsi="Arial" w:cs="Arial"/>
          <w:b/>
          <w:bCs/>
          <w:lang w:val="fr-FR" w:eastAsia="fr-FR"/>
        </w:rPr>
        <w:t xml:space="preserve"> in Europe and the </w:t>
      </w:r>
      <w:proofErr w:type="spellStart"/>
      <w:r w:rsidRPr="00B12BF5">
        <w:rPr>
          <w:rFonts w:ascii="Arial" w:eastAsia="Times New Roman" w:hAnsi="Arial" w:cs="Arial"/>
          <w:b/>
          <w:bCs/>
          <w:lang w:val="fr-FR" w:eastAsia="fr-FR"/>
        </w:rPr>
        <w:t>beginnings</w:t>
      </w:r>
      <w:proofErr w:type="spellEnd"/>
      <w:r w:rsidRPr="00B12BF5">
        <w:rPr>
          <w:rFonts w:ascii="Arial" w:eastAsia="Times New Roman" w:hAnsi="Arial" w:cs="Arial"/>
          <w:b/>
          <w:bCs/>
          <w:lang w:val="fr-FR" w:eastAsia="fr-FR"/>
        </w:rPr>
        <w:t xml:space="preserve"> of </w:t>
      </w:r>
      <w:proofErr w:type="spellStart"/>
      <w:r w:rsidRPr="00B12BF5">
        <w:rPr>
          <w:rFonts w:ascii="Arial" w:eastAsia="Times New Roman" w:hAnsi="Arial" w:cs="Arial"/>
          <w:b/>
          <w:bCs/>
          <w:lang w:val="fr-FR" w:eastAsia="fr-FR"/>
        </w:rPr>
        <w:t>cooperation</w:t>
      </w:r>
      <w:proofErr w:type="spellEnd"/>
    </w:p>
    <w:p w:rsidR="00B12BF5" w:rsidRPr="00B12BF5" w:rsidRDefault="00B12BF5" w:rsidP="00B12BF5">
      <w:pPr>
        <w:spacing w:before="100" w:beforeAutospacing="1" w:after="100" w:afterAutospacing="1"/>
        <w:rPr>
          <w:rFonts w:ascii="Arial" w:eastAsia="Times New Roman" w:hAnsi="Arial" w:cs="Arial"/>
          <w:sz w:val="27"/>
          <w:szCs w:val="27"/>
          <w:lang w:val="fr-FR" w:eastAsia="fr-FR"/>
        </w:rPr>
      </w:pPr>
      <w:r w:rsidRPr="00B12BF5">
        <w:rPr>
          <w:rFonts w:ascii="Arial" w:eastAsia="Times New Roman" w:hAnsi="Arial" w:cs="Arial"/>
          <w:sz w:val="27"/>
          <w:szCs w:val="27"/>
          <w:lang w:val="fr-FR" w:eastAsia="fr-FR"/>
        </w:rPr>
        <w:t>How post-</w:t>
      </w:r>
      <w:proofErr w:type="spellStart"/>
      <w:r w:rsidRPr="00B12BF5">
        <w:rPr>
          <w:rFonts w:ascii="Arial" w:eastAsia="Times New Roman" w:hAnsi="Arial" w:cs="Arial"/>
          <w:sz w:val="27"/>
          <w:szCs w:val="27"/>
          <w:lang w:val="fr-FR" w:eastAsia="fr-FR"/>
        </w:rPr>
        <w:t>war</w:t>
      </w:r>
      <w:proofErr w:type="spellEnd"/>
      <w:r w:rsidRPr="00B12BF5">
        <w:rPr>
          <w:rFonts w:ascii="Arial" w:eastAsia="Times New Roman" w:hAnsi="Arial" w:cs="Arial"/>
          <w:sz w:val="27"/>
          <w:szCs w:val="27"/>
          <w:lang w:val="fr-FR" w:eastAsia="fr-FR"/>
        </w:rPr>
        <w:t xml:space="preserve"> </w:t>
      </w:r>
      <w:proofErr w:type="spellStart"/>
      <w:r w:rsidRPr="00B12BF5">
        <w:rPr>
          <w:rFonts w:ascii="Arial" w:eastAsia="Times New Roman" w:hAnsi="Arial" w:cs="Arial"/>
          <w:sz w:val="27"/>
          <w:szCs w:val="27"/>
          <w:lang w:val="fr-FR" w:eastAsia="fr-FR"/>
        </w:rPr>
        <w:t>cooperation</w:t>
      </w:r>
      <w:proofErr w:type="spellEnd"/>
      <w:r w:rsidRPr="00B12BF5">
        <w:rPr>
          <w:rFonts w:ascii="Arial" w:eastAsia="Times New Roman" w:hAnsi="Arial" w:cs="Arial"/>
          <w:sz w:val="27"/>
          <w:szCs w:val="27"/>
          <w:lang w:val="fr-FR" w:eastAsia="fr-FR"/>
        </w:rPr>
        <w:t xml:space="preserve"> in Europe </w:t>
      </w:r>
      <w:proofErr w:type="spellStart"/>
      <w:r w:rsidRPr="00B12BF5">
        <w:rPr>
          <w:rFonts w:ascii="Arial" w:eastAsia="Times New Roman" w:hAnsi="Arial" w:cs="Arial"/>
          <w:sz w:val="27"/>
          <w:szCs w:val="27"/>
          <w:lang w:val="fr-FR" w:eastAsia="fr-FR"/>
        </w:rPr>
        <w:t>led</w:t>
      </w:r>
      <w:proofErr w:type="spellEnd"/>
      <w:r w:rsidRPr="00B12BF5">
        <w:rPr>
          <w:rFonts w:ascii="Arial" w:eastAsia="Times New Roman" w:hAnsi="Arial" w:cs="Arial"/>
          <w:sz w:val="27"/>
          <w:szCs w:val="27"/>
          <w:lang w:val="fr-FR" w:eastAsia="fr-FR"/>
        </w:rPr>
        <w:t xml:space="preserve"> to the </w:t>
      </w:r>
      <w:proofErr w:type="spellStart"/>
      <w:r w:rsidRPr="00B12BF5">
        <w:rPr>
          <w:rFonts w:ascii="Arial" w:eastAsia="Times New Roman" w:hAnsi="Arial" w:cs="Arial"/>
          <w:sz w:val="27"/>
          <w:szCs w:val="27"/>
          <w:lang w:val="fr-FR" w:eastAsia="fr-FR"/>
        </w:rPr>
        <w:t>creation</w:t>
      </w:r>
      <w:proofErr w:type="spellEnd"/>
      <w:r w:rsidRPr="00B12BF5">
        <w:rPr>
          <w:rFonts w:ascii="Arial" w:eastAsia="Times New Roman" w:hAnsi="Arial" w:cs="Arial"/>
          <w:sz w:val="27"/>
          <w:szCs w:val="27"/>
          <w:lang w:val="fr-FR" w:eastAsia="fr-FR"/>
        </w:rPr>
        <w:t xml:space="preserve"> of the </w:t>
      </w:r>
      <w:proofErr w:type="spellStart"/>
      <w:r w:rsidRPr="00B12BF5">
        <w:rPr>
          <w:rFonts w:ascii="Arial" w:eastAsia="Times New Roman" w:hAnsi="Arial" w:cs="Arial"/>
          <w:sz w:val="27"/>
          <w:szCs w:val="27"/>
          <w:lang w:val="fr-FR" w:eastAsia="fr-FR"/>
        </w:rPr>
        <w:t>European</w:t>
      </w:r>
      <w:proofErr w:type="spellEnd"/>
      <w:r w:rsidRPr="00B12BF5">
        <w:rPr>
          <w:rFonts w:ascii="Arial" w:eastAsia="Times New Roman" w:hAnsi="Arial" w:cs="Arial"/>
          <w:sz w:val="27"/>
          <w:szCs w:val="27"/>
          <w:lang w:val="fr-FR" w:eastAsia="fr-FR"/>
        </w:rPr>
        <w:t xml:space="preserve"> Coal and </w:t>
      </w:r>
      <w:proofErr w:type="spellStart"/>
      <w:r w:rsidRPr="00B12BF5">
        <w:rPr>
          <w:rFonts w:ascii="Arial" w:eastAsia="Times New Roman" w:hAnsi="Arial" w:cs="Arial"/>
          <w:sz w:val="27"/>
          <w:szCs w:val="27"/>
          <w:lang w:val="fr-FR" w:eastAsia="fr-FR"/>
        </w:rPr>
        <w:t>Steel</w:t>
      </w:r>
      <w:proofErr w:type="spellEnd"/>
      <w:r w:rsidRPr="00B12BF5">
        <w:rPr>
          <w:rFonts w:ascii="Arial" w:eastAsia="Times New Roman" w:hAnsi="Arial" w:cs="Arial"/>
          <w:sz w:val="27"/>
          <w:szCs w:val="27"/>
          <w:lang w:val="fr-FR" w:eastAsia="fr-FR"/>
        </w:rPr>
        <w:t xml:space="preserve"> </w:t>
      </w:r>
      <w:proofErr w:type="spellStart"/>
      <w:r w:rsidRPr="00B12BF5">
        <w:rPr>
          <w:rFonts w:ascii="Arial" w:eastAsia="Times New Roman" w:hAnsi="Arial" w:cs="Arial"/>
          <w:sz w:val="27"/>
          <w:szCs w:val="27"/>
          <w:lang w:val="fr-FR" w:eastAsia="fr-FR"/>
        </w:rPr>
        <w:t>Community</w:t>
      </w:r>
      <w:proofErr w:type="spellEnd"/>
      <w:r w:rsidRPr="00B12BF5">
        <w:rPr>
          <w:rFonts w:ascii="Arial" w:eastAsia="Times New Roman" w:hAnsi="Arial" w:cs="Arial"/>
          <w:sz w:val="27"/>
          <w:szCs w:val="27"/>
          <w:lang w:val="fr-FR" w:eastAsia="fr-FR"/>
        </w:rPr>
        <w:t xml:space="preserve">, the </w:t>
      </w:r>
      <w:proofErr w:type="spellStart"/>
      <w:r w:rsidRPr="00B12BF5">
        <w:rPr>
          <w:rFonts w:ascii="Arial" w:eastAsia="Times New Roman" w:hAnsi="Arial" w:cs="Arial"/>
          <w:sz w:val="27"/>
          <w:szCs w:val="27"/>
          <w:lang w:val="fr-FR" w:eastAsia="fr-FR"/>
        </w:rPr>
        <w:t>signing</w:t>
      </w:r>
      <w:proofErr w:type="spellEnd"/>
      <w:r w:rsidRPr="00B12BF5">
        <w:rPr>
          <w:rFonts w:ascii="Arial" w:eastAsia="Times New Roman" w:hAnsi="Arial" w:cs="Arial"/>
          <w:sz w:val="27"/>
          <w:szCs w:val="27"/>
          <w:lang w:val="fr-FR" w:eastAsia="fr-FR"/>
        </w:rPr>
        <w:t xml:space="preserve"> of the </w:t>
      </w:r>
      <w:proofErr w:type="spellStart"/>
      <w:r w:rsidRPr="00B12BF5">
        <w:rPr>
          <w:rFonts w:ascii="Arial" w:eastAsia="Times New Roman" w:hAnsi="Arial" w:cs="Arial"/>
          <w:sz w:val="27"/>
          <w:szCs w:val="27"/>
          <w:lang w:val="fr-FR" w:eastAsia="fr-FR"/>
        </w:rPr>
        <w:t>Treaties</w:t>
      </w:r>
      <w:proofErr w:type="spellEnd"/>
      <w:r w:rsidRPr="00B12BF5">
        <w:rPr>
          <w:rFonts w:ascii="Arial" w:eastAsia="Times New Roman" w:hAnsi="Arial" w:cs="Arial"/>
          <w:sz w:val="27"/>
          <w:szCs w:val="27"/>
          <w:lang w:val="fr-FR" w:eastAsia="fr-FR"/>
        </w:rPr>
        <w:t xml:space="preserve"> of Rome and the </w:t>
      </w:r>
      <w:proofErr w:type="spellStart"/>
      <w:r w:rsidRPr="00B12BF5">
        <w:rPr>
          <w:rFonts w:ascii="Arial" w:eastAsia="Times New Roman" w:hAnsi="Arial" w:cs="Arial"/>
          <w:sz w:val="27"/>
          <w:szCs w:val="27"/>
          <w:lang w:val="fr-FR" w:eastAsia="fr-FR"/>
        </w:rPr>
        <w:t>birth</w:t>
      </w:r>
      <w:proofErr w:type="spellEnd"/>
      <w:r w:rsidRPr="00B12BF5">
        <w:rPr>
          <w:rFonts w:ascii="Arial" w:eastAsia="Times New Roman" w:hAnsi="Arial" w:cs="Arial"/>
          <w:sz w:val="27"/>
          <w:szCs w:val="27"/>
          <w:lang w:val="fr-FR" w:eastAsia="fr-FR"/>
        </w:rPr>
        <w:t xml:space="preserve"> of the </w:t>
      </w:r>
      <w:proofErr w:type="spellStart"/>
      <w:r w:rsidRPr="00B12BF5">
        <w:rPr>
          <w:rFonts w:ascii="Arial" w:eastAsia="Times New Roman" w:hAnsi="Arial" w:cs="Arial"/>
          <w:sz w:val="27"/>
          <w:szCs w:val="27"/>
          <w:lang w:val="fr-FR" w:eastAsia="fr-FR"/>
        </w:rPr>
        <w:t>European</w:t>
      </w:r>
      <w:proofErr w:type="spellEnd"/>
      <w:r w:rsidRPr="00B12BF5">
        <w:rPr>
          <w:rFonts w:ascii="Arial" w:eastAsia="Times New Roman" w:hAnsi="Arial" w:cs="Arial"/>
          <w:sz w:val="27"/>
          <w:szCs w:val="27"/>
          <w:lang w:val="fr-FR" w:eastAsia="fr-FR"/>
        </w:rPr>
        <w:t xml:space="preserve"> </w:t>
      </w:r>
      <w:proofErr w:type="spellStart"/>
      <w:r w:rsidRPr="00B12BF5">
        <w:rPr>
          <w:rFonts w:ascii="Arial" w:eastAsia="Times New Roman" w:hAnsi="Arial" w:cs="Arial"/>
          <w:sz w:val="27"/>
          <w:szCs w:val="27"/>
          <w:lang w:val="fr-FR" w:eastAsia="fr-FR"/>
        </w:rPr>
        <w:t>Parliament</w:t>
      </w:r>
      <w:proofErr w:type="spellEnd"/>
      <w:r w:rsidRPr="00B12BF5">
        <w:rPr>
          <w:rFonts w:ascii="Arial" w:eastAsia="Times New Roman" w:hAnsi="Arial" w:cs="Arial"/>
          <w:sz w:val="27"/>
          <w:szCs w:val="27"/>
          <w:lang w:val="fr-FR" w:eastAsia="fr-FR"/>
        </w:rPr>
        <w:t>.</w:t>
      </w:r>
    </w:p>
    <w:p w:rsidR="00B12BF5" w:rsidRDefault="00B12BF5" w:rsidP="00B12BF5">
      <w:pPr>
        <w:pStyle w:val="NormalWeb"/>
        <w:spacing w:before="0" w:after="0" w:afterAutospacing="0"/>
        <w:rPr>
          <w:rFonts w:ascii="Arial" w:hAnsi="Arial" w:cs="Arial"/>
          <w:color w:val="515560"/>
          <w:sz w:val="15"/>
          <w:szCs w:val="15"/>
        </w:rPr>
      </w:pPr>
    </w:p>
    <w:p w:rsidR="00B12BF5" w:rsidRPr="00B12BF5" w:rsidRDefault="00B12BF5" w:rsidP="00B12BF5">
      <w:pPr>
        <w:rPr>
          <w:rFonts w:ascii="Arial" w:eastAsia="Times New Roman" w:hAnsi="Arial" w:cs="Arial"/>
          <w:lang w:val="fr-FR" w:eastAsia="fr-FR"/>
        </w:rPr>
      </w:pPr>
      <w:hyperlink r:id="rId4" w:history="1"/>
      <w:r>
        <w:rPr>
          <w:rFonts w:ascii="Arial" w:hAnsi="Arial" w:cs="Arial"/>
          <w:color w:val="515560"/>
          <w:sz w:val="15"/>
          <w:szCs w:val="15"/>
        </w:rPr>
        <w:t xml:space="preserve"> </w:t>
      </w:r>
      <w:r w:rsidRPr="00B12BF5">
        <w:rPr>
          <w:rFonts w:ascii="Arial" w:eastAsia="Times New Roman" w:hAnsi="Arial" w:cs="Arial"/>
          <w:lang w:val="fr-FR" w:eastAsia="fr-FR"/>
        </w:rPr>
        <w:t>960-69</w:t>
      </w:r>
    </w:p>
    <w:p w:rsidR="00B12BF5" w:rsidRPr="00B12BF5" w:rsidRDefault="00B12BF5" w:rsidP="00B12BF5">
      <w:pPr>
        <w:rPr>
          <w:rFonts w:ascii="Arial" w:eastAsia="Times New Roman" w:hAnsi="Arial" w:cs="Arial"/>
          <w:b/>
          <w:bCs/>
          <w:lang w:val="fr-FR" w:eastAsia="fr-FR"/>
        </w:rPr>
      </w:pPr>
      <w:r w:rsidRPr="00B12BF5">
        <w:rPr>
          <w:rFonts w:ascii="Arial" w:eastAsia="Times New Roman" w:hAnsi="Arial" w:cs="Arial"/>
          <w:b/>
          <w:bCs/>
          <w:lang w:val="fr-FR" w:eastAsia="fr-FR"/>
        </w:rPr>
        <w:t>The ‘</w:t>
      </w:r>
      <w:proofErr w:type="spellStart"/>
      <w:r w:rsidRPr="00B12BF5">
        <w:rPr>
          <w:rFonts w:ascii="Arial" w:eastAsia="Times New Roman" w:hAnsi="Arial" w:cs="Arial"/>
          <w:b/>
          <w:bCs/>
          <w:lang w:val="fr-FR" w:eastAsia="fr-FR"/>
        </w:rPr>
        <w:t>Swinging</w:t>
      </w:r>
      <w:proofErr w:type="spellEnd"/>
      <w:r w:rsidRPr="00B12BF5">
        <w:rPr>
          <w:rFonts w:ascii="Arial" w:eastAsia="Times New Roman" w:hAnsi="Arial" w:cs="Arial"/>
          <w:b/>
          <w:bCs/>
          <w:lang w:val="fr-FR" w:eastAsia="fr-FR"/>
        </w:rPr>
        <w:t xml:space="preserve"> Sixties’ – a </w:t>
      </w:r>
      <w:proofErr w:type="spellStart"/>
      <w:r w:rsidRPr="00B12BF5">
        <w:rPr>
          <w:rFonts w:ascii="Arial" w:eastAsia="Times New Roman" w:hAnsi="Arial" w:cs="Arial"/>
          <w:b/>
          <w:bCs/>
          <w:lang w:val="fr-FR" w:eastAsia="fr-FR"/>
        </w:rPr>
        <w:t>period</w:t>
      </w:r>
      <w:proofErr w:type="spellEnd"/>
      <w:r w:rsidRPr="00B12BF5">
        <w:rPr>
          <w:rFonts w:ascii="Arial" w:eastAsia="Times New Roman" w:hAnsi="Arial" w:cs="Arial"/>
          <w:b/>
          <w:bCs/>
          <w:lang w:val="fr-FR" w:eastAsia="fr-FR"/>
        </w:rPr>
        <w:t xml:space="preserve"> of </w:t>
      </w:r>
      <w:proofErr w:type="spellStart"/>
      <w:r w:rsidRPr="00B12BF5">
        <w:rPr>
          <w:rFonts w:ascii="Arial" w:eastAsia="Times New Roman" w:hAnsi="Arial" w:cs="Arial"/>
          <w:b/>
          <w:bCs/>
          <w:lang w:val="fr-FR" w:eastAsia="fr-FR"/>
        </w:rPr>
        <w:t>economic</w:t>
      </w:r>
      <w:proofErr w:type="spellEnd"/>
      <w:r w:rsidRPr="00B12BF5">
        <w:rPr>
          <w:rFonts w:ascii="Arial" w:eastAsia="Times New Roman" w:hAnsi="Arial" w:cs="Arial"/>
          <w:b/>
          <w:bCs/>
          <w:lang w:val="fr-FR" w:eastAsia="fr-FR"/>
        </w:rPr>
        <w:t xml:space="preserve"> </w:t>
      </w:r>
      <w:proofErr w:type="spellStart"/>
      <w:r w:rsidRPr="00B12BF5">
        <w:rPr>
          <w:rFonts w:ascii="Arial" w:eastAsia="Times New Roman" w:hAnsi="Arial" w:cs="Arial"/>
          <w:b/>
          <w:bCs/>
          <w:lang w:val="fr-FR" w:eastAsia="fr-FR"/>
        </w:rPr>
        <w:t>growth</w:t>
      </w:r>
      <w:proofErr w:type="spellEnd"/>
    </w:p>
    <w:p w:rsidR="00B12BF5" w:rsidRPr="00B12BF5" w:rsidRDefault="00B12BF5" w:rsidP="00B12BF5">
      <w:pPr>
        <w:spacing w:before="100" w:beforeAutospacing="1" w:after="100" w:afterAutospacing="1"/>
        <w:rPr>
          <w:rFonts w:ascii="Arial" w:eastAsia="Times New Roman" w:hAnsi="Arial" w:cs="Arial"/>
          <w:sz w:val="27"/>
          <w:szCs w:val="27"/>
          <w:lang w:val="fr-FR" w:eastAsia="fr-FR"/>
        </w:rPr>
      </w:pPr>
      <w:r w:rsidRPr="00B12BF5">
        <w:rPr>
          <w:rFonts w:ascii="Arial" w:eastAsia="Times New Roman" w:hAnsi="Arial" w:cs="Arial"/>
          <w:sz w:val="27"/>
          <w:szCs w:val="27"/>
          <w:lang w:val="fr-FR" w:eastAsia="fr-FR"/>
        </w:rPr>
        <w:t xml:space="preserve">How the </w:t>
      </w:r>
      <w:proofErr w:type="spellStart"/>
      <w:r w:rsidRPr="00B12BF5">
        <w:rPr>
          <w:rFonts w:ascii="Arial" w:eastAsia="Times New Roman" w:hAnsi="Arial" w:cs="Arial"/>
          <w:sz w:val="27"/>
          <w:szCs w:val="27"/>
          <w:lang w:val="fr-FR" w:eastAsia="fr-FR"/>
        </w:rPr>
        <w:t>European</w:t>
      </w:r>
      <w:proofErr w:type="spellEnd"/>
      <w:r w:rsidRPr="00B12BF5">
        <w:rPr>
          <w:rFonts w:ascii="Arial" w:eastAsia="Times New Roman" w:hAnsi="Arial" w:cs="Arial"/>
          <w:sz w:val="27"/>
          <w:szCs w:val="27"/>
          <w:lang w:val="fr-FR" w:eastAsia="fr-FR"/>
        </w:rPr>
        <w:t xml:space="preserve"> Union </w:t>
      </w:r>
      <w:proofErr w:type="spellStart"/>
      <w:r w:rsidRPr="00B12BF5">
        <w:rPr>
          <w:rFonts w:ascii="Arial" w:eastAsia="Times New Roman" w:hAnsi="Arial" w:cs="Arial"/>
          <w:sz w:val="27"/>
          <w:szCs w:val="27"/>
          <w:lang w:val="fr-FR" w:eastAsia="fr-FR"/>
        </w:rPr>
        <w:t>developed</w:t>
      </w:r>
      <w:proofErr w:type="spellEnd"/>
      <w:r w:rsidRPr="00B12BF5">
        <w:rPr>
          <w:rFonts w:ascii="Arial" w:eastAsia="Times New Roman" w:hAnsi="Arial" w:cs="Arial"/>
          <w:sz w:val="27"/>
          <w:szCs w:val="27"/>
          <w:lang w:val="fr-FR" w:eastAsia="fr-FR"/>
        </w:rPr>
        <w:t xml:space="preserve"> </w:t>
      </w:r>
      <w:proofErr w:type="spellStart"/>
      <w:r w:rsidRPr="00B12BF5">
        <w:rPr>
          <w:rFonts w:ascii="Arial" w:eastAsia="Times New Roman" w:hAnsi="Arial" w:cs="Arial"/>
          <w:sz w:val="27"/>
          <w:szCs w:val="27"/>
          <w:lang w:val="fr-FR" w:eastAsia="fr-FR"/>
        </w:rPr>
        <w:t>through</w:t>
      </w:r>
      <w:proofErr w:type="spellEnd"/>
      <w:r w:rsidRPr="00B12BF5">
        <w:rPr>
          <w:rFonts w:ascii="Arial" w:eastAsia="Times New Roman" w:hAnsi="Arial" w:cs="Arial"/>
          <w:sz w:val="27"/>
          <w:szCs w:val="27"/>
          <w:lang w:val="fr-FR" w:eastAsia="fr-FR"/>
        </w:rPr>
        <w:t xml:space="preserve"> the 1960s, </w:t>
      </w:r>
      <w:proofErr w:type="spellStart"/>
      <w:r w:rsidRPr="00B12BF5">
        <w:rPr>
          <w:rFonts w:ascii="Arial" w:eastAsia="Times New Roman" w:hAnsi="Arial" w:cs="Arial"/>
          <w:sz w:val="27"/>
          <w:szCs w:val="27"/>
          <w:lang w:val="fr-FR" w:eastAsia="fr-FR"/>
        </w:rPr>
        <w:t>with</w:t>
      </w:r>
      <w:proofErr w:type="spellEnd"/>
      <w:r w:rsidRPr="00B12BF5">
        <w:rPr>
          <w:rFonts w:ascii="Arial" w:eastAsia="Times New Roman" w:hAnsi="Arial" w:cs="Arial"/>
          <w:sz w:val="27"/>
          <w:szCs w:val="27"/>
          <w:lang w:val="fr-FR" w:eastAsia="fr-FR"/>
        </w:rPr>
        <w:t xml:space="preserve"> </w:t>
      </w:r>
      <w:proofErr w:type="spellStart"/>
      <w:r w:rsidRPr="00B12BF5">
        <w:rPr>
          <w:rFonts w:ascii="Arial" w:eastAsia="Times New Roman" w:hAnsi="Arial" w:cs="Arial"/>
          <w:sz w:val="27"/>
          <w:szCs w:val="27"/>
          <w:lang w:val="fr-FR" w:eastAsia="fr-FR"/>
        </w:rPr>
        <w:t>further</w:t>
      </w:r>
      <w:proofErr w:type="spellEnd"/>
      <w:r w:rsidRPr="00B12BF5">
        <w:rPr>
          <w:rFonts w:ascii="Arial" w:eastAsia="Times New Roman" w:hAnsi="Arial" w:cs="Arial"/>
          <w:sz w:val="27"/>
          <w:szCs w:val="27"/>
          <w:lang w:val="fr-FR" w:eastAsia="fr-FR"/>
        </w:rPr>
        <w:t xml:space="preserve"> </w:t>
      </w:r>
      <w:proofErr w:type="spellStart"/>
      <w:r w:rsidRPr="00B12BF5">
        <w:rPr>
          <w:rFonts w:ascii="Arial" w:eastAsia="Times New Roman" w:hAnsi="Arial" w:cs="Arial"/>
          <w:sz w:val="27"/>
          <w:szCs w:val="27"/>
          <w:lang w:val="fr-FR" w:eastAsia="fr-FR"/>
        </w:rPr>
        <w:t>economic</w:t>
      </w:r>
      <w:proofErr w:type="spellEnd"/>
      <w:r w:rsidRPr="00B12BF5">
        <w:rPr>
          <w:rFonts w:ascii="Arial" w:eastAsia="Times New Roman" w:hAnsi="Arial" w:cs="Arial"/>
          <w:sz w:val="27"/>
          <w:szCs w:val="27"/>
          <w:lang w:val="fr-FR" w:eastAsia="fr-FR"/>
        </w:rPr>
        <w:t xml:space="preserve"> </w:t>
      </w:r>
      <w:proofErr w:type="spellStart"/>
      <w:r w:rsidRPr="00B12BF5">
        <w:rPr>
          <w:rFonts w:ascii="Arial" w:eastAsia="Times New Roman" w:hAnsi="Arial" w:cs="Arial"/>
          <w:sz w:val="27"/>
          <w:szCs w:val="27"/>
          <w:lang w:val="fr-FR" w:eastAsia="fr-FR"/>
        </w:rPr>
        <w:t>integration</w:t>
      </w:r>
      <w:proofErr w:type="spellEnd"/>
      <w:r w:rsidRPr="00B12BF5">
        <w:rPr>
          <w:rFonts w:ascii="Arial" w:eastAsia="Times New Roman" w:hAnsi="Arial" w:cs="Arial"/>
          <w:sz w:val="27"/>
          <w:szCs w:val="27"/>
          <w:lang w:val="fr-FR" w:eastAsia="fr-FR"/>
        </w:rPr>
        <w:t xml:space="preserve"> in Europe and the </w:t>
      </w:r>
      <w:proofErr w:type="spellStart"/>
      <w:r w:rsidRPr="00B12BF5">
        <w:rPr>
          <w:rFonts w:ascii="Arial" w:eastAsia="Times New Roman" w:hAnsi="Arial" w:cs="Arial"/>
          <w:sz w:val="27"/>
          <w:szCs w:val="27"/>
          <w:lang w:val="fr-FR" w:eastAsia="fr-FR"/>
        </w:rPr>
        <w:t>beginnings</w:t>
      </w:r>
      <w:proofErr w:type="spellEnd"/>
      <w:r w:rsidRPr="00B12BF5">
        <w:rPr>
          <w:rFonts w:ascii="Arial" w:eastAsia="Times New Roman" w:hAnsi="Arial" w:cs="Arial"/>
          <w:sz w:val="27"/>
          <w:szCs w:val="27"/>
          <w:lang w:val="fr-FR" w:eastAsia="fr-FR"/>
        </w:rPr>
        <w:t xml:space="preserve"> of international </w:t>
      </w:r>
      <w:proofErr w:type="spellStart"/>
      <w:r w:rsidRPr="00B12BF5">
        <w:rPr>
          <w:rFonts w:ascii="Arial" w:eastAsia="Times New Roman" w:hAnsi="Arial" w:cs="Arial"/>
          <w:sz w:val="27"/>
          <w:szCs w:val="27"/>
          <w:lang w:val="fr-FR" w:eastAsia="fr-FR"/>
        </w:rPr>
        <w:t>cooperation</w:t>
      </w:r>
      <w:proofErr w:type="spellEnd"/>
      <w:r w:rsidRPr="00B12BF5">
        <w:rPr>
          <w:rFonts w:ascii="Arial" w:eastAsia="Times New Roman" w:hAnsi="Arial" w:cs="Arial"/>
          <w:sz w:val="27"/>
          <w:szCs w:val="27"/>
          <w:lang w:val="fr-FR" w:eastAsia="fr-FR"/>
        </w:rPr>
        <w:t>.</w:t>
      </w:r>
    </w:p>
    <w:p w:rsidR="00B12BF5" w:rsidRDefault="00B12BF5" w:rsidP="00B12BF5">
      <w:pPr>
        <w:pStyle w:val="NormalWeb"/>
        <w:spacing w:before="0" w:after="0" w:afterAutospacing="0"/>
        <w:rPr>
          <w:rFonts w:ascii="Arial" w:hAnsi="Arial" w:cs="Arial"/>
          <w:color w:val="515560"/>
          <w:sz w:val="15"/>
          <w:szCs w:val="15"/>
        </w:rPr>
      </w:pPr>
    </w:p>
    <w:p w:rsidR="00B12BF5" w:rsidRPr="00B12BF5" w:rsidRDefault="00B12BF5" w:rsidP="00B12BF5">
      <w:pPr>
        <w:rPr>
          <w:rFonts w:eastAsia="Times New Roman"/>
          <w:lang w:val="fr-FR" w:eastAsia="fr-FR"/>
        </w:rPr>
      </w:pPr>
      <w:r w:rsidRPr="00B12BF5">
        <w:rPr>
          <w:rFonts w:eastAsia="Times New Roman"/>
          <w:lang w:val="fr-FR" w:eastAsia="fr-FR"/>
        </w:rPr>
        <w:t>1970-79</w:t>
      </w:r>
    </w:p>
    <w:p w:rsidR="00B12BF5" w:rsidRPr="00B12BF5" w:rsidRDefault="00B12BF5" w:rsidP="00B12BF5">
      <w:pPr>
        <w:rPr>
          <w:rFonts w:eastAsia="Times New Roman"/>
          <w:b/>
          <w:bCs/>
          <w:lang w:val="fr-FR" w:eastAsia="fr-FR"/>
        </w:rPr>
      </w:pPr>
      <w:r w:rsidRPr="00B12BF5">
        <w:rPr>
          <w:rFonts w:eastAsia="Times New Roman"/>
          <w:b/>
          <w:bCs/>
          <w:lang w:val="fr-FR" w:eastAsia="fr-FR"/>
        </w:rPr>
        <w:t xml:space="preserve">A </w:t>
      </w:r>
      <w:proofErr w:type="spellStart"/>
      <w:r w:rsidRPr="00B12BF5">
        <w:rPr>
          <w:rFonts w:eastAsia="Times New Roman"/>
          <w:b/>
          <w:bCs/>
          <w:lang w:val="fr-FR" w:eastAsia="fr-FR"/>
        </w:rPr>
        <w:t>growing</w:t>
      </w:r>
      <w:proofErr w:type="spellEnd"/>
      <w:r w:rsidRPr="00B12BF5">
        <w:rPr>
          <w:rFonts w:eastAsia="Times New Roman"/>
          <w:b/>
          <w:bCs/>
          <w:lang w:val="fr-FR" w:eastAsia="fr-FR"/>
        </w:rPr>
        <w:t xml:space="preserve"> </w:t>
      </w:r>
      <w:proofErr w:type="spellStart"/>
      <w:r w:rsidRPr="00B12BF5">
        <w:rPr>
          <w:rFonts w:eastAsia="Times New Roman"/>
          <w:b/>
          <w:bCs/>
          <w:lang w:val="fr-FR" w:eastAsia="fr-FR"/>
        </w:rPr>
        <w:t>Community</w:t>
      </w:r>
      <w:proofErr w:type="spellEnd"/>
      <w:r w:rsidRPr="00B12BF5">
        <w:rPr>
          <w:rFonts w:eastAsia="Times New Roman"/>
          <w:b/>
          <w:bCs/>
          <w:lang w:val="fr-FR" w:eastAsia="fr-FR"/>
        </w:rPr>
        <w:t xml:space="preserve"> – the first new </w:t>
      </w:r>
      <w:proofErr w:type="spellStart"/>
      <w:r w:rsidRPr="00B12BF5">
        <w:rPr>
          <w:rFonts w:eastAsia="Times New Roman"/>
          <w:b/>
          <w:bCs/>
          <w:lang w:val="fr-FR" w:eastAsia="fr-FR"/>
        </w:rPr>
        <w:t>members</w:t>
      </w:r>
      <w:proofErr w:type="spellEnd"/>
      <w:r w:rsidRPr="00B12BF5">
        <w:rPr>
          <w:rFonts w:eastAsia="Times New Roman"/>
          <w:b/>
          <w:bCs/>
          <w:lang w:val="fr-FR" w:eastAsia="fr-FR"/>
        </w:rPr>
        <w:t xml:space="preserve"> </w:t>
      </w:r>
      <w:proofErr w:type="spellStart"/>
      <w:r w:rsidRPr="00B12BF5">
        <w:rPr>
          <w:rFonts w:eastAsia="Times New Roman"/>
          <w:b/>
          <w:bCs/>
          <w:lang w:val="fr-FR" w:eastAsia="fr-FR"/>
        </w:rPr>
        <w:t>join</w:t>
      </w:r>
      <w:proofErr w:type="spellEnd"/>
      <w:r w:rsidRPr="00B12BF5">
        <w:rPr>
          <w:rFonts w:eastAsia="Times New Roman"/>
          <w:b/>
          <w:bCs/>
          <w:lang w:val="fr-FR" w:eastAsia="fr-FR"/>
        </w:rPr>
        <w:t xml:space="preserve">: </w:t>
      </w:r>
      <w:proofErr w:type="spellStart"/>
      <w:r w:rsidRPr="00B12BF5">
        <w:rPr>
          <w:rFonts w:eastAsia="Times New Roman"/>
          <w:b/>
          <w:bCs/>
          <w:lang w:val="fr-FR" w:eastAsia="fr-FR"/>
        </w:rPr>
        <w:t>Denmark</w:t>
      </w:r>
      <w:proofErr w:type="spellEnd"/>
      <w:r w:rsidRPr="00B12BF5">
        <w:rPr>
          <w:rFonts w:eastAsia="Times New Roman"/>
          <w:b/>
          <w:bCs/>
          <w:lang w:val="fr-FR" w:eastAsia="fr-FR"/>
        </w:rPr>
        <w:t xml:space="preserve">, Ireland and the United </w:t>
      </w:r>
      <w:proofErr w:type="spellStart"/>
      <w:r w:rsidRPr="00B12BF5">
        <w:rPr>
          <w:rFonts w:eastAsia="Times New Roman"/>
          <w:b/>
          <w:bCs/>
          <w:lang w:val="fr-FR" w:eastAsia="fr-FR"/>
        </w:rPr>
        <w:t>Kingdom</w:t>
      </w:r>
      <w:proofErr w:type="spellEnd"/>
    </w:p>
    <w:p w:rsidR="00B12BF5" w:rsidRPr="00B12BF5" w:rsidRDefault="00B12BF5" w:rsidP="00B12BF5">
      <w:pPr>
        <w:spacing w:before="100" w:beforeAutospacing="1" w:after="100" w:afterAutospacing="1"/>
        <w:rPr>
          <w:rFonts w:ascii="Arial" w:eastAsia="Times New Roman" w:hAnsi="Arial" w:cs="Arial"/>
          <w:color w:val="262B38"/>
          <w:sz w:val="15"/>
          <w:szCs w:val="15"/>
          <w:lang w:val="fr-FR" w:eastAsia="fr-FR"/>
        </w:rPr>
      </w:pPr>
      <w:r w:rsidRPr="00B12BF5">
        <w:rPr>
          <w:rFonts w:ascii="Arial" w:eastAsia="Times New Roman" w:hAnsi="Arial" w:cs="Arial"/>
          <w:color w:val="262B38"/>
          <w:sz w:val="15"/>
          <w:szCs w:val="15"/>
          <w:lang w:val="fr-FR" w:eastAsia="fr-FR"/>
        </w:rPr>
        <w:t xml:space="preserve">How the </w:t>
      </w:r>
      <w:proofErr w:type="spellStart"/>
      <w:r w:rsidRPr="00B12BF5">
        <w:rPr>
          <w:rFonts w:ascii="Arial" w:eastAsia="Times New Roman" w:hAnsi="Arial" w:cs="Arial"/>
          <w:color w:val="262B38"/>
          <w:sz w:val="15"/>
          <w:szCs w:val="15"/>
          <w:lang w:val="fr-FR" w:eastAsia="fr-FR"/>
        </w:rPr>
        <w:t>European</w:t>
      </w:r>
      <w:proofErr w:type="spellEnd"/>
      <w:r w:rsidRPr="00B12BF5">
        <w:rPr>
          <w:rFonts w:ascii="Arial" w:eastAsia="Times New Roman" w:hAnsi="Arial" w:cs="Arial"/>
          <w:color w:val="262B38"/>
          <w:sz w:val="15"/>
          <w:szCs w:val="15"/>
          <w:lang w:val="fr-FR" w:eastAsia="fr-FR"/>
        </w:rPr>
        <w:t xml:space="preserve"> Union </w:t>
      </w:r>
      <w:proofErr w:type="spellStart"/>
      <w:r w:rsidRPr="00B12BF5">
        <w:rPr>
          <w:rFonts w:ascii="Arial" w:eastAsia="Times New Roman" w:hAnsi="Arial" w:cs="Arial"/>
          <w:color w:val="262B38"/>
          <w:sz w:val="15"/>
          <w:szCs w:val="15"/>
          <w:lang w:val="fr-FR" w:eastAsia="fr-FR"/>
        </w:rPr>
        <w:t>developed</w:t>
      </w:r>
      <w:proofErr w:type="spellEnd"/>
      <w:r w:rsidRPr="00B12BF5">
        <w:rPr>
          <w:rFonts w:ascii="Arial" w:eastAsia="Times New Roman" w:hAnsi="Arial" w:cs="Arial"/>
          <w:color w:val="262B38"/>
          <w:sz w:val="15"/>
          <w:szCs w:val="15"/>
          <w:lang w:val="fr-FR" w:eastAsia="fr-FR"/>
        </w:rPr>
        <w:t xml:space="preserve"> in the 70s, </w:t>
      </w:r>
      <w:proofErr w:type="spellStart"/>
      <w:r w:rsidRPr="00B12BF5">
        <w:rPr>
          <w:rFonts w:ascii="Arial" w:eastAsia="Times New Roman" w:hAnsi="Arial" w:cs="Arial"/>
          <w:color w:val="262B38"/>
          <w:sz w:val="15"/>
          <w:szCs w:val="15"/>
          <w:lang w:val="fr-FR" w:eastAsia="fr-FR"/>
        </w:rPr>
        <w:t>with</w:t>
      </w:r>
      <w:proofErr w:type="spellEnd"/>
      <w:r w:rsidRPr="00B12BF5">
        <w:rPr>
          <w:rFonts w:ascii="Arial" w:eastAsia="Times New Roman" w:hAnsi="Arial" w:cs="Arial"/>
          <w:color w:val="262B38"/>
          <w:sz w:val="15"/>
          <w:szCs w:val="15"/>
          <w:lang w:val="fr-FR" w:eastAsia="fr-FR"/>
        </w:rPr>
        <w:t xml:space="preserve"> the first addition of new </w:t>
      </w:r>
      <w:proofErr w:type="spellStart"/>
      <w:r w:rsidRPr="00B12BF5">
        <w:rPr>
          <w:rFonts w:ascii="Arial" w:eastAsia="Times New Roman" w:hAnsi="Arial" w:cs="Arial"/>
          <w:color w:val="262B38"/>
          <w:sz w:val="15"/>
          <w:szCs w:val="15"/>
          <w:lang w:val="fr-FR" w:eastAsia="fr-FR"/>
        </w:rPr>
        <w:t>members</w:t>
      </w:r>
      <w:proofErr w:type="spellEnd"/>
      <w:r w:rsidRPr="00B12BF5">
        <w:rPr>
          <w:rFonts w:ascii="Arial" w:eastAsia="Times New Roman" w:hAnsi="Arial" w:cs="Arial"/>
          <w:color w:val="262B38"/>
          <w:sz w:val="15"/>
          <w:szCs w:val="15"/>
          <w:lang w:val="fr-FR" w:eastAsia="fr-FR"/>
        </w:rPr>
        <w:t xml:space="preserve">, </w:t>
      </w:r>
      <w:proofErr w:type="spellStart"/>
      <w:r w:rsidRPr="00B12BF5">
        <w:rPr>
          <w:rFonts w:ascii="Arial" w:eastAsia="Times New Roman" w:hAnsi="Arial" w:cs="Arial"/>
          <w:color w:val="262B38"/>
          <w:sz w:val="15"/>
          <w:szCs w:val="15"/>
          <w:lang w:val="fr-FR" w:eastAsia="fr-FR"/>
        </w:rPr>
        <w:t>European</w:t>
      </w:r>
      <w:proofErr w:type="spellEnd"/>
      <w:r w:rsidRPr="00B12BF5">
        <w:rPr>
          <w:rFonts w:ascii="Arial" w:eastAsia="Times New Roman" w:hAnsi="Arial" w:cs="Arial"/>
          <w:color w:val="262B38"/>
          <w:sz w:val="15"/>
          <w:szCs w:val="15"/>
          <w:lang w:val="fr-FR" w:eastAsia="fr-FR"/>
        </w:rPr>
        <w:t xml:space="preserve"> </w:t>
      </w:r>
      <w:proofErr w:type="spellStart"/>
      <w:r w:rsidRPr="00B12BF5">
        <w:rPr>
          <w:rFonts w:ascii="Arial" w:eastAsia="Times New Roman" w:hAnsi="Arial" w:cs="Arial"/>
          <w:color w:val="262B38"/>
          <w:sz w:val="15"/>
          <w:szCs w:val="15"/>
          <w:lang w:val="fr-FR" w:eastAsia="fr-FR"/>
        </w:rPr>
        <w:t>elections</w:t>
      </w:r>
      <w:proofErr w:type="spellEnd"/>
      <w:r w:rsidRPr="00B12BF5">
        <w:rPr>
          <w:rFonts w:ascii="Arial" w:eastAsia="Times New Roman" w:hAnsi="Arial" w:cs="Arial"/>
          <w:color w:val="262B38"/>
          <w:sz w:val="15"/>
          <w:szCs w:val="15"/>
          <w:lang w:val="fr-FR" w:eastAsia="fr-FR"/>
        </w:rPr>
        <w:t xml:space="preserve"> and a </w:t>
      </w:r>
      <w:proofErr w:type="spellStart"/>
      <w:r w:rsidRPr="00B12BF5">
        <w:rPr>
          <w:rFonts w:ascii="Arial" w:eastAsia="Times New Roman" w:hAnsi="Arial" w:cs="Arial"/>
          <w:color w:val="262B38"/>
          <w:sz w:val="15"/>
          <w:szCs w:val="15"/>
          <w:lang w:val="fr-FR" w:eastAsia="fr-FR"/>
        </w:rPr>
        <w:t>regional</w:t>
      </w:r>
      <w:proofErr w:type="spellEnd"/>
      <w:r w:rsidRPr="00B12BF5">
        <w:rPr>
          <w:rFonts w:ascii="Arial" w:eastAsia="Times New Roman" w:hAnsi="Arial" w:cs="Arial"/>
          <w:color w:val="262B38"/>
          <w:sz w:val="15"/>
          <w:szCs w:val="15"/>
          <w:lang w:val="fr-FR" w:eastAsia="fr-FR"/>
        </w:rPr>
        <w:t xml:space="preserve"> </w:t>
      </w:r>
      <w:proofErr w:type="spellStart"/>
      <w:r w:rsidRPr="00B12BF5">
        <w:rPr>
          <w:rFonts w:ascii="Arial" w:eastAsia="Times New Roman" w:hAnsi="Arial" w:cs="Arial"/>
          <w:color w:val="262B38"/>
          <w:sz w:val="15"/>
          <w:szCs w:val="15"/>
          <w:lang w:val="fr-FR" w:eastAsia="fr-FR"/>
        </w:rPr>
        <w:t>policy</w:t>
      </w:r>
      <w:proofErr w:type="spellEnd"/>
      <w:r w:rsidRPr="00B12BF5">
        <w:rPr>
          <w:rFonts w:ascii="Arial" w:eastAsia="Times New Roman" w:hAnsi="Arial" w:cs="Arial"/>
          <w:color w:val="262B38"/>
          <w:sz w:val="15"/>
          <w:szCs w:val="15"/>
          <w:lang w:val="fr-FR" w:eastAsia="fr-FR"/>
        </w:rPr>
        <w:t xml:space="preserve"> to </w:t>
      </w:r>
      <w:proofErr w:type="spellStart"/>
      <w:r w:rsidRPr="00B12BF5">
        <w:rPr>
          <w:rFonts w:ascii="Arial" w:eastAsia="Times New Roman" w:hAnsi="Arial" w:cs="Arial"/>
          <w:color w:val="262B38"/>
          <w:sz w:val="15"/>
          <w:szCs w:val="15"/>
          <w:lang w:val="fr-FR" w:eastAsia="fr-FR"/>
        </w:rPr>
        <w:t>boost</w:t>
      </w:r>
      <w:proofErr w:type="spellEnd"/>
      <w:r w:rsidRPr="00B12BF5">
        <w:rPr>
          <w:rFonts w:ascii="Arial" w:eastAsia="Times New Roman" w:hAnsi="Arial" w:cs="Arial"/>
          <w:color w:val="262B38"/>
          <w:sz w:val="15"/>
          <w:szCs w:val="15"/>
          <w:lang w:val="fr-FR" w:eastAsia="fr-FR"/>
        </w:rPr>
        <w:t xml:space="preserve"> </w:t>
      </w:r>
      <w:proofErr w:type="spellStart"/>
      <w:r w:rsidRPr="00B12BF5">
        <w:rPr>
          <w:rFonts w:ascii="Arial" w:eastAsia="Times New Roman" w:hAnsi="Arial" w:cs="Arial"/>
          <w:color w:val="262B38"/>
          <w:sz w:val="15"/>
          <w:szCs w:val="15"/>
          <w:lang w:val="fr-FR" w:eastAsia="fr-FR"/>
        </w:rPr>
        <w:t>poorer</w:t>
      </w:r>
      <w:proofErr w:type="spellEnd"/>
      <w:r w:rsidRPr="00B12BF5">
        <w:rPr>
          <w:rFonts w:ascii="Arial" w:eastAsia="Times New Roman" w:hAnsi="Arial" w:cs="Arial"/>
          <w:color w:val="262B38"/>
          <w:sz w:val="15"/>
          <w:szCs w:val="15"/>
          <w:lang w:val="fr-FR" w:eastAsia="fr-FR"/>
        </w:rPr>
        <w:t xml:space="preserve"> areas.</w:t>
      </w:r>
    </w:p>
    <w:p w:rsidR="00B12BF5" w:rsidRPr="00B12BF5" w:rsidRDefault="00B12BF5" w:rsidP="00B12BF5">
      <w:pPr>
        <w:rPr>
          <w:rFonts w:ascii="Arial" w:eastAsia="Times New Roman" w:hAnsi="Arial" w:cs="Arial"/>
          <w:lang w:val="fr-FR" w:eastAsia="fr-FR"/>
        </w:rPr>
      </w:pPr>
      <w:r w:rsidRPr="00B12BF5">
        <w:rPr>
          <w:rFonts w:ascii="Arial" w:eastAsia="Times New Roman" w:hAnsi="Arial" w:cs="Arial"/>
          <w:lang w:val="fr-FR" w:eastAsia="fr-FR"/>
        </w:rPr>
        <w:t>1980-89</w:t>
      </w:r>
    </w:p>
    <w:p w:rsidR="00B12BF5" w:rsidRPr="00B12BF5" w:rsidRDefault="00B12BF5" w:rsidP="00B12BF5">
      <w:pPr>
        <w:rPr>
          <w:rFonts w:ascii="Arial" w:eastAsia="Times New Roman" w:hAnsi="Arial" w:cs="Arial"/>
          <w:b/>
          <w:bCs/>
          <w:lang w:val="fr-FR" w:eastAsia="fr-FR"/>
        </w:rPr>
      </w:pPr>
      <w:r w:rsidRPr="00B12BF5">
        <w:rPr>
          <w:rFonts w:ascii="Arial" w:eastAsia="Times New Roman" w:hAnsi="Arial" w:cs="Arial"/>
          <w:b/>
          <w:bCs/>
          <w:lang w:val="fr-FR" w:eastAsia="fr-FR"/>
        </w:rPr>
        <w:t xml:space="preserve">The </w:t>
      </w:r>
      <w:proofErr w:type="spellStart"/>
      <w:r w:rsidRPr="00B12BF5">
        <w:rPr>
          <w:rFonts w:ascii="Arial" w:eastAsia="Times New Roman" w:hAnsi="Arial" w:cs="Arial"/>
          <w:b/>
          <w:bCs/>
          <w:lang w:val="fr-FR" w:eastAsia="fr-FR"/>
        </w:rPr>
        <w:t>changing</w:t>
      </w:r>
      <w:proofErr w:type="spellEnd"/>
      <w:r w:rsidRPr="00B12BF5">
        <w:rPr>
          <w:rFonts w:ascii="Arial" w:eastAsia="Times New Roman" w:hAnsi="Arial" w:cs="Arial"/>
          <w:b/>
          <w:bCs/>
          <w:lang w:val="fr-FR" w:eastAsia="fr-FR"/>
        </w:rPr>
        <w:t xml:space="preserve"> face of Europe - the collapse of </w:t>
      </w:r>
      <w:proofErr w:type="spellStart"/>
      <w:r w:rsidRPr="00B12BF5">
        <w:rPr>
          <w:rFonts w:ascii="Arial" w:eastAsia="Times New Roman" w:hAnsi="Arial" w:cs="Arial"/>
          <w:b/>
          <w:bCs/>
          <w:lang w:val="fr-FR" w:eastAsia="fr-FR"/>
        </w:rPr>
        <w:t>communism</w:t>
      </w:r>
      <w:proofErr w:type="spellEnd"/>
    </w:p>
    <w:p w:rsidR="00B12BF5" w:rsidRPr="00B12BF5" w:rsidRDefault="00B12BF5" w:rsidP="00B12BF5">
      <w:pPr>
        <w:spacing w:before="100" w:beforeAutospacing="1" w:after="100" w:afterAutospacing="1"/>
        <w:rPr>
          <w:rFonts w:ascii="Arial" w:eastAsia="Times New Roman" w:hAnsi="Arial" w:cs="Arial"/>
          <w:sz w:val="27"/>
          <w:szCs w:val="27"/>
          <w:lang w:val="fr-FR" w:eastAsia="fr-FR"/>
        </w:rPr>
      </w:pPr>
      <w:r w:rsidRPr="00B12BF5">
        <w:rPr>
          <w:rFonts w:ascii="Arial" w:eastAsia="Times New Roman" w:hAnsi="Arial" w:cs="Arial"/>
          <w:sz w:val="27"/>
          <w:szCs w:val="27"/>
          <w:lang w:val="fr-FR" w:eastAsia="fr-FR"/>
        </w:rPr>
        <w:t xml:space="preserve">How the </w:t>
      </w:r>
      <w:proofErr w:type="spellStart"/>
      <w:r w:rsidRPr="00B12BF5">
        <w:rPr>
          <w:rFonts w:ascii="Arial" w:eastAsia="Times New Roman" w:hAnsi="Arial" w:cs="Arial"/>
          <w:sz w:val="27"/>
          <w:szCs w:val="27"/>
          <w:lang w:val="fr-FR" w:eastAsia="fr-FR"/>
        </w:rPr>
        <w:t>European</w:t>
      </w:r>
      <w:proofErr w:type="spellEnd"/>
      <w:r w:rsidRPr="00B12BF5">
        <w:rPr>
          <w:rFonts w:ascii="Arial" w:eastAsia="Times New Roman" w:hAnsi="Arial" w:cs="Arial"/>
          <w:sz w:val="27"/>
          <w:szCs w:val="27"/>
          <w:lang w:val="fr-FR" w:eastAsia="fr-FR"/>
        </w:rPr>
        <w:t xml:space="preserve"> Union </w:t>
      </w:r>
      <w:proofErr w:type="spellStart"/>
      <w:r w:rsidRPr="00B12BF5">
        <w:rPr>
          <w:rFonts w:ascii="Arial" w:eastAsia="Times New Roman" w:hAnsi="Arial" w:cs="Arial"/>
          <w:sz w:val="27"/>
          <w:szCs w:val="27"/>
          <w:lang w:val="fr-FR" w:eastAsia="fr-FR"/>
        </w:rPr>
        <w:t>developed</w:t>
      </w:r>
      <w:proofErr w:type="spellEnd"/>
      <w:r w:rsidRPr="00B12BF5">
        <w:rPr>
          <w:rFonts w:ascii="Arial" w:eastAsia="Times New Roman" w:hAnsi="Arial" w:cs="Arial"/>
          <w:sz w:val="27"/>
          <w:szCs w:val="27"/>
          <w:lang w:val="fr-FR" w:eastAsia="fr-FR"/>
        </w:rPr>
        <w:t xml:space="preserve"> in the 1980s </w:t>
      </w:r>
      <w:proofErr w:type="spellStart"/>
      <w:r w:rsidRPr="00B12BF5">
        <w:rPr>
          <w:rFonts w:ascii="Arial" w:eastAsia="Times New Roman" w:hAnsi="Arial" w:cs="Arial"/>
          <w:sz w:val="27"/>
          <w:szCs w:val="27"/>
          <w:lang w:val="fr-FR" w:eastAsia="fr-FR"/>
        </w:rPr>
        <w:t>with</w:t>
      </w:r>
      <w:proofErr w:type="spellEnd"/>
      <w:r w:rsidRPr="00B12BF5">
        <w:rPr>
          <w:rFonts w:ascii="Arial" w:eastAsia="Times New Roman" w:hAnsi="Arial" w:cs="Arial"/>
          <w:sz w:val="27"/>
          <w:szCs w:val="27"/>
          <w:lang w:val="fr-FR" w:eastAsia="fr-FR"/>
        </w:rPr>
        <w:t xml:space="preserve"> more countries </w:t>
      </w:r>
      <w:proofErr w:type="spellStart"/>
      <w:r w:rsidRPr="00B12BF5">
        <w:rPr>
          <w:rFonts w:ascii="Arial" w:eastAsia="Times New Roman" w:hAnsi="Arial" w:cs="Arial"/>
          <w:sz w:val="27"/>
          <w:szCs w:val="27"/>
          <w:lang w:val="fr-FR" w:eastAsia="fr-FR"/>
        </w:rPr>
        <w:t>joining</w:t>
      </w:r>
      <w:proofErr w:type="spellEnd"/>
      <w:r w:rsidRPr="00B12BF5">
        <w:rPr>
          <w:rFonts w:ascii="Arial" w:eastAsia="Times New Roman" w:hAnsi="Arial" w:cs="Arial"/>
          <w:sz w:val="27"/>
          <w:szCs w:val="27"/>
          <w:lang w:val="fr-FR" w:eastAsia="fr-FR"/>
        </w:rPr>
        <w:t xml:space="preserve">, the Erasmus programme and the </w:t>
      </w:r>
      <w:proofErr w:type="spellStart"/>
      <w:r w:rsidRPr="00B12BF5">
        <w:rPr>
          <w:rFonts w:ascii="Arial" w:eastAsia="Times New Roman" w:hAnsi="Arial" w:cs="Arial"/>
          <w:sz w:val="27"/>
          <w:szCs w:val="27"/>
          <w:lang w:val="fr-FR" w:eastAsia="fr-FR"/>
        </w:rPr>
        <w:t>start</w:t>
      </w:r>
      <w:proofErr w:type="spellEnd"/>
      <w:r w:rsidRPr="00B12BF5">
        <w:rPr>
          <w:rFonts w:ascii="Arial" w:eastAsia="Times New Roman" w:hAnsi="Arial" w:cs="Arial"/>
          <w:sz w:val="27"/>
          <w:szCs w:val="27"/>
          <w:lang w:val="fr-FR" w:eastAsia="fr-FR"/>
        </w:rPr>
        <w:t xml:space="preserve"> of the single </w:t>
      </w:r>
      <w:proofErr w:type="spellStart"/>
      <w:r w:rsidRPr="00B12BF5">
        <w:rPr>
          <w:rFonts w:ascii="Arial" w:eastAsia="Times New Roman" w:hAnsi="Arial" w:cs="Arial"/>
          <w:sz w:val="27"/>
          <w:szCs w:val="27"/>
          <w:lang w:val="fr-FR" w:eastAsia="fr-FR"/>
        </w:rPr>
        <w:t>market</w:t>
      </w:r>
      <w:proofErr w:type="spellEnd"/>
      <w:r w:rsidRPr="00B12BF5">
        <w:rPr>
          <w:rFonts w:ascii="Arial" w:eastAsia="Times New Roman" w:hAnsi="Arial" w:cs="Arial"/>
          <w:sz w:val="27"/>
          <w:szCs w:val="27"/>
          <w:lang w:val="fr-FR" w:eastAsia="fr-FR"/>
        </w:rPr>
        <w:t>.</w:t>
      </w:r>
    </w:p>
    <w:p w:rsidR="00B12BF5" w:rsidRPr="00B12BF5" w:rsidRDefault="00B12BF5" w:rsidP="00B12BF5">
      <w:pPr>
        <w:rPr>
          <w:rFonts w:ascii="Arial" w:eastAsia="Times New Roman" w:hAnsi="Arial" w:cs="Arial"/>
          <w:lang w:val="fr-FR" w:eastAsia="fr-FR"/>
        </w:rPr>
      </w:pPr>
      <w:r w:rsidRPr="00B12BF5">
        <w:rPr>
          <w:rFonts w:ascii="Arial" w:eastAsia="Times New Roman" w:hAnsi="Arial" w:cs="Arial"/>
          <w:lang w:val="fr-FR" w:eastAsia="fr-FR"/>
        </w:rPr>
        <w:t>1990-99</w:t>
      </w:r>
    </w:p>
    <w:p w:rsidR="00B12BF5" w:rsidRPr="00B12BF5" w:rsidRDefault="00B12BF5" w:rsidP="00B12BF5">
      <w:pPr>
        <w:rPr>
          <w:rFonts w:ascii="Arial" w:eastAsia="Times New Roman" w:hAnsi="Arial" w:cs="Arial"/>
          <w:b/>
          <w:bCs/>
          <w:lang w:val="fr-FR" w:eastAsia="fr-FR"/>
        </w:rPr>
      </w:pPr>
      <w:r w:rsidRPr="00B12BF5">
        <w:rPr>
          <w:rFonts w:ascii="Arial" w:eastAsia="Times New Roman" w:hAnsi="Arial" w:cs="Arial"/>
          <w:b/>
          <w:bCs/>
          <w:lang w:val="fr-FR" w:eastAsia="fr-FR"/>
        </w:rPr>
        <w:t xml:space="preserve">A Europe </w:t>
      </w:r>
      <w:proofErr w:type="spellStart"/>
      <w:r w:rsidRPr="00B12BF5">
        <w:rPr>
          <w:rFonts w:ascii="Arial" w:eastAsia="Times New Roman" w:hAnsi="Arial" w:cs="Arial"/>
          <w:b/>
          <w:bCs/>
          <w:lang w:val="fr-FR" w:eastAsia="fr-FR"/>
        </w:rPr>
        <w:t>without</w:t>
      </w:r>
      <w:proofErr w:type="spellEnd"/>
      <w:r w:rsidRPr="00B12BF5">
        <w:rPr>
          <w:rFonts w:ascii="Arial" w:eastAsia="Times New Roman" w:hAnsi="Arial" w:cs="Arial"/>
          <w:b/>
          <w:bCs/>
          <w:lang w:val="fr-FR" w:eastAsia="fr-FR"/>
        </w:rPr>
        <w:t xml:space="preserve"> </w:t>
      </w:r>
      <w:proofErr w:type="spellStart"/>
      <w:r w:rsidRPr="00B12BF5">
        <w:rPr>
          <w:rFonts w:ascii="Arial" w:eastAsia="Times New Roman" w:hAnsi="Arial" w:cs="Arial"/>
          <w:b/>
          <w:bCs/>
          <w:lang w:val="fr-FR" w:eastAsia="fr-FR"/>
        </w:rPr>
        <w:t>frontiers</w:t>
      </w:r>
      <w:proofErr w:type="spellEnd"/>
    </w:p>
    <w:p w:rsidR="00B12BF5" w:rsidRPr="00B12BF5" w:rsidRDefault="00B12BF5" w:rsidP="00B12BF5">
      <w:pPr>
        <w:spacing w:before="100" w:beforeAutospacing="1" w:after="100" w:afterAutospacing="1"/>
        <w:rPr>
          <w:rFonts w:ascii="Arial" w:eastAsia="Times New Roman" w:hAnsi="Arial" w:cs="Arial"/>
          <w:sz w:val="27"/>
          <w:szCs w:val="27"/>
          <w:lang w:val="fr-FR" w:eastAsia="fr-FR"/>
        </w:rPr>
      </w:pPr>
      <w:r w:rsidRPr="00B12BF5">
        <w:rPr>
          <w:rFonts w:ascii="Arial" w:eastAsia="Times New Roman" w:hAnsi="Arial" w:cs="Arial"/>
          <w:sz w:val="27"/>
          <w:szCs w:val="27"/>
          <w:lang w:val="fr-FR" w:eastAsia="fr-FR"/>
        </w:rPr>
        <w:lastRenderedPageBreak/>
        <w:t xml:space="preserve">How the </w:t>
      </w:r>
      <w:proofErr w:type="spellStart"/>
      <w:r w:rsidRPr="00B12BF5">
        <w:rPr>
          <w:rFonts w:ascii="Arial" w:eastAsia="Times New Roman" w:hAnsi="Arial" w:cs="Arial"/>
          <w:sz w:val="27"/>
          <w:szCs w:val="27"/>
          <w:lang w:val="fr-FR" w:eastAsia="fr-FR"/>
        </w:rPr>
        <w:t>European</w:t>
      </w:r>
      <w:proofErr w:type="spellEnd"/>
      <w:r w:rsidRPr="00B12BF5">
        <w:rPr>
          <w:rFonts w:ascii="Arial" w:eastAsia="Times New Roman" w:hAnsi="Arial" w:cs="Arial"/>
          <w:sz w:val="27"/>
          <w:szCs w:val="27"/>
          <w:lang w:val="fr-FR" w:eastAsia="fr-FR"/>
        </w:rPr>
        <w:t xml:space="preserve"> Union </w:t>
      </w:r>
      <w:proofErr w:type="spellStart"/>
      <w:r w:rsidRPr="00B12BF5">
        <w:rPr>
          <w:rFonts w:ascii="Arial" w:eastAsia="Times New Roman" w:hAnsi="Arial" w:cs="Arial"/>
          <w:sz w:val="27"/>
          <w:szCs w:val="27"/>
          <w:lang w:val="fr-FR" w:eastAsia="fr-FR"/>
        </w:rPr>
        <w:t>developed</w:t>
      </w:r>
      <w:proofErr w:type="spellEnd"/>
      <w:r w:rsidRPr="00B12BF5">
        <w:rPr>
          <w:rFonts w:ascii="Arial" w:eastAsia="Times New Roman" w:hAnsi="Arial" w:cs="Arial"/>
          <w:sz w:val="27"/>
          <w:szCs w:val="27"/>
          <w:lang w:val="fr-FR" w:eastAsia="fr-FR"/>
        </w:rPr>
        <w:t xml:space="preserve"> in the 1990s, </w:t>
      </w:r>
      <w:proofErr w:type="spellStart"/>
      <w:r w:rsidRPr="00B12BF5">
        <w:rPr>
          <w:rFonts w:ascii="Arial" w:eastAsia="Times New Roman" w:hAnsi="Arial" w:cs="Arial"/>
          <w:sz w:val="27"/>
          <w:szCs w:val="27"/>
          <w:lang w:val="fr-FR" w:eastAsia="fr-FR"/>
        </w:rPr>
        <w:t>with</w:t>
      </w:r>
      <w:proofErr w:type="spellEnd"/>
      <w:r w:rsidRPr="00B12BF5">
        <w:rPr>
          <w:rFonts w:ascii="Arial" w:eastAsia="Times New Roman" w:hAnsi="Arial" w:cs="Arial"/>
          <w:sz w:val="27"/>
          <w:szCs w:val="27"/>
          <w:lang w:val="fr-FR" w:eastAsia="fr-FR"/>
        </w:rPr>
        <w:t xml:space="preserve"> more expansion, and the </w:t>
      </w:r>
      <w:proofErr w:type="spellStart"/>
      <w:r w:rsidRPr="00B12BF5">
        <w:rPr>
          <w:rFonts w:ascii="Arial" w:eastAsia="Times New Roman" w:hAnsi="Arial" w:cs="Arial"/>
          <w:sz w:val="27"/>
          <w:szCs w:val="27"/>
          <w:lang w:val="fr-FR" w:eastAsia="fr-FR"/>
        </w:rPr>
        <w:t>launch</w:t>
      </w:r>
      <w:proofErr w:type="spellEnd"/>
      <w:r w:rsidRPr="00B12BF5">
        <w:rPr>
          <w:rFonts w:ascii="Arial" w:eastAsia="Times New Roman" w:hAnsi="Arial" w:cs="Arial"/>
          <w:sz w:val="27"/>
          <w:szCs w:val="27"/>
          <w:lang w:val="fr-FR" w:eastAsia="fr-FR"/>
        </w:rPr>
        <w:t xml:space="preserve"> of the single </w:t>
      </w:r>
      <w:proofErr w:type="spellStart"/>
      <w:r w:rsidRPr="00B12BF5">
        <w:rPr>
          <w:rFonts w:ascii="Arial" w:eastAsia="Times New Roman" w:hAnsi="Arial" w:cs="Arial"/>
          <w:sz w:val="27"/>
          <w:szCs w:val="27"/>
          <w:lang w:val="fr-FR" w:eastAsia="fr-FR"/>
        </w:rPr>
        <w:t>market</w:t>
      </w:r>
      <w:proofErr w:type="spellEnd"/>
      <w:r w:rsidRPr="00B12BF5">
        <w:rPr>
          <w:rFonts w:ascii="Arial" w:eastAsia="Times New Roman" w:hAnsi="Arial" w:cs="Arial"/>
          <w:sz w:val="27"/>
          <w:szCs w:val="27"/>
          <w:lang w:val="fr-FR" w:eastAsia="fr-FR"/>
        </w:rPr>
        <w:t xml:space="preserve">, border-free </w:t>
      </w:r>
      <w:proofErr w:type="spellStart"/>
      <w:r w:rsidRPr="00B12BF5">
        <w:rPr>
          <w:rFonts w:ascii="Arial" w:eastAsia="Times New Roman" w:hAnsi="Arial" w:cs="Arial"/>
          <w:sz w:val="27"/>
          <w:szCs w:val="27"/>
          <w:lang w:val="fr-FR" w:eastAsia="fr-FR"/>
        </w:rPr>
        <w:t>travel</w:t>
      </w:r>
      <w:proofErr w:type="spellEnd"/>
      <w:r w:rsidRPr="00B12BF5">
        <w:rPr>
          <w:rFonts w:ascii="Arial" w:eastAsia="Times New Roman" w:hAnsi="Arial" w:cs="Arial"/>
          <w:sz w:val="27"/>
          <w:szCs w:val="27"/>
          <w:lang w:val="fr-FR" w:eastAsia="fr-FR"/>
        </w:rPr>
        <w:t xml:space="preserve"> and the euro.</w:t>
      </w:r>
    </w:p>
    <w:p w:rsidR="00B12BF5" w:rsidRPr="00B12BF5" w:rsidRDefault="00B12BF5" w:rsidP="00B12BF5">
      <w:pPr>
        <w:rPr>
          <w:rFonts w:ascii="Arial" w:eastAsia="Times New Roman" w:hAnsi="Arial" w:cs="Arial"/>
          <w:lang w:val="fr-FR" w:eastAsia="fr-FR"/>
        </w:rPr>
      </w:pPr>
      <w:r>
        <w:rPr>
          <w:rFonts w:ascii="Arial" w:eastAsia="Times New Roman" w:hAnsi="Arial" w:cs="Arial"/>
          <w:lang w:val="fr-FR" w:eastAsia="fr-FR"/>
        </w:rPr>
        <w:t>2</w:t>
      </w:r>
      <w:r w:rsidRPr="00B12BF5">
        <w:rPr>
          <w:rFonts w:ascii="Arial" w:eastAsia="Times New Roman" w:hAnsi="Arial" w:cs="Arial"/>
          <w:lang w:val="fr-FR" w:eastAsia="fr-FR"/>
        </w:rPr>
        <w:t>000-09</w:t>
      </w:r>
    </w:p>
    <w:p w:rsidR="00B12BF5" w:rsidRPr="00B12BF5" w:rsidRDefault="00B12BF5" w:rsidP="00B12BF5">
      <w:pPr>
        <w:rPr>
          <w:rFonts w:ascii="Arial" w:eastAsia="Times New Roman" w:hAnsi="Arial" w:cs="Arial"/>
          <w:b/>
          <w:bCs/>
          <w:lang w:val="fr-FR" w:eastAsia="fr-FR"/>
        </w:rPr>
      </w:pPr>
      <w:proofErr w:type="spellStart"/>
      <w:r w:rsidRPr="00B12BF5">
        <w:rPr>
          <w:rFonts w:ascii="Arial" w:eastAsia="Times New Roman" w:hAnsi="Arial" w:cs="Arial"/>
          <w:b/>
          <w:bCs/>
          <w:lang w:val="fr-FR" w:eastAsia="fr-FR"/>
        </w:rPr>
        <w:t>Further</w:t>
      </w:r>
      <w:proofErr w:type="spellEnd"/>
      <w:r w:rsidRPr="00B12BF5">
        <w:rPr>
          <w:rFonts w:ascii="Arial" w:eastAsia="Times New Roman" w:hAnsi="Arial" w:cs="Arial"/>
          <w:b/>
          <w:bCs/>
          <w:lang w:val="fr-FR" w:eastAsia="fr-FR"/>
        </w:rPr>
        <w:t xml:space="preserve"> expansion</w:t>
      </w:r>
    </w:p>
    <w:p w:rsidR="00B12BF5" w:rsidRPr="00B12BF5" w:rsidRDefault="00B12BF5" w:rsidP="00B12BF5">
      <w:pPr>
        <w:spacing w:before="100" w:beforeAutospacing="1" w:after="100" w:afterAutospacing="1"/>
        <w:rPr>
          <w:rFonts w:ascii="Arial" w:eastAsia="Times New Roman" w:hAnsi="Arial" w:cs="Arial"/>
          <w:sz w:val="27"/>
          <w:szCs w:val="27"/>
          <w:lang w:val="fr-FR" w:eastAsia="fr-FR"/>
        </w:rPr>
      </w:pPr>
      <w:r w:rsidRPr="00B12BF5">
        <w:rPr>
          <w:rFonts w:ascii="Arial" w:eastAsia="Times New Roman" w:hAnsi="Arial" w:cs="Arial"/>
          <w:sz w:val="27"/>
          <w:szCs w:val="27"/>
          <w:lang w:val="fr-FR" w:eastAsia="fr-FR"/>
        </w:rPr>
        <w:t xml:space="preserve">How the </w:t>
      </w:r>
      <w:proofErr w:type="spellStart"/>
      <w:r w:rsidRPr="00B12BF5">
        <w:rPr>
          <w:rFonts w:ascii="Arial" w:eastAsia="Times New Roman" w:hAnsi="Arial" w:cs="Arial"/>
          <w:sz w:val="27"/>
          <w:szCs w:val="27"/>
          <w:lang w:val="fr-FR" w:eastAsia="fr-FR"/>
        </w:rPr>
        <w:t>European</w:t>
      </w:r>
      <w:proofErr w:type="spellEnd"/>
      <w:r w:rsidRPr="00B12BF5">
        <w:rPr>
          <w:rFonts w:ascii="Arial" w:eastAsia="Times New Roman" w:hAnsi="Arial" w:cs="Arial"/>
          <w:sz w:val="27"/>
          <w:szCs w:val="27"/>
          <w:lang w:val="fr-FR" w:eastAsia="fr-FR"/>
        </w:rPr>
        <w:t xml:space="preserve"> Union </w:t>
      </w:r>
      <w:proofErr w:type="spellStart"/>
      <w:r w:rsidRPr="00B12BF5">
        <w:rPr>
          <w:rFonts w:ascii="Arial" w:eastAsia="Times New Roman" w:hAnsi="Arial" w:cs="Arial"/>
          <w:sz w:val="27"/>
          <w:szCs w:val="27"/>
          <w:lang w:val="fr-FR" w:eastAsia="fr-FR"/>
        </w:rPr>
        <w:t>developed</w:t>
      </w:r>
      <w:proofErr w:type="spellEnd"/>
      <w:r w:rsidRPr="00B12BF5">
        <w:rPr>
          <w:rFonts w:ascii="Arial" w:eastAsia="Times New Roman" w:hAnsi="Arial" w:cs="Arial"/>
          <w:sz w:val="27"/>
          <w:szCs w:val="27"/>
          <w:lang w:val="fr-FR" w:eastAsia="fr-FR"/>
        </w:rPr>
        <w:t xml:space="preserve"> </w:t>
      </w:r>
      <w:proofErr w:type="spellStart"/>
      <w:r w:rsidRPr="00B12BF5">
        <w:rPr>
          <w:rFonts w:ascii="Arial" w:eastAsia="Times New Roman" w:hAnsi="Arial" w:cs="Arial"/>
          <w:sz w:val="27"/>
          <w:szCs w:val="27"/>
          <w:lang w:val="fr-FR" w:eastAsia="fr-FR"/>
        </w:rPr>
        <w:t>from</w:t>
      </w:r>
      <w:proofErr w:type="spellEnd"/>
      <w:r w:rsidRPr="00B12BF5">
        <w:rPr>
          <w:rFonts w:ascii="Arial" w:eastAsia="Times New Roman" w:hAnsi="Arial" w:cs="Arial"/>
          <w:sz w:val="27"/>
          <w:szCs w:val="27"/>
          <w:lang w:val="fr-FR" w:eastAsia="fr-FR"/>
        </w:rPr>
        <w:t xml:space="preserve"> 2000 to 2009 </w:t>
      </w:r>
      <w:proofErr w:type="spellStart"/>
      <w:r w:rsidRPr="00B12BF5">
        <w:rPr>
          <w:rFonts w:ascii="Arial" w:eastAsia="Times New Roman" w:hAnsi="Arial" w:cs="Arial"/>
          <w:sz w:val="27"/>
          <w:szCs w:val="27"/>
          <w:lang w:val="fr-FR" w:eastAsia="fr-FR"/>
        </w:rPr>
        <w:t>with</w:t>
      </w:r>
      <w:proofErr w:type="spellEnd"/>
      <w:r w:rsidRPr="00B12BF5">
        <w:rPr>
          <w:rFonts w:ascii="Arial" w:eastAsia="Times New Roman" w:hAnsi="Arial" w:cs="Arial"/>
          <w:sz w:val="27"/>
          <w:szCs w:val="27"/>
          <w:lang w:val="fr-FR" w:eastAsia="fr-FR"/>
        </w:rPr>
        <w:t xml:space="preserve"> 12 new countries </w:t>
      </w:r>
      <w:proofErr w:type="spellStart"/>
      <w:r w:rsidRPr="00B12BF5">
        <w:rPr>
          <w:rFonts w:ascii="Arial" w:eastAsia="Times New Roman" w:hAnsi="Arial" w:cs="Arial"/>
          <w:sz w:val="27"/>
          <w:szCs w:val="27"/>
          <w:lang w:val="fr-FR" w:eastAsia="fr-FR"/>
        </w:rPr>
        <w:t>joining</w:t>
      </w:r>
      <w:proofErr w:type="spellEnd"/>
      <w:r w:rsidRPr="00B12BF5">
        <w:rPr>
          <w:rFonts w:ascii="Arial" w:eastAsia="Times New Roman" w:hAnsi="Arial" w:cs="Arial"/>
          <w:sz w:val="27"/>
          <w:szCs w:val="27"/>
          <w:lang w:val="fr-FR" w:eastAsia="fr-FR"/>
        </w:rPr>
        <w:t xml:space="preserve">, the euro </w:t>
      </w:r>
      <w:proofErr w:type="spellStart"/>
      <w:r w:rsidRPr="00B12BF5">
        <w:rPr>
          <w:rFonts w:ascii="Arial" w:eastAsia="Times New Roman" w:hAnsi="Arial" w:cs="Arial"/>
          <w:sz w:val="27"/>
          <w:szCs w:val="27"/>
          <w:lang w:val="fr-FR" w:eastAsia="fr-FR"/>
        </w:rPr>
        <w:t>becoming</w:t>
      </w:r>
      <w:proofErr w:type="spellEnd"/>
      <w:r w:rsidRPr="00B12BF5">
        <w:rPr>
          <w:rFonts w:ascii="Arial" w:eastAsia="Times New Roman" w:hAnsi="Arial" w:cs="Arial"/>
          <w:sz w:val="27"/>
          <w:szCs w:val="27"/>
          <w:lang w:val="fr-FR" w:eastAsia="fr-FR"/>
        </w:rPr>
        <w:t xml:space="preserve"> </w:t>
      </w:r>
      <w:proofErr w:type="spellStart"/>
      <w:r w:rsidRPr="00B12BF5">
        <w:rPr>
          <w:rFonts w:ascii="Arial" w:eastAsia="Times New Roman" w:hAnsi="Arial" w:cs="Arial"/>
          <w:sz w:val="27"/>
          <w:szCs w:val="27"/>
          <w:lang w:val="fr-FR" w:eastAsia="fr-FR"/>
        </w:rPr>
        <w:t>legal</w:t>
      </w:r>
      <w:proofErr w:type="spellEnd"/>
      <w:r w:rsidRPr="00B12BF5">
        <w:rPr>
          <w:rFonts w:ascii="Arial" w:eastAsia="Times New Roman" w:hAnsi="Arial" w:cs="Arial"/>
          <w:sz w:val="27"/>
          <w:szCs w:val="27"/>
          <w:lang w:val="fr-FR" w:eastAsia="fr-FR"/>
        </w:rPr>
        <w:t xml:space="preserve"> tender and the </w:t>
      </w:r>
      <w:proofErr w:type="spellStart"/>
      <w:r w:rsidRPr="00B12BF5">
        <w:rPr>
          <w:rFonts w:ascii="Arial" w:eastAsia="Times New Roman" w:hAnsi="Arial" w:cs="Arial"/>
          <w:sz w:val="27"/>
          <w:szCs w:val="27"/>
          <w:lang w:val="fr-FR" w:eastAsia="fr-FR"/>
        </w:rPr>
        <w:t>signing</w:t>
      </w:r>
      <w:proofErr w:type="spellEnd"/>
      <w:r w:rsidRPr="00B12BF5">
        <w:rPr>
          <w:rFonts w:ascii="Arial" w:eastAsia="Times New Roman" w:hAnsi="Arial" w:cs="Arial"/>
          <w:sz w:val="27"/>
          <w:szCs w:val="27"/>
          <w:lang w:val="fr-FR" w:eastAsia="fr-FR"/>
        </w:rPr>
        <w:t xml:space="preserve"> of the </w:t>
      </w:r>
      <w:proofErr w:type="spellStart"/>
      <w:r w:rsidRPr="00B12BF5">
        <w:rPr>
          <w:rFonts w:ascii="Arial" w:eastAsia="Times New Roman" w:hAnsi="Arial" w:cs="Arial"/>
          <w:sz w:val="27"/>
          <w:szCs w:val="27"/>
          <w:lang w:val="fr-FR" w:eastAsia="fr-FR"/>
        </w:rPr>
        <w:t>Lisbon</w:t>
      </w:r>
      <w:proofErr w:type="spellEnd"/>
      <w:r w:rsidRPr="00B12BF5">
        <w:rPr>
          <w:rFonts w:ascii="Arial" w:eastAsia="Times New Roman" w:hAnsi="Arial" w:cs="Arial"/>
          <w:sz w:val="27"/>
          <w:szCs w:val="27"/>
          <w:lang w:val="fr-FR" w:eastAsia="fr-FR"/>
        </w:rPr>
        <w:t xml:space="preserve"> </w:t>
      </w:r>
      <w:proofErr w:type="spellStart"/>
      <w:r w:rsidRPr="00B12BF5">
        <w:rPr>
          <w:rFonts w:ascii="Arial" w:eastAsia="Times New Roman" w:hAnsi="Arial" w:cs="Arial"/>
          <w:sz w:val="27"/>
          <w:szCs w:val="27"/>
          <w:lang w:val="fr-FR" w:eastAsia="fr-FR"/>
        </w:rPr>
        <w:t>Treaty</w:t>
      </w:r>
      <w:proofErr w:type="spellEnd"/>
      <w:r w:rsidRPr="00B12BF5">
        <w:rPr>
          <w:rFonts w:ascii="Arial" w:eastAsia="Times New Roman" w:hAnsi="Arial" w:cs="Arial"/>
          <w:sz w:val="27"/>
          <w:szCs w:val="27"/>
          <w:lang w:val="fr-FR" w:eastAsia="fr-FR"/>
        </w:rPr>
        <w:t>.</w:t>
      </w:r>
    </w:p>
    <w:p w:rsidR="00F10BA6" w:rsidRDefault="00F10BA6">
      <w:pPr>
        <w:rPr>
          <w:lang w:val="fr-FR"/>
        </w:rPr>
      </w:pPr>
    </w:p>
    <w:p w:rsidR="00B12BF5" w:rsidRPr="00B12BF5" w:rsidRDefault="00B12BF5" w:rsidP="00B12BF5">
      <w:pPr>
        <w:rPr>
          <w:rFonts w:ascii="Arial" w:eastAsia="Times New Roman" w:hAnsi="Arial" w:cs="Arial"/>
          <w:lang w:val="fr-FR" w:eastAsia="fr-FR"/>
        </w:rPr>
      </w:pPr>
      <w:r w:rsidRPr="00B12BF5">
        <w:rPr>
          <w:rFonts w:ascii="Arial" w:eastAsia="Times New Roman" w:hAnsi="Arial" w:cs="Arial"/>
          <w:lang w:val="fr-FR" w:eastAsia="fr-FR"/>
        </w:rPr>
        <w:t>2010-19</w:t>
      </w:r>
    </w:p>
    <w:p w:rsidR="00B12BF5" w:rsidRPr="00B12BF5" w:rsidRDefault="00B12BF5" w:rsidP="00B12BF5">
      <w:pPr>
        <w:rPr>
          <w:rFonts w:ascii="Arial" w:eastAsia="Times New Roman" w:hAnsi="Arial" w:cs="Arial"/>
          <w:b/>
          <w:bCs/>
          <w:lang w:val="fr-FR" w:eastAsia="fr-FR"/>
        </w:rPr>
      </w:pPr>
      <w:r w:rsidRPr="00B12BF5">
        <w:rPr>
          <w:rFonts w:ascii="Arial" w:eastAsia="Times New Roman" w:hAnsi="Arial" w:cs="Arial"/>
          <w:b/>
          <w:bCs/>
          <w:lang w:val="fr-FR" w:eastAsia="fr-FR"/>
        </w:rPr>
        <w:t xml:space="preserve">A </w:t>
      </w:r>
      <w:proofErr w:type="spellStart"/>
      <w:r w:rsidRPr="00B12BF5">
        <w:rPr>
          <w:rFonts w:ascii="Arial" w:eastAsia="Times New Roman" w:hAnsi="Arial" w:cs="Arial"/>
          <w:b/>
          <w:bCs/>
          <w:lang w:val="fr-FR" w:eastAsia="fr-FR"/>
        </w:rPr>
        <w:t>challenging</w:t>
      </w:r>
      <w:proofErr w:type="spellEnd"/>
      <w:r w:rsidRPr="00B12BF5">
        <w:rPr>
          <w:rFonts w:ascii="Arial" w:eastAsia="Times New Roman" w:hAnsi="Arial" w:cs="Arial"/>
          <w:b/>
          <w:bCs/>
          <w:lang w:val="fr-FR" w:eastAsia="fr-FR"/>
        </w:rPr>
        <w:t xml:space="preserve"> </w:t>
      </w:r>
      <w:proofErr w:type="spellStart"/>
      <w:r w:rsidRPr="00B12BF5">
        <w:rPr>
          <w:rFonts w:ascii="Arial" w:eastAsia="Times New Roman" w:hAnsi="Arial" w:cs="Arial"/>
          <w:b/>
          <w:bCs/>
          <w:lang w:val="fr-FR" w:eastAsia="fr-FR"/>
        </w:rPr>
        <w:t>decade</w:t>
      </w:r>
      <w:proofErr w:type="spellEnd"/>
    </w:p>
    <w:p w:rsidR="00B12BF5" w:rsidRPr="00B12BF5" w:rsidRDefault="00B12BF5" w:rsidP="00B12BF5">
      <w:pPr>
        <w:spacing w:before="100" w:beforeAutospacing="1" w:after="100" w:afterAutospacing="1"/>
        <w:rPr>
          <w:rFonts w:ascii="Arial" w:eastAsia="Times New Roman" w:hAnsi="Arial" w:cs="Arial"/>
          <w:sz w:val="27"/>
          <w:szCs w:val="27"/>
          <w:lang w:val="fr-FR" w:eastAsia="fr-FR"/>
        </w:rPr>
      </w:pPr>
      <w:r w:rsidRPr="00B12BF5">
        <w:rPr>
          <w:rFonts w:ascii="Arial" w:eastAsia="Times New Roman" w:hAnsi="Arial" w:cs="Arial"/>
          <w:sz w:val="27"/>
          <w:szCs w:val="27"/>
          <w:lang w:val="fr-FR" w:eastAsia="fr-FR"/>
        </w:rPr>
        <w:t xml:space="preserve">How the </w:t>
      </w:r>
      <w:proofErr w:type="spellStart"/>
      <w:r w:rsidRPr="00B12BF5">
        <w:rPr>
          <w:rFonts w:ascii="Arial" w:eastAsia="Times New Roman" w:hAnsi="Arial" w:cs="Arial"/>
          <w:sz w:val="27"/>
          <w:szCs w:val="27"/>
          <w:lang w:val="fr-FR" w:eastAsia="fr-FR"/>
        </w:rPr>
        <w:t>European</w:t>
      </w:r>
      <w:proofErr w:type="spellEnd"/>
      <w:r w:rsidRPr="00B12BF5">
        <w:rPr>
          <w:rFonts w:ascii="Arial" w:eastAsia="Times New Roman" w:hAnsi="Arial" w:cs="Arial"/>
          <w:sz w:val="27"/>
          <w:szCs w:val="27"/>
          <w:lang w:val="fr-FR" w:eastAsia="fr-FR"/>
        </w:rPr>
        <w:t xml:space="preserve"> Union </w:t>
      </w:r>
      <w:proofErr w:type="spellStart"/>
      <w:r w:rsidRPr="00B12BF5">
        <w:rPr>
          <w:rFonts w:ascii="Arial" w:eastAsia="Times New Roman" w:hAnsi="Arial" w:cs="Arial"/>
          <w:sz w:val="27"/>
          <w:szCs w:val="27"/>
          <w:lang w:val="fr-FR" w:eastAsia="fr-FR"/>
        </w:rPr>
        <w:t>developed</w:t>
      </w:r>
      <w:proofErr w:type="spellEnd"/>
      <w:r w:rsidRPr="00B12BF5">
        <w:rPr>
          <w:rFonts w:ascii="Arial" w:eastAsia="Times New Roman" w:hAnsi="Arial" w:cs="Arial"/>
          <w:sz w:val="27"/>
          <w:szCs w:val="27"/>
          <w:lang w:val="fr-FR" w:eastAsia="fr-FR"/>
        </w:rPr>
        <w:t xml:space="preserve"> </w:t>
      </w:r>
      <w:proofErr w:type="spellStart"/>
      <w:r w:rsidRPr="00B12BF5">
        <w:rPr>
          <w:rFonts w:ascii="Arial" w:eastAsia="Times New Roman" w:hAnsi="Arial" w:cs="Arial"/>
          <w:sz w:val="27"/>
          <w:szCs w:val="27"/>
          <w:lang w:val="fr-FR" w:eastAsia="fr-FR"/>
        </w:rPr>
        <w:t>from</w:t>
      </w:r>
      <w:proofErr w:type="spellEnd"/>
      <w:r w:rsidRPr="00B12BF5">
        <w:rPr>
          <w:rFonts w:ascii="Arial" w:eastAsia="Times New Roman" w:hAnsi="Arial" w:cs="Arial"/>
          <w:sz w:val="27"/>
          <w:szCs w:val="27"/>
          <w:lang w:val="fr-FR" w:eastAsia="fr-FR"/>
        </w:rPr>
        <w:t xml:space="preserve"> 2010 to 2019, </w:t>
      </w:r>
      <w:proofErr w:type="spellStart"/>
      <w:r w:rsidRPr="00B12BF5">
        <w:rPr>
          <w:rFonts w:ascii="Arial" w:eastAsia="Times New Roman" w:hAnsi="Arial" w:cs="Arial"/>
          <w:sz w:val="27"/>
          <w:szCs w:val="27"/>
          <w:lang w:val="fr-FR" w:eastAsia="fr-FR"/>
        </w:rPr>
        <w:t>responding</w:t>
      </w:r>
      <w:proofErr w:type="spellEnd"/>
      <w:r w:rsidRPr="00B12BF5">
        <w:rPr>
          <w:rFonts w:ascii="Arial" w:eastAsia="Times New Roman" w:hAnsi="Arial" w:cs="Arial"/>
          <w:sz w:val="27"/>
          <w:szCs w:val="27"/>
          <w:lang w:val="fr-FR" w:eastAsia="fr-FR"/>
        </w:rPr>
        <w:t xml:space="preserve"> to the </w:t>
      </w:r>
      <w:proofErr w:type="spellStart"/>
      <w:proofErr w:type="gramStart"/>
      <w:r w:rsidRPr="00B12BF5">
        <w:rPr>
          <w:rFonts w:ascii="Arial" w:eastAsia="Times New Roman" w:hAnsi="Arial" w:cs="Arial"/>
          <w:sz w:val="27"/>
          <w:szCs w:val="27"/>
          <w:lang w:val="fr-FR" w:eastAsia="fr-FR"/>
        </w:rPr>
        <w:t>financial</w:t>
      </w:r>
      <w:proofErr w:type="spellEnd"/>
      <w:proofErr w:type="gramEnd"/>
      <w:r w:rsidRPr="00B12BF5">
        <w:rPr>
          <w:rFonts w:ascii="Arial" w:eastAsia="Times New Roman" w:hAnsi="Arial" w:cs="Arial"/>
          <w:sz w:val="27"/>
          <w:szCs w:val="27"/>
          <w:lang w:val="fr-FR" w:eastAsia="fr-FR"/>
        </w:rPr>
        <w:t xml:space="preserve"> </w:t>
      </w:r>
      <w:proofErr w:type="spellStart"/>
      <w:r w:rsidRPr="00B12BF5">
        <w:rPr>
          <w:rFonts w:ascii="Arial" w:eastAsia="Times New Roman" w:hAnsi="Arial" w:cs="Arial"/>
          <w:sz w:val="27"/>
          <w:szCs w:val="27"/>
          <w:lang w:val="fr-FR" w:eastAsia="fr-FR"/>
        </w:rPr>
        <w:t>crisis</w:t>
      </w:r>
      <w:proofErr w:type="spellEnd"/>
      <w:r w:rsidRPr="00B12BF5">
        <w:rPr>
          <w:rFonts w:ascii="Arial" w:eastAsia="Times New Roman" w:hAnsi="Arial" w:cs="Arial"/>
          <w:sz w:val="27"/>
          <w:szCs w:val="27"/>
          <w:lang w:val="fr-FR" w:eastAsia="fr-FR"/>
        </w:rPr>
        <w:t xml:space="preserve">, </w:t>
      </w:r>
      <w:proofErr w:type="spellStart"/>
      <w:r w:rsidRPr="00B12BF5">
        <w:rPr>
          <w:rFonts w:ascii="Arial" w:eastAsia="Times New Roman" w:hAnsi="Arial" w:cs="Arial"/>
          <w:sz w:val="27"/>
          <w:szCs w:val="27"/>
          <w:lang w:val="fr-FR" w:eastAsia="fr-FR"/>
        </w:rPr>
        <w:t>Croatia</w:t>
      </w:r>
      <w:proofErr w:type="spellEnd"/>
      <w:r w:rsidRPr="00B12BF5">
        <w:rPr>
          <w:rFonts w:ascii="Arial" w:eastAsia="Times New Roman" w:hAnsi="Arial" w:cs="Arial"/>
          <w:sz w:val="27"/>
          <w:szCs w:val="27"/>
          <w:lang w:val="fr-FR" w:eastAsia="fr-FR"/>
        </w:rPr>
        <w:t xml:space="preserve"> </w:t>
      </w:r>
      <w:proofErr w:type="spellStart"/>
      <w:r w:rsidRPr="00B12BF5">
        <w:rPr>
          <w:rFonts w:ascii="Arial" w:eastAsia="Times New Roman" w:hAnsi="Arial" w:cs="Arial"/>
          <w:sz w:val="27"/>
          <w:szCs w:val="27"/>
          <w:lang w:val="fr-FR" w:eastAsia="fr-FR"/>
        </w:rPr>
        <w:t>joining</w:t>
      </w:r>
      <w:proofErr w:type="spellEnd"/>
      <w:r w:rsidRPr="00B12BF5">
        <w:rPr>
          <w:rFonts w:ascii="Arial" w:eastAsia="Times New Roman" w:hAnsi="Arial" w:cs="Arial"/>
          <w:sz w:val="27"/>
          <w:szCs w:val="27"/>
          <w:lang w:val="fr-FR" w:eastAsia="fr-FR"/>
        </w:rPr>
        <w:t xml:space="preserve"> the EU, and the UK </w:t>
      </w:r>
      <w:proofErr w:type="spellStart"/>
      <w:r w:rsidRPr="00B12BF5">
        <w:rPr>
          <w:rFonts w:ascii="Arial" w:eastAsia="Times New Roman" w:hAnsi="Arial" w:cs="Arial"/>
          <w:sz w:val="27"/>
          <w:szCs w:val="27"/>
          <w:lang w:val="fr-FR" w:eastAsia="fr-FR"/>
        </w:rPr>
        <w:t>voting</w:t>
      </w:r>
      <w:proofErr w:type="spellEnd"/>
      <w:r w:rsidRPr="00B12BF5">
        <w:rPr>
          <w:rFonts w:ascii="Arial" w:eastAsia="Times New Roman" w:hAnsi="Arial" w:cs="Arial"/>
          <w:sz w:val="27"/>
          <w:szCs w:val="27"/>
          <w:lang w:val="fr-FR" w:eastAsia="fr-FR"/>
        </w:rPr>
        <w:t xml:space="preserve"> to </w:t>
      </w:r>
      <w:proofErr w:type="spellStart"/>
      <w:r w:rsidRPr="00B12BF5">
        <w:rPr>
          <w:rFonts w:ascii="Arial" w:eastAsia="Times New Roman" w:hAnsi="Arial" w:cs="Arial"/>
          <w:sz w:val="27"/>
          <w:szCs w:val="27"/>
          <w:lang w:val="fr-FR" w:eastAsia="fr-FR"/>
        </w:rPr>
        <w:t>leave</w:t>
      </w:r>
      <w:proofErr w:type="spellEnd"/>
      <w:r w:rsidRPr="00B12BF5">
        <w:rPr>
          <w:rFonts w:ascii="Arial" w:eastAsia="Times New Roman" w:hAnsi="Arial" w:cs="Arial"/>
          <w:sz w:val="27"/>
          <w:szCs w:val="27"/>
          <w:lang w:val="fr-FR" w:eastAsia="fr-FR"/>
        </w:rPr>
        <w:t>.</w:t>
      </w:r>
    </w:p>
    <w:p w:rsidR="00B12BF5" w:rsidRPr="00B12BF5" w:rsidRDefault="00B12BF5" w:rsidP="00B12BF5">
      <w:pPr>
        <w:rPr>
          <w:rFonts w:ascii="Arial" w:eastAsia="Times New Roman" w:hAnsi="Arial" w:cs="Arial"/>
          <w:lang w:val="fr-FR" w:eastAsia="fr-FR"/>
        </w:rPr>
      </w:pPr>
      <w:r w:rsidRPr="00B12BF5">
        <w:rPr>
          <w:rFonts w:ascii="Arial" w:eastAsia="Times New Roman" w:hAnsi="Arial" w:cs="Arial"/>
          <w:lang w:val="fr-FR" w:eastAsia="fr-FR"/>
        </w:rPr>
        <w:t>2020-</w:t>
      </w:r>
      <w:proofErr w:type="spellStart"/>
      <w:r w:rsidRPr="00B12BF5">
        <w:rPr>
          <w:rFonts w:ascii="Arial" w:eastAsia="Times New Roman" w:hAnsi="Arial" w:cs="Arial"/>
          <w:lang w:val="fr-FR" w:eastAsia="fr-FR"/>
        </w:rPr>
        <w:t>today</w:t>
      </w:r>
      <w:proofErr w:type="spellEnd"/>
    </w:p>
    <w:p w:rsidR="00B12BF5" w:rsidRPr="00B12BF5" w:rsidRDefault="00B12BF5" w:rsidP="00B12BF5">
      <w:pPr>
        <w:rPr>
          <w:rFonts w:ascii="Arial" w:eastAsia="Times New Roman" w:hAnsi="Arial" w:cs="Arial"/>
          <w:b/>
          <w:bCs/>
          <w:lang w:val="fr-FR" w:eastAsia="fr-FR"/>
        </w:rPr>
      </w:pPr>
      <w:r w:rsidRPr="00B12BF5">
        <w:rPr>
          <w:rFonts w:ascii="Arial" w:eastAsia="Times New Roman" w:hAnsi="Arial" w:cs="Arial"/>
          <w:b/>
          <w:bCs/>
          <w:lang w:val="fr-FR" w:eastAsia="fr-FR"/>
        </w:rPr>
        <w:t xml:space="preserve">A </w:t>
      </w:r>
      <w:proofErr w:type="spellStart"/>
      <w:r w:rsidRPr="00B12BF5">
        <w:rPr>
          <w:rFonts w:ascii="Arial" w:eastAsia="Times New Roman" w:hAnsi="Arial" w:cs="Arial"/>
          <w:b/>
          <w:bCs/>
          <w:lang w:val="fr-FR" w:eastAsia="fr-FR"/>
        </w:rPr>
        <w:t>united</w:t>
      </w:r>
      <w:proofErr w:type="spellEnd"/>
      <w:r w:rsidRPr="00B12BF5">
        <w:rPr>
          <w:rFonts w:ascii="Arial" w:eastAsia="Times New Roman" w:hAnsi="Arial" w:cs="Arial"/>
          <w:b/>
          <w:bCs/>
          <w:lang w:val="fr-FR" w:eastAsia="fr-FR"/>
        </w:rPr>
        <w:t xml:space="preserve"> and </w:t>
      </w:r>
      <w:proofErr w:type="spellStart"/>
      <w:r w:rsidRPr="00B12BF5">
        <w:rPr>
          <w:rFonts w:ascii="Arial" w:eastAsia="Times New Roman" w:hAnsi="Arial" w:cs="Arial"/>
          <w:b/>
          <w:bCs/>
          <w:lang w:val="fr-FR" w:eastAsia="fr-FR"/>
        </w:rPr>
        <w:t>resilient</w:t>
      </w:r>
      <w:proofErr w:type="spellEnd"/>
      <w:r w:rsidRPr="00B12BF5">
        <w:rPr>
          <w:rFonts w:ascii="Arial" w:eastAsia="Times New Roman" w:hAnsi="Arial" w:cs="Arial"/>
          <w:b/>
          <w:bCs/>
          <w:lang w:val="fr-FR" w:eastAsia="fr-FR"/>
        </w:rPr>
        <w:t xml:space="preserve"> EU</w:t>
      </w:r>
    </w:p>
    <w:p w:rsidR="00B12BF5" w:rsidRPr="00B12BF5" w:rsidRDefault="00B12BF5" w:rsidP="00B12BF5">
      <w:pPr>
        <w:spacing w:before="100" w:beforeAutospacing="1" w:after="100" w:afterAutospacing="1"/>
        <w:rPr>
          <w:rFonts w:ascii="Arial" w:eastAsia="Times New Roman" w:hAnsi="Arial" w:cs="Arial"/>
          <w:sz w:val="27"/>
          <w:szCs w:val="27"/>
          <w:lang w:val="fr-FR" w:eastAsia="fr-FR"/>
        </w:rPr>
      </w:pPr>
      <w:r w:rsidRPr="00B12BF5">
        <w:rPr>
          <w:rFonts w:ascii="Arial" w:eastAsia="Times New Roman" w:hAnsi="Arial" w:cs="Arial"/>
          <w:sz w:val="27"/>
          <w:szCs w:val="27"/>
          <w:lang w:val="fr-FR" w:eastAsia="fr-FR"/>
        </w:rPr>
        <w:t xml:space="preserve">How the </w:t>
      </w:r>
      <w:proofErr w:type="spellStart"/>
      <w:r w:rsidRPr="00B12BF5">
        <w:rPr>
          <w:rFonts w:ascii="Arial" w:eastAsia="Times New Roman" w:hAnsi="Arial" w:cs="Arial"/>
          <w:sz w:val="27"/>
          <w:szCs w:val="27"/>
          <w:lang w:val="fr-FR" w:eastAsia="fr-FR"/>
        </w:rPr>
        <w:t>European</w:t>
      </w:r>
      <w:proofErr w:type="spellEnd"/>
      <w:r w:rsidRPr="00B12BF5">
        <w:rPr>
          <w:rFonts w:ascii="Arial" w:eastAsia="Times New Roman" w:hAnsi="Arial" w:cs="Arial"/>
          <w:sz w:val="27"/>
          <w:szCs w:val="27"/>
          <w:lang w:val="fr-FR" w:eastAsia="fr-FR"/>
        </w:rPr>
        <w:t xml:space="preserve"> Union has </w:t>
      </w:r>
      <w:proofErr w:type="spellStart"/>
      <w:r w:rsidRPr="00B12BF5">
        <w:rPr>
          <w:rFonts w:ascii="Arial" w:eastAsia="Times New Roman" w:hAnsi="Arial" w:cs="Arial"/>
          <w:sz w:val="27"/>
          <w:szCs w:val="27"/>
          <w:lang w:val="fr-FR" w:eastAsia="fr-FR"/>
        </w:rPr>
        <w:t>developed</w:t>
      </w:r>
      <w:proofErr w:type="spellEnd"/>
      <w:r w:rsidRPr="00B12BF5">
        <w:rPr>
          <w:rFonts w:ascii="Arial" w:eastAsia="Times New Roman" w:hAnsi="Arial" w:cs="Arial"/>
          <w:sz w:val="27"/>
          <w:szCs w:val="27"/>
          <w:lang w:val="fr-FR" w:eastAsia="fr-FR"/>
        </w:rPr>
        <w:t xml:space="preserve"> </w:t>
      </w:r>
      <w:proofErr w:type="spellStart"/>
      <w:r w:rsidRPr="00B12BF5">
        <w:rPr>
          <w:rFonts w:ascii="Arial" w:eastAsia="Times New Roman" w:hAnsi="Arial" w:cs="Arial"/>
          <w:sz w:val="27"/>
          <w:szCs w:val="27"/>
          <w:lang w:val="fr-FR" w:eastAsia="fr-FR"/>
        </w:rPr>
        <w:t>since</w:t>
      </w:r>
      <w:proofErr w:type="spellEnd"/>
      <w:r w:rsidRPr="00B12BF5">
        <w:rPr>
          <w:rFonts w:ascii="Arial" w:eastAsia="Times New Roman" w:hAnsi="Arial" w:cs="Arial"/>
          <w:sz w:val="27"/>
          <w:szCs w:val="27"/>
          <w:lang w:val="fr-FR" w:eastAsia="fr-FR"/>
        </w:rPr>
        <w:t xml:space="preserve"> 2020, </w:t>
      </w:r>
      <w:proofErr w:type="spellStart"/>
      <w:r w:rsidRPr="00B12BF5">
        <w:rPr>
          <w:rFonts w:ascii="Arial" w:eastAsia="Times New Roman" w:hAnsi="Arial" w:cs="Arial"/>
          <w:sz w:val="27"/>
          <w:szCs w:val="27"/>
          <w:lang w:val="fr-FR" w:eastAsia="fr-FR"/>
        </w:rPr>
        <w:t>responding</w:t>
      </w:r>
      <w:proofErr w:type="spellEnd"/>
      <w:r w:rsidRPr="00B12BF5">
        <w:rPr>
          <w:rFonts w:ascii="Arial" w:eastAsia="Times New Roman" w:hAnsi="Arial" w:cs="Arial"/>
          <w:sz w:val="27"/>
          <w:szCs w:val="27"/>
          <w:lang w:val="fr-FR" w:eastAsia="fr-FR"/>
        </w:rPr>
        <w:t xml:space="preserve"> to </w:t>
      </w:r>
      <w:proofErr w:type="spellStart"/>
      <w:r w:rsidRPr="00B12BF5">
        <w:rPr>
          <w:rFonts w:ascii="Arial" w:eastAsia="Times New Roman" w:hAnsi="Arial" w:cs="Arial"/>
          <w:sz w:val="27"/>
          <w:szCs w:val="27"/>
          <w:lang w:val="fr-FR" w:eastAsia="fr-FR"/>
        </w:rPr>
        <w:t>unprecedented</w:t>
      </w:r>
      <w:proofErr w:type="spellEnd"/>
      <w:r w:rsidRPr="00B12BF5">
        <w:rPr>
          <w:rFonts w:ascii="Arial" w:eastAsia="Times New Roman" w:hAnsi="Arial" w:cs="Arial"/>
          <w:sz w:val="27"/>
          <w:szCs w:val="27"/>
          <w:lang w:val="fr-FR" w:eastAsia="fr-FR"/>
        </w:rPr>
        <w:t xml:space="preserve"> challenges </w:t>
      </w:r>
      <w:proofErr w:type="spellStart"/>
      <w:r w:rsidRPr="00B12BF5">
        <w:rPr>
          <w:rFonts w:ascii="Arial" w:eastAsia="Times New Roman" w:hAnsi="Arial" w:cs="Arial"/>
          <w:sz w:val="27"/>
          <w:szCs w:val="27"/>
          <w:lang w:val="fr-FR" w:eastAsia="fr-FR"/>
        </w:rPr>
        <w:t>such</w:t>
      </w:r>
      <w:proofErr w:type="spellEnd"/>
      <w:r w:rsidRPr="00B12BF5">
        <w:rPr>
          <w:rFonts w:ascii="Arial" w:eastAsia="Times New Roman" w:hAnsi="Arial" w:cs="Arial"/>
          <w:sz w:val="27"/>
          <w:szCs w:val="27"/>
          <w:lang w:val="fr-FR" w:eastAsia="fr-FR"/>
        </w:rPr>
        <w:t xml:space="preserve"> as the COVID-19 </w:t>
      </w:r>
      <w:proofErr w:type="spellStart"/>
      <w:r w:rsidRPr="00B12BF5">
        <w:rPr>
          <w:rFonts w:ascii="Arial" w:eastAsia="Times New Roman" w:hAnsi="Arial" w:cs="Arial"/>
          <w:sz w:val="27"/>
          <w:szCs w:val="27"/>
          <w:lang w:val="fr-FR" w:eastAsia="fr-FR"/>
        </w:rPr>
        <w:t>pandemic</w:t>
      </w:r>
      <w:proofErr w:type="spellEnd"/>
      <w:r w:rsidRPr="00B12BF5">
        <w:rPr>
          <w:rFonts w:ascii="Arial" w:eastAsia="Times New Roman" w:hAnsi="Arial" w:cs="Arial"/>
          <w:sz w:val="27"/>
          <w:szCs w:val="27"/>
          <w:lang w:val="fr-FR" w:eastAsia="fr-FR"/>
        </w:rPr>
        <w:t xml:space="preserve">, </w:t>
      </w:r>
      <w:proofErr w:type="spellStart"/>
      <w:r w:rsidRPr="00B12BF5">
        <w:rPr>
          <w:rFonts w:ascii="Arial" w:eastAsia="Times New Roman" w:hAnsi="Arial" w:cs="Arial"/>
          <w:sz w:val="27"/>
          <w:szCs w:val="27"/>
          <w:lang w:val="fr-FR" w:eastAsia="fr-FR"/>
        </w:rPr>
        <w:t>Russia’s</w:t>
      </w:r>
      <w:proofErr w:type="spellEnd"/>
      <w:r w:rsidRPr="00B12BF5">
        <w:rPr>
          <w:rFonts w:ascii="Arial" w:eastAsia="Times New Roman" w:hAnsi="Arial" w:cs="Arial"/>
          <w:sz w:val="27"/>
          <w:szCs w:val="27"/>
          <w:lang w:val="fr-FR" w:eastAsia="fr-FR"/>
        </w:rPr>
        <w:t xml:space="preserve"> </w:t>
      </w:r>
      <w:proofErr w:type="spellStart"/>
      <w:r w:rsidRPr="00B12BF5">
        <w:rPr>
          <w:rFonts w:ascii="Arial" w:eastAsia="Times New Roman" w:hAnsi="Arial" w:cs="Arial"/>
          <w:sz w:val="27"/>
          <w:szCs w:val="27"/>
          <w:lang w:val="fr-FR" w:eastAsia="fr-FR"/>
        </w:rPr>
        <w:t>war</w:t>
      </w:r>
      <w:proofErr w:type="spellEnd"/>
      <w:r w:rsidRPr="00B12BF5">
        <w:rPr>
          <w:rFonts w:ascii="Arial" w:eastAsia="Times New Roman" w:hAnsi="Arial" w:cs="Arial"/>
          <w:sz w:val="27"/>
          <w:szCs w:val="27"/>
          <w:lang w:val="fr-FR" w:eastAsia="fr-FR"/>
        </w:rPr>
        <w:t xml:space="preserve"> of </w:t>
      </w:r>
      <w:proofErr w:type="spellStart"/>
      <w:r w:rsidRPr="00B12BF5">
        <w:rPr>
          <w:rFonts w:ascii="Arial" w:eastAsia="Times New Roman" w:hAnsi="Arial" w:cs="Arial"/>
          <w:sz w:val="27"/>
          <w:szCs w:val="27"/>
          <w:lang w:val="fr-FR" w:eastAsia="fr-FR"/>
        </w:rPr>
        <w:t>aggression</w:t>
      </w:r>
      <w:proofErr w:type="spellEnd"/>
      <w:r w:rsidRPr="00B12BF5">
        <w:rPr>
          <w:rFonts w:ascii="Arial" w:eastAsia="Times New Roman" w:hAnsi="Arial" w:cs="Arial"/>
          <w:sz w:val="27"/>
          <w:szCs w:val="27"/>
          <w:lang w:val="fr-FR" w:eastAsia="fr-FR"/>
        </w:rPr>
        <w:t xml:space="preserve"> </w:t>
      </w:r>
      <w:proofErr w:type="spellStart"/>
      <w:r w:rsidRPr="00B12BF5">
        <w:rPr>
          <w:rFonts w:ascii="Arial" w:eastAsia="Times New Roman" w:hAnsi="Arial" w:cs="Arial"/>
          <w:sz w:val="27"/>
          <w:szCs w:val="27"/>
          <w:lang w:val="fr-FR" w:eastAsia="fr-FR"/>
        </w:rPr>
        <w:t>against</w:t>
      </w:r>
      <w:proofErr w:type="spellEnd"/>
      <w:r w:rsidRPr="00B12BF5">
        <w:rPr>
          <w:rFonts w:ascii="Arial" w:eastAsia="Times New Roman" w:hAnsi="Arial" w:cs="Arial"/>
          <w:sz w:val="27"/>
          <w:szCs w:val="27"/>
          <w:lang w:val="fr-FR" w:eastAsia="fr-FR"/>
        </w:rPr>
        <w:t xml:space="preserve"> Ukraine, and </w:t>
      </w:r>
      <w:proofErr w:type="spellStart"/>
      <w:r w:rsidRPr="00B12BF5">
        <w:rPr>
          <w:rFonts w:ascii="Arial" w:eastAsia="Times New Roman" w:hAnsi="Arial" w:cs="Arial"/>
          <w:sz w:val="27"/>
          <w:szCs w:val="27"/>
          <w:lang w:val="fr-FR" w:eastAsia="fr-FR"/>
        </w:rPr>
        <w:t>fighting</w:t>
      </w:r>
      <w:proofErr w:type="spellEnd"/>
      <w:r w:rsidRPr="00B12BF5">
        <w:rPr>
          <w:rFonts w:ascii="Arial" w:eastAsia="Times New Roman" w:hAnsi="Arial" w:cs="Arial"/>
          <w:sz w:val="27"/>
          <w:szCs w:val="27"/>
          <w:lang w:val="fr-FR" w:eastAsia="fr-FR"/>
        </w:rPr>
        <w:t xml:space="preserve"> </w:t>
      </w:r>
      <w:proofErr w:type="spellStart"/>
      <w:r w:rsidRPr="00B12BF5">
        <w:rPr>
          <w:rFonts w:ascii="Arial" w:eastAsia="Times New Roman" w:hAnsi="Arial" w:cs="Arial"/>
          <w:sz w:val="27"/>
          <w:szCs w:val="27"/>
          <w:lang w:val="fr-FR" w:eastAsia="fr-FR"/>
        </w:rPr>
        <w:t>climate</w:t>
      </w:r>
      <w:proofErr w:type="spellEnd"/>
      <w:r w:rsidRPr="00B12BF5">
        <w:rPr>
          <w:rFonts w:ascii="Arial" w:eastAsia="Times New Roman" w:hAnsi="Arial" w:cs="Arial"/>
          <w:sz w:val="27"/>
          <w:szCs w:val="27"/>
          <w:lang w:val="fr-FR" w:eastAsia="fr-FR"/>
        </w:rPr>
        <w:t xml:space="preserve"> change.</w:t>
      </w:r>
    </w:p>
    <w:p w:rsidR="00B12BF5" w:rsidRPr="00B12BF5" w:rsidRDefault="00B12BF5">
      <w:pPr>
        <w:rPr>
          <w:lang w:val="fr-FR"/>
        </w:rPr>
      </w:pPr>
    </w:p>
    <w:sectPr w:rsidR="00B12BF5" w:rsidRPr="00B12BF5" w:rsidSect="00F10BA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compat/>
  <w:rsids>
    <w:rsidRoot w:val="00A419DA"/>
    <w:rsid w:val="00A419DA"/>
    <w:rsid w:val="00B12BF5"/>
    <w:rsid w:val="00F10B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419DA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val="en-US"/>
    </w:rPr>
  </w:style>
  <w:style w:type="paragraph" w:styleId="Titre1">
    <w:name w:val="heading 1"/>
    <w:basedOn w:val="Normal"/>
    <w:link w:val="Titre1Car"/>
    <w:uiPriority w:val="9"/>
    <w:qFormat/>
    <w:rsid w:val="00B12BF5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  <w:lang w:val="fr-FR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B12BF5"/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paragraph" w:styleId="NormalWeb">
    <w:name w:val="Normal (Web)"/>
    <w:basedOn w:val="Normal"/>
    <w:uiPriority w:val="99"/>
    <w:semiHidden/>
    <w:unhideWhenUsed/>
    <w:rsid w:val="00B12BF5"/>
    <w:pPr>
      <w:spacing w:before="100" w:beforeAutospacing="1" w:after="100" w:afterAutospacing="1"/>
    </w:pPr>
    <w:rPr>
      <w:rFonts w:eastAsia="Times New Roman"/>
      <w:lang w:val="fr-FR" w:eastAsia="fr-FR"/>
    </w:rPr>
  </w:style>
  <w:style w:type="character" w:styleId="Lienhypertexte">
    <w:name w:val="Hyperlink"/>
    <w:basedOn w:val="Policepardfaut"/>
    <w:uiPriority w:val="99"/>
    <w:semiHidden/>
    <w:unhideWhenUsed/>
    <w:rsid w:val="00B12BF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51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8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38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21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542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3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9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17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8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6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13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8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62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european-union.europa.eu/principles-countries-history/history-eu/eu-pioneers_en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531</TotalTime>
  <Pages>2</Pages>
  <Words>358</Words>
  <Characters>1973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skycom</dc:creator>
  <cp:lastModifiedBy>skycom</cp:lastModifiedBy>
  <cp:revision>1</cp:revision>
  <dcterms:created xsi:type="dcterms:W3CDTF">2024-09-14T21:52:00Z</dcterms:created>
  <dcterms:modified xsi:type="dcterms:W3CDTF">2024-09-15T06:43:00Z</dcterms:modified>
</cp:coreProperties>
</file>