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9A" w:rsidRPr="00845D9A" w:rsidRDefault="00845D9A" w:rsidP="00845D9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</w:pPr>
      <w:r w:rsidRPr="00845D9A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 xml:space="preserve">How </w:t>
      </w:r>
      <w:proofErr w:type="spellStart"/>
      <w:r w:rsidRPr="00845D9A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>Markets</w:t>
      </w:r>
      <w:proofErr w:type="spellEnd"/>
      <w:r w:rsidRPr="00845D9A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b/>
          <w:bCs/>
          <w:color w:val="111111"/>
          <w:spacing w:val="1"/>
          <w:sz w:val="36"/>
          <w:szCs w:val="36"/>
          <w:lang w:eastAsia="fr-FR"/>
        </w:rPr>
        <w:t>Work</w:t>
      </w:r>
      <w:proofErr w:type="spellEnd"/>
    </w:p>
    <w:p w:rsidR="00845D9A" w:rsidRPr="00845D9A" w:rsidRDefault="00845D9A" w:rsidP="00845D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any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place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where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two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or more parties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can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meet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to engage in an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economic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transaction—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even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those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that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don't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involve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"https://www.investopedia.com/terms/l/legal-tender.asp" </w:instrTex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legal</w:t>
      </w:r>
      <w:proofErr w:type="spellEnd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 xml:space="preserve"> tender</w: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.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transaction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include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goods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services, information,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currency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or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any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combination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that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passes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from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one party to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another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. In short,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are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any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setting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where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buyers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sellers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can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gather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interact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845D9A" w:rsidRPr="00845D9A" w:rsidRDefault="00845D9A" w:rsidP="00845D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Every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trade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needs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least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two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parties,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buyer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gram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</w:t>
      </w:r>
      <w:proofErr w:type="gram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seller. In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some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cases, a 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"https://www.investopedia.com/terms/t/third-party.asp" </w:instrTex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third</w:t>
      </w:r>
      <w:proofErr w:type="spellEnd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 xml:space="preserve"> party</w: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 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required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introduce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competition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and balance the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. As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such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in a state of 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"https://www.investopedia.com/terms/p/perfectcompetition.asp" </w:instrTex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perfect</w:t>
      </w:r>
      <w:proofErr w:type="spellEnd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competition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among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other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things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characterized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by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high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number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of active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buyers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and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sellers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845D9A" w:rsidRPr="00845D9A" w:rsidRDefault="00845D9A" w:rsidP="00845D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spacing w:val="1"/>
          <w:lang w:eastAsia="fr-FR"/>
        </w:rPr>
      </w:pP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Beyond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broad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definition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there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are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many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types of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depending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on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what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being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sold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. For instance,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refer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to the stock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which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the place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where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securities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are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traded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. It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also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describe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 collection of people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who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wish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to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buy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specific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product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or service in a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particular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place,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such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as the Brooklyn 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begin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instrText xml:space="preserve"> HYPERLINK "https://www.investopedia.com/ask/answers/040215/how-does-law-supply-and-demand-affect-housing-market.asp" </w:instrText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separate"/>
      </w:r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housing</w:t>
      </w:r>
      <w:proofErr w:type="spellEnd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2C40D0"/>
          <w:spacing w:val="1"/>
          <w:u w:val="single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fldChar w:fldCharType="end"/>
      </w:r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;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could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also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refer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to an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industry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or business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sector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,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such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as the global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diamond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 xml:space="preserve"> </w:t>
      </w:r>
      <w:proofErr w:type="spellStart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market</w:t>
      </w:r>
      <w:proofErr w:type="spellEnd"/>
      <w:r w:rsidRPr="00845D9A">
        <w:rPr>
          <w:rFonts w:ascii="Arial" w:eastAsia="Times New Roman" w:hAnsi="Arial" w:cs="Arial"/>
          <w:color w:val="111111"/>
          <w:spacing w:val="1"/>
          <w:lang w:eastAsia="fr-FR"/>
        </w:rPr>
        <w:t>.</w:t>
      </w:r>
    </w:p>
    <w:p w:rsidR="00E8458A" w:rsidRDefault="00E8458A"/>
    <w:p w:rsidR="00845D9A" w:rsidRDefault="00845D9A">
      <w:pPr>
        <w:rPr>
          <w:rFonts w:ascii="Arial" w:hAnsi="Arial" w:cs="Arial"/>
          <w:color w:val="111111"/>
          <w:spacing w:val="1"/>
          <w:shd w:val="clear" w:color="auto" w:fill="FFFFFF"/>
        </w:rPr>
      </w:pPr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Certain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decisions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help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shape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market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are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determined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by an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economic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system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known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as the </w:t>
      </w:r>
      <w:proofErr w:type="spellStart"/>
      <w:r>
        <w:fldChar w:fldCharType="begin"/>
      </w:r>
      <w:r>
        <w:instrText xml:space="preserve"> HYPERLINK "https://www.investopedia.com/terms/m/marketeconomy.asp" </w:instrText>
      </w:r>
      <w: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hd w:val="clear" w:color="auto" w:fill="FFFFFF"/>
        </w:rPr>
        <w:t>market</w:t>
      </w:r>
      <w:proofErr w:type="spellEnd"/>
      <w:r>
        <w:rPr>
          <w:rStyle w:val="Lienhypertexte"/>
          <w:rFonts w:ascii="Arial" w:hAnsi="Arial" w:cs="Arial"/>
          <w:color w:val="2C40D0"/>
          <w:spacing w:val="1"/>
          <w:shd w:val="clear" w:color="auto" w:fill="FFFFFF"/>
        </w:rPr>
        <w:t xml:space="preserve"> </w:t>
      </w:r>
      <w:proofErr w:type="spellStart"/>
      <w:r>
        <w:rPr>
          <w:rStyle w:val="Lienhypertexte"/>
          <w:rFonts w:ascii="Arial" w:hAnsi="Arial" w:cs="Arial"/>
          <w:color w:val="2C40D0"/>
          <w:spacing w:val="1"/>
          <w:shd w:val="clear" w:color="auto" w:fill="FFFFFF"/>
        </w:rPr>
        <w:t>economy</w:t>
      </w:r>
      <w:proofErr w:type="spellEnd"/>
      <w:r>
        <w:fldChar w:fldCharType="end"/>
      </w:r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. In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system,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factors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investments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and the production, distribution, 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pricing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goods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and services are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led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by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supply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demand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businesses 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individuals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. As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111111"/>
          <w:spacing w:val="1"/>
          <w:shd w:val="clear" w:color="auto" w:fill="FFFFFF"/>
        </w:rPr>
        <w:t>a</w:t>
      </w:r>
      <w:proofErr w:type="gram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market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economy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unplanned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not part of a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planned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or command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economy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where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government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dictates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all of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factors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Examples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market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economies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include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 the United States, Canada, the United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Kingdom</w:t>
      </w:r>
      <w:proofErr w:type="spellEnd"/>
      <w:r>
        <w:rPr>
          <w:rFonts w:ascii="Arial" w:hAnsi="Arial" w:cs="Arial"/>
          <w:color w:val="111111"/>
          <w:spacing w:val="1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111111"/>
          <w:spacing w:val="1"/>
          <w:shd w:val="clear" w:color="auto" w:fill="FFFFFF"/>
        </w:rPr>
        <w:t>Japan</w:t>
      </w:r>
      <w:proofErr w:type="spellEnd"/>
    </w:p>
    <w:p w:rsidR="00845D9A" w:rsidRDefault="00845D9A">
      <w:pPr>
        <w:rPr>
          <w:rFonts w:ascii="Arial" w:hAnsi="Arial" w:cs="Arial"/>
          <w:color w:val="111111"/>
          <w:spacing w:val="1"/>
          <w:shd w:val="clear" w:color="auto" w:fill="FFFFFF"/>
        </w:rPr>
      </w:pPr>
    </w:p>
    <w:p w:rsidR="00845D9A" w:rsidRDefault="00845D9A" w:rsidP="00845D9A">
      <w:pPr>
        <w:pStyle w:val="Titre3"/>
        <w:shd w:val="clear" w:color="auto" w:fill="FFFFFF"/>
        <w:rPr>
          <w:rFonts w:ascii="Arial" w:hAnsi="Arial" w:cs="Arial"/>
          <w:b w:val="0"/>
          <w:bCs w:val="0"/>
          <w:color w:val="111111"/>
          <w:spacing w:val="1"/>
        </w:rPr>
      </w:pP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Features</w:t>
      </w:r>
      <w:proofErr w:type="spellEnd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 xml:space="preserve"> of a </w:t>
      </w: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Market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Certain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features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help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define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are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necessary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function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following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are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most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basic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characteristics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that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shape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:</w:t>
      </w:r>
    </w:p>
    <w:p w:rsidR="00845D9A" w:rsidRDefault="00845D9A" w:rsidP="00845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pacing w:val="1"/>
        </w:rPr>
      </w:pPr>
      <w:proofErr w:type="spellStart"/>
      <w:r>
        <w:rPr>
          <w:rStyle w:val="lev"/>
          <w:rFonts w:ascii="Arial" w:hAnsi="Arial" w:cs="Arial"/>
          <w:color w:val="111111"/>
          <w:spacing w:val="1"/>
        </w:rPr>
        <w:t>Arena</w:t>
      </w:r>
      <w:proofErr w:type="spellEnd"/>
      <w:r>
        <w:rPr>
          <w:rStyle w:val="lev"/>
          <w:rFonts w:ascii="Arial" w:hAnsi="Arial" w:cs="Arial"/>
          <w:color w:val="111111"/>
          <w:spacing w:val="1"/>
        </w:rPr>
        <w:t>:</w:t>
      </w:r>
      <w:r>
        <w:rPr>
          <w:rFonts w:ascii="Arial" w:hAnsi="Arial" w:cs="Arial"/>
          <w:color w:val="111111"/>
          <w:spacing w:val="1"/>
        </w:rPr>
        <w:t xml:space="preserve"> This </w:t>
      </w:r>
      <w:proofErr w:type="spellStart"/>
      <w:r>
        <w:rPr>
          <w:rFonts w:ascii="Arial" w:hAnsi="Arial" w:cs="Arial"/>
          <w:color w:val="111111"/>
          <w:spacing w:val="1"/>
        </w:rPr>
        <w:t>is</w:t>
      </w:r>
      <w:proofErr w:type="spellEnd"/>
      <w:r>
        <w:rPr>
          <w:rFonts w:ascii="Arial" w:hAnsi="Arial" w:cs="Arial"/>
          <w:color w:val="111111"/>
          <w:spacing w:val="1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</w:rPr>
        <w:t>platform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where</w:t>
      </w:r>
      <w:proofErr w:type="spellEnd"/>
      <w:r>
        <w:rPr>
          <w:rFonts w:ascii="Arial" w:hAnsi="Arial" w:cs="Arial"/>
          <w:color w:val="111111"/>
          <w:spacing w:val="1"/>
        </w:rPr>
        <w:t xml:space="preserve"> transactions are </w:t>
      </w:r>
      <w:proofErr w:type="spellStart"/>
      <w:r>
        <w:rPr>
          <w:rFonts w:ascii="Arial" w:hAnsi="Arial" w:cs="Arial"/>
          <w:color w:val="111111"/>
          <w:spacing w:val="1"/>
        </w:rPr>
        <w:t>conducted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between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buyers</w:t>
      </w:r>
      <w:proofErr w:type="spellEnd"/>
      <w:r>
        <w:rPr>
          <w:rFonts w:ascii="Arial" w:hAnsi="Arial" w:cs="Arial"/>
          <w:color w:val="111111"/>
          <w:spacing w:val="1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</w:rPr>
        <w:t>sellers</w:t>
      </w:r>
      <w:proofErr w:type="spellEnd"/>
      <w:r>
        <w:rPr>
          <w:rFonts w:ascii="Arial" w:hAnsi="Arial" w:cs="Arial"/>
          <w:color w:val="111111"/>
          <w:spacing w:val="1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</w:rPr>
        <w:t>Keep</w:t>
      </w:r>
      <w:proofErr w:type="spellEnd"/>
      <w:r>
        <w:rPr>
          <w:rFonts w:ascii="Arial" w:hAnsi="Arial" w:cs="Arial"/>
          <w:color w:val="111111"/>
          <w:spacing w:val="1"/>
        </w:rPr>
        <w:t xml:space="preserve"> in </w:t>
      </w:r>
      <w:proofErr w:type="spellStart"/>
      <w:r>
        <w:rPr>
          <w:rFonts w:ascii="Arial" w:hAnsi="Arial" w:cs="Arial"/>
          <w:color w:val="111111"/>
          <w:spacing w:val="1"/>
        </w:rPr>
        <w:t>mind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that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this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doesn't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necessarily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mean</w:t>
      </w:r>
      <w:proofErr w:type="spellEnd"/>
      <w:r>
        <w:rPr>
          <w:rFonts w:ascii="Arial" w:hAnsi="Arial" w:cs="Arial"/>
          <w:color w:val="111111"/>
          <w:spacing w:val="1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</w:rPr>
        <w:t>physical</w:t>
      </w:r>
      <w:proofErr w:type="spellEnd"/>
      <w:r>
        <w:rPr>
          <w:rFonts w:ascii="Arial" w:hAnsi="Arial" w:cs="Arial"/>
          <w:color w:val="111111"/>
          <w:spacing w:val="1"/>
        </w:rPr>
        <w:t xml:space="preserve"> location.</w:t>
      </w:r>
    </w:p>
    <w:p w:rsidR="00845D9A" w:rsidRDefault="00845D9A" w:rsidP="00845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pacing w:val="1"/>
        </w:rPr>
      </w:pPr>
      <w:proofErr w:type="spellStart"/>
      <w:r>
        <w:rPr>
          <w:rStyle w:val="lev"/>
          <w:rFonts w:ascii="Arial" w:hAnsi="Arial" w:cs="Arial"/>
          <w:color w:val="111111"/>
          <w:spacing w:val="1"/>
        </w:rPr>
        <w:t>Buyers</w:t>
      </w:r>
      <w:proofErr w:type="spellEnd"/>
      <w:r>
        <w:rPr>
          <w:rStyle w:val="lev"/>
          <w:rFonts w:ascii="Arial" w:hAnsi="Arial" w:cs="Arial"/>
          <w:color w:val="111111"/>
          <w:spacing w:val="1"/>
        </w:rPr>
        <w:t xml:space="preserve"> and Sellers:</w:t>
      </w:r>
      <w:r>
        <w:rPr>
          <w:rFonts w:ascii="Arial" w:hAnsi="Arial" w:cs="Arial"/>
          <w:color w:val="111111"/>
          <w:spacing w:val="1"/>
        </w:rPr>
        <w:t xml:space="preserve"> For the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</w:rPr>
        <w:t>function</w:t>
      </w:r>
      <w:proofErr w:type="spellEnd"/>
      <w:r>
        <w:rPr>
          <w:rFonts w:ascii="Arial" w:hAnsi="Arial" w:cs="Arial"/>
          <w:color w:val="111111"/>
          <w:spacing w:val="1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</w:rPr>
        <w:t>there</w:t>
      </w:r>
      <w:proofErr w:type="spellEnd"/>
      <w:r>
        <w:rPr>
          <w:rFonts w:ascii="Arial" w:hAnsi="Arial" w:cs="Arial"/>
          <w:color w:val="111111"/>
          <w:spacing w:val="1"/>
        </w:rPr>
        <w:t xml:space="preserve"> must </w:t>
      </w:r>
      <w:proofErr w:type="spellStart"/>
      <w:r>
        <w:rPr>
          <w:rFonts w:ascii="Arial" w:hAnsi="Arial" w:cs="Arial"/>
          <w:color w:val="111111"/>
          <w:spacing w:val="1"/>
        </w:rPr>
        <w:t>be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buyers</w:t>
      </w:r>
      <w:proofErr w:type="spellEnd"/>
      <w:r>
        <w:rPr>
          <w:rFonts w:ascii="Arial" w:hAnsi="Arial" w:cs="Arial"/>
          <w:color w:val="111111"/>
          <w:spacing w:val="1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</w:rPr>
        <w:t>sellers</w:t>
      </w:r>
      <w:proofErr w:type="spellEnd"/>
      <w:r>
        <w:rPr>
          <w:rFonts w:ascii="Arial" w:hAnsi="Arial" w:cs="Arial"/>
          <w:color w:val="111111"/>
          <w:spacing w:val="1"/>
        </w:rPr>
        <w:t xml:space="preserve">. The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can't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exist</w:t>
      </w:r>
      <w:proofErr w:type="spellEnd"/>
      <w:r>
        <w:rPr>
          <w:rFonts w:ascii="Arial" w:hAnsi="Arial" w:cs="Arial"/>
          <w:color w:val="111111"/>
          <w:spacing w:val="1"/>
        </w:rPr>
        <w:t xml:space="preserve"> if </w:t>
      </w:r>
      <w:proofErr w:type="spellStart"/>
      <w:r>
        <w:rPr>
          <w:rFonts w:ascii="Arial" w:hAnsi="Arial" w:cs="Arial"/>
          <w:color w:val="111111"/>
          <w:spacing w:val="1"/>
        </w:rPr>
        <w:t>someone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isn't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buying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something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that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someone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else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is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selling</w:t>
      </w:r>
      <w:proofErr w:type="spellEnd"/>
      <w:r>
        <w:rPr>
          <w:rFonts w:ascii="Arial" w:hAnsi="Arial" w:cs="Arial"/>
          <w:color w:val="111111"/>
          <w:spacing w:val="1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</w:rPr>
        <w:t>These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entities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can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be</w:t>
      </w:r>
      <w:proofErr w:type="spellEnd"/>
      <w:r>
        <w:rPr>
          <w:rFonts w:ascii="Arial" w:hAnsi="Arial" w:cs="Arial"/>
          <w:color w:val="111111"/>
          <w:spacing w:val="1"/>
        </w:rPr>
        <w:t xml:space="preserve"> businesses, </w:t>
      </w:r>
      <w:proofErr w:type="spellStart"/>
      <w:r>
        <w:rPr>
          <w:rFonts w:ascii="Arial" w:hAnsi="Arial" w:cs="Arial"/>
          <w:color w:val="111111"/>
          <w:spacing w:val="1"/>
        </w:rPr>
        <w:t>individuals</w:t>
      </w:r>
      <w:proofErr w:type="spellEnd"/>
      <w:r>
        <w:rPr>
          <w:rFonts w:ascii="Arial" w:hAnsi="Arial" w:cs="Arial"/>
          <w:color w:val="111111"/>
          <w:spacing w:val="1"/>
        </w:rPr>
        <w:t xml:space="preserve">, or </w:t>
      </w:r>
      <w:proofErr w:type="spellStart"/>
      <w:r>
        <w:rPr>
          <w:rFonts w:ascii="Arial" w:hAnsi="Arial" w:cs="Arial"/>
          <w:color w:val="111111"/>
          <w:spacing w:val="1"/>
        </w:rPr>
        <w:t>even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governments</w:t>
      </w:r>
      <w:proofErr w:type="spellEnd"/>
      <w:r>
        <w:rPr>
          <w:rFonts w:ascii="Arial" w:hAnsi="Arial" w:cs="Arial"/>
          <w:color w:val="111111"/>
          <w:spacing w:val="1"/>
        </w:rPr>
        <w:t xml:space="preserve">, and </w:t>
      </w:r>
      <w:proofErr w:type="spellStart"/>
      <w:r>
        <w:rPr>
          <w:rFonts w:ascii="Arial" w:hAnsi="Arial" w:cs="Arial"/>
          <w:color w:val="111111"/>
          <w:spacing w:val="1"/>
        </w:rPr>
        <w:t>they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can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execute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their</w:t>
      </w:r>
      <w:proofErr w:type="spellEnd"/>
      <w:r>
        <w:rPr>
          <w:rFonts w:ascii="Arial" w:hAnsi="Arial" w:cs="Arial"/>
          <w:color w:val="111111"/>
          <w:spacing w:val="1"/>
        </w:rPr>
        <w:t xml:space="preserve"> transactions </w:t>
      </w:r>
      <w:proofErr w:type="spellStart"/>
      <w:r>
        <w:rPr>
          <w:rFonts w:ascii="Arial" w:hAnsi="Arial" w:cs="Arial"/>
          <w:color w:val="111111"/>
          <w:spacing w:val="1"/>
        </w:rPr>
        <w:t>physically</w:t>
      </w:r>
      <w:proofErr w:type="spellEnd"/>
      <w:r>
        <w:rPr>
          <w:rFonts w:ascii="Arial" w:hAnsi="Arial" w:cs="Arial"/>
          <w:color w:val="111111"/>
          <w:spacing w:val="1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</w:rPr>
        <w:t>virtually</w:t>
      </w:r>
      <w:proofErr w:type="spellEnd"/>
      <w:r>
        <w:rPr>
          <w:rFonts w:ascii="Arial" w:hAnsi="Arial" w:cs="Arial"/>
          <w:color w:val="111111"/>
          <w:spacing w:val="1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</w:rPr>
        <w:t>thanks</w:t>
      </w:r>
      <w:proofErr w:type="spellEnd"/>
      <w:r>
        <w:rPr>
          <w:rFonts w:ascii="Arial" w:hAnsi="Arial" w:cs="Arial"/>
          <w:color w:val="111111"/>
          <w:spacing w:val="1"/>
        </w:rPr>
        <w:t xml:space="preserve"> to the internet.</w:t>
      </w:r>
    </w:p>
    <w:p w:rsidR="00845D9A" w:rsidRDefault="00845D9A" w:rsidP="00845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pacing w:val="1"/>
        </w:rPr>
      </w:pPr>
      <w:r>
        <w:rPr>
          <w:rStyle w:val="lev"/>
          <w:rFonts w:ascii="Arial" w:hAnsi="Arial" w:cs="Arial"/>
          <w:color w:val="111111"/>
          <w:spacing w:val="1"/>
        </w:rPr>
        <w:t xml:space="preserve">One </w:t>
      </w:r>
      <w:proofErr w:type="spellStart"/>
      <w:r>
        <w:rPr>
          <w:rStyle w:val="lev"/>
          <w:rFonts w:ascii="Arial" w:hAnsi="Arial" w:cs="Arial"/>
          <w:color w:val="111111"/>
          <w:spacing w:val="1"/>
        </w:rPr>
        <w:t>Commodity</w:t>
      </w:r>
      <w:proofErr w:type="spellEnd"/>
      <w:r>
        <w:rPr>
          <w:rStyle w:val="lev"/>
          <w:rFonts w:ascii="Arial" w:hAnsi="Arial" w:cs="Arial"/>
          <w:color w:val="111111"/>
          <w:spacing w:val="1"/>
        </w:rPr>
        <w:t>: </w:t>
      </w:r>
      <w:r>
        <w:rPr>
          <w:rFonts w:ascii="Arial" w:hAnsi="Arial" w:cs="Arial"/>
          <w:color w:val="111111"/>
          <w:spacing w:val="1"/>
        </w:rPr>
        <w:t xml:space="preserve">A single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depends</w:t>
      </w:r>
      <w:proofErr w:type="spellEnd"/>
      <w:r>
        <w:rPr>
          <w:rFonts w:ascii="Arial" w:hAnsi="Arial" w:cs="Arial"/>
          <w:color w:val="111111"/>
          <w:spacing w:val="1"/>
        </w:rPr>
        <w:t xml:space="preserve"> on a single </w:t>
      </w:r>
      <w:proofErr w:type="spellStart"/>
      <w:r>
        <w:rPr>
          <w:rFonts w:ascii="Arial" w:hAnsi="Arial" w:cs="Arial"/>
          <w:color w:val="111111"/>
          <w:spacing w:val="1"/>
        </w:rPr>
        <w:t>commodity</w:t>
      </w:r>
      <w:proofErr w:type="spellEnd"/>
      <w:r>
        <w:rPr>
          <w:rFonts w:ascii="Arial" w:hAnsi="Arial" w:cs="Arial"/>
          <w:color w:val="111111"/>
          <w:spacing w:val="1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</w:rPr>
        <w:t>so</w:t>
      </w:r>
      <w:proofErr w:type="spellEnd"/>
      <w:r>
        <w:rPr>
          <w:rFonts w:ascii="Arial" w:hAnsi="Arial" w:cs="Arial"/>
          <w:color w:val="111111"/>
          <w:spacing w:val="1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</w:rPr>
        <w:t>related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commodity</w:t>
      </w:r>
      <w:proofErr w:type="spellEnd"/>
      <w:r>
        <w:rPr>
          <w:rFonts w:ascii="Arial" w:hAnsi="Arial" w:cs="Arial"/>
          <w:color w:val="111111"/>
          <w:spacing w:val="1"/>
        </w:rPr>
        <w:t xml:space="preserve"> must </w:t>
      </w:r>
      <w:proofErr w:type="spellStart"/>
      <w:r>
        <w:rPr>
          <w:rFonts w:ascii="Arial" w:hAnsi="Arial" w:cs="Arial"/>
          <w:color w:val="111111"/>
          <w:spacing w:val="1"/>
        </w:rPr>
        <w:t>be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present</w:t>
      </w:r>
      <w:proofErr w:type="spellEnd"/>
      <w:r>
        <w:rPr>
          <w:rFonts w:ascii="Arial" w:hAnsi="Arial" w:cs="Arial"/>
          <w:color w:val="111111"/>
          <w:spacing w:val="1"/>
        </w:rPr>
        <w:t xml:space="preserve"> for a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</w:rPr>
        <w:t>operate</w:t>
      </w:r>
      <w:proofErr w:type="spellEnd"/>
      <w:r>
        <w:rPr>
          <w:rFonts w:ascii="Arial" w:hAnsi="Arial" w:cs="Arial"/>
          <w:color w:val="111111"/>
          <w:spacing w:val="1"/>
        </w:rPr>
        <w:t xml:space="preserve">. For instance, </w:t>
      </w:r>
      <w:proofErr w:type="spellStart"/>
      <w:r>
        <w:rPr>
          <w:rFonts w:ascii="Arial" w:hAnsi="Arial" w:cs="Arial"/>
          <w:color w:val="111111"/>
          <w:spacing w:val="1"/>
        </w:rPr>
        <w:t>wheat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is</w:t>
      </w:r>
      <w:proofErr w:type="spellEnd"/>
      <w:r>
        <w:rPr>
          <w:rFonts w:ascii="Arial" w:hAnsi="Arial" w:cs="Arial"/>
          <w:color w:val="111111"/>
          <w:spacing w:val="1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</w:rPr>
        <w:t>commodity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bought</w:t>
      </w:r>
      <w:proofErr w:type="spellEnd"/>
      <w:r>
        <w:rPr>
          <w:rFonts w:ascii="Arial" w:hAnsi="Arial" w:cs="Arial"/>
          <w:color w:val="111111"/>
          <w:spacing w:val="1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</w:rPr>
        <w:t>sold</w:t>
      </w:r>
      <w:proofErr w:type="spellEnd"/>
      <w:r>
        <w:rPr>
          <w:rFonts w:ascii="Arial" w:hAnsi="Arial" w:cs="Arial"/>
          <w:color w:val="111111"/>
          <w:spacing w:val="1"/>
        </w:rPr>
        <w:t xml:space="preserve"> in the </w:t>
      </w:r>
      <w:proofErr w:type="spellStart"/>
      <w:r>
        <w:rPr>
          <w:rFonts w:ascii="Arial" w:hAnsi="Arial" w:cs="Arial"/>
          <w:color w:val="111111"/>
          <w:spacing w:val="1"/>
        </w:rPr>
        <w:t>wheat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</w:rPr>
        <w:t>Electronics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make</w:t>
      </w:r>
      <w:proofErr w:type="spellEnd"/>
      <w:r>
        <w:rPr>
          <w:rFonts w:ascii="Arial" w:hAnsi="Arial" w:cs="Arial"/>
          <w:color w:val="111111"/>
          <w:spacing w:val="1"/>
        </w:rPr>
        <w:t xml:space="preserve"> up the </w:t>
      </w:r>
      <w:proofErr w:type="spellStart"/>
      <w:r>
        <w:rPr>
          <w:rFonts w:ascii="Arial" w:hAnsi="Arial" w:cs="Arial"/>
          <w:color w:val="111111"/>
          <w:spacing w:val="1"/>
        </w:rPr>
        <w:t>electronics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market</w:t>
      </w:r>
      <w:proofErr w:type="spellEnd"/>
      <w:r>
        <w:rPr>
          <w:rFonts w:ascii="Arial" w:hAnsi="Arial" w:cs="Arial"/>
          <w:color w:val="111111"/>
          <w:spacing w:val="1"/>
        </w:rPr>
        <w:t xml:space="preserve"> en masse but </w:t>
      </w:r>
      <w:proofErr w:type="spellStart"/>
      <w:r>
        <w:rPr>
          <w:rFonts w:ascii="Arial" w:hAnsi="Arial" w:cs="Arial"/>
          <w:color w:val="111111"/>
          <w:spacing w:val="1"/>
        </w:rPr>
        <w:t>can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be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broken</w:t>
      </w:r>
      <w:proofErr w:type="spellEnd"/>
      <w:r>
        <w:rPr>
          <w:rFonts w:ascii="Arial" w:hAnsi="Arial" w:cs="Arial"/>
          <w:color w:val="111111"/>
          <w:spacing w:val="1"/>
        </w:rPr>
        <w:t xml:space="preserve"> down </w:t>
      </w:r>
      <w:proofErr w:type="spellStart"/>
      <w:r>
        <w:rPr>
          <w:rFonts w:ascii="Arial" w:hAnsi="Arial" w:cs="Arial"/>
          <w:color w:val="111111"/>
          <w:spacing w:val="1"/>
        </w:rPr>
        <w:t>into</w:t>
      </w:r>
      <w:proofErr w:type="spellEnd"/>
      <w:r>
        <w:rPr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</w:rPr>
        <w:t>subcategories</w:t>
      </w:r>
      <w:proofErr w:type="spellEnd"/>
      <w:r>
        <w:rPr>
          <w:rFonts w:ascii="Arial" w:hAnsi="Arial" w:cs="Arial"/>
          <w:color w:val="111111"/>
          <w:spacing w:val="1"/>
        </w:rPr>
        <w:t>.</w:t>
      </w:r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features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include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competition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freedom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buy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sell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goods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services.</w:t>
      </w:r>
    </w:p>
    <w:p w:rsidR="00845D9A" w:rsidRDefault="00845D9A" w:rsidP="00845D9A">
      <w:pPr>
        <w:pStyle w:val="Titre2"/>
        <w:shd w:val="clear" w:color="auto" w:fill="FFFFFF"/>
        <w:rPr>
          <w:rFonts w:ascii="Arial" w:hAnsi="Arial" w:cs="Arial"/>
          <w:color w:val="111111"/>
          <w:spacing w:val="1"/>
        </w:rPr>
      </w:pPr>
      <w:r>
        <w:rPr>
          <w:rStyle w:val="mntl-sc-block-headingtext"/>
          <w:rFonts w:ascii="Arial" w:hAnsi="Arial" w:cs="Arial"/>
          <w:color w:val="111111"/>
          <w:spacing w:val="1"/>
        </w:rPr>
        <w:t xml:space="preserve">Types of </w:t>
      </w:r>
      <w:proofErr w:type="spellStart"/>
      <w:r>
        <w:rPr>
          <w:rStyle w:val="mntl-sc-block-headingtext"/>
          <w:rFonts w:ascii="Arial" w:hAnsi="Arial" w:cs="Arial"/>
          <w:color w:val="111111"/>
          <w:spacing w:val="1"/>
        </w:rPr>
        <w:t>Markets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vary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widely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several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reasons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including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kinds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products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sold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location,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duration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size.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constituency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customer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base, size,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legality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factors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pacing w:val="1"/>
          <w:sz w:val="22"/>
          <w:szCs w:val="22"/>
        </w:rPr>
        <w:lastRenderedPageBreak/>
        <w:t xml:space="preserve">are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equally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influential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Aside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from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two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most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common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—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physical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virtual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—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kinds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parties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can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gather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execute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their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transactions.</w:t>
      </w:r>
    </w:p>
    <w:p w:rsidR="00845D9A" w:rsidRDefault="00845D9A" w:rsidP="00845D9A">
      <w:pPr>
        <w:pStyle w:val="Titre3"/>
        <w:shd w:val="clear" w:color="auto" w:fill="FFFFFF"/>
        <w:rPr>
          <w:rFonts w:ascii="Arial" w:hAnsi="Arial" w:cs="Arial"/>
          <w:b w:val="0"/>
          <w:bCs w:val="0"/>
          <w:color w:val="111111"/>
          <w:spacing w:val="1"/>
          <w:sz w:val="27"/>
          <w:szCs w:val="27"/>
        </w:rPr>
      </w:pPr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 xml:space="preserve">Underground </w:t>
      </w: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Market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>An </w:t>
      </w:r>
      <w:hyperlink r:id="rId5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underground or black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market</w:t>
        </w:r>
        <w:proofErr w:type="spellEnd"/>
      </w:hyperlink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refers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an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illegal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transactions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occur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without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knowledge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government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regulatory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agencies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illegal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exist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circumvent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existing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fldChar w:fldCharType="begin"/>
      </w:r>
      <w:r>
        <w:rPr>
          <w:rFonts w:ascii="Arial" w:hAnsi="Arial" w:cs="Arial"/>
          <w:color w:val="111111"/>
          <w:spacing w:val="1"/>
          <w:sz w:val="22"/>
          <w:szCs w:val="22"/>
        </w:rPr>
        <w:instrText xml:space="preserve"> HYPERLINK "https://www.investopedia.com/tax-laws-4689794" </w:instrText>
      </w:r>
      <w:r>
        <w:rPr>
          <w:rFonts w:ascii="Arial" w:hAnsi="Arial" w:cs="Arial"/>
          <w:color w:val="111111"/>
          <w:spacing w:val="1"/>
          <w:sz w:val="22"/>
          <w:szCs w:val="22"/>
        </w:rP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tax</w:t>
      </w:r>
      <w:proofErr w:type="spellEnd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 xml:space="preserve"> </w:t>
      </w:r>
      <w:proofErr w:type="spellStart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laws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fldChar w:fldCharType="end"/>
      </w:r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This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involve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cash-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only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transactions or non-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traceable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forms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currency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making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pacing w:val="1"/>
          <w:sz w:val="22"/>
          <w:szCs w:val="22"/>
        </w:rPr>
        <w:t>harder</w:t>
      </w:r>
      <w:proofErr w:type="gram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track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illegal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exist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economically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developing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countries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with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planned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 </w:t>
      </w:r>
      <w:hyperlink r:id="rId6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command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economies</w:t>
        </w:r>
        <w:proofErr w:type="spellEnd"/>
      </w:hyperlink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government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controls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production and distribution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goods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services.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shortage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specific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goods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services in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economy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members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illegal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step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in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fill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void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hyperlink r:id="rId7" w:history="1"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Illegal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markets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can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also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exist</w:t>
        </w:r>
        <w:proofErr w:type="spellEnd"/>
      </w:hyperlink>
      <w:r>
        <w:rPr>
          <w:rFonts w:ascii="Arial" w:hAnsi="Arial" w:cs="Arial"/>
          <w:color w:val="111111"/>
          <w:spacing w:val="1"/>
          <w:sz w:val="22"/>
          <w:szCs w:val="22"/>
        </w:rPr>
        <w:t xml:space="preserve"> in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developed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economies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These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fldChar w:fldCharType="begin"/>
      </w:r>
      <w:r>
        <w:rPr>
          <w:rFonts w:ascii="Arial" w:hAnsi="Arial" w:cs="Arial"/>
          <w:color w:val="111111"/>
          <w:spacing w:val="1"/>
          <w:sz w:val="22"/>
          <w:szCs w:val="22"/>
        </w:rPr>
        <w:instrText xml:space="preserve"> HYPERLINK "https://www.investopedia.com/terms/s/shadow-market.asp" </w:instrText>
      </w:r>
      <w:r>
        <w:rPr>
          <w:rFonts w:ascii="Arial" w:hAnsi="Arial" w:cs="Arial"/>
          <w:color w:val="111111"/>
          <w:spacing w:val="1"/>
          <w:sz w:val="22"/>
          <w:szCs w:val="22"/>
        </w:rP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shadow</w:t>
      </w:r>
      <w:proofErr w:type="spellEnd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 xml:space="preserve"> </w:t>
      </w:r>
      <w:proofErr w:type="spellStart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fldChar w:fldCharType="end"/>
      </w:r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they're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also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known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become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prevalent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control the sale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specific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products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services,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especially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high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Ticket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scalping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one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example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an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illegal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shadow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demand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concert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theater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tickets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high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scalpers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will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step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in,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buy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bunch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sell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inflated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on the underground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Titre3"/>
        <w:shd w:val="clear" w:color="auto" w:fill="FFFFFF"/>
        <w:rPr>
          <w:rFonts w:ascii="Arial" w:hAnsi="Arial" w:cs="Arial"/>
          <w:b w:val="0"/>
          <w:bCs w:val="0"/>
          <w:color w:val="111111"/>
          <w:spacing w:val="1"/>
          <w:sz w:val="27"/>
          <w:szCs w:val="27"/>
        </w:rPr>
      </w:pP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Auction</w:t>
      </w:r>
      <w:proofErr w:type="spellEnd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 xml:space="preserve"> </w:t>
      </w: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Market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>An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fldChar w:fldCharType="begin"/>
      </w:r>
      <w:r>
        <w:rPr>
          <w:rFonts w:ascii="Arial" w:hAnsi="Arial" w:cs="Arial"/>
          <w:color w:val="111111"/>
          <w:spacing w:val="1"/>
          <w:sz w:val="22"/>
          <w:szCs w:val="22"/>
        </w:rPr>
        <w:instrText xml:space="preserve"> HYPERLINK "https://www.investopedia.com/terms/a/auction.asp" </w:instrText>
      </w:r>
      <w:r>
        <w:rPr>
          <w:rFonts w:ascii="Arial" w:hAnsi="Arial" w:cs="Arial"/>
          <w:color w:val="111111"/>
          <w:spacing w:val="1"/>
          <w:sz w:val="22"/>
          <w:szCs w:val="22"/>
        </w:rP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auction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fldChar w:fldCharType="end"/>
      </w:r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brings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people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together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the sale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purchase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specific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lots of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goods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buyers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bidders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top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each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purchase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price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The items for sale go to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highest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bidder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most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common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auction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involve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livestock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foreclosed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homes, and art and antiques.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operate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online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now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. For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example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, the </w:t>
      </w:r>
      <w:hyperlink r:id="rId8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U.S.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Treasury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sells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its</w:t>
        </w:r>
        <w:proofErr w:type="spellEnd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 bonds, notes, and bills</w:t>
        </w:r>
      </w:hyperlink>
      <w:r>
        <w:rPr>
          <w:rFonts w:ascii="Arial" w:hAnsi="Arial" w:cs="Arial"/>
          <w:color w:val="111111"/>
          <w:spacing w:val="1"/>
          <w:sz w:val="22"/>
          <w:szCs w:val="22"/>
        </w:rPr>
        <w:t xml:space="preserve"> via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regular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auctions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  <w:r>
        <w:rPr>
          <w:rStyle w:val="mntl-inline-citation"/>
          <w:rFonts w:ascii="Arial" w:hAnsi="Arial" w:cs="Arial"/>
          <w:color w:val="0000EE"/>
          <w:spacing w:val="17"/>
          <w:sz w:val="22"/>
          <w:szCs w:val="22"/>
        </w:rPr>
        <w:t>1</w:t>
      </w:r>
    </w:p>
    <w:p w:rsidR="00845D9A" w:rsidRDefault="00845D9A" w:rsidP="00845D9A">
      <w:pPr>
        <w:pStyle w:val="Titre3"/>
        <w:shd w:val="clear" w:color="auto" w:fill="FFFFFF"/>
        <w:rPr>
          <w:rFonts w:ascii="Arial" w:hAnsi="Arial" w:cs="Arial"/>
          <w:b w:val="0"/>
          <w:bCs w:val="0"/>
          <w:color w:val="111111"/>
          <w:spacing w:val="1"/>
          <w:sz w:val="27"/>
          <w:szCs w:val="27"/>
        </w:rPr>
      </w:pPr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 xml:space="preserve">Financial </w:t>
      </w:r>
      <w:proofErr w:type="spellStart"/>
      <w:r>
        <w:rPr>
          <w:rStyle w:val="mntl-sc-block-subheadingtext"/>
          <w:rFonts w:ascii="Arial" w:hAnsi="Arial" w:cs="Arial"/>
          <w:b w:val="0"/>
          <w:bCs w:val="0"/>
          <w:color w:val="111111"/>
          <w:spacing w:val="1"/>
        </w:rPr>
        <w:t>Market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blanket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term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financial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refers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any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place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fldChar w:fldCharType="begin"/>
      </w:r>
      <w:r>
        <w:rPr>
          <w:rFonts w:ascii="Arial" w:hAnsi="Arial" w:cs="Arial"/>
          <w:color w:val="111111"/>
          <w:spacing w:val="1"/>
          <w:sz w:val="22"/>
          <w:szCs w:val="22"/>
        </w:rPr>
        <w:instrText xml:space="preserve"> HYPERLINK "https://www.investopedia.com/terms/s/security.asp" </w:instrText>
      </w:r>
      <w:r>
        <w:rPr>
          <w:rFonts w:ascii="Arial" w:hAnsi="Arial" w:cs="Arial"/>
          <w:color w:val="111111"/>
          <w:spacing w:val="1"/>
          <w:sz w:val="22"/>
          <w:szCs w:val="22"/>
        </w:rP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securities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fldChar w:fldCharType="end"/>
      </w:r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currencies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and bonds are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traded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between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two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parties.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These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are the basis of 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fldChar w:fldCharType="begin"/>
      </w:r>
      <w:r>
        <w:rPr>
          <w:rFonts w:ascii="Arial" w:hAnsi="Arial" w:cs="Arial"/>
          <w:color w:val="111111"/>
          <w:spacing w:val="1"/>
          <w:sz w:val="22"/>
          <w:szCs w:val="22"/>
        </w:rPr>
        <w:instrText xml:space="preserve"> HYPERLINK "https://www.investopedia.com/ask/answers/040715/what-are-most-important-aspects-capitalist-system.asp" </w:instrText>
      </w:r>
      <w:r>
        <w:rPr>
          <w:rFonts w:ascii="Arial" w:hAnsi="Arial" w:cs="Arial"/>
          <w:color w:val="111111"/>
          <w:spacing w:val="1"/>
          <w:sz w:val="22"/>
          <w:szCs w:val="22"/>
        </w:rPr>
        <w:fldChar w:fldCharType="separate"/>
      </w:r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capitalist</w:t>
      </w:r>
      <w:proofErr w:type="spellEnd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 xml:space="preserve"> </w:t>
      </w:r>
      <w:proofErr w:type="spellStart"/>
      <w:r>
        <w:rPr>
          <w:rStyle w:val="Lienhypertexte"/>
          <w:rFonts w:ascii="Arial" w:hAnsi="Arial" w:cs="Arial"/>
          <w:color w:val="2C40D0"/>
          <w:spacing w:val="1"/>
          <w:sz w:val="22"/>
          <w:szCs w:val="22"/>
        </w:rPr>
        <w:t>societies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fldChar w:fldCharType="end"/>
      </w:r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providing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capital formation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liquidity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for businesses.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can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physical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or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virtual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r>
        <w:rPr>
          <w:rFonts w:ascii="Arial" w:hAnsi="Arial" w:cs="Arial"/>
          <w:color w:val="111111"/>
          <w:spacing w:val="1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financial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includes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stock exchanges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such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the </w:t>
      </w:r>
      <w:hyperlink r:id="rId9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New York Stock Exchange</w:t>
        </w:r>
      </w:hyperlink>
      <w:r>
        <w:rPr>
          <w:rFonts w:ascii="Arial" w:hAnsi="Arial" w:cs="Arial"/>
          <w:color w:val="111111"/>
          <w:spacing w:val="1"/>
          <w:sz w:val="22"/>
          <w:szCs w:val="22"/>
        </w:rPr>
        <w:t> (NYSE), </w:t>
      </w:r>
      <w:hyperlink r:id="rId10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Nasdaq</w:t>
        </w:r>
      </w:hyperlink>
      <w:r>
        <w:rPr>
          <w:rFonts w:ascii="Arial" w:hAnsi="Arial" w:cs="Arial"/>
          <w:color w:val="111111"/>
          <w:spacing w:val="1"/>
          <w:sz w:val="22"/>
          <w:szCs w:val="22"/>
        </w:rPr>
        <w:t>, the London Stock Exchange (LSE), and the </w:t>
      </w:r>
      <w:hyperlink r:id="rId11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TMX Group</w:t>
        </w:r>
      </w:hyperlink>
      <w:r>
        <w:rPr>
          <w:rFonts w:ascii="Arial" w:hAnsi="Arial" w:cs="Arial"/>
          <w:color w:val="111111"/>
          <w:spacing w:val="1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financial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include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bond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foreign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exchange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people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trade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currencies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 w:rsidP="00845D9A">
      <w:pPr>
        <w:pStyle w:val="Titre2"/>
        <w:shd w:val="clear" w:color="auto" w:fill="FFFFFF"/>
        <w:rPr>
          <w:rFonts w:ascii="Arial" w:hAnsi="Arial" w:cs="Arial"/>
          <w:color w:val="111111"/>
          <w:spacing w:val="1"/>
        </w:rPr>
      </w:pPr>
      <w:proofErr w:type="spellStart"/>
      <w:r>
        <w:rPr>
          <w:rStyle w:val="mntl-sc-block-headingtext"/>
          <w:rFonts w:ascii="Arial" w:hAnsi="Arial" w:cs="Arial"/>
          <w:color w:val="111111"/>
          <w:spacing w:val="1"/>
        </w:rPr>
        <w:t>Regulating</w:t>
      </w:r>
      <w:proofErr w:type="spellEnd"/>
      <w:r>
        <w:rPr>
          <w:rStyle w:val="mntl-sc-block-headingtext"/>
          <w:rFonts w:ascii="Arial" w:hAnsi="Arial" w:cs="Arial"/>
          <w:color w:val="111111"/>
          <w:spacing w:val="1"/>
        </w:rPr>
        <w:t xml:space="preserve"> </w:t>
      </w:r>
      <w:proofErr w:type="spellStart"/>
      <w:r>
        <w:rPr>
          <w:rStyle w:val="mntl-sc-block-headingtext"/>
          <w:rFonts w:ascii="Arial" w:hAnsi="Arial" w:cs="Arial"/>
          <w:color w:val="111111"/>
          <w:spacing w:val="1"/>
        </w:rPr>
        <w:t>Markets</w:t>
      </w:r>
      <w:proofErr w:type="spellEnd"/>
    </w:p>
    <w:p w:rsidR="00845D9A" w:rsidRDefault="00845D9A" w:rsidP="00845D9A">
      <w:pPr>
        <w:pStyle w:val="comp"/>
        <w:shd w:val="clear" w:color="auto" w:fill="FFFFFF"/>
        <w:spacing w:before="0" w:beforeAutospacing="0"/>
        <w:rPr>
          <w:rFonts w:ascii="Arial" w:hAnsi="Arial" w:cs="Arial"/>
          <w:color w:val="111111"/>
          <w:spacing w:val="1"/>
          <w:sz w:val="22"/>
          <w:szCs w:val="22"/>
        </w:rPr>
      </w:pP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Other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than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underground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most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subject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rules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regulations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set by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governing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body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that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determines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market’s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nature. This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be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case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regulation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is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wide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-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reaching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as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widely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recognized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an </w:t>
      </w:r>
      <w:hyperlink r:id="rId12" w:history="1"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 xml:space="preserve">international </w:t>
        </w:r>
        <w:proofErr w:type="spellStart"/>
        <w:r>
          <w:rPr>
            <w:rStyle w:val="Lienhypertexte"/>
            <w:rFonts w:ascii="Arial" w:hAnsi="Arial" w:cs="Arial"/>
            <w:color w:val="2C40D0"/>
            <w:spacing w:val="1"/>
            <w:sz w:val="22"/>
            <w:szCs w:val="22"/>
          </w:rPr>
          <w:t>trade</w:t>
        </w:r>
        <w:proofErr w:type="spellEnd"/>
      </w:hyperlink>
      <w:r>
        <w:rPr>
          <w:rFonts w:ascii="Arial" w:hAnsi="Arial" w:cs="Arial"/>
          <w:color w:val="111111"/>
          <w:spacing w:val="1"/>
          <w:sz w:val="22"/>
          <w:szCs w:val="22"/>
        </w:rPr>
        <w:t xml:space="preserve"> agreement or as local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temporary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as a pop-up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street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market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where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vendors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maintain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order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rules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among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11111"/>
          <w:spacing w:val="1"/>
          <w:sz w:val="22"/>
          <w:szCs w:val="22"/>
        </w:rPr>
        <w:t>themselves</w:t>
      </w:r>
      <w:proofErr w:type="spellEnd"/>
      <w:r>
        <w:rPr>
          <w:rFonts w:ascii="Arial" w:hAnsi="Arial" w:cs="Arial"/>
          <w:color w:val="111111"/>
          <w:spacing w:val="1"/>
          <w:sz w:val="22"/>
          <w:szCs w:val="22"/>
        </w:rPr>
        <w:t>.</w:t>
      </w:r>
    </w:p>
    <w:p w:rsidR="00845D9A" w:rsidRDefault="00845D9A"/>
    <w:sectPr w:rsidR="00845D9A" w:rsidSect="00E8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766B"/>
    <w:multiLevelType w:val="multilevel"/>
    <w:tmpl w:val="AB3C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D9A"/>
    <w:rsid w:val="00845D9A"/>
    <w:rsid w:val="00E8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8A"/>
  </w:style>
  <w:style w:type="paragraph" w:styleId="Titre2">
    <w:name w:val="heading 2"/>
    <w:basedOn w:val="Normal"/>
    <w:link w:val="Titre2Car"/>
    <w:uiPriority w:val="9"/>
    <w:qFormat/>
    <w:rsid w:val="00845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5D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45D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ntl-sc-block-headingtext">
    <w:name w:val="mntl-sc-block-heading__text"/>
    <w:basedOn w:val="Policepardfaut"/>
    <w:rsid w:val="00845D9A"/>
  </w:style>
  <w:style w:type="paragraph" w:customStyle="1" w:styleId="comp">
    <w:name w:val="comp"/>
    <w:basedOn w:val="Normal"/>
    <w:rsid w:val="0084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45D9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845D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ntl-sc-block-subheadingtext">
    <w:name w:val="mntl-sc-block-subheading__text"/>
    <w:basedOn w:val="Policepardfaut"/>
    <w:rsid w:val="00845D9A"/>
  </w:style>
  <w:style w:type="character" w:styleId="lev">
    <w:name w:val="Strong"/>
    <w:basedOn w:val="Policepardfaut"/>
    <w:uiPriority w:val="22"/>
    <w:qFormat/>
    <w:rsid w:val="00845D9A"/>
    <w:rPr>
      <w:b/>
      <w:bCs/>
    </w:rPr>
  </w:style>
  <w:style w:type="character" w:customStyle="1" w:styleId="mntl-inline-citation">
    <w:name w:val="mntl-inline-citation"/>
    <w:basedOn w:val="Policepardfaut"/>
    <w:rsid w:val="00845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terms/b/bill-auction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opedia.com/articles/economics/12/mechanics-black-market.asp" TargetMode="External"/><Relationship Id="rId12" Type="http://schemas.openxmlformats.org/officeDocument/2006/relationships/hyperlink" Target="https://www.investopedia.com/insights/what-is-international-tr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estopedia.com/terms/c/command-economy.asp" TargetMode="External"/><Relationship Id="rId11" Type="http://schemas.openxmlformats.org/officeDocument/2006/relationships/hyperlink" Target="https://www.investopedia.com/terms/t/tmx-group.asp" TargetMode="External"/><Relationship Id="rId5" Type="http://schemas.openxmlformats.org/officeDocument/2006/relationships/hyperlink" Target="https://www.investopedia.com/terms/b/blackmarket.asp" TargetMode="External"/><Relationship Id="rId10" Type="http://schemas.openxmlformats.org/officeDocument/2006/relationships/hyperlink" Target="https://www.investopedia.com/articles/basics/03/103103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vestopedia.com/articles/basics/03/103103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1056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skycom</dc:creator>
  <cp:lastModifiedBy>skycom</cp:lastModifiedBy>
  <cp:revision>1</cp:revision>
  <dcterms:created xsi:type="dcterms:W3CDTF">2024-09-09T16:57:00Z</dcterms:created>
  <dcterms:modified xsi:type="dcterms:W3CDTF">2024-09-09T17:28:00Z</dcterms:modified>
</cp:coreProperties>
</file>