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E8" w:rsidRDefault="008166E8" w:rsidP="008166E8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8166E8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Correction de devoir 3:</w:t>
      </w:r>
    </w:p>
    <w:p w:rsidR="008166E8" w:rsidRPr="008166E8" w:rsidRDefault="008166E8" w:rsidP="008166E8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:rsidR="008166E8" w:rsidRPr="008166E8" w:rsidRDefault="008166E8" w:rsidP="008166E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8166E8">
        <w:rPr>
          <w:rFonts w:asciiTheme="majorBidi" w:hAnsiTheme="majorBidi" w:cstheme="majorBidi"/>
          <w:sz w:val="28"/>
          <w:szCs w:val="28"/>
          <w:lang w:val="fr-FR"/>
        </w:rPr>
        <w:t xml:space="preserve">Pour projeter ces roches dans le diagramme de </w:t>
      </w:r>
      <w:proofErr w:type="spellStart"/>
      <w:r w:rsidRPr="008166E8">
        <w:rPr>
          <w:rFonts w:asciiTheme="majorBidi" w:hAnsiTheme="majorBidi" w:cstheme="majorBidi"/>
          <w:sz w:val="28"/>
          <w:szCs w:val="28"/>
          <w:lang w:val="fr-FR"/>
        </w:rPr>
        <w:t>Harker</w:t>
      </w:r>
      <w:proofErr w:type="spellEnd"/>
      <w:r w:rsidRPr="008166E8">
        <w:rPr>
          <w:rFonts w:asciiTheme="majorBidi" w:hAnsiTheme="majorBidi" w:cstheme="majorBidi"/>
          <w:sz w:val="28"/>
          <w:szCs w:val="28"/>
          <w:lang w:val="fr-FR"/>
        </w:rPr>
        <w:t xml:space="preserve"> on a :</w:t>
      </w:r>
    </w:p>
    <w:p w:rsidR="008166E8" w:rsidRPr="008166E8" w:rsidRDefault="008166E8" w:rsidP="008166E8">
      <w:pPr>
        <w:pStyle w:val="Paragraphedeliste"/>
        <w:ind w:left="420"/>
        <w:rPr>
          <w:rFonts w:asciiTheme="majorBidi" w:hAnsiTheme="majorBidi" w:cstheme="majorBidi"/>
          <w:sz w:val="28"/>
          <w:szCs w:val="28"/>
          <w:lang w:val="fr-FR"/>
        </w:rPr>
      </w:pPr>
    </w:p>
    <w:p w:rsidR="008166E8" w:rsidRDefault="008166E8" w:rsidP="008166E8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8166E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490686" cy="1089498"/>
            <wp:effectExtent l="19050" t="0" r="4864" b="0"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974" t="31784" r="51226" b="53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686" cy="108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6E8" w:rsidRDefault="008166E8" w:rsidP="008166E8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8166E8" w:rsidRPr="00884D13" w:rsidRDefault="008166E8" w:rsidP="008166E8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884D13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212076" cy="2752927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0327" t="30183" r="33222" b="4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76" cy="275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6E8" w:rsidRPr="008166E8" w:rsidRDefault="008166E8" w:rsidP="008166E8">
      <w:pPr>
        <w:rPr>
          <w:rFonts w:asciiTheme="majorBidi" w:hAnsiTheme="majorBidi" w:cstheme="majorBidi"/>
          <w:sz w:val="28"/>
          <w:szCs w:val="28"/>
          <w:lang w:val="fr-FR"/>
        </w:rPr>
      </w:pPr>
      <w:r w:rsidRPr="008166E8">
        <w:rPr>
          <w:rFonts w:asciiTheme="majorBidi" w:hAnsiTheme="majorBidi" w:cstheme="majorBidi"/>
          <w:sz w:val="28"/>
          <w:szCs w:val="28"/>
          <w:lang w:val="fr-FR"/>
        </w:rPr>
        <w:t xml:space="preserve">2) Ces roches forment une série fortement alcaline qu’on peut </w:t>
      </w:r>
      <w:proofErr w:type="gramStart"/>
      <w:r w:rsidRPr="008166E8">
        <w:rPr>
          <w:rFonts w:asciiTheme="majorBidi" w:hAnsiTheme="majorBidi" w:cstheme="majorBidi"/>
          <w:sz w:val="28"/>
          <w:szCs w:val="28"/>
          <w:lang w:val="fr-FR"/>
        </w:rPr>
        <w:t>qualifier</w:t>
      </w:r>
      <w:proofErr w:type="gramEnd"/>
      <w:r w:rsidRPr="008166E8">
        <w:rPr>
          <w:rFonts w:asciiTheme="majorBidi" w:hAnsiTheme="majorBidi" w:cstheme="majorBidi"/>
          <w:sz w:val="28"/>
          <w:szCs w:val="28"/>
          <w:lang w:val="fr-FR"/>
        </w:rPr>
        <w:t xml:space="preserve"> aussi de hyperalcaline ou </w:t>
      </w:r>
      <w:proofErr w:type="spellStart"/>
      <w:r w:rsidRPr="008166E8">
        <w:rPr>
          <w:rFonts w:asciiTheme="majorBidi" w:hAnsiTheme="majorBidi" w:cstheme="majorBidi"/>
          <w:sz w:val="28"/>
          <w:szCs w:val="28"/>
          <w:lang w:val="fr-FR"/>
        </w:rPr>
        <w:t>shoshonitique</w:t>
      </w:r>
      <w:proofErr w:type="spellEnd"/>
      <w:r w:rsidRPr="008166E8"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</w:p>
    <w:p w:rsidR="008166E8" w:rsidRPr="008166E8" w:rsidRDefault="008166E8" w:rsidP="008166E8">
      <w:pPr>
        <w:rPr>
          <w:rFonts w:asciiTheme="majorBidi" w:hAnsiTheme="majorBidi" w:cstheme="majorBidi"/>
          <w:sz w:val="28"/>
          <w:szCs w:val="28"/>
          <w:lang w:val="fr-FR"/>
        </w:rPr>
      </w:pPr>
      <w:r w:rsidRPr="008166E8">
        <w:rPr>
          <w:rFonts w:asciiTheme="majorBidi" w:hAnsiTheme="majorBidi" w:cstheme="majorBidi"/>
          <w:sz w:val="28"/>
          <w:szCs w:val="28"/>
          <w:lang w:val="fr-FR"/>
        </w:rPr>
        <w:t xml:space="preserve">3) coloriage des domaines de ces roches dans le diagramme de </w:t>
      </w:r>
      <w:proofErr w:type="spellStart"/>
      <w:r w:rsidRPr="008166E8">
        <w:rPr>
          <w:rFonts w:asciiTheme="majorBidi" w:hAnsiTheme="majorBidi" w:cstheme="majorBidi"/>
          <w:sz w:val="28"/>
          <w:szCs w:val="28"/>
          <w:lang w:val="fr-FR"/>
        </w:rPr>
        <w:t>Strekeisen</w:t>
      </w:r>
      <w:proofErr w:type="spellEnd"/>
    </w:p>
    <w:p w:rsidR="008166E8" w:rsidRPr="00884D13" w:rsidRDefault="008166E8" w:rsidP="008166E8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8166E8" w:rsidRPr="00884D13" w:rsidRDefault="008166E8" w:rsidP="008166E8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8166E8" w:rsidRPr="00884D13" w:rsidRDefault="008166E8" w:rsidP="008166E8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796925</wp:posOffset>
            </wp:positionH>
            <wp:positionV relativeFrom="paragraph">
              <wp:posOffset>97155</wp:posOffset>
            </wp:positionV>
            <wp:extent cx="3988435" cy="3511550"/>
            <wp:effectExtent l="19050" t="0" r="0" b="0"/>
            <wp:wrapSquare wrapText="bothSides"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221" t="68598" r="45005" b="5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6E8" w:rsidRPr="00884D13" w:rsidRDefault="008166E8" w:rsidP="008166E8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8166E8" w:rsidRPr="00884D13" w:rsidRDefault="008166E8" w:rsidP="008166E8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8166E8" w:rsidRPr="00884D13" w:rsidRDefault="008166E8" w:rsidP="008166E8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8166E8" w:rsidRDefault="008166E8" w:rsidP="008166E8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8166E8" w:rsidRDefault="008166E8" w:rsidP="008166E8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8166E8" w:rsidRDefault="008166E8" w:rsidP="008166E8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8166E8" w:rsidRDefault="008166E8" w:rsidP="008166E8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8166E8" w:rsidRDefault="008166E8" w:rsidP="008166E8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8166E8" w:rsidRDefault="008166E8" w:rsidP="008166E8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8166E8" w:rsidRDefault="008166E8" w:rsidP="008166E8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8166E8" w:rsidRDefault="008166E8" w:rsidP="008166E8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8166E8" w:rsidRPr="008166E8" w:rsidRDefault="008166E8" w:rsidP="008166E8">
      <w:pPr>
        <w:rPr>
          <w:rFonts w:asciiTheme="majorBidi" w:hAnsiTheme="majorBidi" w:cstheme="majorBidi"/>
          <w:sz w:val="28"/>
          <w:szCs w:val="28"/>
          <w:lang w:val="fr-FR"/>
        </w:rPr>
      </w:pPr>
      <w:r w:rsidRPr="008166E8">
        <w:rPr>
          <w:rFonts w:asciiTheme="majorBidi" w:hAnsiTheme="majorBidi" w:cstheme="majorBidi"/>
          <w:sz w:val="28"/>
          <w:szCs w:val="28"/>
          <w:lang w:val="fr-FR"/>
        </w:rPr>
        <w:t xml:space="preserve">4) Ces roches, comme vous le constatez, se trouvent dans </w:t>
      </w:r>
      <w:proofErr w:type="gramStart"/>
      <w:r w:rsidRPr="008166E8">
        <w:rPr>
          <w:rFonts w:asciiTheme="majorBidi" w:hAnsiTheme="majorBidi" w:cstheme="majorBidi"/>
          <w:sz w:val="28"/>
          <w:szCs w:val="28"/>
          <w:lang w:val="fr-FR"/>
        </w:rPr>
        <w:t>la partie inférieures</w:t>
      </w:r>
      <w:proofErr w:type="gramEnd"/>
      <w:r w:rsidRPr="008166E8">
        <w:rPr>
          <w:rFonts w:asciiTheme="majorBidi" w:hAnsiTheme="majorBidi" w:cstheme="majorBidi"/>
          <w:sz w:val="28"/>
          <w:szCs w:val="28"/>
          <w:lang w:val="fr-FR"/>
        </w:rPr>
        <w:t xml:space="preserve"> du diagramme de </w:t>
      </w:r>
      <w:proofErr w:type="spellStart"/>
      <w:r w:rsidRPr="008166E8">
        <w:rPr>
          <w:rFonts w:asciiTheme="majorBidi" w:hAnsiTheme="majorBidi" w:cstheme="majorBidi"/>
          <w:sz w:val="28"/>
          <w:szCs w:val="28"/>
          <w:lang w:val="fr-FR"/>
        </w:rPr>
        <w:t>Strekeisen</w:t>
      </w:r>
      <w:proofErr w:type="spellEnd"/>
      <w:r w:rsidRPr="008166E8">
        <w:rPr>
          <w:rFonts w:asciiTheme="majorBidi" w:hAnsiTheme="majorBidi" w:cstheme="majorBidi"/>
          <w:sz w:val="28"/>
          <w:szCs w:val="28"/>
          <w:lang w:val="fr-FR"/>
        </w:rPr>
        <w:t xml:space="preserve"> ce qui montre une absence de quartz et une richesse en felspathoïdes. Elles contiennent de feldspaths et des felspathoïdes ce qui témoigne d’une sous-saturation.</w:t>
      </w:r>
    </w:p>
    <w:p w:rsidR="00C20081" w:rsidRPr="008166E8" w:rsidRDefault="00C20081">
      <w:pPr>
        <w:rPr>
          <w:lang w:val="fr-FR"/>
        </w:rPr>
      </w:pPr>
    </w:p>
    <w:sectPr w:rsidR="00C20081" w:rsidRPr="008166E8" w:rsidSect="00C20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366E"/>
    <w:multiLevelType w:val="hybridMultilevel"/>
    <w:tmpl w:val="DF02EF44"/>
    <w:lvl w:ilvl="0" w:tplc="4EB8605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166E8"/>
    <w:rsid w:val="008166E8"/>
    <w:rsid w:val="00C2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6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6E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6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1</cp:revision>
  <dcterms:created xsi:type="dcterms:W3CDTF">2024-06-14T22:27:00Z</dcterms:created>
  <dcterms:modified xsi:type="dcterms:W3CDTF">2024-06-14T22:32:00Z</dcterms:modified>
</cp:coreProperties>
</file>