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86B" w:rsidRPr="0020386B" w:rsidRDefault="0020386B" w:rsidP="005C61FE">
      <w:pPr>
        <w:bidi/>
        <w:spacing w:line="360" w:lineRule="auto"/>
        <w:ind w:firstLine="708"/>
        <w:jc w:val="both"/>
        <w:rPr>
          <w:rFonts w:ascii="Simplified Arabic" w:hAnsi="Simplified Arabic" w:cs="Simplified Arabic"/>
          <w:b/>
          <w:bCs/>
          <w:color w:val="000000"/>
          <w:sz w:val="28"/>
          <w:szCs w:val="28"/>
          <w:rtl/>
          <w:lang w:bidi="ar-OM"/>
        </w:rPr>
      </w:pPr>
      <w:r w:rsidRPr="0020386B">
        <w:rPr>
          <w:rFonts w:ascii="Simplified Arabic" w:hAnsi="Simplified Arabic" w:cs="Simplified Arabic" w:hint="cs"/>
          <w:b/>
          <w:bCs/>
          <w:color w:val="000000"/>
          <w:sz w:val="28"/>
          <w:szCs w:val="28"/>
          <w:rtl/>
          <w:lang w:bidi="ar-OM"/>
        </w:rPr>
        <w:t xml:space="preserve"> نظرية انتشار المبتكرات: </w:t>
      </w:r>
    </w:p>
    <w:p w:rsidR="0020386B" w:rsidRPr="0020386B" w:rsidRDefault="001E7B1A" w:rsidP="0020386B">
      <w:pPr>
        <w:bidi/>
        <w:spacing w:line="360" w:lineRule="auto"/>
        <w:ind w:firstLine="708"/>
        <w:jc w:val="both"/>
        <w:rPr>
          <w:rFonts w:ascii="Simplified Arabic" w:hAnsi="Simplified Arabic" w:cs="Simplified Arabic"/>
          <w:b/>
          <w:bCs/>
          <w:color w:val="000000"/>
          <w:sz w:val="28"/>
          <w:szCs w:val="28"/>
          <w:rtl/>
          <w:lang w:bidi="ar-OM"/>
        </w:rPr>
      </w:pPr>
      <w:r>
        <w:rPr>
          <w:rFonts w:ascii="Simplified Arabic" w:hAnsi="Simplified Arabic" w:cs="Simplified Arabic"/>
          <w:b/>
          <w:bCs/>
          <w:color w:val="000000"/>
          <w:sz w:val="28"/>
          <w:szCs w:val="28"/>
          <w:lang w:bidi="ar-OM"/>
        </w:rPr>
        <w:t>1.</w:t>
      </w:r>
      <w:r w:rsidR="00127CE5">
        <w:rPr>
          <w:rFonts w:ascii="Simplified Arabic" w:hAnsi="Simplified Arabic" w:cs="Simplified Arabic" w:hint="cs"/>
          <w:b/>
          <w:bCs/>
          <w:color w:val="000000"/>
          <w:sz w:val="28"/>
          <w:szCs w:val="28"/>
          <w:rtl/>
          <w:lang w:bidi="ar-OM"/>
        </w:rPr>
        <w:t xml:space="preserve"> </w:t>
      </w:r>
      <w:r w:rsidR="0020386B" w:rsidRPr="0020386B">
        <w:rPr>
          <w:rFonts w:ascii="Simplified Arabic" w:hAnsi="Simplified Arabic" w:cs="Simplified Arabic" w:hint="cs"/>
          <w:b/>
          <w:bCs/>
          <w:color w:val="000000"/>
          <w:sz w:val="28"/>
          <w:szCs w:val="28"/>
          <w:rtl/>
          <w:lang w:bidi="ar-OM"/>
        </w:rPr>
        <w:t>الخلفية التاريخية للنظرية:</w:t>
      </w:r>
    </w:p>
    <w:p w:rsidR="005C61FE" w:rsidRDefault="005C61FE" w:rsidP="0020386B">
      <w:pPr>
        <w:bidi/>
        <w:spacing w:line="360" w:lineRule="auto"/>
        <w:ind w:firstLine="708"/>
        <w:jc w:val="both"/>
        <w:rPr>
          <w:rFonts w:ascii="Simplified Arabic" w:hAnsi="Simplified Arabic" w:cs="Simplified Arabic"/>
          <w:color w:val="000000"/>
          <w:sz w:val="28"/>
          <w:szCs w:val="28"/>
          <w:rtl/>
          <w:lang w:val="en-US" w:bidi="ar-DZ"/>
        </w:rPr>
      </w:pPr>
      <w:r w:rsidRPr="005245CF">
        <w:rPr>
          <w:rFonts w:ascii="Simplified Arabic" w:hAnsi="Simplified Arabic" w:cs="Simplified Arabic"/>
          <w:color w:val="000000"/>
          <w:sz w:val="28"/>
          <w:szCs w:val="28"/>
          <w:rtl/>
          <w:lang w:bidi="ar-OM"/>
        </w:rPr>
        <w:t>اهتم علم الاجتماع كثيرا بظاهرة الانتشار و</w:t>
      </w:r>
      <w:r w:rsidRPr="005245CF">
        <w:rPr>
          <w:rFonts w:ascii="Simplified Arabic" w:hAnsi="Simplified Arabic" w:cs="Simplified Arabic"/>
          <w:color w:val="000000"/>
          <w:sz w:val="28"/>
          <w:szCs w:val="28"/>
          <w:rtl/>
          <w:lang w:val="en-US" w:bidi="ar-DZ"/>
        </w:rPr>
        <w:t xml:space="preserve">هي العملية التي يقصد بها انتشار فكرة جديدة أو عادة جديدة على مر الزمن وعن طريق مسالك محددة بين أفراد بناء اجتماعي كالحيّ أو القرية أو المصنع أو القبيلة. فإلى جانب الكتابات المهمة العميقة عن تشكيل الرأي العام والذوق العام شهد العقد الثالث من القرن العشرين عددا من الدراسات الاجتماعية التي استهدفت تتّبع انتشار المستحدثات؛ مثل انتشار نوع جديد من الهوايات والحركات السياسية وما إلى ذلك. </w:t>
      </w:r>
    </w:p>
    <w:p w:rsidR="005C61FE" w:rsidRPr="005245CF" w:rsidRDefault="005C61FE" w:rsidP="004D2D5E">
      <w:pPr>
        <w:bidi/>
        <w:spacing w:line="360" w:lineRule="auto"/>
        <w:ind w:firstLine="708"/>
        <w:jc w:val="both"/>
        <w:rPr>
          <w:rFonts w:ascii="Simplified Arabic" w:hAnsi="Simplified Arabic" w:cs="Simplified Arabic"/>
          <w:color w:val="000000"/>
          <w:sz w:val="28"/>
          <w:szCs w:val="28"/>
          <w:rtl/>
          <w:lang w:val="en-US" w:bidi="ar-DZ"/>
        </w:rPr>
      </w:pPr>
      <w:r w:rsidRPr="005245CF">
        <w:rPr>
          <w:rFonts w:ascii="Simplified Arabic" w:hAnsi="Simplified Arabic" w:cs="Simplified Arabic"/>
          <w:color w:val="000000"/>
          <w:sz w:val="28"/>
          <w:szCs w:val="28"/>
          <w:rtl/>
          <w:lang w:val="en-US" w:bidi="ar-DZ"/>
        </w:rPr>
        <w:t xml:space="preserve">في السنوات الأخيرة من الخمسينات والستينات، ذهب </w:t>
      </w:r>
      <w:r w:rsidR="004D2D5E">
        <w:rPr>
          <w:rFonts w:ascii="Simplified Arabic" w:hAnsi="Simplified Arabic" w:cs="Simplified Arabic" w:hint="cs"/>
          <w:color w:val="000000"/>
          <w:sz w:val="28"/>
          <w:szCs w:val="28"/>
          <w:rtl/>
          <w:lang w:val="en-US" w:bidi="ar-DZ"/>
        </w:rPr>
        <w:t>ال</w:t>
      </w:r>
      <w:r w:rsidRPr="005245CF">
        <w:rPr>
          <w:rFonts w:ascii="Simplified Arabic" w:hAnsi="Simplified Arabic" w:cs="Simplified Arabic"/>
          <w:color w:val="000000"/>
          <w:sz w:val="28"/>
          <w:szCs w:val="28"/>
          <w:rtl/>
          <w:lang w:val="en-US" w:bidi="ar-DZ"/>
        </w:rPr>
        <w:t>عديد من المنظرين إلى الأخذ بفرضية تدفق الاتصال على مراحل وقد أخذ بهذا الرأي كثير من دارسي نموذج انتشار المبتكرات حيث يندرج كلا النموذجين (تدفق الاتصال على مرحلتين، انتشار المبتكرات) تحت نظريات التأثير المحدود لوسائل الاتصال، ويبدو نموذج انتشار المبتكرات ش</w:t>
      </w:r>
      <w:r w:rsidR="004D2D5E">
        <w:rPr>
          <w:rFonts w:ascii="Simplified Arabic" w:hAnsi="Simplified Arabic" w:cs="Simplified Arabic"/>
          <w:color w:val="000000"/>
          <w:sz w:val="28"/>
          <w:szCs w:val="28"/>
          <w:rtl/>
          <w:lang w:val="en-US" w:bidi="ar-DZ"/>
        </w:rPr>
        <w:t>بيها بالفرضية السابقة ولكنه ي</w:t>
      </w:r>
      <w:r w:rsidR="004D2D5E">
        <w:rPr>
          <w:rFonts w:ascii="Simplified Arabic" w:hAnsi="Simplified Arabic" w:cs="Simplified Arabic" w:hint="cs"/>
          <w:color w:val="000000"/>
          <w:sz w:val="28"/>
          <w:szCs w:val="28"/>
          <w:rtl/>
          <w:lang w:val="en-US" w:bidi="ar-DZ"/>
        </w:rPr>
        <w:t>قدم</w:t>
      </w:r>
      <w:r w:rsidR="004D2D5E">
        <w:rPr>
          <w:rFonts w:ascii="Simplified Arabic" w:hAnsi="Simplified Arabic" w:cs="Simplified Arabic"/>
          <w:color w:val="000000"/>
          <w:sz w:val="28"/>
          <w:szCs w:val="28"/>
          <w:rtl/>
          <w:lang w:val="en-US" w:bidi="ar-DZ"/>
        </w:rPr>
        <w:t xml:space="preserve"> </w:t>
      </w:r>
      <w:r w:rsidRPr="005245CF">
        <w:rPr>
          <w:rFonts w:ascii="Simplified Arabic" w:hAnsi="Simplified Arabic" w:cs="Simplified Arabic"/>
          <w:color w:val="000000"/>
          <w:sz w:val="28"/>
          <w:szCs w:val="28"/>
          <w:rtl/>
          <w:lang w:val="en-US" w:bidi="ar-DZ"/>
        </w:rPr>
        <w:t>المزيد من الاحتمالات المعقدة لتدفق الاتصال، إذ أنه يرى بأن تدفق المعلومات ينتقل من شخص إلى آخر وهلم جر</w:t>
      </w:r>
      <w:r w:rsidR="00AC4C09">
        <w:rPr>
          <w:rFonts w:ascii="Simplified Arabic" w:hAnsi="Simplified Arabic" w:cs="Simplified Arabic" w:hint="cs"/>
          <w:color w:val="000000"/>
          <w:sz w:val="28"/>
          <w:szCs w:val="28"/>
          <w:rtl/>
          <w:lang w:val="en-US" w:bidi="ar-DZ"/>
        </w:rPr>
        <w:t xml:space="preserve"> وأن هناك أكثر من مرحلتين لانتقال المعلومات والأفكار بين أطراف الاتصال</w:t>
      </w:r>
      <w:r w:rsidRPr="005245CF">
        <w:rPr>
          <w:rFonts w:ascii="Simplified Arabic" w:hAnsi="Simplified Arabic" w:cs="Simplified Arabic"/>
          <w:color w:val="000000"/>
          <w:sz w:val="28"/>
          <w:szCs w:val="28"/>
          <w:rtl/>
          <w:lang w:val="en-US" w:bidi="ar-DZ"/>
        </w:rPr>
        <w:t>.</w:t>
      </w:r>
      <w:r w:rsidRPr="005245CF">
        <w:rPr>
          <w:rStyle w:val="Appelnotedebasdep"/>
          <w:rFonts w:ascii="Simplified Arabic" w:hAnsi="Simplified Arabic" w:cs="Simplified Arabic"/>
          <w:color w:val="000000"/>
          <w:sz w:val="28"/>
          <w:szCs w:val="28"/>
          <w:rtl/>
          <w:lang w:val="en-US" w:bidi="ar-DZ"/>
        </w:rPr>
        <w:t xml:space="preserve"> </w:t>
      </w:r>
    </w:p>
    <w:p w:rsidR="00AC4C09" w:rsidRPr="00507A87" w:rsidRDefault="005C61FE" w:rsidP="00AC4C09">
      <w:pPr>
        <w:bidi/>
        <w:spacing w:line="360" w:lineRule="auto"/>
        <w:ind w:firstLine="432"/>
        <w:jc w:val="both"/>
        <w:rPr>
          <w:rFonts w:ascii="Simplified Arabic" w:hAnsi="Simplified Arabic" w:cs="Simplified Arabic"/>
          <w:b/>
          <w:bCs/>
          <w:color w:val="000000"/>
          <w:sz w:val="28"/>
          <w:szCs w:val="28"/>
          <w:vertAlign w:val="superscript"/>
          <w:rtl/>
          <w:lang w:val="en-US" w:bidi="ar-DZ"/>
        </w:rPr>
      </w:pPr>
      <w:r w:rsidRPr="005245CF">
        <w:rPr>
          <w:rFonts w:ascii="Simplified Arabic" w:hAnsi="Simplified Arabic" w:cs="Simplified Arabic"/>
          <w:color w:val="000000"/>
          <w:sz w:val="28"/>
          <w:szCs w:val="28"/>
          <w:rtl/>
          <w:lang w:val="en-US" w:bidi="ar-DZ"/>
        </w:rPr>
        <w:t xml:space="preserve">في عام </w:t>
      </w:r>
      <w:r w:rsidRPr="00440DA8">
        <w:rPr>
          <w:rFonts w:ascii="Simplified Arabic" w:hAnsi="Simplified Arabic" w:cs="Simplified Arabic"/>
          <w:color w:val="000000"/>
          <w:rtl/>
          <w:lang w:val="en-US" w:bidi="ar-DZ"/>
        </w:rPr>
        <w:t>1962</w:t>
      </w:r>
      <w:r w:rsidR="00AC4C09">
        <w:rPr>
          <w:rFonts w:ascii="Simplified Arabic" w:hAnsi="Simplified Arabic" w:cs="Simplified Arabic"/>
          <w:color w:val="000000"/>
          <w:sz w:val="28"/>
          <w:szCs w:val="28"/>
          <w:rtl/>
          <w:lang w:val="en-US" w:bidi="ar-DZ"/>
        </w:rPr>
        <w:t>، قدم روجر</w:t>
      </w:r>
      <w:r w:rsidR="00AC4C09">
        <w:rPr>
          <w:rFonts w:ascii="Simplified Arabic" w:hAnsi="Simplified Arabic" w:cs="Simplified Arabic" w:hint="cs"/>
          <w:color w:val="000000"/>
          <w:sz w:val="28"/>
          <w:szCs w:val="28"/>
          <w:rtl/>
          <w:lang w:val="en-US" w:bidi="ar-DZ"/>
        </w:rPr>
        <w:t>ز، وهو مختص في علم الاجتماع الريفي،</w:t>
      </w:r>
      <w:r w:rsidRPr="005245CF">
        <w:rPr>
          <w:rFonts w:ascii="Simplified Arabic" w:hAnsi="Simplified Arabic" w:cs="Simplified Arabic"/>
          <w:color w:val="000000"/>
          <w:sz w:val="28"/>
          <w:szCs w:val="28"/>
          <w:rtl/>
          <w:lang w:val="en-US" w:bidi="ar-DZ"/>
        </w:rPr>
        <w:t xml:space="preserve"> نموذجه في كتاب سمّاه "انتشار المبتكرات" وهو النموذج الذي يسعى لفهم كيف ولماذا وإلى أي مدى تنتشر التكنولوجيا والأفكار الجديدة في ثقافة ما، حيث أكد أنه يمكننا في هذا الإطار التمييز بين أنواع مختلفة من الأفراد داخل أي مجتمع بحيث تمثل كل مجموعة منهم فئة لها خصائصها تجاه الابتكار الجديد</w:t>
      </w:r>
      <w:r w:rsidR="00AC4C09">
        <w:rPr>
          <w:rFonts w:ascii="Simplified Arabic" w:hAnsi="Simplified Arabic" w:cs="Simplified Arabic" w:hint="cs"/>
          <w:color w:val="000000"/>
          <w:sz w:val="28"/>
          <w:szCs w:val="28"/>
          <w:rtl/>
          <w:lang w:val="en-US" w:bidi="ar-DZ"/>
        </w:rPr>
        <w:t xml:space="preserve">. وقد كان اهتمام روجرز منصبا آنذاك على تحديث المجتمع الريفي الأمريكي وجعله مواكبا للتغيرات الاقتصادية والاجتماعية التي جعلت الولايات المتحدة الأمريكية قوة عظمى بعد الحرب العالمية الثانية. فكان مركزا على كيفية تبني الجمهور للمستحدثات أو الابتكارات الجديدة، سواء في مجال الانتاج أو الاستهلاك مثل إدخال أساليب جديدة في </w:t>
      </w:r>
      <w:r w:rsidR="00AC4C09">
        <w:rPr>
          <w:rFonts w:ascii="Simplified Arabic" w:hAnsi="Simplified Arabic" w:cs="Simplified Arabic" w:hint="cs"/>
          <w:color w:val="000000"/>
          <w:sz w:val="28"/>
          <w:szCs w:val="28"/>
          <w:rtl/>
          <w:lang w:val="en-US" w:bidi="ar-DZ"/>
        </w:rPr>
        <w:lastRenderedPageBreak/>
        <w:t>الزراعة او فكرة تنظيم الأسرة ... الخ.  وبهذا الطرح، اعتبرت نظرية روجرز لانتشار المبتكرات بداية لما أصبح يعرف فيما بعد "الاتصال التنموي"، أي كيفية استخدام الاتصال بكل أشكاله في مجال التنمية.</w:t>
      </w:r>
    </w:p>
    <w:p w:rsidR="005C61FE" w:rsidRPr="00336000" w:rsidRDefault="00127CE5" w:rsidP="005C61FE">
      <w:pPr>
        <w:pStyle w:val="Paragraphedeliste"/>
        <w:bidi/>
        <w:spacing w:line="360" w:lineRule="auto"/>
        <w:ind w:left="0"/>
        <w:jc w:val="both"/>
        <w:rPr>
          <w:rFonts w:ascii="Simplified Arabic" w:hAnsi="Simplified Arabic" w:cs="Simplified Arabic"/>
          <w:b/>
          <w:bCs/>
          <w:color w:val="000000"/>
          <w:sz w:val="28"/>
          <w:szCs w:val="28"/>
          <w:u w:val="dotted"/>
          <w:rtl/>
          <w:lang w:val="en-US" w:bidi="ar-DZ"/>
        </w:rPr>
      </w:pPr>
      <w:r>
        <w:rPr>
          <w:rFonts w:ascii="Simplified Arabic" w:hAnsi="Simplified Arabic" w:cs="Simplified Arabic" w:hint="cs"/>
          <w:b/>
          <w:bCs/>
          <w:color w:val="000000"/>
          <w:sz w:val="28"/>
          <w:szCs w:val="28"/>
          <w:u w:val="dotted"/>
          <w:rtl/>
          <w:lang w:val="en-US" w:bidi="ar-DZ"/>
        </w:rPr>
        <w:t xml:space="preserve">2 </w:t>
      </w:r>
      <w:r w:rsidR="005C61FE" w:rsidRPr="00336000">
        <w:rPr>
          <w:rFonts w:ascii="Simplified Arabic" w:hAnsi="Simplified Arabic" w:cs="Simplified Arabic"/>
          <w:b/>
          <w:bCs/>
          <w:color w:val="000000"/>
          <w:sz w:val="28"/>
          <w:szCs w:val="28"/>
          <w:u w:val="dotted"/>
          <w:rtl/>
          <w:lang w:val="en-US" w:bidi="ar-DZ"/>
        </w:rPr>
        <w:t>مفاهيم وعناصر نموذج انتشار وتبني الأفكار المستحدثة:</w:t>
      </w:r>
    </w:p>
    <w:p w:rsidR="005C61FE" w:rsidRPr="005245CF" w:rsidRDefault="005C61FE" w:rsidP="005C61FE">
      <w:pPr>
        <w:pStyle w:val="Paragraphedeliste"/>
        <w:numPr>
          <w:ilvl w:val="2"/>
          <w:numId w:val="4"/>
        </w:numPr>
        <w:bidi/>
        <w:spacing w:line="360" w:lineRule="auto"/>
        <w:jc w:val="both"/>
        <w:rPr>
          <w:rFonts w:ascii="Simplified Arabic" w:hAnsi="Simplified Arabic" w:cs="Simplified Arabic"/>
          <w:color w:val="000000"/>
          <w:sz w:val="28"/>
          <w:szCs w:val="28"/>
          <w:u w:val="single"/>
          <w:rtl/>
          <w:lang w:val="en-US" w:bidi="ar-DZ"/>
        </w:rPr>
      </w:pPr>
      <w:r w:rsidRPr="005245CF">
        <w:rPr>
          <w:rFonts w:ascii="Simplified Arabic" w:hAnsi="Simplified Arabic" w:cs="Simplified Arabic"/>
          <w:b/>
          <w:bCs/>
          <w:color w:val="000000"/>
          <w:sz w:val="28"/>
          <w:szCs w:val="28"/>
          <w:u w:val="single"/>
          <w:rtl/>
          <w:lang w:val="en-US" w:bidi="ar-DZ"/>
        </w:rPr>
        <w:t>مفهوم الانتشار</w:t>
      </w:r>
      <w:r w:rsidRPr="005245CF">
        <w:rPr>
          <w:rFonts w:ascii="Simplified Arabic" w:hAnsi="Simplified Arabic" w:cs="Simplified Arabic"/>
          <w:color w:val="000000"/>
          <w:sz w:val="28"/>
          <w:szCs w:val="28"/>
          <w:u w:val="single"/>
          <w:rtl/>
          <w:lang w:val="en-US" w:bidi="ar-DZ"/>
        </w:rPr>
        <w:t>:</w:t>
      </w:r>
    </w:p>
    <w:p w:rsidR="005C61FE" w:rsidRPr="005245CF" w:rsidRDefault="005C61FE" w:rsidP="00AC4C09">
      <w:pPr>
        <w:bidi/>
        <w:spacing w:line="360" w:lineRule="auto"/>
        <w:ind w:firstLine="708"/>
        <w:jc w:val="both"/>
        <w:rPr>
          <w:rFonts w:ascii="Simplified Arabic" w:hAnsi="Simplified Arabic" w:cs="Simplified Arabic"/>
          <w:b/>
          <w:bCs/>
          <w:color w:val="000000"/>
          <w:sz w:val="28"/>
          <w:szCs w:val="28"/>
          <w:vertAlign w:val="superscript"/>
          <w:rtl/>
          <w:lang w:val="en-US" w:bidi="ar-DZ"/>
        </w:rPr>
      </w:pPr>
      <w:r w:rsidRPr="005245CF">
        <w:rPr>
          <w:rFonts w:ascii="Simplified Arabic" w:hAnsi="Simplified Arabic" w:cs="Simplified Arabic"/>
          <w:color w:val="000000"/>
          <w:sz w:val="28"/>
          <w:szCs w:val="28"/>
          <w:rtl/>
          <w:lang w:val="en-US" w:bidi="ar-DZ"/>
        </w:rPr>
        <w:t>يذكر روجرز أن الانتشار هو انتقال الأفكار والتكنولوجيا والممارسات الجديدة من مصادر ابتكارها إلى الناس؛ والنجاح الذي يصادف بعضها في هذا الطريق والفشل الذي يعترض بعضها الآخر وظروف النجاح وأسباب الفشل فالانتشار مرتبط إذن بالتجديدات والابتكارات.</w:t>
      </w:r>
      <w:r w:rsidRPr="005245CF">
        <w:rPr>
          <w:rFonts w:ascii="Simplified Arabic" w:hAnsi="Simplified Arabic" w:cs="Simplified Arabic"/>
          <w:b/>
          <w:bCs/>
          <w:color w:val="000000"/>
          <w:sz w:val="28"/>
          <w:szCs w:val="28"/>
          <w:u w:val="single"/>
          <w:rtl/>
          <w:lang w:val="en-US" w:bidi="ar-OM"/>
        </w:rPr>
        <w:t xml:space="preserve"> </w:t>
      </w:r>
    </w:p>
    <w:p w:rsidR="005C61FE" w:rsidRPr="005245CF" w:rsidRDefault="005C61FE" w:rsidP="005C61FE">
      <w:pPr>
        <w:pStyle w:val="Paragraphedeliste"/>
        <w:numPr>
          <w:ilvl w:val="2"/>
          <w:numId w:val="4"/>
        </w:numPr>
        <w:bidi/>
        <w:spacing w:line="360" w:lineRule="auto"/>
        <w:jc w:val="both"/>
        <w:rPr>
          <w:rFonts w:ascii="Simplified Arabic" w:hAnsi="Simplified Arabic" w:cs="Simplified Arabic"/>
          <w:b/>
          <w:bCs/>
          <w:sz w:val="28"/>
          <w:szCs w:val="28"/>
          <w:u w:val="single"/>
          <w:rtl/>
          <w:lang w:val="en-US" w:bidi="ar-OM"/>
        </w:rPr>
      </w:pPr>
      <w:r w:rsidRPr="005245CF">
        <w:rPr>
          <w:rFonts w:ascii="Simplified Arabic" w:hAnsi="Simplified Arabic" w:cs="Simplified Arabic"/>
          <w:b/>
          <w:bCs/>
          <w:sz w:val="28"/>
          <w:szCs w:val="28"/>
          <w:u w:val="single"/>
          <w:rtl/>
          <w:lang w:val="en-US" w:bidi="ar-OM"/>
        </w:rPr>
        <w:t>عناصر نموذج انتشار الأفكار المستحدثة:</w:t>
      </w:r>
    </w:p>
    <w:p w:rsidR="005C61FE" w:rsidRPr="005245CF" w:rsidRDefault="005C61FE" w:rsidP="005C61FE">
      <w:pPr>
        <w:bidi/>
        <w:spacing w:line="360" w:lineRule="auto"/>
        <w:ind w:firstLine="360"/>
        <w:jc w:val="both"/>
        <w:rPr>
          <w:rFonts w:ascii="Simplified Arabic" w:hAnsi="Simplified Arabic" w:cs="Simplified Arabic"/>
          <w:sz w:val="28"/>
          <w:szCs w:val="28"/>
          <w:rtl/>
          <w:lang w:val="en-US" w:bidi="ar-OM"/>
        </w:rPr>
      </w:pPr>
      <w:r w:rsidRPr="005245CF">
        <w:rPr>
          <w:rFonts w:ascii="Simplified Arabic" w:hAnsi="Simplified Arabic" w:cs="Simplified Arabic"/>
          <w:sz w:val="28"/>
          <w:szCs w:val="28"/>
          <w:rtl/>
          <w:lang w:val="en-US" w:bidi="ar-OM"/>
        </w:rPr>
        <w:t>هناك أربعة عناصر أساسية ترتبط بموضوع انتشار وتبني الأفكار المستحدثة:</w:t>
      </w:r>
    </w:p>
    <w:p w:rsidR="005C61FE" w:rsidRPr="005245CF" w:rsidRDefault="00AC4C09" w:rsidP="005C61FE">
      <w:pPr>
        <w:pStyle w:val="Titre3"/>
        <w:numPr>
          <w:ilvl w:val="0"/>
          <w:numId w:val="1"/>
        </w:numPr>
        <w:tabs>
          <w:tab w:val="clear" w:pos="501"/>
          <w:tab w:val="num" w:pos="360"/>
        </w:tabs>
        <w:spacing w:line="360" w:lineRule="auto"/>
        <w:ind w:left="360"/>
        <w:jc w:val="both"/>
        <w:rPr>
          <w:rFonts w:ascii="Simplified Arabic" w:hAnsi="Simplified Arabic"/>
          <w:b w:val="0"/>
          <w:bCs w:val="0"/>
          <w:sz w:val="28"/>
          <w:szCs w:val="28"/>
          <w:rtl/>
          <w:lang w:eastAsia="fr-FR" w:bidi="ar-OM"/>
        </w:rPr>
      </w:pPr>
      <w:r>
        <w:rPr>
          <w:rFonts w:ascii="Simplified Arabic" w:hAnsi="Simplified Arabic"/>
          <w:b w:val="0"/>
          <w:bCs w:val="0"/>
          <w:sz w:val="28"/>
          <w:szCs w:val="28"/>
          <w:rtl/>
          <w:lang w:eastAsia="fr-FR" w:bidi="ar-OM"/>
        </w:rPr>
        <w:t>الفكرة المستحدثة</w:t>
      </w:r>
      <w:r w:rsidR="005C61FE" w:rsidRPr="005245CF">
        <w:rPr>
          <w:rFonts w:ascii="Simplified Arabic" w:hAnsi="Simplified Arabic"/>
          <w:b w:val="0"/>
          <w:bCs w:val="0"/>
          <w:sz w:val="28"/>
          <w:szCs w:val="28"/>
          <w:rtl/>
          <w:lang w:eastAsia="fr-FR" w:bidi="ar-OM"/>
        </w:rPr>
        <w:t>.</w:t>
      </w:r>
    </w:p>
    <w:p w:rsidR="005C61FE" w:rsidRPr="005245CF" w:rsidRDefault="005C61FE" w:rsidP="005C61FE">
      <w:pPr>
        <w:pStyle w:val="Titre3"/>
        <w:numPr>
          <w:ilvl w:val="0"/>
          <w:numId w:val="1"/>
        </w:numPr>
        <w:tabs>
          <w:tab w:val="clear" w:pos="501"/>
          <w:tab w:val="num" w:pos="360"/>
        </w:tabs>
        <w:spacing w:line="360" w:lineRule="auto"/>
        <w:ind w:left="360"/>
        <w:jc w:val="both"/>
        <w:rPr>
          <w:rFonts w:ascii="Simplified Arabic" w:hAnsi="Simplified Arabic"/>
          <w:b w:val="0"/>
          <w:bCs w:val="0"/>
          <w:sz w:val="28"/>
          <w:szCs w:val="28"/>
          <w:rtl/>
          <w:lang w:eastAsia="fr-FR" w:bidi="ar-OM"/>
        </w:rPr>
      </w:pPr>
      <w:r w:rsidRPr="005245CF">
        <w:rPr>
          <w:rFonts w:ascii="Simplified Arabic" w:hAnsi="Simplified Arabic"/>
          <w:b w:val="0"/>
          <w:bCs w:val="0"/>
          <w:sz w:val="28"/>
          <w:szCs w:val="28"/>
          <w:rtl/>
          <w:lang w:eastAsia="fr-FR" w:bidi="ar-OM"/>
        </w:rPr>
        <w:t>قنوات الاتصال.</w:t>
      </w:r>
    </w:p>
    <w:p w:rsidR="005C61FE" w:rsidRPr="005245CF" w:rsidRDefault="005C61FE" w:rsidP="005C61FE">
      <w:pPr>
        <w:pStyle w:val="Titre3"/>
        <w:numPr>
          <w:ilvl w:val="0"/>
          <w:numId w:val="1"/>
        </w:numPr>
        <w:tabs>
          <w:tab w:val="clear" w:pos="501"/>
          <w:tab w:val="num" w:pos="360"/>
        </w:tabs>
        <w:spacing w:line="360" w:lineRule="auto"/>
        <w:ind w:left="360"/>
        <w:jc w:val="both"/>
        <w:rPr>
          <w:rFonts w:ascii="Simplified Arabic" w:hAnsi="Simplified Arabic"/>
          <w:b w:val="0"/>
          <w:bCs w:val="0"/>
          <w:sz w:val="28"/>
          <w:szCs w:val="28"/>
          <w:rtl/>
          <w:lang w:eastAsia="fr-FR" w:bidi="ar-OM"/>
        </w:rPr>
      </w:pPr>
      <w:r w:rsidRPr="005245CF">
        <w:rPr>
          <w:rFonts w:ascii="Simplified Arabic" w:hAnsi="Simplified Arabic"/>
          <w:b w:val="0"/>
          <w:bCs w:val="0"/>
          <w:sz w:val="28"/>
          <w:szCs w:val="28"/>
          <w:rtl/>
          <w:lang w:eastAsia="fr-FR" w:bidi="ar-OM"/>
        </w:rPr>
        <w:t>النسق الاجتماعي.</w:t>
      </w:r>
    </w:p>
    <w:p w:rsidR="005C61FE" w:rsidRPr="00336000" w:rsidRDefault="005C61FE" w:rsidP="005C61FE">
      <w:pPr>
        <w:pStyle w:val="Titre3"/>
        <w:numPr>
          <w:ilvl w:val="0"/>
          <w:numId w:val="1"/>
        </w:numPr>
        <w:tabs>
          <w:tab w:val="clear" w:pos="501"/>
          <w:tab w:val="num" w:pos="360"/>
        </w:tabs>
        <w:spacing w:line="360" w:lineRule="auto"/>
        <w:ind w:left="360"/>
        <w:jc w:val="both"/>
        <w:rPr>
          <w:rFonts w:ascii="Simplified Arabic" w:hAnsi="Simplified Arabic"/>
          <w:b w:val="0"/>
          <w:bCs w:val="0"/>
          <w:sz w:val="28"/>
          <w:szCs w:val="28"/>
          <w:rtl/>
          <w:lang w:eastAsia="fr-FR" w:bidi="ar-OM"/>
        </w:rPr>
      </w:pPr>
      <w:r w:rsidRPr="005245CF">
        <w:rPr>
          <w:rFonts w:ascii="Simplified Arabic" w:hAnsi="Simplified Arabic"/>
          <w:b w:val="0"/>
          <w:bCs w:val="0"/>
          <w:sz w:val="28"/>
          <w:szCs w:val="28"/>
          <w:rtl/>
          <w:lang w:eastAsia="fr-FR" w:bidi="ar-OM"/>
        </w:rPr>
        <w:t>عنصر الزمن.</w:t>
      </w:r>
    </w:p>
    <w:p w:rsidR="005C61FE" w:rsidRPr="005245CF" w:rsidRDefault="005C61FE" w:rsidP="005C61FE">
      <w:pPr>
        <w:pStyle w:val="Paragraphedeliste"/>
        <w:numPr>
          <w:ilvl w:val="0"/>
          <w:numId w:val="3"/>
        </w:numPr>
        <w:bidi/>
        <w:spacing w:line="360" w:lineRule="auto"/>
        <w:jc w:val="both"/>
        <w:rPr>
          <w:rFonts w:ascii="Simplified Arabic" w:hAnsi="Simplified Arabic" w:cs="Simplified Arabic"/>
          <w:b/>
          <w:bCs/>
          <w:color w:val="000000"/>
          <w:sz w:val="28"/>
          <w:szCs w:val="28"/>
          <w:lang w:val="en-US" w:bidi="ar-OM"/>
        </w:rPr>
      </w:pPr>
      <w:r w:rsidRPr="005245CF">
        <w:rPr>
          <w:rFonts w:ascii="Simplified Arabic" w:hAnsi="Simplified Arabic" w:cs="Simplified Arabic"/>
          <w:b/>
          <w:bCs/>
          <w:color w:val="000000"/>
          <w:sz w:val="28"/>
          <w:szCs w:val="28"/>
          <w:rtl/>
          <w:lang w:val="en-US" w:bidi="ar-OM"/>
        </w:rPr>
        <w:t>الفكرة المستحدثة:</w:t>
      </w:r>
    </w:p>
    <w:p w:rsidR="00B0416A" w:rsidRDefault="005C61FE" w:rsidP="00B0416A">
      <w:pPr>
        <w:bidi/>
        <w:spacing w:line="360" w:lineRule="auto"/>
        <w:ind w:firstLine="360"/>
        <w:jc w:val="both"/>
        <w:rPr>
          <w:rFonts w:ascii="Simplified Arabic" w:hAnsi="Simplified Arabic" w:cs="Simplified Arabic"/>
          <w:color w:val="000000"/>
          <w:sz w:val="28"/>
          <w:szCs w:val="28"/>
          <w:rtl/>
          <w:lang w:val="en-US" w:bidi="ar-OM"/>
        </w:rPr>
      </w:pPr>
      <w:r w:rsidRPr="005245CF">
        <w:rPr>
          <w:rFonts w:ascii="Simplified Arabic" w:hAnsi="Simplified Arabic" w:cs="Simplified Arabic"/>
          <w:color w:val="000000"/>
          <w:sz w:val="28"/>
          <w:szCs w:val="28"/>
          <w:rtl/>
          <w:lang w:val="en-US" w:bidi="ar-OM"/>
        </w:rPr>
        <w:t>الفكرة المستحدثة أو الابتكارات هي أفكار يدركها الفرد بوصفها شيئا جديدا وقد تتعلق هذه الأفكار الجديدة بأمور محددة جدا تشغل ذهن الإنسان كما أنها قد تصل بمجال واسع من الأمور والاهتمامات الإنسانية، وتقاس مدى حداثة الفكرة بالبعد الزمني الذي استخدمت فيه لأول مرة كما أن حداثة هذه الفكرة هي التي تحدد رد فعل الشخص تجاهها. والفكرة المستحدثة أو الجديدة قد تتضمن مثلا الحركات الا</w:t>
      </w:r>
      <w:r w:rsidR="00B0416A">
        <w:rPr>
          <w:rFonts w:ascii="Simplified Arabic" w:hAnsi="Simplified Arabic" w:cs="Simplified Arabic"/>
          <w:color w:val="000000"/>
          <w:sz w:val="28"/>
          <w:szCs w:val="28"/>
          <w:rtl/>
          <w:lang w:val="en-US" w:bidi="ar-OM"/>
        </w:rPr>
        <w:t>جتماعية ومستحدثات الملابس..الخ.</w:t>
      </w:r>
    </w:p>
    <w:p w:rsidR="00B0416A" w:rsidRPr="005245CF" w:rsidRDefault="00B0416A" w:rsidP="00B0416A">
      <w:pPr>
        <w:bidi/>
        <w:spacing w:line="360" w:lineRule="auto"/>
        <w:ind w:firstLine="360"/>
        <w:jc w:val="both"/>
        <w:rPr>
          <w:rFonts w:ascii="Simplified Arabic" w:hAnsi="Simplified Arabic" w:cs="Simplified Arabic"/>
          <w:color w:val="000000"/>
          <w:sz w:val="28"/>
          <w:szCs w:val="28"/>
          <w:rtl/>
          <w:lang w:val="en-US" w:bidi="ar-OM"/>
        </w:rPr>
      </w:pPr>
    </w:p>
    <w:p w:rsidR="005C61FE" w:rsidRPr="005245CF" w:rsidRDefault="005C61FE" w:rsidP="005C61FE">
      <w:pPr>
        <w:pStyle w:val="Paragraphedeliste"/>
        <w:numPr>
          <w:ilvl w:val="0"/>
          <w:numId w:val="3"/>
        </w:numPr>
        <w:bidi/>
        <w:spacing w:line="360" w:lineRule="auto"/>
        <w:jc w:val="both"/>
        <w:rPr>
          <w:rFonts w:ascii="Simplified Arabic" w:hAnsi="Simplified Arabic" w:cs="Simplified Arabic"/>
          <w:b/>
          <w:bCs/>
          <w:color w:val="000000"/>
          <w:sz w:val="28"/>
          <w:szCs w:val="28"/>
          <w:lang w:val="en-US" w:bidi="ar-OM"/>
        </w:rPr>
      </w:pPr>
      <w:r w:rsidRPr="005245CF">
        <w:rPr>
          <w:rFonts w:ascii="Simplified Arabic" w:hAnsi="Simplified Arabic" w:cs="Simplified Arabic"/>
          <w:b/>
          <w:bCs/>
          <w:color w:val="000000"/>
          <w:sz w:val="28"/>
          <w:szCs w:val="28"/>
          <w:rtl/>
          <w:lang w:val="en-US" w:bidi="ar-OM"/>
        </w:rPr>
        <w:lastRenderedPageBreak/>
        <w:t>قنوات الاتصال:</w:t>
      </w:r>
    </w:p>
    <w:p w:rsidR="005C61FE" w:rsidRPr="005245CF" w:rsidRDefault="005C61FE" w:rsidP="00B0416A">
      <w:pPr>
        <w:bidi/>
        <w:spacing w:line="360" w:lineRule="auto"/>
        <w:ind w:firstLine="360"/>
        <w:jc w:val="both"/>
        <w:rPr>
          <w:rFonts w:ascii="Simplified Arabic" w:hAnsi="Simplified Arabic" w:cs="Simplified Arabic"/>
          <w:b/>
          <w:bCs/>
          <w:color w:val="000000"/>
          <w:sz w:val="28"/>
          <w:szCs w:val="28"/>
          <w:vertAlign w:val="superscript"/>
          <w:rtl/>
          <w:lang w:val="en-US" w:bidi="ar-DZ"/>
        </w:rPr>
      </w:pPr>
      <w:r w:rsidRPr="005245CF">
        <w:rPr>
          <w:rFonts w:ascii="Simplified Arabic" w:hAnsi="Simplified Arabic" w:cs="Simplified Arabic"/>
          <w:color w:val="000000"/>
          <w:sz w:val="28"/>
          <w:szCs w:val="28"/>
          <w:rtl/>
          <w:lang w:val="en-US"/>
        </w:rPr>
        <w:t>فكرة الانتشار تتكون من فكرة جديدة وشخص لديه معلومات عنها وآخر ليس لديه عنها أية معلومة فيكون لعنصر الاتصال في ه</w:t>
      </w:r>
      <w:r w:rsidRPr="005245CF">
        <w:rPr>
          <w:rFonts w:ascii="Simplified Arabic" w:hAnsi="Simplified Arabic" w:cs="Simplified Arabic"/>
          <w:color w:val="000000"/>
          <w:sz w:val="28"/>
          <w:szCs w:val="28"/>
          <w:rtl/>
          <w:lang w:val="en-US" w:bidi="ar-DZ"/>
        </w:rPr>
        <w:t>ذه العملية إذن دور رئيس، حيث أنه يمثل العملية التي بواسطتها ينتقل المبتكر وينتشر انتشارا واسعا بين النا</w:t>
      </w:r>
      <w:r w:rsidR="00B0416A">
        <w:rPr>
          <w:rFonts w:ascii="Simplified Arabic" w:hAnsi="Simplified Arabic" w:cs="Simplified Arabic" w:hint="cs"/>
          <w:color w:val="000000"/>
          <w:sz w:val="28"/>
          <w:szCs w:val="28"/>
          <w:rtl/>
          <w:lang w:val="en-US" w:bidi="ar-DZ"/>
        </w:rPr>
        <w:t>س.</w:t>
      </w:r>
    </w:p>
    <w:p w:rsidR="002E7215" w:rsidRDefault="005C61FE" w:rsidP="00B0416A">
      <w:pPr>
        <w:bidi/>
        <w:spacing w:line="360" w:lineRule="auto"/>
        <w:ind w:firstLine="360"/>
        <w:jc w:val="both"/>
        <w:rPr>
          <w:rFonts w:ascii="Simplified Arabic" w:hAnsi="Simplified Arabic" w:cs="Simplified Arabic"/>
          <w:color w:val="000000"/>
          <w:sz w:val="28"/>
          <w:szCs w:val="28"/>
          <w:rtl/>
          <w:lang w:val="en-US" w:bidi="ar-DZ"/>
        </w:rPr>
      </w:pPr>
      <w:r w:rsidRPr="005245CF">
        <w:rPr>
          <w:rFonts w:ascii="Simplified Arabic" w:hAnsi="Simplified Arabic" w:cs="Simplified Arabic"/>
          <w:color w:val="000000"/>
          <w:sz w:val="28"/>
          <w:szCs w:val="28"/>
          <w:rtl/>
          <w:lang w:val="en-US" w:bidi="ar-DZ"/>
        </w:rPr>
        <w:t xml:space="preserve">وهناك نوعان من الاتصال: </w:t>
      </w:r>
      <w:r w:rsidRPr="005245CF">
        <w:rPr>
          <w:rFonts w:ascii="Simplified Arabic" w:hAnsi="Simplified Arabic" w:cs="Simplified Arabic"/>
          <w:b/>
          <w:bCs/>
          <w:color w:val="000000"/>
          <w:sz w:val="28"/>
          <w:szCs w:val="28"/>
          <w:rtl/>
          <w:lang w:val="en-US" w:bidi="ar-DZ"/>
        </w:rPr>
        <w:t>الأول</w:t>
      </w:r>
      <w:r w:rsidRPr="005245CF">
        <w:rPr>
          <w:rFonts w:ascii="Simplified Arabic" w:hAnsi="Simplified Arabic" w:cs="Simplified Arabic"/>
          <w:color w:val="000000"/>
          <w:sz w:val="28"/>
          <w:szCs w:val="28"/>
          <w:rtl/>
          <w:lang w:val="en-US" w:bidi="ar-DZ"/>
        </w:rPr>
        <w:t xml:space="preserve"> الذي يعتمد على استخدام وسائل الاتصال الجماهيري وأشكال الاتصال المختلفة كالإعلام والإعلان والدعاية وغيرها لنشر الفكرة بين أكبر عدد ممكن من الجمهور المستهدف</w:t>
      </w:r>
      <w:r w:rsidRPr="005245CF">
        <w:rPr>
          <w:rFonts w:ascii="Simplified Arabic" w:hAnsi="Simplified Arabic" w:cs="Simplified Arabic"/>
          <w:b/>
          <w:bCs/>
          <w:color w:val="000000"/>
          <w:sz w:val="28"/>
          <w:szCs w:val="28"/>
          <w:rtl/>
          <w:lang w:val="en-US" w:bidi="ar-DZ"/>
        </w:rPr>
        <w:t xml:space="preserve"> والثاني</w:t>
      </w:r>
      <w:r w:rsidRPr="005245CF">
        <w:rPr>
          <w:rFonts w:ascii="Simplified Arabic" w:hAnsi="Simplified Arabic" w:cs="Simplified Arabic"/>
          <w:color w:val="000000"/>
          <w:sz w:val="28"/>
          <w:szCs w:val="28"/>
          <w:rtl/>
          <w:lang w:val="en-US" w:bidi="ar-DZ"/>
        </w:rPr>
        <w:t xml:space="preserve"> الذي يعتمد على تأثير الجماعات المرجعية والأسرة والأصدقاء وقادة الرأي</w:t>
      </w:r>
      <w:r w:rsidR="00B0416A">
        <w:rPr>
          <w:rFonts w:ascii="Simplified Arabic" w:hAnsi="Simplified Arabic" w:cs="Simplified Arabic" w:hint="cs"/>
          <w:b/>
          <w:bCs/>
          <w:color w:val="000000"/>
          <w:sz w:val="28"/>
          <w:szCs w:val="28"/>
          <w:vertAlign w:val="superscript"/>
          <w:rtl/>
          <w:lang w:val="en-US" w:bidi="ar-DZ"/>
        </w:rPr>
        <w:t xml:space="preserve"> </w:t>
      </w:r>
      <w:r w:rsidRPr="005245CF">
        <w:rPr>
          <w:rFonts w:ascii="Simplified Arabic" w:hAnsi="Simplified Arabic" w:cs="Simplified Arabic"/>
          <w:color w:val="000000"/>
          <w:sz w:val="28"/>
          <w:szCs w:val="28"/>
          <w:rtl/>
          <w:lang w:val="en-US" w:bidi="ar-DZ"/>
        </w:rPr>
        <w:t xml:space="preserve">أي الاتصال الشخصي. </w:t>
      </w:r>
      <w:r>
        <w:rPr>
          <w:rFonts w:ascii="Simplified Arabic" w:hAnsi="Simplified Arabic" w:cs="Simplified Arabic"/>
          <w:color w:val="000000"/>
          <w:sz w:val="28"/>
          <w:szCs w:val="28"/>
          <w:rtl/>
          <w:lang w:val="en-US" w:bidi="ar-DZ"/>
        </w:rPr>
        <w:t>ويرى نموذ</w:t>
      </w:r>
      <w:r>
        <w:rPr>
          <w:rFonts w:ascii="Simplified Arabic" w:hAnsi="Simplified Arabic" w:cs="Simplified Arabic" w:hint="cs"/>
          <w:color w:val="000000"/>
          <w:sz w:val="28"/>
          <w:szCs w:val="28"/>
          <w:rtl/>
          <w:lang w:val="en-US" w:bidi="ar-DZ"/>
        </w:rPr>
        <w:t>ج</w:t>
      </w:r>
      <w:r w:rsidRPr="005245CF">
        <w:rPr>
          <w:rFonts w:ascii="Simplified Arabic" w:hAnsi="Simplified Arabic" w:cs="Simplified Arabic"/>
          <w:color w:val="000000"/>
          <w:sz w:val="28"/>
          <w:szCs w:val="28"/>
          <w:rtl/>
          <w:lang w:val="en-US" w:bidi="ar-DZ"/>
        </w:rPr>
        <w:t xml:space="preserve"> انتشار الأفكار المستحدثة بأن قنوات وسائل الاتصال الجماهيري أكثر فعالية في خلق معرفة حول المبتكرات</w:t>
      </w:r>
      <w:r w:rsidR="002E7215">
        <w:rPr>
          <w:rFonts w:ascii="Simplified Arabic" w:hAnsi="Simplified Arabic" w:cs="Simplified Arabic" w:hint="cs"/>
          <w:color w:val="000000"/>
          <w:sz w:val="28"/>
          <w:szCs w:val="28"/>
          <w:rtl/>
          <w:lang w:val="en-US" w:bidi="ar-DZ"/>
        </w:rPr>
        <w:t xml:space="preserve">. </w:t>
      </w:r>
      <w:r w:rsidRPr="005245CF">
        <w:rPr>
          <w:rFonts w:ascii="Simplified Arabic" w:hAnsi="Simplified Arabic" w:cs="Simplified Arabic"/>
          <w:color w:val="000000"/>
          <w:sz w:val="28"/>
          <w:szCs w:val="28"/>
          <w:rtl/>
          <w:lang w:val="en-US" w:bidi="ar-DZ"/>
        </w:rPr>
        <w:t xml:space="preserve">في المقابل، تكون قنوات الاتصال الشخصي أكثر فعالية في تشكيل المواقف حول فكرة جديدة أي في عملية اتخاذ القرار حول المبتكر. </w:t>
      </w:r>
    </w:p>
    <w:p w:rsidR="00B0416A" w:rsidRDefault="00127CE5" w:rsidP="00B0416A">
      <w:pPr>
        <w:bidi/>
        <w:spacing w:line="360" w:lineRule="auto"/>
        <w:ind w:firstLine="360"/>
        <w:jc w:val="both"/>
        <w:rPr>
          <w:rFonts w:ascii="Simplified Arabic" w:hAnsi="Simplified Arabic" w:cs="Simplified Arabic"/>
          <w:b/>
          <w:bCs/>
          <w:color w:val="000000"/>
          <w:sz w:val="28"/>
          <w:szCs w:val="28"/>
          <w:rtl/>
          <w:lang w:val="en-US" w:bidi="ar-OM"/>
        </w:rPr>
      </w:pPr>
      <w:r>
        <w:rPr>
          <w:rFonts w:ascii="Simplified Arabic" w:hAnsi="Simplified Arabic" w:cs="Simplified Arabic" w:hint="cs"/>
          <w:b/>
          <w:bCs/>
          <w:color w:val="000000"/>
          <w:sz w:val="28"/>
          <w:szCs w:val="28"/>
          <w:rtl/>
          <w:lang w:val="en-US" w:bidi="ar-OM"/>
        </w:rPr>
        <w:t>ج-</w:t>
      </w:r>
      <w:r w:rsidR="005C61FE" w:rsidRPr="005245CF">
        <w:rPr>
          <w:rFonts w:ascii="Simplified Arabic" w:hAnsi="Simplified Arabic" w:cs="Simplified Arabic"/>
          <w:b/>
          <w:bCs/>
          <w:color w:val="000000"/>
          <w:sz w:val="28"/>
          <w:szCs w:val="28"/>
          <w:rtl/>
          <w:lang w:val="en-US" w:bidi="ar-OM"/>
        </w:rPr>
        <w:t>النسق الاجتماعي:</w:t>
      </w:r>
      <w:r w:rsidR="002E7215">
        <w:rPr>
          <w:rFonts w:ascii="Simplified Arabic" w:hAnsi="Simplified Arabic" w:cs="Simplified Arabic" w:hint="cs"/>
          <w:b/>
          <w:bCs/>
          <w:color w:val="000000"/>
          <w:sz w:val="28"/>
          <w:szCs w:val="28"/>
          <w:rtl/>
          <w:lang w:val="en-US" w:bidi="ar-OM"/>
        </w:rPr>
        <w:t xml:space="preserve"> </w:t>
      </w:r>
    </w:p>
    <w:p w:rsidR="005C61FE" w:rsidRPr="00B0416A" w:rsidRDefault="005C61FE" w:rsidP="00B0416A">
      <w:pPr>
        <w:bidi/>
        <w:spacing w:line="360" w:lineRule="auto"/>
        <w:ind w:firstLine="360"/>
        <w:jc w:val="both"/>
        <w:rPr>
          <w:rFonts w:ascii="Simplified Arabic" w:hAnsi="Simplified Arabic" w:cs="Simplified Arabic"/>
          <w:color w:val="000000"/>
          <w:sz w:val="28"/>
          <w:szCs w:val="28"/>
          <w:lang w:val="en-US" w:bidi="ar-OM"/>
        </w:rPr>
      </w:pPr>
      <w:r w:rsidRPr="005245CF">
        <w:rPr>
          <w:rFonts w:ascii="Simplified Arabic" w:hAnsi="Simplified Arabic" w:cs="Simplified Arabic"/>
          <w:color w:val="000000"/>
          <w:sz w:val="28"/>
          <w:szCs w:val="28"/>
          <w:rtl/>
          <w:lang w:val="en-US" w:bidi="ar-OM"/>
        </w:rPr>
        <w:t>يؤكد الباحثون أنه يكاد يكون من غير المعقول دراسة عملية الانتشار دون وجود قدر من المعلومات المتعلقة بالتركيب الاجتماعي الذي يعيش في إطاره الأفراد المتوقع اعتناقهم للفكرة الجديدة، حيث تتأثر عملية نشر الأفكار المستحدثة بالمعيار الاجتماعي السائد؛ أي النمط السلوكي الشائع بين أفراد تنظيم اجتماعي معين. إذ أن معظم الأفكار المستحدثة تتطلب قبولا مسبقا من قبل الغالبية العظمى من أفراد التنظيم الاجتماعي السائد قبل أن يتخذ الفرد قراره باعتناق الفكرة الجديدة ومن المحتمل أن يرغب الفرد في اعتناق فكرة معينة لكنه لا يستطيع ذلك ما لم ينظم إليه آخرون في هذا الاعتناق</w:t>
      </w:r>
      <w:r w:rsidR="002E7215">
        <w:rPr>
          <w:rFonts w:ascii="Simplified Arabic" w:hAnsi="Simplified Arabic" w:cs="Simplified Arabic" w:hint="cs"/>
          <w:color w:val="000000"/>
          <w:sz w:val="28"/>
          <w:szCs w:val="28"/>
          <w:rtl/>
          <w:lang w:val="en-US" w:bidi="ar-OM"/>
        </w:rPr>
        <w:t>.</w:t>
      </w:r>
    </w:p>
    <w:p w:rsidR="005C61FE" w:rsidRPr="005245CF" w:rsidRDefault="005C61FE" w:rsidP="005C61FE">
      <w:pPr>
        <w:pStyle w:val="Paragraphedeliste"/>
        <w:numPr>
          <w:ilvl w:val="0"/>
          <w:numId w:val="8"/>
        </w:numPr>
        <w:bidi/>
        <w:spacing w:line="360" w:lineRule="auto"/>
        <w:jc w:val="both"/>
        <w:rPr>
          <w:rFonts w:ascii="Simplified Arabic" w:hAnsi="Simplified Arabic" w:cs="Simplified Arabic"/>
          <w:b/>
          <w:bCs/>
          <w:color w:val="000000"/>
          <w:sz w:val="28"/>
          <w:szCs w:val="28"/>
          <w:lang w:val="en-US" w:bidi="ar-OM"/>
        </w:rPr>
      </w:pPr>
      <w:r w:rsidRPr="005245CF">
        <w:rPr>
          <w:rFonts w:ascii="Simplified Arabic" w:hAnsi="Simplified Arabic" w:cs="Simplified Arabic"/>
          <w:b/>
          <w:bCs/>
          <w:color w:val="000000"/>
          <w:sz w:val="28"/>
          <w:szCs w:val="28"/>
          <w:rtl/>
          <w:lang w:val="en-US" w:bidi="ar-OM"/>
        </w:rPr>
        <w:t>عنصر الزمن:</w:t>
      </w:r>
    </w:p>
    <w:p w:rsidR="00B0416A" w:rsidRPr="00B0416A" w:rsidRDefault="005C61FE" w:rsidP="00B0416A">
      <w:pPr>
        <w:bidi/>
        <w:spacing w:line="360" w:lineRule="auto"/>
        <w:ind w:firstLine="360"/>
        <w:jc w:val="both"/>
        <w:rPr>
          <w:rFonts w:ascii="Simplified Arabic" w:hAnsi="Simplified Arabic" w:cs="Simplified Arabic"/>
          <w:color w:val="000000"/>
          <w:sz w:val="28"/>
          <w:szCs w:val="28"/>
          <w:rtl/>
          <w:lang w:val="en-US" w:bidi="ar-OM"/>
        </w:rPr>
      </w:pPr>
      <w:r w:rsidRPr="005245CF">
        <w:rPr>
          <w:rFonts w:ascii="Simplified Arabic" w:hAnsi="Simplified Arabic" w:cs="Simplified Arabic"/>
          <w:color w:val="000000"/>
          <w:sz w:val="28"/>
          <w:szCs w:val="28"/>
          <w:rtl/>
          <w:lang w:val="en-US" w:bidi="ar-OM"/>
        </w:rPr>
        <w:t>من الواضح أن جميع الناس لا يتبنون الفكرة المستحدثة في الوقت نفسه، حيث إن الناس في العادة يتبنون الفكرة على مدى زمن طويل، يختلف من فرد لآخر.</w:t>
      </w:r>
    </w:p>
    <w:p w:rsidR="005C61FE" w:rsidRPr="00390AA3" w:rsidRDefault="005C61FE" w:rsidP="00390AA3">
      <w:pPr>
        <w:pStyle w:val="Paragraphedeliste"/>
        <w:numPr>
          <w:ilvl w:val="2"/>
          <w:numId w:val="4"/>
        </w:numPr>
        <w:bidi/>
        <w:spacing w:before="120" w:after="120" w:line="360" w:lineRule="auto"/>
        <w:jc w:val="both"/>
        <w:rPr>
          <w:rFonts w:ascii="Simplified Arabic" w:hAnsi="Simplified Arabic" w:cs="Simplified Arabic"/>
          <w:color w:val="000000"/>
          <w:sz w:val="28"/>
          <w:szCs w:val="28"/>
          <w:lang w:val="en-US" w:bidi="ar-DZ"/>
        </w:rPr>
      </w:pPr>
      <w:r w:rsidRPr="00390AA3">
        <w:rPr>
          <w:rFonts w:ascii="Simplified Arabic" w:hAnsi="Simplified Arabic" w:cs="Simplified Arabic"/>
          <w:b/>
          <w:bCs/>
          <w:color w:val="000000"/>
          <w:sz w:val="28"/>
          <w:szCs w:val="28"/>
          <w:u w:val="single"/>
          <w:rtl/>
          <w:lang w:val="en-US" w:bidi="ar-DZ"/>
        </w:rPr>
        <w:lastRenderedPageBreak/>
        <w:t>عملية التبني</w:t>
      </w:r>
      <w:r w:rsidRPr="00390AA3">
        <w:rPr>
          <w:rFonts w:ascii="Simplified Arabic" w:hAnsi="Simplified Arabic" w:cs="Simplified Arabic"/>
          <w:color w:val="000000"/>
          <w:sz w:val="28"/>
          <w:szCs w:val="28"/>
          <w:u w:val="single"/>
          <w:rtl/>
          <w:lang w:val="en-US" w:bidi="ar-DZ"/>
        </w:rPr>
        <w:t>:</w:t>
      </w:r>
      <w:r w:rsidRPr="00390AA3">
        <w:rPr>
          <w:rFonts w:ascii="Simplified Arabic" w:hAnsi="Simplified Arabic" w:cs="Simplified Arabic"/>
          <w:color w:val="000000"/>
          <w:sz w:val="28"/>
          <w:szCs w:val="28"/>
          <w:rtl/>
          <w:lang w:val="en-US" w:bidi="ar-DZ"/>
        </w:rPr>
        <w:t xml:space="preserve"> </w:t>
      </w:r>
    </w:p>
    <w:p w:rsidR="005C61FE" w:rsidRPr="005245CF" w:rsidRDefault="005C61FE" w:rsidP="005C61FE">
      <w:pPr>
        <w:bidi/>
        <w:spacing w:before="120" w:after="120" w:line="360" w:lineRule="auto"/>
        <w:jc w:val="both"/>
        <w:rPr>
          <w:rFonts w:ascii="Simplified Arabic" w:hAnsi="Simplified Arabic" w:cs="Simplified Arabic"/>
          <w:color w:val="000000"/>
          <w:sz w:val="28"/>
          <w:szCs w:val="28"/>
          <w:rtl/>
          <w:lang w:val="en-US" w:bidi="ar-DZ"/>
        </w:rPr>
      </w:pPr>
      <w:r w:rsidRPr="005245CF">
        <w:rPr>
          <w:rFonts w:ascii="Simplified Arabic" w:hAnsi="Simplified Arabic" w:cs="Simplified Arabic"/>
          <w:color w:val="000000"/>
          <w:sz w:val="28"/>
          <w:szCs w:val="28"/>
          <w:rtl/>
          <w:lang w:val="en-US" w:bidi="ar-DZ"/>
        </w:rPr>
        <w:t>لقد تعددت تعريفات التبني إلا أنها اتسقت من حيث المضمون مع التعريف الذي أورده "روجرز" بأنها: "العملية العقلية التي يمر الفرد خلالها منذ أن يسمع عن فكرة جديدة لأول مرة حتى تصبح هذه الفكرة جزءً من سلوكه، ومن المسلّم به أن عملية تبني المبتكرات الجديدة التي تسبقها عملية أخرى وهي عملية نشر تلك المبتكرات، والتي بواسطتها تنتقل المبتكرات الجديدة من مصادرها الأصلية إلى عدد كبير من المستفيدين منها عبر مختلف وسائل الاتصال، بغية تعريفهم بها وحثهم على تبنيها ووضعها في حيز التنفيذ الفعلي".</w:t>
      </w:r>
    </w:p>
    <w:p w:rsidR="005C61FE" w:rsidRPr="005245CF" w:rsidRDefault="005C61FE" w:rsidP="005C61FE">
      <w:pPr>
        <w:bidi/>
        <w:spacing w:before="120" w:after="120" w:line="360" w:lineRule="auto"/>
        <w:jc w:val="both"/>
        <w:rPr>
          <w:rFonts w:ascii="Simplified Arabic" w:hAnsi="Simplified Arabic" w:cs="Simplified Arabic"/>
          <w:color w:val="000000"/>
          <w:sz w:val="28"/>
          <w:szCs w:val="28"/>
          <w:rtl/>
          <w:lang w:val="en-US" w:bidi="ar-DZ"/>
        </w:rPr>
      </w:pPr>
      <w:r w:rsidRPr="005245CF">
        <w:rPr>
          <w:rFonts w:ascii="Simplified Arabic" w:hAnsi="Simplified Arabic" w:cs="Simplified Arabic"/>
          <w:color w:val="000000"/>
          <w:sz w:val="28"/>
          <w:szCs w:val="28"/>
          <w:u w:val="single"/>
          <w:rtl/>
          <w:lang w:val="en-US" w:bidi="ar-DZ"/>
        </w:rPr>
        <w:t>مراحل عملية التبني</w:t>
      </w:r>
      <w:r w:rsidRPr="005245CF">
        <w:rPr>
          <w:rFonts w:ascii="Simplified Arabic" w:hAnsi="Simplified Arabic" w:cs="Simplified Arabic"/>
          <w:color w:val="000000"/>
          <w:sz w:val="28"/>
          <w:szCs w:val="28"/>
          <w:rtl/>
          <w:lang w:val="en-US" w:bidi="ar-DZ"/>
        </w:rPr>
        <w:t xml:space="preserve">: </w:t>
      </w:r>
    </w:p>
    <w:p w:rsidR="002E7215" w:rsidRDefault="005C61FE" w:rsidP="002E7215">
      <w:pPr>
        <w:bidi/>
        <w:spacing w:before="120" w:after="120" w:line="360" w:lineRule="auto"/>
        <w:ind w:left="32" w:firstLine="720"/>
        <w:jc w:val="both"/>
        <w:rPr>
          <w:rFonts w:ascii="Simplified Arabic" w:hAnsi="Simplified Arabic" w:cs="Simplified Arabic"/>
          <w:color w:val="000000"/>
          <w:sz w:val="28"/>
          <w:szCs w:val="28"/>
          <w:rtl/>
          <w:lang w:val="en-US" w:bidi="ar-DZ"/>
        </w:rPr>
      </w:pPr>
      <w:r w:rsidRPr="005245CF">
        <w:rPr>
          <w:rFonts w:ascii="Simplified Arabic" w:hAnsi="Simplified Arabic" w:cs="Simplified Arabic"/>
          <w:color w:val="000000"/>
          <w:sz w:val="28"/>
          <w:szCs w:val="28"/>
          <w:rtl/>
          <w:lang w:val="en-US" w:bidi="ar-DZ"/>
        </w:rPr>
        <w:t xml:space="preserve">- مرحلة الشعور بالفكرة </w:t>
      </w:r>
      <w:r w:rsidRPr="00336000">
        <w:rPr>
          <w:rFonts w:ascii="Simplified Arabic" w:hAnsi="Simplified Arabic" w:cs="Simplified Arabic"/>
          <w:color w:val="000000"/>
          <w:lang w:bidi="ar-DZ"/>
        </w:rPr>
        <w:t>Awareness</w:t>
      </w:r>
      <w:r w:rsidRPr="005245CF">
        <w:rPr>
          <w:rFonts w:ascii="Simplified Arabic" w:hAnsi="Simplified Arabic" w:cs="Simplified Arabic"/>
          <w:color w:val="000000"/>
          <w:sz w:val="28"/>
          <w:szCs w:val="28"/>
          <w:rtl/>
          <w:lang w:val="en-US" w:bidi="ar-DZ"/>
        </w:rPr>
        <w:t>: وفي هذه المرحلة يتعرض الفرد للفكرة ويحس بحاجة شديدة إلى معلومات كافية عنها</w:t>
      </w:r>
      <w:r w:rsidR="002E7215">
        <w:rPr>
          <w:rFonts w:ascii="Simplified Arabic" w:hAnsi="Simplified Arabic" w:cs="Simplified Arabic" w:hint="cs"/>
          <w:color w:val="000000"/>
          <w:sz w:val="28"/>
          <w:szCs w:val="28"/>
          <w:rtl/>
          <w:lang w:val="en-US" w:bidi="ar-DZ"/>
        </w:rPr>
        <w:t>.</w:t>
      </w:r>
    </w:p>
    <w:p w:rsidR="005C61FE" w:rsidRPr="005245CF" w:rsidRDefault="005C61FE" w:rsidP="002E7215">
      <w:pPr>
        <w:bidi/>
        <w:spacing w:before="120" w:after="120" w:line="360" w:lineRule="auto"/>
        <w:ind w:left="32" w:firstLine="720"/>
        <w:jc w:val="both"/>
        <w:rPr>
          <w:rFonts w:ascii="Simplified Arabic" w:hAnsi="Simplified Arabic" w:cs="Simplified Arabic"/>
          <w:color w:val="000000"/>
          <w:sz w:val="28"/>
          <w:szCs w:val="28"/>
          <w:rtl/>
          <w:lang w:val="en-US" w:bidi="ar-DZ"/>
        </w:rPr>
      </w:pPr>
      <w:r w:rsidRPr="005245CF">
        <w:rPr>
          <w:rFonts w:ascii="Simplified Arabic" w:hAnsi="Simplified Arabic" w:cs="Simplified Arabic"/>
          <w:color w:val="000000"/>
          <w:sz w:val="28"/>
          <w:szCs w:val="28"/>
          <w:rtl/>
          <w:lang w:val="en-US" w:bidi="ar-DZ"/>
        </w:rPr>
        <w:t>- مرحلة الاهتمام</w:t>
      </w:r>
      <w:r w:rsidRPr="005245CF">
        <w:rPr>
          <w:rFonts w:ascii="Simplified Arabic" w:hAnsi="Simplified Arabic" w:cs="Simplified Arabic"/>
          <w:color w:val="000000"/>
          <w:sz w:val="28"/>
          <w:szCs w:val="28"/>
          <w:rtl/>
          <w:lang w:val="en-US"/>
        </w:rPr>
        <w:t xml:space="preserve"> </w:t>
      </w:r>
      <w:r w:rsidRPr="00336000">
        <w:rPr>
          <w:rFonts w:ascii="Simplified Arabic" w:hAnsi="Simplified Arabic" w:cs="Simplified Arabic"/>
          <w:color w:val="000000"/>
          <w:lang w:bidi="ar-DZ"/>
        </w:rPr>
        <w:t>Interest</w:t>
      </w:r>
      <w:r w:rsidRPr="005245CF">
        <w:rPr>
          <w:rFonts w:ascii="Simplified Arabic" w:hAnsi="Simplified Arabic" w:cs="Simplified Arabic"/>
          <w:color w:val="000000"/>
          <w:sz w:val="28"/>
          <w:szCs w:val="28"/>
          <w:rtl/>
          <w:lang w:val="en-US" w:bidi="ar-DZ"/>
        </w:rPr>
        <w:t>: وفي هذه المرحلة يصبح الفرد راغبا في التعرف على دقائق الفكرة الجديدة، ويسعى إلى تنمية معلوماته حولها.</w:t>
      </w:r>
    </w:p>
    <w:p w:rsidR="005C61FE" w:rsidRPr="005245CF" w:rsidRDefault="005C61FE" w:rsidP="005C61FE">
      <w:pPr>
        <w:bidi/>
        <w:spacing w:before="120" w:after="120" w:line="360" w:lineRule="auto"/>
        <w:ind w:left="32" w:firstLine="720"/>
        <w:jc w:val="both"/>
        <w:rPr>
          <w:rFonts w:ascii="Simplified Arabic" w:hAnsi="Simplified Arabic" w:cs="Simplified Arabic"/>
          <w:color w:val="000000"/>
          <w:sz w:val="28"/>
          <w:szCs w:val="28"/>
          <w:rtl/>
          <w:lang w:val="en-US" w:bidi="ar-DZ"/>
        </w:rPr>
      </w:pPr>
      <w:r w:rsidRPr="005245CF">
        <w:rPr>
          <w:rFonts w:ascii="Simplified Arabic" w:hAnsi="Simplified Arabic" w:cs="Simplified Arabic"/>
          <w:color w:val="000000"/>
          <w:sz w:val="28"/>
          <w:szCs w:val="28"/>
          <w:rtl/>
          <w:lang w:val="en-US" w:bidi="ar-DZ"/>
        </w:rPr>
        <w:t xml:space="preserve">- مرحلة التقييم </w:t>
      </w:r>
      <w:r w:rsidRPr="00336000">
        <w:rPr>
          <w:rFonts w:ascii="Simplified Arabic" w:hAnsi="Simplified Arabic" w:cs="Simplified Arabic"/>
          <w:color w:val="000000"/>
          <w:lang w:val="en-US" w:bidi="ar-DZ"/>
        </w:rPr>
        <w:t>Evaluation</w:t>
      </w:r>
      <w:r w:rsidRPr="005245CF">
        <w:rPr>
          <w:rFonts w:ascii="Simplified Arabic" w:hAnsi="Simplified Arabic" w:cs="Simplified Arabic"/>
          <w:color w:val="000000"/>
          <w:sz w:val="28"/>
          <w:szCs w:val="28"/>
          <w:rtl/>
          <w:lang w:val="en-US" w:bidi="ar-DZ"/>
        </w:rPr>
        <w:t>: وفي هذه المرحلة يطبق المرء الفكرة المستحدثة تطبيقا عقليا على موقفه الراهن وكذلك موقفه الذي يتوقعه مستقبلا، وبعدها يقرر إن كان عليه أن يجرب الفكرة أم لا، وتخضع هذه المرحلة إلى تردد كبير من المتبني لذلك فهو يحتاج إلى التشجيع القوي.</w:t>
      </w:r>
    </w:p>
    <w:p w:rsidR="005C61FE" w:rsidRPr="005245CF" w:rsidRDefault="005C61FE" w:rsidP="005C61FE">
      <w:pPr>
        <w:bidi/>
        <w:spacing w:before="120" w:after="120" w:line="360" w:lineRule="auto"/>
        <w:ind w:left="32" w:firstLine="720"/>
        <w:jc w:val="both"/>
        <w:rPr>
          <w:rFonts w:ascii="Simplified Arabic" w:hAnsi="Simplified Arabic" w:cs="Simplified Arabic"/>
          <w:color w:val="000000"/>
          <w:sz w:val="28"/>
          <w:szCs w:val="28"/>
          <w:rtl/>
          <w:lang w:val="en-US" w:bidi="ar-DZ"/>
        </w:rPr>
      </w:pPr>
      <w:r w:rsidRPr="005245CF">
        <w:rPr>
          <w:rFonts w:ascii="Simplified Arabic" w:hAnsi="Simplified Arabic" w:cs="Simplified Arabic"/>
          <w:color w:val="000000"/>
          <w:sz w:val="28"/>
          <w:szCs w:val="28"/>
          <w:rtl/>
          <w:lang w:val="en-US" w:bidi="ar-DZ"/>
        </w:rPr>
        <w:t xml:space="preserve">- مرحلة التجريب </w:t>
      </w:r>
      <w:r w:rsidRPr="00336000">
        <w:rPr>
          <w:rFonts w:ascii="Simplified Arabic" w:hAnsi="Simplified Arabic" w:cs="Simplified Arabic"/>
          <w:color w:val="000000"/>
          <w:lang w:bidi="ar-DZ"/>
        </w:rPr>
        <w:t>Trial</w:t>
      </w:r>
      <w:r w:rsidRPr="005245CF">
        <w:rPr>
          <w:rFonts w:ascii="Simplified Arabic" w:hAnsi="Simplified Arabic" w:cs="Simplified Arabic"/>
          <w:color w:val="000000"/>
          <w:sz w:val="28"/>
          <w:szCs w:val="28"/>
          <w:rtl/>
          <w:lang w:val="en-US" w:bidi="ar-DZ"/>
        </w:rPr>
        <w:t>: وفي هذه المرحلة يستخدم المرء الفكرة المستحدثة على نطاق ضيق، وذلك لكي يحدد فائدتها في نطاق ظروفه الخاصة تمهيدا لتطبيق الفكرة كليا.</w:t>
      </w:r>
    </w:p>
    <w:p w:rsidR="005C61FE" w:rsidRPr="00A55590" w:rsidRDefault="005C61FE" w:rsidP="005C61FE">
      <w:pPr>
        <w:bidi/>
        <w:spacing w:before="120" w:after="120" w:line="360" w:lineRule="auto"/>
        <w:ind w:left="32" w:firstLine="720"/>
        <w:jc w:val="both"/>
        <w:rPr>
          <w:rFonts w:ascii="Simplified Arabic" w:hAnsi="Simplified Arabic" w:cs="Simplified Arabic"/>
          <w:color w:val="000000"/>
          <w:sz w:val="28"/>
          <w:szCs w:val="28"/>
          <w:rtl/>
          <w:lang w:val="en-US" w:bidi="ar-DZ"/>
        </w:rPr>
      </w:pPr>
      <w:r w:rsidRPr="005245CF">
        <w:rPr>
          <w:rFonts w:ascii="Simplified Arabic" w:hAnsi="Simplified Arabic" w:cs="Simplified Arabic"/>
          <w:color w:val="000000"/>
          <w:sz w:val="28"/>
          <w:szCs w:val="28"/>
          <w:rtl/>
          <w:lang w:val="en-US" w:bidi="ar-DZ"/>
        </w:rPr>
        <w:t xml:space="preserve">- مرحلة التبني </w:t>
      </w:r>
      <w:r w:rsidRPr="00336000">
        <w:rPr>
          <w:rFonts w:ascii="Simplified Arabic" w:hAnsi="Simplified Arabic" w:cs="Simplified Arabic"/>
          <w:color w:val="000000"/>
          <w:lang w:bidi="ar-DZ"/>
        </w:rPr>
        <w:t>Adoption</w:t>
      </w:r>
      <w:r w:rsidRPr="005245CF">
        <w:rPr>
          <w:rFonts w:ascii="Simplified Arabic" w:hAnsi="Simplified Arabic" w:cs="Simplified Arabic"/>
          <w:color w:val="000000"/>
          <w:sz w:val="28"/>
          <w:szCs w:val="28"/>
          <w:rtl/>
          <w:lang w:val="en-US" w:bidi="ar-DZ"/>
        </w:rPr>
        <w:t>: وهنا يقرر المرء عادة الاستمرار في الاستخدام الكامل للفكرة.</w:t>
      </w:r>
    </w:p>
    <w:p w:rsidR="00B236A6" w:rsidRDefault="00B236A6"/>
    <w:sectPr w:rsidR="00B236A6" w:rsidSect="00C13DC4">
      <w:headerReference w:type="even" r:id="rId7"/>
      <w:footnotePr>
        <w:numRestart w:val="eachPage"/>
      </w:footnotePr>
      <w:endnotePr>
        <w:numRestart w:val="eachSect"/>
      </w:endnotePr>
      <w:pgSz w:w="11906" w:h="16838"/>
      <w:pgMar w:top="1417" w:right="1417" w:bottom="1417" w:left="1417" w:header="708" w:footer="708"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643" w:rsidRDefault="00797643" w:rsidP="005C61FE">
      <w:r>
        <w:separator/>
      </w:r>
    </w:p>
  </w:endnote>
  <w:endnote w:type="continuationSeparator" w:id="1">
    <w:p w:rsidR="00797643" w:rsidRDefault="00797643" w:rsidP="005C61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643" w:rsidRDefault="00797643" w:rsidP="005C61FE">
      <w:r>
        <w:separator/>
      </w:r>
    </w:p>
  </w:footnote>
  <w:footnote w:type="continuationSeparator" w:id="1">
    <w:p w:rsidR="00797643" w:rsidRDefault="00797643" w:rsidP="005C61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97643">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69B3"/>
    <w:multiLevelType w:val="multilevel"/>
    <w:tmpl w:val="D9B2008C"/>
    <w:lvl w:ilvl="0">
      <w:start w:val="2"/>
      <w:numFmt w:val="decimal"/>
      <w:lvlText w:val="%1"/>
      <w:lvlJc w:val="left"/>
      <w:pPr>
        <w:ind w:left="810" w:hanging="810"/>
      </w:pPr>
      <w:rPr>
        <w:rFonts w:hint="default"/>
        <w:b/>
        <w:u w:val="none"/>
      </w:rPr>
    </w:lvl>
    <w:lvl w:ilvl="1">
      <w:start w:val="2"/>
      <w:numFmt w:val="decimal"/>
      <w:lvlText w:val="%1-%2"/>
      <w:lvlJc w:val="left"/>
      <w:pPr>
        <w:ind w:left="810" w:hanging="810"/>
      </w:pPr>
      <w:rPr>
        <w:rFonts w:hint="default"/>
        <w:b/>
        <w:u w:val="none"/>
      </w:rPr>
    </w:lvl>
    <w:lvl w:ilvl="2">
      <w:start w:val="1"/>
      <w:numFmt w:val="decimal"/>
      <w:lvlText w:val="%3)"/>
      <w:lvlJc w:val="left"/>
      <w:pPr>
        <w:ind w:left="1080" w:hanging="1080"/>
      </w:pPr>
      <w:rPr>
        <w:rFonts w:hint="default"/>
        <w:b w:val="0"/>
        <w:bCs/>
        <w:sz w:val="22"/>
        <w:szCs w:val="22"/>
        <w:u w:val="none"/>
      </w:rPr>
    </w:lvl>
    <w:lvl w:ilvl="3">
      <w:start w:val="1"/>
      <w:numFmt w:val="decimal"/>
      <w:lvlText w:val="%1-%2-%3.%4"/>
      <w:lvlJc w:val="left"/>
      <w:pPr>
        <w:ind w:left="1440" w:hanging="1440"/>
      </w:pPr>
      <w:rPr>
        <w:rFonts w:hint="default"/>
        <w:b/>
        <w:u w:val="none"/>
      </w:rPr>
    </w:lvl>
    <w:lvl w:ilvl="4">
      <w:start w:val="1"/>
      <w:numFmt w:val="decimal"/>
      <w:lvlText w:val="%1-%2-%3.%4.%5"/>
      <w:lvlJc w:val="left"/>
      <w:pPr>
        <w:ind w:left="1800" w:hanging="1800"/>
      </w:pPr>
      <w:rPr>
        <w:rFonts w:hint="default"/>
        <w:b/>
        <w:u w:val="none"/>
      </w:rPr>
    </w:lvl>
    <w:lvl w:ilvl="5">
      <w:start w:val="1"/>
      <w:numFmt w:val="decimal"/>
      <w:lvlText w:val="%1-%2-%3.%4.%5.%6"/>
      <w:lvlJc w:val="left"/>
      <w:pPr>
        <w:ind w:left="2160" w:hanging="2160"/>
      </w:pPr>
      <w:rPr>
        <w:rFonts w:hint="default"/>
        <w:b/>
        <w:u w:val="none"/>
      </w:rPr>
    </w:lvl>
    <w:lvl w:ilvl="6">
      <w:start w:val="1"/>
      <w:numFmt w:val="decimal"/>
      <w:lvlText w:val="%1-%2-%3.%4.%5.%6.%7"/>
      <w:lvlJc w:val="left"/>
      <w:pPr>
        <w:ind w:left="2160" w:hanging="2160"/>
      </w:pPr>
      <w:rPr>
        <w:rFonts w:hint="default"/>
        <w:b/>
        <w:u w:val="none"/>
      </w:rPr>
    </w:lvl>
    <w:lvl w:ilvl="7">
      <w:start w:val="1"/>
      <w:numFmt w:val="decimal"/>
      <w:lvlText w:val="%1-%2-%3.%4.%5.%6.%7.%8"/>
      <w:lvlJc w:val="left"/>
      <w:pPr>
        <w:ind w:left="2520" w:hanging="2520"/>
      </w:pPr>
      <w:rPr>
        <w:rFonts w:hint="default"/>
        <w:b/>
        <w:u w:val="none"/>
      </w:rPr>
    </w:lvl>
    <w:lvl w:ilvl="8">
      <w:start w:val="1"/>
      <w:numFmt w:val="decimal"/>
      <w:lvlText w:val="%1-%2-%3.%4.%5.%6.%7.%8.%9"/>
      <w:lvlJc w:val="left"/>
      <w:pPr>
        <w:ind w:left="2880" w:hanging="2880"/>
      </w:pPr>
      <w:rPr>
        <w:rFonts w:hint="default"/>
        <w:b/>
        <w:u w:val="none"/>
      </w:rPr>
    </w:lvl>
  </w:abstractNum>
  <w:abstractNum w:abstractNumId="1">
    <w:nsid w:val="22FE11A3"/>
    <w:multiLevelType w:val="hybridMultilevel"/>
    <w:tmpl w:val="04DA5E60"/>
    <w:lvl w:ilvl="0" w:tplc="7166BF8C">
      <w:start w:val="1"/>
      <w:numFmt w:val="bullet"/>
      <w:lvlText w:val=""/>
      <w:lvlJc w:val="left"/>
      <w:pPr>
        <w:tabs>
          <w:tab w:val="num" w:pos="501"/>
        </w:tabs>
        <w:ind w:left="501" w:right="720" w:hanging="360"/>
      </w:pPr>
      <w:rPr>
        <w:rFonts w:ascii="Wingdings" w:hAnsi="Wingdings" w:hint="default"/>
      </w:rPr>
    </w:lvl>
    <w:lvl w:ilvl="1" w:tplc="04010003" w:tentative="1">
      <w:start w:val="1"/>
      <w:numFmt w:val="bullet"/>
      <w:lvlText w:val="o"/>
      <w:lvlJc w:val="left"/>
      <w:pPr>
        <w:tabs>
          <w:tab w:val="num" w:pos="1080"/>
        </w:tabs>
        <w:ind w:left="1080" w:right="1440" w:hanging="360"/>
      </w:pPr>
      <w:rPr>
        <w:rFonts w:ascii="Courier New" w:hAnsi="Courier New" w:hint="default"/>
      </w:rPr>
    </w:lvl>
    <w:lvl w:ilvl="2" w:tplc="04010005" w:tentative="1">
      <w:start w:val="1"/>
      <w:numFmt w:val="bullet"/>
      <w:lvlText w:val=""/>
      <w:lvlJc w:val="left"/>
      <w:pPr>
        <w:tabs>
          <w:tab w:val="num" w:pos="1800"/>
        </w:tabs>
        <w:ind w:left="1800" w:right="2160" w:hanging="360"/>
      </w:pPr>
      <w:rPr>
        <w:rFonts w:ascii="Wingdings" w:hAnsi="Wingdings" w:hint="default"/>
      </w:rPr>
    </w:lvl>
    <w:lvl w:ilvl="3" w:tplc="04010001" w:tentative="1">
      <w:start w:val="1"/>
      <w:numFmt w:val="bullet"/>
      <w:lvlText w:val=""/>
      <w:lvlJc w:val="left"/>
      <w:pPr>
        <w:tabs>
          <w:tab w:val="num" w:pos="2520"/>
        </w:tabs>
        <w:ind w:left="2520" w:right="2880" w:hanging="360"/>
      </w:pPr>
      <w:rPr>
        <w:rFonts w:ascii="Symbol" w:hAnsi="Symbol" w:hint="default"/>
      </w:rPr>
    </w:lvl>
    <w:lvl w:ilvl="4" w:tplc="04010003" w:tentative="1">
      <w:start w:val="1"/>
      <w:numFmt w:val="bullet"/>
      <w:lvlText w:val="o"/>
      <w:lvlJc w:val="left"/>
      <w:pPr>
        <w:tabs>
          <w:tab w:val="num" w:pos="3240"/>
        </w:tabs>
        <w:ind w:left="3240" w:right="3600" w:hanging="360"/>
      </w:pPr>
      <w:rPr>
        <w:rFonts w:ascii="Courier New" w:hAnsi="Courier New" w:hint="default"/>
      </w:rPr>
    </w:lvl>
    <w:lvl w:ilvl="5" w:tplc="04010005" w:tentative="1">
      <w:start w:val="1"/>
      <w:numFmt w:val="bullet"/>
      <w:lvlText w:val=""/>
      <w:lvlJc w:val="left"/>
      <w:pPr>
        <w:tabs>
          <w:tab w:val="num" w:pos="3960"/>
        </w:tabs>
        <w:ind w:left="3960" w:right="4320" w:hanging="360"/>
      </w:pPr>
      <w:rPr>
        <w:rFonts w:ascii="Wingdings" w:hAnsi="Wingdings" w:hint="default"/>
      </w:rPr>
    </w:lvl>
    <w:lvl w:ilvl="6" w:tplc="04010001" w:tentative="1">
      <w:start w:val="1"/>
      <w:numFmt w:val="bullet"/>
      <w:lvlText w:val=""/>
      <w:lvlJc w:val="left"/>
      <w:pPr>
        <w:tabs>
          <w:tab w:val="num" w:pos="4680"/>
        </w:tabs>
        <w:ind w:left="4680" w:right="5040" w:hanging="360"/>
      </w:pPr>
      <w:rPr>
        <w:rFonts w:ascii="Symbol" w:hAnsi="Symbol" w:hint="default"/>
      </w:rPr>
    </w:lvl>
    <w:lvl w:ilvl="7" w:tplc="04010003" w:tentative="1">
      <w:start w:val="1"/>
      <w:numFmt w:val="bullet"/>
      <w:lvlText w:val="o"/>
      <w:lvlJc w:val="left"/>
      <w:pPr>
        <w:tabs>
          <w:tab w:val="num" w:pos="5400"/>
        </w:tabs>
        <w:ind w:left="5400" w:right="5760" w:hanging="360"/>
      </w:pPr>
      <w:rPr>
        <w:rFonts w:ascii="Courier New" w:hAnsi="Courier New" w:hint="default"/>
      </w:rPr>
    </w:lvl>
    <w:lvl w:ilvl="8" w:tplc="04010005" w:tentative="1">
      <w:start w:val="1"/>
      <w:numFmt w:val="bullet"/>
      <w:lvlText w:val=""/>
      <w:lvlJc w:val="left"/>
      <w:pPr>
        <w:tabs>
          <w:tab w:val="num" w:pos="6120"/>
        </w:tabs>
        <w:ind w:left="6120" w:right="6480" w:hanging="360"/>
      </w:pPr>
      <w:rPr>
        <w:rFonts w:ascii="Wingdings" w:hAnsi="Wingdings" w:hint="default"/>
      </w:rPr>
    </w:lvl>
  </w:abstractNum>
  <w:abstractNum w:abstractNumId="2">
    <w:nsid w:val="34321672"/>
    <w:multiLevelType w:val="multilevel"/>
    <w:tmpl w:val="E7D09B60"/>
    <w:lvl w:ilvl="0">
      <w:start w:val="1"/>
      <w:numFmt w:val="decimal"/>
      <w:lvlText w:val="%1)"/>
      <w:lvlJc w:val="left"/>
      <w:pPr>
        <w:ind w:left="360" w:hanging="360"/>
      </w:pPr>
      <w:rPr>
        <w:rFonts w:hint="default"/>
        <w:sz w:val="22"/>
        <w:szCs w:val="22"/>
      </w:rPr>
    </w:lvl>
    <w:lvl w:ilvl="1">
      <w:start w:val="6"/>
      <w:numFmt w:val="decimal"/>
      <w:isLgl/>
      <w:lvlText w:val="%1.%2"/>
      <w:lvlJc w:val="left"/>
      <w:pPr>
        <w:ind w:left="1110" w:hanging="5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nsid w:val="4222668E"/>
    <w:multiLevelType w:val="multilevel"/>
    <w:tmpl w:val="B7F492DA"/>
    <w:lvl w:ilvl="0">
      <w:start w:val="1"/>
      <w:numFmt w:val="upperRoman"/>
      <w:lvlText w:val="%1."/>
      <w:lvlJc w:val="right"/>
      <w:pPr>
        <w:ind w:left="360" w:hanging="360"/>
      </w:pPr>
      <w:rPr>
        <w:rFonts w:hint="default"/>
        <w:sz w:val="32"/>
        <w:szCs w:val="32"/>
      </w:rPr>
    </w:lvl>
    <w:lvl w:ilvl="1">
      <w:start w:val="1"/>
      <w:numFmt w:val="bullet"/>
      <w:lvlText w:val=""/>
      <w:lvlJc w:val="left"/>
      <w:pPr>
        <w:ind w:left="720" w:hanging="360"/>
      </w:pPr>
      <w:rPr>
        <w:rFonts w:ascii="Wingdings" w:hAnsi="Wingdings" w:hint="default"/>
        <w:sz w:val="20"/>
      </w:rPr>
    </w:lvl>
    <w:lvl w:ilvl="2">
      <w:start w:val="1"/>
      <w:numFmt w:val="bullet"/>
      <w:lvlText w:val=""/>
      <w:lvlJc w:val="left"/>
      <w:pPr>
        <w:ind w:left="1080" w:hanging="360"/>
      </w:pPr>
      <w:rPr>
        <w:rFonts w:ascii="Wingdings" w:hAnsi="Wingdings" w:hint="default"/>
        <w:sz w:val="20"/>
      </w:rPr>
    </w:lvl>
    <w:lvl w:ilvl="3">
      <w:start w:val="1"/>
      <w:numFmt w:val="bullet"/>
      <w:lvlText w:val=""/>
      <w:lvlJc w:val="left"/>
      <w:pPr>
        <w:ind w:left="1440" w:hanging="360"/>
      </w:pPr>
      <w:rPr>
        <w:rFonts w:ascii="Wingdings" w:hAnsi="Wingdings" w:hint="default"/>
        <w:sz w:val="20"/>
      </w:rPr>
    </w:lvl>
    <w:lvl w:ilvl="4">
      <w:start w:val="1"/>
      <w:numFmt w:val="bullet"/>
      <w:lvlText w:val=""/>
      <w:lvlJc w:val="left"/>
      <w:pPr>
        <w:ind w:left="1800" w:hanging="360"/>
      </w:pPr>
      <w:rPr>
        <w:rFonts w:ascii="Symbol" w:hAnsi="Symbol" w:hint="default"/>
        <w:sz w:val="20"/>
      </w:rPr>
    </w:lvl>
    <w:lvl w:ilvl="5">
      <w:start w:val="1"/>
      <w:numFmt w:val="bullet"/>
      <w:lvlText w:val=""/>
      <w:lvlJc w:val="left"/>
      <w:pPr>
        <w:ind w:left="2160" w:hanging="360"/>
      </w:pPr>
      <w:rPr>
        <w:rFonts w:ascii="Wingdings" w:hAnsi="Wingdings" w:hint="default"/>
        <w:sz w:val="20"/>
      </w:rPr>
    </w:lvl>
    <w:lvl w:ilvl="6">
      <w:start w:val="1"/>
      <w:numFmt w:val="bullet"/>
      <w:lvlText w:val=""/>
      <w:lvlJc w:val="left"/>
      <w:pPr>
        <w:ind w:left="2520" w:hanging="360"/>
      </w:pPr>
      <w:rPr>
        <w:rFonts w:ascii="Wingdings" w:hAnsi="Wingdings" w:hint="default"/>
        <w:sz w:val="20"/>
      </w:rPr>
    </w:lvl>
    <w:lvl w:ilvl="7">
      <w:start w:val="1"/>
      <w:numFmt w:val="bullet"/>
      <w:lvlText w:val=""/>
      <w:lvlJc w:val="left"/>
      <w:pPr>
        <w:ind w:left="2880" w:hanging="360"/>
      </w:pPr>
      <w:rPr>
        <w:rFonts w:ascii="Symbol" w:hAnsi="Symbol" w:hint="default"/>
        <w:sz w:val="20"/>
      </w:rPr>
    </w:lvl>
    <w:lvl w:ilvl="8">
      <w:start w:val="1"/>
      <w:numFmt w:val="bullet"/>
      <w:lvlText w:val=""/>
      <w:lvlJc w:val="left"/>
      <w:pPr>
        <w:ind w:left="3240" w:hanging="360"/>
      </w:pPr>
      <w:rPr>
        <w:rFonts w:ascii="Symbol" w:hAnsi="Symbol" w:hint="default"/>
        <w:sz w:val="20"/>
      </w:rPr>
    </w:lvl>
  </w:abstractNum>
  <w:abstractNum w:abstractNumId="4">
    <w:nsid w:val="437B06ED"/>
    <w:multiLevelType w:val="hybridMultilevel"/>
    <w:tmpl w:val="518CF2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80C1BBD"/>
    <w:multiLevelType w:val="hybridMultilevel"/>
    <w:tmpl w:val="D2162012"/>
    <w:lvl w:ilvl="0" w:tplc="31864072">
      <w:start w:val="5"/>
      <w:numFmt w:val="arabicAlpha"/>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nsid w:val="63503A10"/>
    <w:multiLevelType w:val="hybridMultilevel"/>
    <w:tmpl w:val="DA2679B2"/>
    <w:lvl w:ilvl="0" w:tplc="A1328B5C">
      <w:start w:val="8"/>
      <w:numFmt w:val="arabicAlpha"/>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7">
    <w:nsid w:val="7D515FA0"/>
    <w:multiLevelType w:val="hybridMultilevel"/>
    <w:tmpl w:val="7E003E3A"/>
    <w:lvl w:ilvl="0" w:tplc="B6EC3436">
      <w:start w:val="1"/>
      <w:numFmt w:val="arabicAlpha"/>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0"/>
  </w:num>
  <w:num w:numId="5">
    <w:abstractNumId w:val="4"/>
  </w:num>
  <w:num w:numId="6">
    <w:abstractNumId w:val="2"/>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hdrShapeDefaults>
    <o:shapedefaults v:ext="edit" spidmax="7170"/>
  </w:hdrShapeDefaults>
  <w:footnotePr>
    <w:numRestart w:val="eachPage"/>
    <w:footnote w:id="0"/>
    <w:footnote w:id="1"/>
  </w:footnotePr>
  <w:endnotePr>
    <w:numRestart w:val="eachSect"/>
    <w:endnote w:id="0"/>
    <w:endnote w:id="1"/>
  </w:endnotePr>
  <w:compat/>
  <w:rsids>
    <w:rsidRoot w:val="005C61FE"/>
    <w:rsid w:val="00127CE5"/>
    <w:rsid w:val="001C7DAF"/>
    <w:rsid w:val="001E7B1A"/>
    <w:rsid w:val="0020386B"/>
    <w:rsid w:val="002E7215"/>
    <w:rsid w:val="0031433B"/>
    <w:rsid w:val="00390AA3"/>
    <w:rsid w:val="004D2D5E"/>
    <w:rsid w:val="005C61FE"/>
    <w:rsid w:val="00617E90"/>
    <w:rsid w:val="00797643"/>
    <w:rsid w:val="00A03B5B"/>
    <w:rsid w:val="00AC4C09"/>
    <w:rsid w:val="00B0416A"/>
    <w:rsid w:val="00B236A6"/>
    <w:rsid w:val="00E0547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1FE"/>
    <w:pPr>
      <w:spacing w:after="0" w:line="240" w:lineRule="auto"/>
      <w:jc w:val="left"/>
    </w:pPr>
    <w:rPr>
      <w:rFonts w:ascii="Times New Roman" w:eastAsia="Times New Roman" w:hAnsi="Times New Roman" w:cs="Times New Roman"/>
      <w:sz w:val="24"/>
      <w:szCs w:val="24"/>
      <w:lang w:eastAsia="fr-FR"/>
    </w:rPr>
  </w:style>
  <w:style w:type="paragraph" w:styleId="Titre3">
    <w:name w:val="heading 3"/>
    <w:basedOn w:val="Normal"/>
    <w:next w:val="Normal"/>
    <w:link w:val="Titre3Car"/>
    <w:qFormat/>
    <w:rsid w:val="005C61FE"/>
    <w:pPr>
      <w:keepNext/>
      <w:bidi/>
      <w:ind w:right="720"/>
      <w:jc w:val="lowKashida"/>
      <w:outlineLvl w:val="2"/>
    </w:pPr>
    <w:rPr>
      <w:rFonts w:cs="Simplified Arabic"/>
      <w:b/>
      <w:bCs/>
      <w:sz w:val="30"/>
      <w:szCs w:val="30"/>
      <w:lang w:val="en-US" w:eastAsia="ar-SA" w:bidi="ar-EG"/>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5C61FE"/>
    <w:rPr>
      <w:rFonts w:ascii="Times New Roman" w:eastAsia="Times New Roman" w:hAnsi="Times New Roman" w:cs="Simplified Arabic"/>
      <w:b/>
      <w:bCs/>
      <w:sz w:val="30"/>
      <w:szCs w:val="30"/>
      <w:lang w:val="en-US" w:eastAsia="ar-SA" w:bidi="ar-EG"/>
    </w:rPr>
  </w:style>
  <w:style w:type="paragraph" w:styleId="Paragraphedeliste">
    <w:name w:val="List Paragraph"/>
    <w:basedOn w:val="Normal"/>
    <w:uiPriority w:val="34"/>
    <w:qFormat/>
    <w:rsid w:val="005C61FE"/>
    <w:pPr>
      <w:ind w:left="720"/>
      <w:contextualSpacing/>
    </w:pPr>
  </w:style>
  <w:style w:type="paragraph" w:styleId="Notedebasdepage">
    <w:name w:val="footnote text"/>
    <w:basedOn w:val="Normal"/>
    <w:link w:val="NotedebasdepageCar"/>
    <w:unhideWhenUsed/>
    <w:rsid w:val="005C61FE"/>
    <w:rPr>
      <w:sz w:val="20"/>
      <w:szCs w:val="20"/>
    </w:rPr>
  </w:style>
  <w:style w:type="character" w:customStyle="1" w:styleId="NotedebasdepageCar">
    <w:name w:val="Note de bas de page Car"/>
    <w:basedOn w:val="Policepardfaut"/>
    <w:link w:val="Notedebasdepage"/>
    <w:rsid w:val="005C61FE"/>
    <w:rPr>
      <w:rFonts w:ascii="Times New Roman" w:eastAsia="Times New Roman" w:hAnsi="Times New Roman" w:cs="Times New Roman"/>
      <w:sz w:val="20"/>
      <w:szCs w:val="20"/>
      <w:lang w:eastAsia="fr-FR"/>
    </w:rPr>
  </w:style>
  <w:style w:type="character" w:styleId="Appelnotedebasdep">
    <w:name w:val="footnote reference"/>
    <w:basedOn w:val="Policepardfaut"/>
    <w:unhideWhenUsed/>
    <w:rsid w:val="005C61FE"/>
    <w:rPr>
      <w:vertAlign w:val="superscript"/>
    </w:rPr>
  </w:style>
  <w:style w:type="paragraph" w:styleId="En-tte">
    <w:name w:val="header"/>
    <w:basedOn w:val="Normal"/>
    <w:link w:val="En-tteCar"/>
    <w:unhideWhenUsed/>
    <w:rsid w:val="005C61FE"/>
    <w:pPr>
      <w:tabs>
        <w:tab w:val="center" w:pos="4536"/>
        <w:tab w:val="right" w:pos="9072"/>
      </w:tabs>
    </w:pPr>
  </w:style>
  <w:style w:type="character" w:customStyle="1" w:styleId="En-tteCar">
    <w:name w:val="En-tête Car"/>
    <w:basedOn w:val="Policepardfaut"/>
    <w:link w:val="En-tte"/>
    <w:rsid w:val="005C61F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C61FE"/>
    <w:pPr>
      <w:tabs>
        <w:tab w:val="center" w:pos="4536"/>
        <w:tab w:val="right" w:pos="9072"/>
      </w:tabs>
    </w:pPr>
  </w:style>
  <w:style w:type="character" w:customStyle="1" w:styleId="PieddepageCar">
    <w:name w:val="Pied de page Car"/>
    <w:basedOn w:val="Policepardfaut"/>
    <w:link w:val="Pieddepage"/>
    <w:uiPriority w:val="99"/>
    <w:rsid w:val="005C61FE"/>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839</Words>
  <Characters>4620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Djalal</dc:creator>
  <cp:lastModifiedBy>Djalal</cp:lastModifiedBy>
  <cp:revision>6</cp:revision>
  <dcterms:created xsi:type="dcterms:W3CDTF">2021-05-18T07:32:00Z</dcterms:created>
  <dcterms:modified xsi:type="dcterms:W3CDTF">2024-05-06T08:32:00Z</dcterms:modified>
</cp:coreProperties>
</file>