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71CF2" w14:textId="77777777" w:rsidR="00704F47" w:rsidRPr="00704F47" w:rsidRDefault="00704F47" w:rsidP="00704F47">
      <w:pPr>
        <w:autoSpaceDE w:val="0"/>
        <w:autoSpaceDN w:val="0"/>
        <w:bidi/>
        <w:adjustRightInd w:val="0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جامعة العربي بن مهيدي – أم البواقي -</w:t>
      </w:r>
    </w:p>
    <w:p w14:paraId="246E3EAA" w14:textId="77777777" w:rsidR="00704F47" w:rsidRPr="00704F47" w:rsidRDefault="00704F47" w:rsidP="00704F47">
      <w:pPr>
        <w:autoSpaceDE w:val="0"/>
        <w:autoSpaceDN w:val="0"/>
        <w:bidi/>
        <w:adjustRightInd w:val="0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كلية العلوم الاقتصادية والعلوم التجارية وعلوم التسيير  </w:t>
      </w:r>
    </w:p>
    <w:p w14:paraId="3466D5ED" w14:textId="77777777" w:rsidR="00704F47" w:rsidRPr="00704F47" w:rsidRDefault="00704F47" w:rsidP="00704F47">
      <w:pPr>
        <w:autoSpaceDE w:val="0"/>
        <w:autoSpaceDN w:val="0"/>
        <w:bidi/>
        <w:adjustRightInd w:val="0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         </w:t>
      </w:r>
    </w:p>
    <w:p w14:paraId="6829BA97" w14:textId="35217E92" w:rsidR="00704F47" w:rsidRPr="00704F47" w:rsidRDefault="00704F47" w:rsidP="00704F47">
      <w:pPr>
        <w:autoSpaceDE w:val="0"/>
        <w:autoSpaceDN w:val="0"/>
        <w:bidi/>
        <w:adjustRightInd w:val="0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قسم العلوم التجارية              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                  السنة ال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أولى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ماستر 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علوم تجارية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: تخصص 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تسويق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الخدمات</w:t>
      </w:r>
    </w:p>
    <w:p w14:paraId="23E8165D" w14:textId="7394F901" w:rsidR="00704F47" w:rsidRPr="00704F47" w:rsidRDefault="00704F47" w:rsidP="00704F47">
      <w:pPr>
        <w:autoSpaceDE w:val="0"/>
        <w:autoSpaceDN w:val="0"/>
        <w:bidi/>
        <w:adjustRightInd w:val="0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لسنة الجامعية 20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2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3</w:t>
      </w:r>
      <w:r w:rsidRPr="00704F47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/20</w:t>
      </w:r>
      <w:r w:rsidRPr="00704F47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2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4</w:t>
      </w:r>
    </w:p>
    <w:p w14:paraId="126D6586" w14:textId="76F86284" w:rsidR="00D24865" w:rsidRDefault="00D24865" w:rsidP="00704F47">
      <w:pPr>
        <w:bidi/>
        <w:rPr>
          <w:rFonts w:ascii="Sakkal Majalla" w:hAnsi="Sakkal Majalla" w:cs="Simplified Arabic"/>
          <w:b/>
          <w:bCs/>
          <w:sz w:val="28"/>
          <w:szCs w:val="28"/>
          <w:rtl/>
          <w:lang w:bidi="ar-DZ"/>
        </w:rPr>
      </w:pPr>
    </w:p>
    <w:p w14:paraId="23D35F73" w14:textId="48B63DCB" w:rsidR="008F74DC" w:rsidRPr="00704F47" w:rsidRDefault="007B7FE6" w:rsidP="00D24865">
      <w:pPr>
        <w:bidi/>
        <w:jc w:val="center"/>
        <w:rPr>
          <w:rFonts w:ascii="Sakkal Majalla" w:hAnsi="Sakkal Majalla" w:cs="Simplified Arabic"/>
          <w:b/>
          <w:bCs/>
          <w:sz w:val="32"/>
          <w:szCs w:val="36"/>
          <w:rtl/>
          <w:lang w:bidi="ar-DZ"/>
        </w:rPr>
      </w:pPr>
      <w:r w:rsidRPr="00704F47">
        <w:rPr>
          <w:rFonts w:ascii="Sakkal Majalla" w:hAnsi="Sakkal Majalla" w:cs="Simplified Arabic" w:hint="cs"/>
          <w:b/>
          <w:bCs/>
          <w:sz w:val="32"/>
          <w:szCs w:val="36"/>
          <w:rtl/>
          <w:lang w:bidi="ar-DZ"/>
        </w:rPr>
        <w:t>بحوث مقياس إدارة جودة الخدمات</w:t>
      </w:r>
    </w:p>
    <w:p w14:paraId="0E2AE78E" w14:textId="77777777" w:rsidR="007B7FE6" w:rsidRPr="007B7FE6" w:rsidRDefault="007B7FE6" w:rsidP="007B7FE6">
      <w:pPr>
        <w:bidi/>
        <w:jc w:val="center"/>
        <w:rPr>
          <w:rFonts w:ascii="Sakkal Majalla" w:hAnsi="Sakkal Majalla" w:cs="Simplified Arabic"/>
          <w:b/>
          <w:bCs/>
          <w:sz w:val="28"/>
          <w:szCs w:val="28"/>
          <w:rtl/>
          <w:lang w:bidi="ar-DZ"/>
        </w:rPr>
      </w:pPr>
    </w:p>
    <w:p w14:paraId="640ECA01" w14:textId="47A95D0F" w:rsidR="008F74DC" w:rsidRPr="00704F47" w:rsidRDefault="008F74DC" w:rsidP="007B7FE6">
      <w:pPr>
        <w:bidi/>
        <w:ind w:left="-1"/>
        <w:jc w:val="both"/>
        <w:rPr>
          <w:rFonts w:ascii="Sakkal Majalla" w:hAnsi="Sakkal Majalla" w:cs="Simplified Arabic"/>
          <w:sz w:val="30"/>
          <w:szCs w:val="32"/>
          <w:rtl/>
          <w:lang w:bidi="ar-DZ"/>
        </w:rPr>
      </w:pP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ال</w:t>
      </w:r>
      <w:r w:rsidR="007B7FE6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بحث الأول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: إدارة الجودة الشاملة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 xml:space="preserve"> في المؤسسات الخدمية</w:t>
      </w:r>
    </w:p>
    <w:p w14:paraId="3F795222" w14:textId="291CEBE1" w:rsidR="008F74DC" w:rsidRPr="00704F47" w:rsidRDefault="007B7FE6" w:rsidP="007B7FE6">
      <w:pPr>
        <w:bidi/>
        <w:ind w:left="-1"/>
        <w:jc w:val="both"/>
        <w:rPr>
          <w:rFonts w:ascii="Sakkal Majalla" w:hAnsi="Sakkal Majalla" w:cs="Simplified Arabic"/>
          <w:sz w:val="30"/>
          <w:szCs w:val="32"/>
          <w:rtl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 xml:space="preserve">البحث الثاني: </w:t>
      </w:r>
      <w:r w:rsidR="008F74DC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أنظمة إدارة الجودة والبيئة (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التقييس (</w:t>
      </w:r>
      <w:r w:rsidR="008F74DC" w:rsidRPr="00704F47">
        <w:rPr>
          <w:rFonts w:ascii="Sakkal Majalla" w:hAnsi="Sakkal Majalla" w:cs="Simplified Arabic"/>
          <w:sz w:val="30"/>
          <w:szCs w:val="32"/>
          <w:lang w:bidi="ar-DZ"/>
        </w:rPr>
        <w:t>Standardization</w:t>
      </w:r>
      <w:r w:rsidR="008F74DC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) ومعايير</w:t>
      </w:r>
      <w:r w:rsidR="008F74DC" w:rsidRPr="00704F47">
        <w:rPr>
          <w:rFonts w:ascii="Sakkal Majalla" w:hAnsi="Sakkal Majalla" w:cs="Simplified Arabic"/>
          <w:sz w:val="30"/>
          <w:szCs w:val="32"/>
          <w:lang w:bidi="ar-DZ"/>
        </w:rPr>
        <w:t xml:space="preserve"> </w:t>
      </w:r>
      <w:r w:rsidR="008F74DC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الإيزو </w:t>
      </w:r>
      <w:r w:rsidR="008F74DC" w:rsidRPr="00704F47">
        <w:rPr>
          <w:rFonts w:ascii="Sakkal Majalla" w:hAnsi="Sakkal Majalla" w:cs="Simplified Arabic"/>
          <w:sz w:val="30"/>
          <w:szCs w:val="32"/>
          <w:lang w:bidi="ar-DZ"/>
        </w:rPr>
        <w:t>ISO</w:t>
      </w:r>
      <w:r w:rsidR="008F74DC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)</w:t>
      </w:r>
    </w:p>
    <w:p w14:paraId="3DF4C2F5" w14:textId="373A3759" w:rsidR="007B7FE6" w:rsidRPr="00704F47" w:rsidRDefault="007B7FE6" w:rsidP="007B7FE6">
      <w:pPr>
        <w:bidi/>
        <w:ind w:left="-1"/>
        <w:jc w:val="both"/>
        <w:rPr>
          <w:rFonts w:ascii="Sakkal Majalla" w:hAnsi="Sakkal Majalla" w:cs="Simplified Arabic"/>
          <w:sz w:val="30"/>
          <w:szCs w:val="32"/>
          <w:rtl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 xml:space="preserve">البحث الثالث: عموميات حول 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جودة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 xml:space="preserve"> الخدمة</w:t>
      </w:r>
    </w:p>
    <w:p w14:paraId="0F6F2EAC" w14:textId="6C59E638" w:rsidR="00CE2BD4" w:rsidRPr="00704F47" w:rsidRDefault="00CE2BD4" w:rsidP="007B7FE6">
      <w:pPr>
        <w:bidi/>
        <w:ind w:left="-1"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ال</w:t>
      </w:r>
      <w:r w:rsidR="007B7FE6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بحث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 ال</w:t>
      </w:r>
      <w:r w:rsidR="007B7FE6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رابع: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ab/>
        <w:t>نماذج قياس جودة الخدمة</w:t>
      </w:r>
    </w:p>
    <w:p w14:paraId="25C99157" w14:textId="4179CBEC" w:rsidR="008F74DC" w:rsidRPr="00704F47" w:rsidRDefault="00CE2BD4" w:rsidP="00E6737C">
      <w:pPr>
        <w:bidi/>
        <w:ind w:left="-1"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ال</w:t>
      </w:r>
      <w:r w:rsidR="007B7FE6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بحث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 ال</w:t>
      </w:r>
      <w:r w:rsidR="007B7FE6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خامس:</w:t>
      </w:r>
      <w:r w:rsidR="00E6737C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 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علاقة جودة الخدمة المدركة برضا </w:t>
      </w:r>
      <w:r w:rsidR="008F74DC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وولاء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 الزبون </w:t>
      </w:r>
      <w:r w:rsidR="008F74DC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والربحية</w:t>
      </w:r>
    </w:p>
    <w:p w14:paraId="32742CC6" w14:textId="291C9997" w:rsidR="00CE2BD4" w:rsidRPr="00704F47" w:rsidRDefault="00CE2BD4" w:rsidP="00E6737C">
      <w:pPr>
        <w:bidi/>
        <w:ind w:left="-1"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ال</w:t>
      </w:r>
      <w:r w:rsidR="007B7FE6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بحث السادس:</w:t>
      </w:r>
      <w:r w:rsidR="00E6737C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 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أدوات الجودة</w:t>
      </w:r>
    </w:p>
    <w:p w14:paraId="2DE67E19" w14:textId="0E4067CF" w:rsidR="00CE2BD4" w:rsidRPr="00704F47" w:rsidRDefault="00CE2BD4" w:rsidP="007B7FE6">
      <w:pPr>
        <w:bidi/>
        <w:ind w:left="-1"/>
        <w:jc w:val="both"/>
        <w:rPr>
          <w:rFonts w:ascii="Sakkal Majalla" w:hAnsi="Sakkal Majalla" w:cs="Simplified Arabic"/>
          <w:sz w:val="30"/>
          <w:szCs w:val="32"/>
          <w:rtl/>
          <w:lang w:bidi="ar-DZ"/>
        </w:rPr>
      </w:pP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ال</w:t>
      </w:r>
      <w:r w:rsidR="007B7FE6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بحث السابع: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ab/>
        <w:t>تكاليف الجودة</w:t>
      </w:r>
    </w:p>
    <w:p w14:paraId="3E8CC78F" w14:textId="7EF2B93B" w:rsidR="006367D0" w:rsidRPr="00704F47" w:rsidRDefault="005A50D4" w:rsidP="005A50D4">
      <w:pPr>
        <w:bidi/>
        <w:jc w:val="center"/>
        <w:rPr>
          <w:rFonts w:ascii="Sakkal Majalla" w:hAnsi="Sakkal Majalla" w:cs="Simplified Arabic"/>
          <w:b/>
          <w:bCs/>
          <w:sz w:val="32"/>
          <w:szCs w:val="36"/>
          <w:rtl/>
          <w:lang w:bidi="ar-DZ"/>
        </w:rPr>
      </w:pPr>
      <w:r w:rsidRPr="00704F47">
        <w:rPr>
          <w:rFonts w:ascii="Sakkal Majalla" w:hAnsi="Sakkal Majalla" w:cs="Simplified Arabic" w:hint="cs"/>
          <w:b/>
          <w:bCs/>
          <w:sz w:val="32"/>
          <w:szCs w:val="36"/>
          <w:rtl/>
          <w:lang w:bidi="ar-DZ"/>
        </w:rPr>
        <w:t>بحوث مقياس إدارة جودة الخدمات</w:t>
      </w:r>
    </w:p>
    <w:p w14:paraId="13C9C7F8" w14:textId="77777777" w:rsidR="006367D0" w:rsidRDefault="006367D0" w:rsidP="006367D0">
      <w:pPr>
        <w:bidi/>
        <w:ind w:left="-1"/>
        <w:jc w:val="both"/>
        <w:rPr>
          <w:rFonts w:ascii="Sakkal Majalla" w:hAnsi="Sakkal Majalla" w:cs="Simplified Arabic"/>
          <w:sz w:val="28"/>
          <w:szCs w:val="28"/>
          <w:rtl/>
          <w:lang w:bidi="ar-DZ"/>
        </w:rPr>
      </w:pPr>
    </w:p>
    <w:p w14:paraId="13F85393" w14:textId="6F1555CC" w:rsidR="006367D0" w:rsidRPr="00704F47" w:rsidRDefault="006367D0" w:rsidP="006367D0">
      <w:pPr>
        <w:bidi/>
        <w:ind w:left="-1"/>
        <w:jc w:val="both"/>
        <w:rPr>
          <w:rFonts w:ascii="Sakkal Majalla" w:hAnsi="Sakkal Majalla" w:cs="Simplified Arabic"/>
          <w:sz w:val="30"/>
          <w:szCs w:val="32"/>
          <w:rtl/>
          <w:lang w:bidi="ar-DZ"/>
        </w:rPr>
      </w:pP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ال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بحث الأول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: </w:t>
      </w:r>
      <w:bookmarkStart w:id="0" w:name="_Hlk157456313"/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إدارة جودة ال</w:t>
      </w:r>
      <w:r w:rsidR="005A50D4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خدمات المصرفية</w:t>
      </w:r>
      <w:bookmarkEnd w:id="0"/>
    </w:p>
    <w:p w14:paraId="38AAEFD1" w14:textId="1C5E5C83" w:rsidR="006367D0" w:rsidRPr="00704F47" w:rsidRDefault="006367D0" w:rsidP="006367D0">
      <w:pPr>
        <w:bidi/>
        <w:ind w:left="-1"/>
        <w:jc w:val="both"/>
        <w:rPr>
          <w:rFonts w:ascii="Sakkal Majalla" w:hAnsi="Sakkal Majalla" w:cs="Simplified Arabic"/>
          <w:sz w:val="30"/>
          <w:szCs w:val="32"/>
          <w:rtl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 xml:space="preserve">البحث الثاني: </w:t>
      </w:r>
      <w:r w:rsidR="005A50D4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إدارة جودة ال</w:t>
      </w:r>
      <w:r w:rsidR="005A50D4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خدمات الصحية</w:t>
      </w:r>
    </w:p>
    <w:p w14:paraId="10BEEE5C" w14:textId="2FE10541" w:rsidR="006367D0" w:rsidRPr="00704F47" w:rsidRDefault="006367D0" w:rsidP="005A50D4">
      <w:pPr>
        <w:bidi/>
        <w:ind w:left="-1"/>
        <w:jc w:val="both"/>
        <w:rPr>
          <w:rFonts w:ascii="Sakkal Majalla" w:hAnsi="Sakkal Majalla" w:cs="Simplified Arabic"/>
          <w:sz w:val="30"/>
          <w:szCs w:val="32"/>
          <w:rtl/>
          <w:lang w:bidi="ar-DZ"/>
        </w:rPr>
      </w:pP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 xml:space="preserve">البحث الثالث: </w:t>
      </w:r>
      <w:r w:rsidR="005A50D4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إدارة جودة ال</w:t>
      </w:r>
      <w:r w:rsidR="005A50D4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خدمات التعليمية</w:t>
      </w:r>
    </w:p>
    <w:p w14:paraId="07CAF333" w14:textId="56DEDB89" w:rsidR="006367D0" w:rsidRPr="00704F47" w:rsidRDefault="006367D0" w:rsidP="005A50D4">
      <w:pPr>
        <w:bidi/>
        <w:ind w:left="-1"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ال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بحث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 ال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رابع: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ab/>
      </w:r>
      <w:r w:rsidR="005A50D4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إدارة جودة ال</w:t>
      </w:r>
      <w:r w:rsidR="005A50D4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خدمات السياحية</w:t>
      </w:r>
    </w:p>
    <w:p w14:paraId="0FE0B2B6" w14:textId="707A0ADC" w:rsidR="006367D0" w:rsidRPr="00704F47" w:rsidRDefault="006367D0" w:rsidP="00E6737C">
      <w:pPr>
        <w:bidi/>
        <w:ind w:left="-1"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ال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بحث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 ال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خامس:</w:t>
      </w:r>
      <w:r w:rsidR="00E6737C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 </w:t>
      </w:r>
      <w:r w:rsidR="005A50D4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إدارة جودة </w:t>
      </w:r>
      <w:r w:rsidR="005A50D4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خدمات النقل</w:t>
      </w:r>
    </w:p>
    <w:p w14:paraId="3A34B906" w14:textId="3C2CBD24" w:rsidR="006367D0" w:rsidRPr="00704F47" w:rsidRDefault="006367D0" w:rsidP="00E6737C">
      <w:pPr>
        <w:bidi/>
        <w:ind w:left="-1"/>
        <w:jc w:val="both"/>
        <w:rPr>
          <w:rFonts w:ascii="Sakkal Majalla" w:hAnsi="Sakkal Majalla" w:cs="Simplified Arabic"/>
          <w:sz w:val="30"/>
          <w:szCs w:val="32"/>
          <w:lang w:bidi="ar-DZ"/>
        </w:rPr>
      </w:pP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ال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بحث السادس:</w:t>
      </w:r>
      <w:r w:rsidR="00E6737C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 xml:space="preserve"> </w:t>
      </w:r>
      <w:r w:rsidR="005A50D4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إدارة جودة ال</w:t>
      </w:r>
      <w:r w:rsidR="005A50D4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خدمات التأمينية</w:t>
      </w:r>
    </w:p>
    <w:p w14:paraId="5B08EDA3" w14:textId="7B611123" w:rsidR="008F74DC" w:rsidRPr="00704F47" w:rsidRDefault="006367D0" w:rsidP="005A50D4">
      <w:pPr>
        <w:bidi/>
        <w:ind w:left="-1"/>
        <w:jc w:val="both"/>
        <w:rPr>
          <w:rFonts w:ascii="Sakkal Majalla" w:hAnsi="Sakkal Majalla" w:cs="Simplified Arabic"/>
          <w:sz w:val="30"/>
          <w:szCs w:val="32"/>
          <w:rtl/>
          <w:lang w:bidi="ar-DZ"/>
        </w:rPr>
      </w:pP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ال</w:t>
      </w:r>
      <w:r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بحث السابع:</w:t>
      </w:r>
      <w:r w:rsidRPr="00704F47">
        <w:rPr>
          <w:rFonts w:ascii="Sakkal Majalla" w:hAnsi="Sakkal Majalla" w:cs="Simplified Arabic"/>
          <w:sz w:val="30"/>
          <w:szCs w:val="32"/>
          <w:rtl/>
          <w:lang w:bidi="ar-DZ"/>
        </w:rPr>
        <w:tab/>
      </w:r>
      <w:r w:rsidR="005A50D4" w:rsidRPr="00704F47">
        <w:rPr>
          <w:rFonts w:ascii="Sakkal Majalla" w:hAnsi="Sakkal Majalla" w:cs="Simplified Arabic"/>
          <w:sz w:val="30"/>
          <w:szCs w:val="32"/>
          <w:rtl/>
          <w:lang w:bidi="ar-DZ"/>
        </w:rPr>
        <w:t>إدارة جودة ال</w:t>
      </w:r>
      <w:r w:rsidR="005A50D4" w:rsidRPr="00704F47">
        <w:rPr>
          <w:rFonts w:ascii="Sakkal Majalla" w:hAnsi="Sakkal Majalla" w:cs="Simplified Arabic" w:hint="cs"/>
          <w:sz w:val="30"/>
          <w:szCs w:val="32"/>
          <w:rtl/>
          <w:lang w:bidi="ar-DZ"/>
        </w:rPr>
        <w:t>خدمات العمومية</w:t>
      </w:r>
    </w:p>
    <w:p w14:paraId="6A5B40DF" w14:textId="1BCA2E3D" w:rsidR="00CE2BD4" w:rsidRDefault="00CE2BD4" w:rsidP="007B7FE6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14:paraId="4D2C805B" w14:textId="1DF7FE97" w:rsidR="005A50D4" w:rsidRPr="005A50D4" w:rsidRDefault="005A50D4" w:rsidP="005A50D4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eastAsia="en-US" w:bidi="ar-DZ"/>
        </w:rPr>
      </w:pPr>
    </w:p>
    <w:p w14:paraId="3F44F5EE" w14:textId="4AE1C58F" w:rsidR="005A50D4" w:rsidRDefault="005A50D4" w:rsidP="005A50D4">
      <w:pPr>
        <w:bidi/>
        <w:jc w:val="both"/>
        <w:rPr>
          <w:rFonts w:ascii="Simplified Arabic" w:eastAsia="Calibri" w:hAnsi="Simplified Arabic" w:cs="Simplified Arabic"/>
          <w:sz w:val="28"/>
          <w:szCs w:val="28"/>
          <w:lang w:eastAsia="en-US"/>
        </w:rPr>
      </w:pPr>
    </w:p>
    <w:p w14:paraId="263C8D56" w14:textId="58C85C57" w:rsidR="007C25B3" w:rsidRPr="0039715C" w:rsidRDefault="009E13DA" w:rsidP="0039715C">
      <w:pPr>
        <w:bidi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DZ"/>
        </w:rPr>
      </w:pPr>
      <w:r w:rsidRPr="009E13D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>الأستاذة:</w:t>
      </w:r>
      <w:r w:rsidR="00704F4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 xml:space="preserve"> د.</w:t>
      </w:r>
      <w:r w:rsidRPr="009E13D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DZ"/>
        </w:rPr>
        <w:t xml:space="preserve"> نايلي إلهام</w:t>
      </w:r>
      <w:bookmarkStart w:id="1" w:name="_GoBack"/>
      <w:bookmarkEnd w:id="1"/>
    </w:p>
    <w:p w14:paraId="30272BCE" w14:textId="69C84B62" w:rsidR="007C25B3" w:rsidRDefault="007C25B3" w:rsidP="007C25B3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</w:p>
    <w:p w14:paraId="79155680" w14:textId="77777777" w:rsidR="00CE2BD4" w:rsidRPr="007B7FE6" w:rsidRDefault="00CE2BD4" w:rsidP="00CE2BD4">
      <w:pPr>
        <w:bidi/>
        <w:rPr>
          <w:sz w:val="28"/>
          <w:szCs w:val="28"/>
          <w:lang w:bidi="ar-DZ"/>
        </w:rPr>
      </w:pPr>
    </w:p>
    <w:sectPr w:rsidR="00CE2BD4" w:rsidRPr="007B7FE6" w:rsidSect="005A50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2787E" w14:textId="77777777" w:rsidR="005F40CD" w:rsidRDefault="005F40CD" w:rsidP="00CE2BD4">
      <w:r>
        <w:separator/>
      </w:r>
    </w:p>
  </w:endnote>
  <w:endnote w:type="continuationSeparator" w:id="0">
    <w:p w14:paraId="59204CE6" w14:textId="77777777" w:rsidR="005F40CD" w:rsidRDefault="005F40CD" w:rsidP="00CE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6B70E" w14:textId="77777777" w:rsidR="005F40CD" w:rsidRDefault="005F40CD" w:rsidP="00CE2BD4">
      <w:r>
        <w:separator/>
      </w:r>
    </w:p>
  </w:footnote>
  <w:footnote w:type="continuationSeparator" w:id="0">
    <w:p w14:paraId="22E24F29" w14:textId="77777777" w:rsidR="005F40CD" w:rsidRDefault="005F40CD" w:rsidP="00CE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509"/>
    <w:multiLevelType w:val="hybridMultilevel"/>
    <w:tmpl w:val="BE0E97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4EB9"/>
    <w:multiLevelType w:val="hybridMultilevel"/>
    <w:tmpl w:val="F202BFE2"/>
    <w:lvl w:ilvl="0" w:tplc="69AA2FB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Arabic Transparent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953C6"/>
    <w:multiLevelType w:val="hybridMultilevel"/>
    <w:tmpl w:val="E3B42566"/>
    <w:lvl w:ilvl="0" w:tplc="00287A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lang w:val="fr-FR"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6F56"/>
    <w:multiLevelType w:val="hybridMultilevel"/>
    <w:tmpl w:val="535A3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B706F"/>
    <w:multiLevelType w:val="hybridMultilevel"/>
    <w:tmpl w:val="4C5CB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40689"/>
    <w:multiLevelType w:val="hybridMultilevel"/>
    <w:tmpl w:val="E4F899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843BFE"/>
    <w:multiLevelType w:val="hybridMultilevel"/>
    <w:tmpl w:val="C458DD20"/>
    <w:lvl w:ilvl="0" w:tplc="94B0B87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95BF8"/>
    <w:multiLevelType w:val="hybridMultilevel"/>
    <w:tmpl w:val="69705D6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27381"/>
    <w:rsid w:val="00194209"/>
    <w:rsid w:val="0024048F"/>
    <w:rsid w:val="00273294"/>
    <w:rsid w:val="00390682"/>
    <w:rsid w:val="0039715C"/>
    <w:rsid w:val="003C2348"/>
    <w:rsid w:val="00535E8F"/>
    <w:rsid w:val="00590C97"/>
    <w:rsid w:val="005A50D4"/>
    <w:rsid w:val="005B4F3B"/>
    <w:rsid w:val="005F40CD"/>
    <w:rsid w:val="006367D0"/>
    <w:rsid w:val="00704F47"/>
    <w:rsid w:val="007B7FE6"/>
    <w:rsid w:val="007C25B3"/>
    <w:rsid w:val="008313D0"/>
    <w:rsid w:val="0089167E"/>
    <w:rsid w:val="008F74DC"/>
    <w:rsid w:val="0091509B"/>
    <w:rsid w:val="009E13DA"/>
    <w:rsid w:val="00B50CB4"/>
    <w:rsid w:val="00B966C6"/>
    <w:rsid w:val="00CE2BD4"/>
    <w:rsid w:val="00D1783D"/>
    <w:rsid w:val="00D24865"/>
    <w:rsid w:val="00E6737C"/>
    <w:rsid w:val="00EA4A15"/>
    <w:rsid w:val="00F2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96D8"/>
  <w15:chartTrackingRefBased/>
  <w15:docId w15:val="{4709970E-8256-4FF3-856C-B8595B8E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unhideWhenUsed/>
    <w:rsid w:val="00CE2BD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E2B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E2BD4"/>
    <w:rPr>
      <w:sz w:val="20"/>
      <w:szCs w:val="20"/>
    </w:rPr>
  </w:style>
  <w:style w:type="table" w:styleId="Grilledutableau">
    <w:name w:val="Table Grid"/>
    <w:basedOn w:val="TableauNormal"/>
    <w:uiPriority w:val="59"/>
    <w:rsid w:val="00CE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7381"/>
    <w:pPr>
      <w:spacing w:after="200" w:line="276" w:lineRule="auto"/>
      <w:ind w:left="720"/>
      <w:contextualSpacing/>
    </w:pPr>
    <w:rPr>
      <w:rFonts w:asciiTheme="minorHAnsi" w:eastAsia="Times New Roman" w:hAnsiTheme="minorHAnsi" w:cstheme="minorBid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17</cp:revision>
  <dcterms:created xsi:type="dcterms:W3CDTF">2024-01-29T17:01:00Z</dcterms:created>
  <dcterms:modified xsi:type="dcterms:W3CDTF">2024-04-15T09:47:00Z</dcterms:modified>
</cp:coreProperties>
</file>