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D41A0" w14:textId="77777777" w:rsidR="002240D4" w:rsidRPr="00363A80" w:rsidRDefault="002240D4" w:rsidP="002240D4">
      <w:pPr>
        <w:bidi/>
        <w:rPr>
          <w:b/>
          <w:bCs/>
          <w:sz w:val="32"/>
          <w:szCs w:val="32"/>
          <w:lang w:bidi="ar-DZ"/>
        </w:rPr>
      </w:pPr>
      <w:r w:rsidRPr="00363A80">
        <w:rPr>
          <w:rFonts w:hint="cs"/>
          <w:b/>
          <w:bCs/>
          <w:sz w:val="32"/>
          <w:szCs w:val="32"/>
          <w:rtl/>
          <w:lang w:bidi="ar-DZ"/>
        </w:rPr>
        <w:t xml:space="preserve">المحور الرابع: إحصائية في </w:t>
      </w:r>
      <w:r w:rsidRPr="00363A80">
        <w:rPr>
          <w:b/>
          <w:bCs/>
          <w:sz w:val="32"/>
          <w:szCs w:val="32"/>
          <w:lang w:bidi="ar-DZ"/>
        </w:rPr>
        <w:t>R</w:t>
      </w:r>
    </w:p>
    <w:p w14:paraId="536B7948" w14:textId="6BD8791A" w:rsidR="002240D4" w:rsidRPr="00363A80" w:rsidRDefault="002240D4" w:rsidP="002240D4">
      <w:pPr>
        <w:bidi/>
        <w:rPr>
          <w:b/>
          <w:bCs/>
          <w:sz w:val="32"/>
          <w:szCs w:val="32"/>
          <w:rtl/>
          <w:lang w:bidi="ar-DZ"/>
        </w:rPr>
      </w:pPr>
      <w:r w:rsidRPr="00363A80">
        <w:rPr>
          <w:rFonts w:hint="cs"/>
          <w:b/>
          <w:bCs/>
          <w:sz w:val="32"/>
          <w:szCs w:val="32"/>
          <w:rtl/>
          <w:lang w:bidi="ar-DZ"/>
        </w:rPr>
        <w:t>المحاضرة ال</w:t>
      </w:r>
      <w:r>
        <w:rPr>
          <w:rFonts w:hint="cs"/>
          <w:b/>
          <w:bCs/>
          <w:sz w:val="32"/>
          <w:szCs w:val="32"/>
          <w:rtl/>
          <w:lang w:bidi="ar-DZ"/>
        </w:rPr>
        <w:t>ثا</w:t>
      </w:r>
      <w:r>
        <w:rPr>
          <w:rFonts w:hint="cs"/>
          <w:b/>
          <w:bCs/>
          <w:sz w:val="32"/>
          <w:szCs w:val="32"/>
          <w:rtl/>
          <w:lang w:bidi="ar-DZ"/>
        </w:rPr>
        <w:t>لثة</w:t>
      </w:r>
      <w:r w:rsidRPr="00363A80">
        <w:rPr>
          <w:rFonts w:hint="cs"/>
          <w:b/>
          <w:bCs/>
          <w:sz w:val="32"/>
          <w:szCs w:val="32"/>
          <w:rtl/>
          <w:lang w:bidi="ar-DZ"/>
        </w:rPr>
        <w:t>: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رسم المنحنيات والأشكال</w:t>
      </w:r>
    </w:p>
    <w:p w14:paraId="0A48C37A" w14:textId="77777777" w:rsidR="00167710" w:rsidRDefault="00167710" w:rsidP="002240D4">
      <w:pPr>
        <w:bidi/>
        <w:rPr>
          <w:sz w:val="28"/>
          <w:szCs w:val="28"/>
          <w:rtl/>
          <w:lang w:bidi="ar-DZ"/>
        </w:rPr>
      </w:pPr>
    </w:p>
    <w:p w14:paraId="70654EEB" w14:textId="77777777" w:rsidR="002240D4" w:rsidRPr="00167710" w:rsidRDefault="002240D4" w:rsidP="002240D4">
      <w:pPr>
        <w:bidi/>
        <w:rPr>
          <w:rFonts w:hint="cs"/>
          <w:sz w:val="28"/>
          <w:szCs w:val="28"/>
          <w:rtl/>
          <w:lang w:bidi="ar-DZ"/>
        </w:rPr>
      </w:pPr>
    </w:p>
    <w:p w14:paraId="247FC41D" w14:textId="54A2F8CB" w:rsidR="00167710" w:rsidRPr="002240D4" w:rsidRDefault="00167710" w:rsidP="002240D4">
      <w:pPr>
        <w:rPr>
          <w:b/>
          <w:bCs/>
          <w:sz w:val="32"/>
          <w:szCs w:val="32"/>
          <w:rtl/>
          <w:lang w:bidi="ar-DZ"/>
        </w:rPr>
      </w:pPr>
      <w:r w:rsidRPr="002240D4">
        <w:rPr>
          <w:b/>
          <w:bCs/>
          <w:sz w:val="32"/>
          <w:szCs w:val="32"/>
          <w:rtl/>
          <w:lang w:bidi="ar-DZ"/>
        </w:rPr>
        <w:t>#####################</w:t>
      </w:r>
      <w:r w:rsidRPr="002240D4">
        <w:rPr>
          <w:b/>
          <w:bCs/>
          <w:sz w:val="32"/>
          <w:szCs w:val="32"/>
          <w:lang w:val="en-US" w:bidi="ar-DZ"/>
        </w:rPr>
        <w:t>simple plotting</w:t>
      </w:r>
      <w:r w:rsidRPr="002240D4">
        <w:rPr>
          <w:b/>
          <w:bCs/>
          <w:sz w:val="32"/>
          <w:szCs w:val="32"/>
          <w:rtl/>
          <w:lang w:bidi="ar-DZ"/>
        </w:rPr>
        <w:t>?</w:t>
      </w:r>
      <w:r w:rsidRPr="002240D4">
        <w:rPr>
          <w:b/>
          <w:bCs/>
          <w:sz w:val="32"/>
          <w:szCs w:val="32"/>
          <w:lang w:bidi="ar-DZ"/>
        </w:rPr>
        <w:t xml:space="preserve"> </w:t>
      </w:r>
      <w:r w:rsidRPr="002240D4">
        <w:rPr>
          <w:rFonts w:hint="cs"/>
          <w:b/>
          <w:bCs/>
          <w:sz w:val="32"/>
          <w:szCs w:val="32"/>
          <w:rtl/>
          <w:lang w:bidi="ar-DZ"/>
        </w:rPr>
        <w:t>الرسم</w:t>
      </w:r>
      <w:r w:rsidR="002240D4" w:rsidRPr="002240D4">
        <w:rPr>
          <w:rFonts w:hint="cs"/>
          <w:b/>
          <w:bCs/>
          <w:sz w:val="32"/>
          <w:szCs w:val="32"/>
          <w:rtl/>
          <w:lang w:bidi="ar-DZ"/>
        </w:rPr>
        <w:t xml:space="preserve">                                           </w:t>
      </w:r>
    </w:p>
    <w:p w14:paraId="54934721" w14:textId="77777777" w:rsidR="00167710" w:rsidRPr="00167710" w:rsidRDefault="00167710" w:rsidP="00167710">
      <w:pPr>
        <w:rPr>
          <w:sz w:val="28"/>
          <w:szCs w:val="28"/>
          <w:rtl/>
          <w:lang w:bidi="ar-DZ"/>
        </w:rPr>
      </w:pPr>
      <w:r w:rsidRPr="00167710">
        <w:rPr>
          <w:rFonts w:hint="cs"/>
          <w:sz w:val="28"/>
          <w:szCs w:val="28"/>
          <w:rtl/>
          <w:lang w:bidi="ar-DZ"/>
        </w:rPr>
        <w:t xml:space="preserve">لتثبيتها اما من الحزم ونشبتها بعد ادراج اسمها </w:t>
      </w:r>
    </w:p>
    <w:p w14:paraId="311C987A" w14:textId="77777777" w:rsidR="00167710" w:rsidRPr="00167710" w:rsidRDefault="00167710" w:rsidP="00167710">
      <w:pPr>
        <w:rPr>
          <w:sz w:val="28"/>
          <w:szCs w:val="28"/>
          <w:rtl/>
          <w:lang w:bidi="ar-DZ"/>
        </w:rPr>
      </w:pPr>
      <w:r w:rsidRPr="00167710">
        <w:rPr>
          <w:rFonts w:hint="cs"/>
          <w:sz w:val="28"/>
          <w:szCs w:val="28"/>
          <w:rtl/>
          <w:lang w:bidi="ar-DZ"/>
        </w:rPr>
        <w:t xml:space="preserve">أو بالتعليمة </w:t>
      </w:r>
    </w:p>
    <w:p w14:paraId="311251D8" w14:textId="77777777" w:rsidR="00167710" w:rsidRPr="00167710" w:rsidRDefault="00167710" w:rsidP="00167710">
      <w:pPr>
        <w:rPr>
          <w:sz w:val="28"/>
          <w:szCs w:val="28"/>
          <w:rtl/>
          <w:lang w:val="en-US" w:bidi="ar-DZ"/>
        </w:rPr>
      </w:pPr>
      <w:bookmarkStart w:id="0" w:name="_Hlk161770812"/>
      <w:proofErr w:type="spellStart"/>
      <w:r w:rsidRPr="00167710">
        <w:rPr>
          <w:sz w:val="28"/>
          <w:szCs w:val="28"/>
          <w:lang w:val="en-US" w:bidi="ar-DZ"/>
        </w:rPr>
        <w:t>Install.packages</w:t>
      </w:r>
      <w:proofErr w:type="spellEnd"/>
      <w:r w:rsidRPr="00167710">
        <w:rPr>
          <w:sz w:val="28"/>
          <w:szCs w:val="28"/>
          <w:lang w:val="en-US" w:bidi="ar-DZ"/>
        </w:rPr>
        <w:t>(ggplot2)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7710" w:rsidRPr="00167710" w14:paraId="2ADCB234" w14:textId="77777777" w:rsidTr="00416415">
        <w:tc>
          <w:tcPr>
            <w:tcW w:w="9212" w:type="dxa"/>
          </w:tcPr>
          <w:bookmarkEnd w:id="0"/>
          <w:p w14:paraId="26DA96EC" w14:textId="77777777" w:rsidR="00167710" w:rsidRPr="00167710" w:rsidRDefault="00167710" w:rsidP="00167710">
            <w:pPr>
              <w:jc w:val="center"/>
              <w:rPr>
                <w:sz w:val="28"/>
                <w:szCs w:val="28"/>
                <w:lang w:bidi="ar-DZ"/>
              </w:rPr>
            </w:pPr>
            <w:r w:rsidRPr="00167710">
              <w:rPr>
                <w:sz w:val="28"/>
                <w:szCs w:val="28"/>
                <w:lang w:val="en-US" w:bidi="ar-DZ"/>
              </w:rPr>
              <w:drawing>
                <wp:inline distT="0" distB="0" distL="0" distR="0" wp14:anchorId="18204985" wp14:editId="29B123CA">
                  <wp:extent cx="5296359" cy="3154953"/>
                  <wp:effectExtent l="0" t="0" r="0" b="7620"/>
                  <wp:docPr id="25463928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63928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6359" cy="3154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AD3FE4" w14:textId="77777777" w:rsidR="00167710" w:rsidRPr="00167710" w:rsidRDefault="00167710" w:rsidP="00167710">
      <w:pPr>
        <w:rPr>
          <w:sz w:val="28"/>
          <w:szCs w:val="28"/>
          <w:rtl/>
          <w:lang w:val="en-US" w:bidi="ar-DZ"/>
        </w:rPr>
      </w:pPr>
    </w:p>
    <w:p w14:paraId="64790736" w14:textId="77777777" w:rsidR="00167710" w:rsidRPr="00167710" w:rsidRDefault="00167710" w:rsidP="00167710">
      <w:pPr>
        <w:rPr>
          <w:rFonts w:hint="cs"/>
          <w:sz w:val="28"/>
          <w:szCs w:val="28"/>
          <w:rtl/>
          <w:lang w:val="en-US" w:bidi="ar-DZ"/>
        </w:rPr>
      </w:pPr>
    </w:p>
    <w:p w14:paraId="1216865A" w14:textId="3BE704C3" w:rsidR="00167710" w:rsidRPr="00167710" w:rsidRDefault="00167710" w:rsidP="002240D4">
      <w:pPr>
        <w:rPr>
          <w:rFonts w:hint="cs"/>
          <w:sz w:val="28"/>
          <w:szCs w:val="28"/>
          <w:rtl/>
          <w:lang w:val="en-US" w:bidi="ar-DZ"/>
        </w:rPr>
      </w:pPr>
      <w:r w:rsidRPr="00167710">
        <w:rPr>
          <w:sz w:val="28"/>
          <w:szCs w:val="28"/>
          <w:lang w:val="en-US" w:bidi="ar-DZ"/>
        </w:rPr>
        <w:t>library(ggplot</w:t>
      </w:r>
      <w:proofErr w:type="gramStart"/>
      <w:r w:rsidRPr="00167710">
        <w:rPr>
          <w:sz w:val="28"/>
          <w:szCs w:val="28"/>
          <w:lang w:val="en-US" w:bidi="ar-DZ"/>
        </w:rPr>
        <w:t>2)</w:t>
      </w:r>
      <w:r w:rsidRPr="00167710">
        <w:rPr>
          <w:rFonts w:hint="cs"/>
          <w:sz w:val="28"/>
          <w:szCs w:val="28"/>
          <w:rtl/>
          <w:lang w:val="en-US" w:bidi="ar-DZ"/>
        </w:rPr>
        <w:t>هذه</w:t>
      </w:r>
      <w:proofErr w:type="gramEnd"/>
      <w:r w:rsidRPr="00167710">
        <w:rPr>
          <w:rFonts w:hint="cs"/>
          <w:sz w:val="28"/>
          <w:szCs w:val="28"/>
          <w:rtl/>
          <w:lang w:val="en-US" w:bidi="ar-DZ"/>
        </w:rPr>
        <w:t xml:space="preserve"> لاستدعاء وتفعيل المكتبة الخاصة بالرسم</w:t>
      </w:r>
      <w:r w:rsidR="002240D4">
        <w:rPr>
          <w:rFonts w:hint="cs"/>
          <w:sz w:val="28"/>
          <w:szCs w:val="28"/>
          <w:rtl/>
          <w:lang w:val="en-US" w:bidi="ar-DZ"/>
        </w:rPr>
        <w:t xml:space="preserve">                                          </w:t>
      </w:r>
      <w:r w:rsidRPr="00167710">
        <w:rPr>
          <w:rFonts w:hint="cs"/>
          <w:sz w:val="28"/>
          <w:szCs w:val="28"/>
          <w:rtl/>
          <w:lang w:val="en-US" w:bidi="ar-DZ"/>
        </w:rPr>
        <w:t xml:space="preserve"> </w:t>
      </w:r>
    </w:p>
    <w:p w14:paraId="052CD51C" w14:textId="77777777" w:rsidR="00167710" w:rsidRPr="00167710" w:rsidRDefault="00167710" w:rsidP="002240D4">
      <w:pPr>
        <w:bidi/>
        <w:rPr>
          <w:sz w:val="28"/>
          <w:szCs w:val="28"/>
          <w:rtl/>
          <w:lang w:val="en-US" w:bidi="ar-DZ"/>
        </w:rPr>
      </w:pPr>
    </w:p>
    <w:p w14:paraId="23F83F4F" w14:textId="77777777" w:rsidR="00167710" w:rsidRPr="00167710" w:rsidRDefault="00167710" w:rsidP="002240D4">
      <w:pPr>
        <w:bidi/>
        <w:rPr>
          <w:sz w:val="28"/>
          <w:szCs w:val="28"/>
          <w:lang w:bidi="ar-DZ"/>
        </w:rPr>
      </w:pPr>
      <w:r w:rsidRPr="00167710">
        <w:rPr>
          <w:rFonts w:hint="cs"/>
          <w:sz w:val="28"/>
          <w:szCs w:val="28"/>
          <w:rtl/>
          <w:lang w:val="en-US" w:bidi="ar-DZ"/>
        </w:rPr>
        <w:t xml:space="preserve">كنا نستعمل التعليمة </w:t>
      </w:r>
    </w:p>
    <w:p w14:paraId="05A16CA8" w14:textId="77777777" w:rsidR="00167710" w:rsidRPr="00167710" w:rsidRDefault="00167710" w:rsidP="002240D4">
      <w:pPr>
        <w:bidi/>
        <w:rPr>
          <w:sz w:val="28"/>
          <w:szCs w:val="28"/>
          <w:rtl/>
          <w:lang w:val="en-US" w:bidi="ar-DZ"/>
        </w:rPr>
      </w:pPr>
      <w:r w:rsidRPr="00167710">
        <w:rPr>
          <w:sz w:val="28"/>
          <w:szCs w:val="28"/>
          <w:lang w:val="en-US" w:bidi="ar-DZ"/>
        </w:rPr>
        <w:t xml:space="preserve">Plot </w:t>
      </w:r>
      <w:r w:rsidRPr="00167710">
        <w:rPr>
          <w:rFonts w:hint="cs"/>
          <w:sz w:val="28"/>
          <w:szCs w:val="28"/>
          <w:rtl/>
          <w:lang w:val="en-US" w:bidi="ar-DZ"/>
        </w:rPr>
        <w:t xml:space="preserve">قديما </w:t>
      </w:r>
    </w:p>
    <w:p w14:paraId="1CD209ED" w14:textId="77777777" w:rsidR="00167710" w:rsidRPr="00167710" w:rsidRDefault="00167710" w:rsidP="002240D4">
      <w:pPr>
        <w:bidi/>
        <w:rPr>
          <w:sz w:val="28"/>
          <w:szCs w:val="28"/>
          <w:rtl/>
          <w:lang w:val="en-US" w:bidi="ar-DZ"/>
        </w:rPr>
      </w:pPr>
      <w:r w:rsidRPr="00167710">
        <w:rPr>
          <w:rFonts w:hint="cs"/>
          <w:sz w:val="28"/>
          <w:szCs w:val="28"/>
          <w:rtl/>
          <w:lang w:val="en-US" w:bidi="ar-DZ"/>
        </w:rPr>
        <w:t xml:space="preserve">مثلا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7710" w:rsidRPr="00167710" w14:paraId="10A05410" w14:textId="77777777" w:rsidTr="00416415">
        <w:tc>
          <w:tcPr>
            <w:tcW w:w="9212" w:type="dxa"/>
          </w:tcPr>
          <w:p w14:paraId="40D398F9" w14:textId="77777777" w:rsidR="00167710" w:rsidRPr="00167710" w:rsidRDefault="00167710" w:rsidP="00167710">
            <w:pPr>
              <w:jc w:val="center"/>
              <w:rPr>
                <w:sz w:val="28"/>
                <w:szCs w:val="28"/>
                <w:lang w:val="en-US" w:bidi="ar-DZ"/>
              </w:rPr>
            </w:pPr>
            <w:r w:rsidRPr="00167710">
              <w:rPr>
                <w:sz w:val="28"/>
                <w:szCs w:val="28"/>
                <w:lang w:val="en-US" w:bidi="ar-DZ"/>
              </w:rPr>
              <w:lastRenderedPageBreak/>
              <w:drawing>
                <wp:inline distT="0" distB="0" distL="0" distR="0" wp14:anchorId="0BB6B49F" wp14:editId="7B3BE461">
                  <wp:extent cx="5760720" cy="4051300"/>
                  <wp:effectExtent l="0" t="0" r="0" b="6350"/>
                  <wp:docPr id="118718753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7187536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405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C5A7DA" w14:textId="77777777" w:rsidR="00167710" w:rsidRPr="00167710" w:rsidRDefault="00167710" w:rsidP="00167710">
      <w:pPr>
        <w:rPr>
          <w:sz w:val="28"/>
          <w:szCs w:val="28"/>
          <w:rtl/>
          <w:lang w:val="en-US" w:bidi="ar-DZ"/>
        </w:rPr>
      </w:pPr>
    </w:p>
    <w:p w14:paraId="46C53F52" w14:textId="77777777" w:rsidR="00167710" w:rsidRPr="00167710" w:rsidRDefault="00167710" w:rsidP="00167710">
      <w:pPr>
        <w:rPr>
          <w:sz w:val="28"/>
          <w:szCs w:val="28"/>
          <w:lang w:val="en-US" w:bidi="ar-DZ"/>
        </w:rPr>
      </w:pPr>
    </w:p>
    <w:p w14:paraId="181B00A3" w14:textId="77777777" w:rsidR="00167710" w:rsidRPr="00167710" w:rsidRDefault="00167710" w:rsidP="00167710">
      <w:pPr>
        <w:rPr>
          <w:sz w:val="28"/>
          <w:szCs w:val="28"/>
          <w:lang w:val="en-US" w:bidi="ar-DZ"/>
        </w:rPr>
      </w:pPr>
    </w:p>
    <w:p w14:paraId="5EF42A81" w14:textId="092563D7" w:rsidR="00167710" w:rsidRPr="00167710" w:rsidRDefault="00167710" w:rsidP="00167710">
      <w:pPr>
        <w:rPr>
          <w:sz w:val="28"/>
          <w:szCs w:val="28"/>
          <w:lang w:val="en-US" w:bidi="ar-DZ"/>
        </w:rPr>
      </w:pPr>
      <w:proofErr w:type="spellStart"/>
      <w:proofErr w:type="gramStart"/>
      <w:r w:rsidRPr="00167710">
        <w:rPr>
          <w:sz w:val="28"/>
          <w:szCs w:val="28"/>
          <w:lang w:val="en-US" w:bidi="ar-DZ"/>
        </w:rPr>
        <w:t>qplot</w:t>
      </w:r>
      <w:proofErr w:type="spellEnd"/>
      <w:r w:rsidRPr="00167710">
        <w:rPr>
          <w:sz w:val="28"/>
          <w:szCs w:val="28"/>
          <w:lang w:val="en-US" w:bidi="ar-DZ"/>
        </w:rPr>
        <w:t>(</w:t>
      </w:r>
      <w:proofErr w:type="gramEnd"/>
      <w:r w:rsidRPr="00167710">
        <w:rPr>
          <w:sz w:val="28"/>
          <w:szCs w:val="28"/>
          <w:lang w:val="en-US" w:bidi="ar-DZ"/>
        </w:rPr>
        <w:t xml:space="preserve">x = PS, y = TS, data = </w:t>
      </w:r>
      <w:proofErr w:type="spellStart"/>
      <w:r w:rsidRPr="00167710">
        <w:rPr>
          <w:sz w:val="28"/>
          <w:szCs w:val="28"/>
          <w:lang w:val="en-US" w:bidi="ar-DZ"/>
        </w:rPr>
        <w:t>sdali</w:t>
      </w:r>
      <w:proofErr w:type="spellEnd"/>
      <w:r w:rsidRPr="00167710">
        <w:rPr>
          <w:sz w:val="28"/>
          <w:szCs w:val="28"/>
          <w:lang w:val="en-US" w:bidi="ar-DZ"/>
        </w:rPr>
        <w:t xml:space="preserve">, </w:t>
      </w:r>
      <w:proofErr w:type="spellStart"/>
      <w:r w:rsidRPr="00167710">
        <w:rPr>
          <w:sz w:val="28"/>
          <w:szCs w:val="28"/>
          <w:lang w:val="en-US" w:bidi="ar-DZ"/>
        </w:rPr>
        <w:t>geom</w:t>
      </w:r>
      <w:proofErr w:type="spellEnd"/>
      <w:r w:rsidRPr="00167710">
        <w:rPr>
          <w:sz w:val="28"/>
          <w:szCs w:val="28"/>
          <w:lang w:val="en-US" w:bidi="ar-DZ"/>
        </w:rPr>
        <w:t xml:space="preserve"> = </w:t>
      </w:r>
      <w:r w:rsidR="002240D4">
        <w:rPr>
          <w:sz w:val="28"/>
          <w:szCs w:val="28"/>
          <w:lang w:val="en-US" w:bidi="ar-DZ"/>
        </w:rPr>
        <w:t>“</w:t>
      </w:r>
      <w:r w:rsidRPr="00167710">
        <w:rPr>
          <w:sz w:val="28"/>
          <w:szCs w:val="28"/>
          <w:lang w:val="en-US" w:bidi="ar-DZ"/>
        </w:rPr>
        <w:t>point</w:t>
      </w:r>
      <w:r w:rsidR="002240D4">
        <w:rPr>
          <w:sz w:val="28"/>
          <w:szCs w:val="28"/>
          <w:lang w:val="en-US" w:bidi="ar-DZ"/>
        </w:rPr>
        <w:t>”</w:t>
      </w:r>
      <w:r w:rsidRPr="00167710">
        <w:rPr>
          <w:sz w:val="28"/>
          <w:szCs w:val="28"/>
          <w:lang w:val="en-US" w:bidi="ar-DZ"/>
        </w:rPr>
        <w:t>)</w:t>
      </w:r>
    </w:p>
    <w:p w14:paraId="66BC1485" w14:textId="77777777" w:rsidR="00167710" w:rsidRPr="00167710" w:rsidRDefault="00167710" w:rsidP="002240D4">
      <w:pPr>
        <w:bidi/>
        <w:rPr>
          <w:rFonts w:hint="cs"/>
          <w:sz w:val="28"/>
          <w:szCs w:val="28"/>
          <w:rtl/>
          <w:lang w:val="en-US" w:bidi="ar-DZ"/>
        </w:rPr>
      </w:pPr>
      <w:r w:rsidRPr="00167710">
        <w:rPr>
          <w:rFonts w:hint="cs"/>
          <w:sz w:val="28"/>
          <w:szCs w:val="28"/>
          <w:rtl/>
          <w:lang w:val="en-US" w:bidi="ar-DZ"/>
        </w:rPr>
        <w:t>يظهر الشكل بحيث تتوزع القيم على شكل نقاط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7710" w:rsidRPr="00167710" w14:paraId="49B86B8A" w14:textId="77777777" w:rsidTr="00167710">
        <w:tc>
          <w:tcPr>
            <w:tcW w:w="9288" w:type="dxa"/>
          </w:tcPr>
          <w:p w14:paraId="586C319E" w14:textId="4FC5EAE5" w:rsidR="00167710" w:rsidRPr="00167710" w:rsidRDefault="00167710" w:rsidP="00167710">
            <w:pPr>
              <w:rPr>
                <w:rFonts w:hint="cs"/>
                <w:sz w:val="28"/>
                <w:szCs w:val="28"/>
                <w:lang w:val="en-US" w:bidi="ar-DZ"/>
              </w:rPr>
            </w:pPr>
            <w:r w:rsidRPr="00167710">
              <w:rPr>
                <w:sz w:val="28"/>
                <w:szCs w:val="28"/>
                <w:lang w:val="en-US" w:bidi="ar-DZ"/>
              </w:rPr>
              <w:drawing>
                <wp:inline distT="0" distB="0" distL="0" distR="0" wp14:anchorId="76D135F2" wp14:editId="056936AD">
                  <wp:extent cx="5760720" cy="2987040"/>
                  <wp:effectExtent l="0" t="0" r="0" b="0"/>
                  <wp:docPr id="9976059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60592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2987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14C84C" w14:textId="43A580C0" w:rsidR="002240D4" w:rsidRDefault="002240D4" w:rsidP="002240D4">
      <w:pPr>
        <w:bidi/>
        <w:rPr>
          <w:sz w:val="28"/>
          <w:szCs w:val="28"/>
          <w:rtl/>
          <w:lang w:val="en-US" w:bidi="ar-DZ"/>
        </w:rPr>
      </w:pPr>
      <w:r>
        <w:rPr>
          <w:rFonts w:hint="cs"/>
          <w:sz w:val="28"/>
          <w:szCs w:val="28"/>
          <w:rtl/>
          <w:lang w:val="en-US" w:bidi="ar-DZ"/>
        </w:rPr>
        <w:t xml:space="preserve">حيث نجد       </w:t>
      </w:r>
      <w:proofErr w:type="spellStart"/>
      <w:proofErr w:type="gramStart"/>
      <w:r w:rsidRPr="00167710">
        <w:rPr>
          <w:sz w:val="28"/>
          <w:szCs w:val="28"/>
          <w:lang w:val="en-US" w:bidi="ar-DZ"/>
        </w:rPr>
        <w:t>qplot</w:t>
      </w:r>
      <w:proofErr w:type="spellEnd"/>
      <w:r w:rsidRPr="00167710">
        <w:rPr>
          <w:sz w:val="28"/>
          <w:szCs w:val="28"/>
          <w:lang w:val="en-US" w:bidi="ar-DZ"/>
        </w:rPr>
        <w:t>(</w:t>
      </w:r>
      <w:proofErr w:type="gramEnd"/>
      <w:r w:rsidRPr="00167710">
        <w:rPr>
          <w:sz w:val="28"/>
          <w:szCs w:val="28"/>
          <w:lang w:val="en-US" w:bidi="ar-DZ"/>
        </w:rPr>
        <w:t xml:space="preserve">x = PS, y = TS, data = </w:t>
      </w:r>
      <w:proofErr w:type="spellStart"/>
      <w:r w:rsidRPr="00167710">
        <w:rPr>
          <w:sz w:val="28"/>
          <w:szCs w:val="28"/>
          <w:lang w:val="en-US" w:bidi="ar-DZ"/>
        </w:rPr>
        <w:t>sdali</w:t>
      </w:r>
      <w:proofErr w:type="spellEnd"/>
      <w:r w:rsidRPr="00167710">
        <w:rPr>
          <w:sz w:val="28"/>
          <w:szCs w:val="28"/>
          <w:lang w:val="en-US" w:bidi="ar-DZ"/>
        </w:rPr>
        <w:t xml:space="preserve">, </w:t>
      </w:r>
      <w:proofErr w:type="spellStart"/>
      <w:r w:rsidRPr="00167710">
        <w:rPr>
          <w:sz w:val="28"/>
          <w:szCs w:val="28"/>
          <w:lang w:val="en-US" w:bidi="ar-DZ"/>
        </w:rPr>
        <w:t>geom</w:t>
      </w:r>
      <w:proofErr w:type="spellEnd"/>
      <w:r w:rsidRPr="00167710">
        <w:rPr>
          <w:sz w:val="28"/>
          <w:szCs w:val="28"/>
          <w:lang w:val="en-US" w:bidi="ar-DZ"/>
        </w:rPr>
        <w:t xml:space="preserve"> = "point")</w:t>
      </w:r>
    </w:p>
    <w:p w14:paraId="72875E73" w14:textId="77777777" w:rsidR="002240D4" w:rsidRDefault="002240D4" w:rsidP="002240D4">
      <w:pPr>
        <w:bidi/>
        <w:rPr>
          <w:sz w:val="28"/>
          <w:szCs w:val="28"/>
          <w:rtl/>
          <w:lang w:val="en-US" w:bidi="ar-DZ"/>
        </w:rPr>
      </w:pPr>
    </w:p>
    <w:p w14:paraId="6D2C338E" w14:textId="1BA18D1B" w:rsidR="002240D4" w:rsidRDefault="002240D4" w:rsidP="002240D4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val="en-US" w:bidi="ar-DZ"/>
        </w:rPr>
        <w:lastRenderedPageBreak/>
        <w:t xml:space="preserve">تحديد الشكل من خلال </w:t>
      </w:r>
      <w:proofErr w:type="spellStart"/>
      <w:proofErr w:type="gramStart"/>
      <w:r>
        <w:rPr>
          <w:sz w:val="28"/>
          <w:szCs w:val="28"/>
          <w:lang w:bidi="ar-DZ"/>
        </w:rPr>
        <w:t>geom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والتي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حتى لو لم تذكر وتستدعى تعطي مباشرة الشكل انتشار "نقاط" اذا كان هناك متغيران </w:t>
      </w:r>
    </w:p>
    <w:p w14:paraId="15DF810C" w14:textId="31FE2E8E" w:rsidR="002240D4" w:rsidRDefault="002240D4" w:rsidP="002240D4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وتعطي شكل المنحنى </w:t>
      </w:r>
      <w:proofErr w:type="spellStart"/>
      <w:r>
        <w:rPr>
          <w:rFonts w:hint="cs"/>
          <w:sz w:val="28"/>
          <w:szCs w:val="28"/>
          <w:rtl/>
          <w:lang w:bidi="ar-DZ"/>
        </w:rPr>
        <w:t>التجراري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عند رسم متغير واحد</w:t>
      </w:r>
    </w:p>
    <w:p w14:paraId="42615D3A" w14:textId="7149CF37" w:rsidR="002240D4" w:rsidRDefault="002240D4" w:rsidP="002240D4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تحديد البيانات يكون من خلال </w:t>
      </w:r>
      <w:r>
        <w:rPr>
          <w:sz w:val="28"/>
          <w:szCs w:val="28"/>
          <w:lang w:bidi="ar-DZ"/>
        </w:rPr>
        <w:t>data</w:t>
      </w:r>
      <w:r>
        <w:rPr>
          <w:rFonts w:hint="cs"/>
          <w:sz w:val="28"/>
          <w:szCs w:val="28"/>
          <w:rtl/>
          <w:lang w:bidi="ar-DZ"/>
        </w:rPr>
        <w:t xml:space="preserve"> حيث تسمي البيانات أو الملف الذي تعمل منه</w:t>
      </w:r>
    </w:p>
    <w:p w14:paraId="44940891" w14:textId="7E197DB6" w:rsidR="002240D4" w:rsidRPr="002240D4" w:rsidRDefault="002240D4" w:rsidP="002240D4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بالنسبة للمتغيرات يأخذ </w:t>
      </w:r>
      <w:r>
        <w:rPr>
          <w:sz w:val="28"/>
          <w:szCs w:val="28"/>
          <w:lang w:bidi="ar-DZ"/>
        </w:rPr>
        <w:t>x</w:t>
      </w:r>
      <w:r>
        <w:rPr>
          <w:rFonts w:hint="cs"/>
          <w:sz w:val="28"/>
          <w:szCs w:val="28"/>
          <w:rtl/>
          <w:lang w:bidi="ar-DZ"/>
        </w:rPr>
        <w:t xml:space="preserve"> في محور الثوابت على أن تسمي له المتغير، </w:t>
      </w:r>
      <w:proofErr w:type="gramStart"/>
      <w:r>
        <w:rPr>
          <w:rFonts w:hint="cs"/>
          <w:sz w:val="28"/>
          <w:szCs w:val="28"/>
          <w:rtl/>
          <w:lang w:bidi="ar-DZ"/>
        </w:rPr>
        <w:t xml:space="preserve">و </w:t>
      </w:r>
      <w:r>
        <w:rPr>
          <w:sz w:val="28"/>
          <w:szCs w:val="28"/>
          <w:lang w:bidi="ar-DZ"/>
        </w:rPr>
        <w:t>y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لمحور التراتيب (المتغير التابع) او المتغير </w:t>
      </w:r>
      <w:proofErr w:type="spellStart"/>
      <w:r>
        <w:rPr>
          <w:rFonts w:hint="cs"/>
          <w:sz w:val="28"/>
          <w:szCs w:val="28"/>
          <w:rtl/>
          <w:lang w:bidi="ar-DZ"/>
        </w:rPr>
        <w:t>المتغير</w:t>
      </w:r>
      <w:proofErr w:type="spellEnd"/>
      <w:r>
        <w:rPr>
          <w:rFonts w:hint="cs"/>
          <w:sz w:val="28"/>
          <w:szCs w:val="28"/>
          <w:rtl/>
          <w:lang w:bidi="ar-DZ"/>
        </w:rPr>
        <w:t>.</w:t>
      </w:r>
    </w:p>
    <w:p w14:paraId="0FD2C029" w14:textId="675512B4" w:rsidR="00167710" w:rsidRDefault="00167710" w:rsidP="002240D4">
      <w:pPr>
        <w:bidi/>
        <w:rPr>
          <w:sz w:val="28"/>
          <w:szCs w:val="28"/>
          <w:lang w:val="en-US" w:bidi="ar-DZ"/>
        </w:rPr>
      </w:pPr>
    </w:p>
    <w:p w14:paraId="03306FAF" w14:textId="77777777" w:rsidR="00167710" w:rsidRDefault="00167710" w:rsidP="00167710">
      <w:pPr>
        <w:rPr>
          <w:sz w:val="28"/>
          <w:szCs w:val="28"/>
          <w:lang w:val="en-US" w:bidi="ar-DZ"/>
        </w:rPr>
      </w:pPr>
    </w:p>
    <w:p w14:paraId="550FF0BD" w14:textId="77777777" w:rsidR="00167710" w:rsidRDefault="00167710" w:rsidP="00167710">
      <w:pPr>
        <w:rPr>
          <w:sz w:val="28"/>
          <w:szCs w:val="28"/>
          <w:lang w:val="en-US" w:bidi="ar-DZ"/>
        </w:rPr>
      </w:pPr>
    </w:p>
    <w:p w14:paraId="30A42861" w14:textId="74394B70" w:rsidR="00167710" w:rsidRPr="00167710" w:rsidRDefault="00167710" w:rsidP="00167710">
      <w:pPr>
        <w:rPr>
          <w:sz w:val="28"/>
          <w:szCs w:val="28"/>
          <w:lang w:val="en-US" w:bidi="ar-DZ"/>
        </w:rPr>
      </w:pPr>
      <w:proofErr w:type="spellStart"/>
      <w:proofErr w:type="gramStart"/>
      <w:r w:rsidRPr="00167710">
        <w:rPr>
          <w:sz w:val="28"/>
          <w:szCs w:val="28"/>
          <w:lang w:val="en-US" w:bidi="ar-DZ"/>
        </w:rPr>
        <w:t>qplot</w:t>
      </w:r>
      <w:proofErr w:type="spellEnd"/>
      <w:r w:rsidRPr="00167710">
        <w:rPr>
          <w:sz w:val="28"/>
          <w:szCs w:val="28"/>
          <w:lang w:val="en-US" w:bidi="ar-DZ"/>
        </w:rPr>
        <w:t>(</w:t>
      </w:r>
      <w:proofErr w:type="gramEnd"/>
      <w:r w:rsidRPr="00167710">
        <w:rPr>
          <w:sz w:val="28"/>
          <w:szCs w:val="28"/>
          <w:lang w:val="en-US" w:bidi="ar-DZ"/>
        </w:rPr>
        <w:t xml:space="preserve">x = PS, y = TS, data = </w:t>
      </w:r>
      <w:proofErr w:type="spellStart"/>
      <w:r w:rsidRPr="00167710">
        <w:rPr>
          <w:sz w:val="28"/>
          <w:szCs w:val="28"/>
          <w:lang w:val="en-US" w:bidi="ar-DZ"/>
        </w:rPr>
        <w:t>sdali</w:t>
      </w:r>
      <w:proofErr w:type="spellEnd"/>
      <w:r w:rsidRPr="00167710">
        <w:rPr>
          <w:sz w:val="28"/>
          <w:szCs w:val="28"/>
          <w:lang w:val="en-US" w:bidi="ar-DZ"/>
        </w:rPr>
        <w:t xml:space="preserve">, </w:t>
      </w:r>
      <w:proofErr w:type="spellStart"/>
      <w:r w:rsidRPr="00167710">
        <w:rPr>
          <w:sz w:val="28"/>
          <w:szCs w:val="28"/>
          <w:lang w:val="en-US" w:bidi="ar-DZ"/>
        </w:rPr>
        <w:t>geom</w:t>
      </w:r>
      <w:proofErr w:type="spellEnd"/>
      <w:r w:rsidRPr="00167710">
        <w:rPr>
          <w:sz w:val="28"/>
          <w:szCs w:val="28"/>
          <w:lang w:val="en-US" w:bidi="ar-DZ"/>
        </w:rPr>
        <w:t xml:space="preserve"> = "line")</w:t>
      </w:r>
    </w:p>
    <w:p w14:paraId="24ADEE00" w14:textId="77777777" w:rsidR="00167710" w:rsidRPr="00167710" w:rsidRDefault="00167710" w:rsidP="002240D4">
      <w:pPr>
        <w:bidi/>
        <w:rPr>
          <w:rFonts w:hint="cs"/>
          <w:sz w:val="28"/>
          <w:szCs w:val="28"/>
          <w:rtl/>
          <w:lang w:val="en-US" w:bidi="ar-DZ"/>
        </w:rPr>
      </w:pPr>
      <w:r w:rsidRPr="00167710">
        <w:rPr>
          <w:rFonts w:hint="cs"/>
          <w:sz w:val="28"/>
          <w:szCs w:val="28"/>
          <w:rtl/>
          <w:lang w:val="en-US" w:bidi="ar-DZ"/>
        </w:rPr>
        <w:t>يظهر الشكل بحيث تتوزع القيم على شكل نقاط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7710" w14:paraId="3522FA0C" w14:textId="77777777" w:rsidTr="00167710">
        <w:tc>
          <w:tcPr>
            <w:tcW w:w="9212" w:type="dxa"/>
          </w:tcPr>
          <w:p w14:paraId="615C8339" w14:textId="4AAE8FD3" w:rsidR="00167710" w:rsidRDefault="00167710" w:rsidP="00167710">
            <w:pPr>
              <w:bidi/>
              <w:rPr>
                <w:sz w:val="28"/>
                <w:szCs w:val="28"/>
                <w:rtl/>
                <w:lang w:val="en-US" w:bidi="ar-DZ"/>
              </w:rPr>
            </w:pPr>
            <w:r w:rsidRPr="00167710">
              <w:rPr>
                <w:sz w:val="28"/>
                <w:szCs w:val="28"/>
                <w:rtl/>
                <w:lang w:val="en-US" w:bidi="ar-DZ"/>
              </w:rPr>
              <w:drawing>
                <wp:inline distT="0" distB="0" distL="0" distR="0" wp14:anchorId="25D05DDB" wp14:editId="45AD69FC">
                  <wp:extent cx="5760720" cy="3524885"/>
                  <wp:effectExtent l="0" t="0" r="0" b="0"/>
                  <wp:docPr id="14948030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480302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3524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CF4147" w14:textId="77D435D0" w:rsidR="00167710" w:rsidRPr="00167710" w:rsidRDefault="00167710" w:rsidP="00167710">
      <w:pPr>
        <w:rPr>
          <w:sz w:val="28"/>
          <w:szCs w:val="28"/>
          <w:lang w:val="en-US" w:bidi="ar-DZ"/>
        </w:rPr>
      </w:pPr>
      <w:proofErr w:type="spellStart"/>
      <w:proofErr w:type="gramStart"/>
      <w:r w:rsidRPr="00167710">
        <w:rPr>
          <w:sz w:val="28"/>
          <w:szCs w:val="28"/>
          <w:lang w:val="en-US" w:bidi="ar-DZ"/>
        </w:rPr>
        <w:t>qplot</w:t>
      </w:r>
      <w:proofErr w:type="spellEnd"/>
      <w:r w:rsidRPr="00167710">
        <w:rPr>
          <w:sz w:val="28"/>
          <w:szCs w:val="28"/>
          <w:lang w:val="en-US" w:bidi="ar-DZ"/>
        </w:rPr>
        <w:t>(</w:t>
      </w:r>
      <w:proofErr w:type="gramEnd"/>
      <w:r w:rsidRPr="00167710">
        <w:rPr>
          <w:sz w:val="28"/>
          <w:szCs w:val="28"/>
          <w:lang w:val="en-US" w:bidi="ar-DZ"/>
        </w:rPr>
        <w:t xml:space="preserve">x = PS, y = TS, data = </w:t>
      </w:r>
      <w:proofErr w:type="spellStart"/>
      <w:r w:rsidRPr="00167710">
        <w:rPr>
          <w:sz w:val="28"/>
          <w:szCs w:val="28"/>
          <w:lang w:val="en-US" w:bidi="ar-DZ"/>
        </w:rPr>
        <w:t>sdali</w:t>
      </w:r>
      <w:proofErr w:type="spellEnd"/>
      <w:r w:rsidRPr="00167710">
        <w:rPr>
          <w:sz w:val="28"/>
          <w:szCs w:val="28"/>
          <w:lang w:val="en-US" w:bidi="ar-DZ"/>
        </w:rPr>
        <w:t xml:space="preserve">, </w:t>
      </w:r>
      <w:proofErr w:type="spellStart"/>
      <w:r w:rsidRPr="00167710">
        <w:rPr>
          <w:sz w:val="28"/>
          <w:szCs w:val="28"/>
          <w:lang w:val="en-US" w:bidi="ar-DZ"/>
        </w:rPr>
        <w:t>geom</w:t>
      </w:r>
      <w:proofErr w:type="spellEnd"/>
      <w:r w:rsidRPr="00167710">
        <w:rPr>
          <w:sz w:val="28"/>
          <w:szCs w:val="28"/>
          <w:lang w:val="en-US" w:bidi="ar-DZ"/>
        </w:rPr>
        <w:t xml:space="preserve"> = </w:t>
      </w:r>
      <w:r>
        <w:rPr>
          <w:sz w:val="28"/>
          <w:szCs w:val="28"/>
          <w:lang w:val="en-US" w:bidi="ar-DZ"/>
        </w:rPr>
        <w:t>c(</w:t>
      </w:r>
      <w:r w:rsidRPr="00167710">
        <w:rPr>
          <w:sz w:val="28"/>
          <w:szCs w:val="28"/>
          <w:lang w:val="en-US" w:bidi="ar-DZ"/>
        </w:rPr>
        <w:t>"</w:t>
      </w:r>
      <w:proofErr w:type="spellStart"/>
      <w:r w:rsidRPr="00167710">
        <w:rPr>
          <w:sz w:val="28"/>
          <w:szCs w:val="28"/>
          <w:lang w:val="en-US" w:bidi="ar-DZ"/>
        </w:rPr>
        <w:t>line"</w:t>
      </w:r>
      <w:r w:rsidRPr="00167710">
        <w:rPr>
          <w:sz w:val="28"/>
          <w:szCs w:val="28"/>
          <w:lang w:val="en-US" w:bidi="ar-DZ"/>
        </w:rPr>
        <w:t>,</w:t>
      </w:r>
      <w:r w:rsidRPr="00167710">
        <w:rPr>
          <w:sz w:val="28"/>
          <w:szCs w:val="28"/>
          <w:lang w:val="en-US" w:bidi="ar-DZ"/>
        </w:rPr>
        <w:t>"point</w:t>
      </w:r>
      <w:proofErr w:type="spellEnd"/>
      <w:r w:rsidRPr="00167710">
        <w:rPr>
          <w:sz w:val="28"/>
          <w:szCs w:val="28"/>
          <w:lang w:val="en-US" w:bidi="ar-DZ"/>
        </w:rPr>
        <w:t>")</w:t>
      </w:r>
      <w:r>
        <w:rPr>
          <w:sz w:val="28"/>
          <w:szCs w:val="28"/>
          <w:lang w:val="en-US" w:bidi="ar-DZ"/>
        </w:rPr>
        <w:t>)</w:t>
      </w:r>
    </w:p>
    <w:p w14:paraId="68082C9D" w14:textId="77777777" w:rsidR="00167710" w:rsidRPr="00167710" w:rsidRDefault="00167710" w:rsidP="002240D4">
      <w:pPr>
        <w:bidi/>
        <w:rPr>
          <w:rFonts w:hint="cs"/>
          <w:sz w:val="28"/>
          <w:szCs w:val="28"/>
          <w:rtl/>
          <w:lang w:val="en-US" w:bidi="ar-DZ"/>
        </w:rPr>
      </w:pPr>
      <w:r w:rsidRPr="00167710">
        <w:rPr>
          <w:rFonts w:hint="cs"/>
          <w:sz w:val="28"/>
          <w:szCs w:val="28"/>
          <w:rtl/>
          <w:lang w:val="en-US" w:bidi="ar-DZ"/>
        </w:rPr>
        <w:t>يظهر الشكل بحيث تتوزع القيم على شكل نقاط</w:t>
      </w:r>
    </w:p>
    <w:p w14:paraId="6224963A" w14:textId="77777777" w:rsidR="00167710" w:rsidRDefault="00167710" w:rsidP="00167710">
      <w:pPr>
        <w:bidi/>
        <w:rPr>
          <w:sz w:val="28"/>
          <w:szCs w:val="28"/>
          <w:rtl/>
          <w:lang w:val="en-US"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7710" w14:paraId="23F3C542" w14:textId="77777777" w:rsidTr="00167710">
        <w:tc>
          <w:tcPr>
            <w:tcW w:w="9212" w:type="dxa"/>
          </w:tcPr>
          <w:p w14:paraId="5C28CAAA" w14:textId="48E439D5" w:rsidR="00167710" w:rsidRDefault="00167710" w:rsidP="00167710">
            <w:pPr>
              <w:bidi/>
              <w:rPr>
                <w:sz w:val="28"/>
                <w:szCs w:val="28"/>
                <w:rtl/>
                <w:lang w:val="en-US" w:bidi="ar-DZ"/>
              </w:rPr>
            </w:pPr>
            <w:r w:rsidRPr="00167710">
              <w:rPr>
                <w:sz w:val="28"/>
                <w:szCs w:val="28"/>
                <w:rtl/>
                <w:lang w:val="en-US" w:bidi="ar-DZ"/>
              </w:rPr>
              <w:lastRenderedPageBreak/>
              <w:drawing>
                <wp:inline distT="0" distB="0" distL="0" distR="0" wp14:anchorId="768B86E1" wp14:editId="61C25228">
                  <wp:extent cx="5760720" cy="4240530"/>
                  <wp:effectExtent l="0" t="0" r="0" b="7620"/>
                  <wp:docPr id="52774176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741768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4240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BC55D3" w14:textId="41C4C5B8" w:rsidR="00167710" w:rsidRPr="00167710" w:rsidRDefault="00167710" w:rsidP="00167710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val="en-US" w:bidi="ar-DZ"/>
        </w:rPr>
        <w:t xml:space="preserve">التعليمة </w:t>
      </w:r>
      <w:proofErr w:type="spellStart"/>
      <w:r>
        <w:rPr>
          <w:sz w:val="28"/>
          <w:szCs w:val="28"/>
          <w:lang w:bidi="ar-DZ"/>
        </w:rPr>
        <w:t>smooth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تسمح بظهور المنحنى الذي يمر من متوسط القيم</w:t>
      </w:r>
    </w:p>
    <w:p w14:paraId="5DB32383" w14:textId="77777777" w:rsidR="00167710" w:rsidRDefault="00167710" w:rsidP="00167710">
      <w:pPr>
        <w:bidi/>
        <w:rPr>
          <w:sz w:val="28"/>
          <w:szCs w:val="28"/>
          <w:rtl/>
          <w:lang w:val="en-US" w:bidi="ar-DZ"/>
        </w:rPr>
      </w:pPr>
    </w:p>
    <w:p w14:paraId="4302719D" w14:textId="3843854F" w:rsidR="00167710" w:rsidRPr="002240D4" w:rsidRDefault="00167710" w:rsidP="00167710">
      <w:pPr>
        <w:bidi/>
        <w:rPr>
          <w:b/>
          <w:bCs/>
          <w:sz w:val="32"/>
          <w:szCs w:val="32"/>
          <w:rtl/>
          <w:lang w:val="en-US" w:bidi="ar-DZ"/>
        </w:rPr>
      </w:pPr>
      <w:r w:rsidRPr="002240D4">
        <w:rPr>
          <w:rFonts w:hint="cs"/>
          <w:b/>
          <w:bCs/>
          <w:sz w:val="32"/>
          <w:szCs w:val="32"/>
          <w:rtl/>
          <w:lang w:val="en-US" w:bidi="ar-DZ"/>
        </w:rPr>
        <w:t xml:space="preserve">لأجل حفظ هذا الشكل </w:t>
      </w:r>
    </w:p>
    <w:p w14:paraId="4FCD5DC4" w14:textId="77777777" w:rsidR="00167710" w:rsidRPr="00167710" w:rsidRDefault="00167710" w:rsidP="00167710">
      <w:pPr>
        <w:bidi/>
        <w:rPr>
          <w:sz w:val="28"/>
          <w:szCs w:val="28"/>
          <w:rtl/>
          <w:lang w:val="en-US" w:bidi="ar-DZ"/>
        </w:rPr>
      </w:pPr>
      <w:r w:rsidRPr="00167710">
        <w:rPr>
          <w:rFonts w:hint="cs"/>
          <w:sz w:val="28"/>
          <w:szCs w:val="28"/>
          <w:rtl/>
          <w:lang w:val="en-US" w:bidi="ar-DZ"/>
        </w:rPr>
        <w:t xml:space="preserve">نقوم بما </w:t>
      </w:r>
      <w:proofErr w:type="gramStart"/>
      <w:r w:rsidRPr="00167710">
        <w:rPr>
          <w:rFonts w:hint="cs"/>
          <w:sz w:val="28"/>
          <w:szCs w:val="28"/>
          <w:rtl/>
          <w:lang w:val="en-US" w:bidi="ar-DZ"/>
        </w:rPr>
        <w:t>يلي :</w:t>
      </w:r>
      <w:proofErr w:type="gramEnd"/>
      <w:r w:rsidRPr="00167710">
        <w:rPr>
          <w:rFonts w:hint="cs"/>
          <w:sz w:val="28"/>
          <w:szCs w:val="28"/>
          <w:rtl/>
          <w:lang w:val="en-US" w:bidi="ar-DZ"/>
        </w:rPr>
        <w:t xml:space="preserve">    </w:t>
      </w:r>
    </w:p>
    <w:p w14:paraId="1492F7DB" w14:textId="77777777" w:rsidR="00167710" w:rsidRPr="00167710" w:rsidRDefault="00167710" w:rsidP="00167710">
      <w:pPr>
        <w:bidi/>
        <w:rPr>
          <w:sz w:val="28"/>
          <w:szCs w:val="28"/>
          <w:rtl/>
          <w:lang w:val="en-US" w:bidi="ar-DZ"/>
        </w:rPr>
      </w:pPr>
      <w:r w:rsidRPr="00167710">
        <w:rPr>
          <w:rFonts w:hint="cs"/>
          <w:sz w:val="28"/>
          <w:szCs w:val="28"/>
          <w:rtl/>
          <w:lang w:val="en-US" w:bidi="ar-DZ"/>
        </w:rPr>
        <w:t xml:space="preserve">من الشكل يوجد ثلاث خيارات هي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7710" w:rsidRPr="00167710" w14:paraId="2D900562" w14:textId="77777777" w:rsidTr="00416415">
        <w:tc>
          <w:tcPr>
            <w:tcW w:w="9212" w:type="dxa"/>
          </w:tcPr>
          <w:p w14:paraId="653B4341" w14:textId="6C28A0A5" w:rsidR="00167710" w:rsidRPr="00167710" w:rsidRDefault="00167710" w:rsidP="00167710">
            <w:pPr>
              <w:jc w:val="center"/>
              <w:rPr>
                <w:rFonts w:hint="cs"/>
                <w:sz w:val="28"/>
                <w:szCs w:val="28"/>
                <w:lang w:val="en-US" w:bidi="ar-DZ"/>
              </w:rPr>
            </w:pPr>
            <w:r w:rsidRPr="00167710">
              <w:rPr>
                <w:sz w:val="28"/>
                <w:szCs w:val="28"/>
                <w:lang w:val="en-US" w:bidi="ar-DZ"/>
              </w:rPr>
              <w:drawing>
                <wp:inline distT="0" distB="0" distL="0" distR="0" wp14:anchorId="6DA7C6BC" wp14:editId="5880109C">
                  <wp:extent cx="5760720" cy="3035935"/>
                  <wp:effectExtent l="0" t="0" r="0" b="0"/>
                  <wp:docPr id="109159690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1596904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3035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2B423E" w14:textId="77777777" w:rsidR="00167710" w:rsidRPr="00167710" w:rsidRDefault="00167710" w:rsidP="002240D4">
      <w:pPr>
        <w:bidi/>
        <w:rPr>
          <w:sz w:val="28"/>
          <w:szCs w:val="28"/>
          <w:rtl/>
          <w:lang w:val="en-US" w:bidi="ar-DZ"/>
        </w:rPr>
      </w:pPr>
      <w:r w:rsidRPr="00167710">
        <w:rPr>
          <w:rFonts w:hint="cs"/>
          <w:sz w:val="28"/>
          <w:szCs w:val="28"/>
          <w:rtl/>
          <w:lang w:val="en-US" w:bidi="ar-DZ"/>
        </w:rPr>
        <w:t xml:space="preserve">التحميل على ملف لصورة </w:t>
      </w:r>
    </w:p>
    <w:p w14:paraId="5B98FC7E" w14:textId="77777777" w:rsidR="00167710" w:rsidRPr="00167710" w:rsidRDefault="00167710" w:rsidP="002240D4">
      <w:pPr>
        <w:bidi/>
        <w:rPr>
          <w:sz w:val="28"/>
          <w:szCs w:val="28"/>
          <w:rtl/>
          <w:lang w:bidi="ar-DZ"/>
        </w:rPr>
      </w:pPr>
      <w:r w:rsidRPr="00167710">
        <w:rPr>
          <w:rFonts w:hint="cs"/>
          <w:sz w:val="28"/>
          <w:szCs w:val="28"/>
          <w:rtl/>
          <w:lang w:val="en-US" w:bidi="ar-DZ"/>
        </w:rPr>
        <w:t xml:space="preserve">التحميل ملف </w:t>
      </w:r>
      <w:proofErr w:type="spellStart"/>
      <w:r w:rsidRPr="00167710">
        <w:rPr>
          <w:sz w:val="28"/>
          <w:szCs w:val="28"/>
          <w:lang w:bidi="ar-DZ"/>
        </w:rPr>
        <w:t>pdf</w:t>
      </w:r>
      <w:proofErr w:type="spellEnd"/>
    </w:p>
    <w:p w14:paraId="171B61EA" w14:textId="77777777" w:rsidR="00167710" w:rsidRPr="00167710" w:rsidRDefault="00167710" w:rsidP="002240D4">
      <w:pPr>
        <w:bidi/>
        <w:rPr>
          <w:sz w:val="28"/>
          <w:szCs w:val="28"/>
          <w:rtl/>
          <w:lang w:bidi="ar-DZ"/>
        </w:rPr>
      </w:pPr>
      <w:r w:rsidRPr="00167710">
        <w:rPr>
          <w:rFonts w:hint="cs"/>
          <w:sz w:val="28"/>
          <w:szCs w:val="28"/>
          <w:rtl/>
          <w:lang w:bidi="ar-DZ"/>
        </w:rPr>
        <w:lastRenderedPageBreak/>
        <w:t xml:space="preserve"> أو بالإمكان نسخ الصورة ولصقها أينما تريد ضمن العمل</w:t>
      </w:r>
    </w:p>
    <w:p w14:paraId="10881651" w14:textId="77777777" w:rsidR="00167710" w:rsidRPr="00167710" w:rsidRDefault="00167710" w:rsidP="002240D4">
      <w:pPr>
        <w:bidi/>
        <w:rPr>
          <w:sz w:val="28"/>
          <w:szCs w:val="28"/>
          <w:rtl/>
          <w:lang w:bidi="ar-DZ"/>
        </w:rPr>
      </w:pPr>
      <w:proofErr w:type="spellStart"/>
      <w:r w:rsidRPr="00167710">
        <w:rPr>
          <w:sz w:val="28"/>
          <w:szCs w:val="28"/>
          <w:lang w:bidi="ar-DZ"/>
        </w:rPr>
        <w:t>Smooth</w:t>
      </w:r>
      <w:r w:rsidRPr="00167710">
        <w:rPr>
          <w:rFonts w:hint="cs"/>
          <w:sz w:val="28"/>
          <w:szCs w:val="28"/>
          <w:rtl/>
          <w:lang w:bidi="ar-DZ"/>
        </w:rPr>
        <w:t>تمدلك</w:t>
      </w:r>
      <w:proofErr w:type="spellEnd"/>
      <w:r w:rsidRPr="00167710">
        <w:rPr>
          <w:rFonts w:hint="cs"/>
          <w:sz w:val="28"/>
          <w:szCs w:val="28"/>
          <w:rtl/>
          <w:lang w:bidi="ar-DZ"/>
        </w:rPr>
        <w:t xml:space="preserve"> المنحى منحني أملس </w:t>
      </w:r>
    </w:p>
    <w:p w14:paraId="4FCCDFC4" w14:textId="77777777" w:rsidR="00167710" w:rsidRPr="00167710" w:rsidRDefault="00167710" w:rsidP="002240D4">
      <w:pPr>
        <w:bidi/>
        <w:rPr>
          <w:sz w:val="28"/>
          <w:szCs w:val="28"/>
          <w:rtl/>
          <w:lang w:bidi="ar-DZ"/>
        </w:rPr>
      </w:pPr>
      <w:r w:rsidRPr="00167710">
        <w:rPr>
          <w:sz w:val="28"/>
          <w:szCs w:val="28"/>
          <w:lang w:bidi="ar-DZ"/>
        </w:rPr>
        <w:t>Factor</w:t>
      </w:r>
      <w:r w:rsidRPr="00167710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Pr="00167710">
        <w:rPr>
          <w:rFonts w:hint="cs"/>
          <w:sz w:val="28"/>
          <w:szCs w:val="28"/>
          <w:rtl/>
          <w:lang w:bidi="ar-DZ"/>
        </w:rPr>
        <w:t>يخرجلي</w:t>
      </w:r>
      <w:proofErr w:type="spellEnd"/>
      <w:r w:rsidRPr="00167710">
        <w:rPr>
          <w:rFonts w:hint="cs"/>
          <w:sz w:val="28"/>
          <w:szCs w:val="28"/>
          <w:rtl/>
          <w:lang w:bidi="ar-DZ"/>
        </w:rPr>
        <w:t xml:space="preserve"> العناصر التي تتكرر على شكل مجموعات </w:t>
      </w:r>
    </w:p>
    <w:p w14:paraId="01B140D7" w14:textId="77777777" w:rsidR="00167710" w:rsidRPr="00167710" w:rsidRDefault="00167710" w:rsidP="002240D4">
      <w:pPr>
        <w:bidi/>
        <w:rPr>
          <w:rFonts w:hint="cs"/>
          <w:sz w:val="28"/>
          <w:szCs w:val="28"/>
          <w:lang w:bidi="ar-DZ"/>
        </w:rPr>
      </w:pPr>
      <w:r w:rsidRPr="00167710">
        <w:rPr>
          <w:rFonts w:hint="cs"/>
          <w:sz w:val="28"/>
          <w:szCs w:val="28"/>
          <w:rtl/>
          <w:lang w:bidi="ar-DZ"/>
        </w:rPr>
        <w:t xml:space="preserve">في المنحى في السلم </w:t>
      </w:r>
      <w:proofErr w:type="spellStart"/>
      <w:r w:rsidRPr="00167710">
        <w:rPr>
          <w:rFonts w:hint="cs"/>
          <w:sz w:val="28"/>
          <w:szCs w:val="28"/>
          <w:rtl/>
          <w:lang w:bidi="ar-DZ"/>
        </w:rPr>
        <w:t>يمدلكل</w:t>
      </w:r>
      <w:proofErr w:type="spellEnd"/>
      <w:r w:rsidRPr="00167710">
        <w:rPr>
          <w:rFonts w:hint="cs"/>
          <w:sz w:val="28"/>
          <w:szCs w:val="28"/>
          <w:rtl/>
          <w:lang w:bidi="ar-DZ"/>
        </w:rPr>
        <w:t xml:space="preserve"> مجموعة رمز ويكتب قيمة واحدة فقط</w:t>
      </w:r>
    </w:p>
    <w:p w14:paraId="6A68F787" w14:textId="77777777" w:rsidR="00132ED3" w:rsidRPr="00167710" w:rsidRDefault="00132ED3" w:rsidP="002240D4">
      <w:pPr>
        <w:bidi/>
        <w:rPr>
          <w:sz w:val="28"/>
          <w:szCs w:val="28"/>
        </w:rPr>
      </w:pPr>
    </w:p>
    <w:sectPr w:rsidR="00132ED3" w:rsidRPr="001677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710"/>
    <w:rsid w:val="00132ED3"/>
    <w:rsid w:val="00167710"/>
    <w:rsid w:val="002240D4"/>
    <w:rsid w:val="006C0422"/>
    <w:rsid w:val="0095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E6156"/>
  <w15:chartTrackingRefBased/>
  <w15:docId w15:val="{C0768253-1230-4B80-A36A-70DF6CD45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71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67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saida dali</dc:creator>
  <cp:keywords/>
  <dc:description/>
  <cp:lastModifiedBy>saida dali</cp:lastModifiedBy>
  <cp:revision>1</cp:revision>
  <dcterms:created xsi:type="dcterms:W3CDTF">2024-03-19T20:41:00Z</dcterms:created>
  <dcterms:modified xsi:type="dcterms:W3CDTF">2024-03-19T20:59:00Z</dcterms:modified>
</cp:coreProperties>
</file>