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F329" w14:textId="77777777" w:rsidR="00ED1091" w:rsidRPr="00ED1091" w:rsidRDefault="00ED1091" w:rsidP="00ED1091">
      <w:r w:rsidRPr="00ED1091">
        <w:t xml:space="preserve">Subject: economic English </w:t>
      </w:r>
    </w:p>
    <w:p w14:paraId="49E3279D" w14:textId="77777777" w:rsidR="00ED1091" w:rsidRPr="00ED1091" w:rsidRDefault="00ED1091" w:rsidP="00ED1091">
      <w:r w:rsidRPr="00ED1091">
        <w:t xml:space="preserve">Teacher: </w:t>
      </w:r>
      <w:proofErr w:type="spellStart"/>
      <w:r w:rsidRPr="00ED1091">
        <w:t>Djabelkhir.M</w:t>
      </w:r>
      <w:proofErr w:type="spellEnd"/>
      <w:r w:rsidRPr="00ED1091">
        <w:t xml:space="preserve"> </w:t>
      </w:r>
    </w:p>
    <w:p w14:paraId="2A7382F6" w14:textId="70A9FFB8" w:rsidR="00ED1091" w:rsidRPr="00ED1091" w:rsidRDefault="00ED1091" w:rsidP="00ED1091">
      <w:r w:rsidRPr="00ED1091">
        <w:t xml:space="preserve">Level: M1 / M2  </w:t>
      </w:r>
    </w:p>
    <w:p w14:paraId="2C73DCE7" w14:textId="77777777" w:rsidR="00ED1091" w:rsidRPr="00ED1091" w:rsidRDefault="00ED1091" w:rsidP="00ED1091">
      <w:r w:rsidRPr="00ED1091">
        <w:t xml:space="preserve">Department of Economics </w:t>
      </w:r>
    </w:p>
    <w:p w14:paraId="32B9C5CE" w14:textId="40D3864F" w:rsidR="00ED1091" w:rsidRPr="00ED1091" w:rsidRDefault="00ED1091" w:rsidP="00ED1091">
      <w:r w:rsidRPr="00ED1091">
        <w:t xml:space="preserve">   </w:t>
      </w:r>
    </w:p>
    <w:p w14:paraId="27F39D88" w14:textId="77777777" w:rsidR="00ED1091" w:rsidRPr="00ED1091" w:rsidRDefault="00ED1091" w:rsidP="00ED1091"/>
    <w:p w14:paraId="3C00F146" w14:textId="0189733A" w:rsidR="00ED1091" w:rsidRDefault="00ED1091" w:rsidP="00ED1091">
      <w:pPr>
        <w:rPr>
          <w:b/>
          <w:bCs/>
          <w:sz w:val="32"/>
          <w:szCs w:val="32"/>
        </w:rPr>
      </w:pPr>
      <w:r w:rsidRPr="00ED1091">
        <w:rPr>
          <w:b/>
          <w:bCs/>
          <w:sz w:val="32"/>
          <w:szCs w:val="32"/>
        </w:rPr>
        <w:t xml:space="preserve">                               Econometrics and Economic Crisis:</w:t>
      </w:r>
    </w:p>
    <w:p w14:paraId="26E543F4" w14:textId="77777777" w:rsidR="003E2BED" w:rsidRDefault="003E2BED" w:rsidP="00ED1091">
      <w:pPr>
        <w:rPr>
          <w:b/>
          <w:bCs/>
          <w:sz w:val="32"/>
          <w:szCs w:val="32"/>
        </w:rPr>
      </w:pPr>
    </w:p>
    <w:p w14:paraId="1A802C50" w14:textId="73DB0905" w:rsidR="00ED1091" w:rsidRDefault="00ED1091" w:rsidP="00ED1091">
      <w:pPr>
        <w:rPr>
          <w:sz w:val="28"/>
          <w:szCs w:val="28"/>
        </w:rPr>
      </w:pPr>
      <w:r w:rsidRPr="00ED1091">
        <w:rPr>
          <w:sz w:val="28"/>
          <w:szCs w:val="28"/>
        </w:rPr>
        <w:t xml:space="preserve">Econometrics, the application of statistical methods to economic data, plays a crucial role in understanding and </w:t>
      </w:r>
      <w:r w:rsidRPr="00E55F1F">
        <w:rPr>
          <w:sz w:val="28"/>
          <w:szCs w:val="28"/>
          <w:highlight w:val="green"/>
        </w:rPr>
        <w:t>addressing</w:t>
      </w:r>
      <w:r w:rsidRPr="00ED1091">
        <w:rPr>
          <w:sz w:val="28"/>
          <w:szCs w:val="28"/>
        </w:rPr>
        <w:t xml:space="preserve"> </w:t>
      </w:r>
      <w:r w:rsidRPr="00362031">
        <w:rPr>
          <w:sz w:val="28"/>
          <w:szCs w:val="28"/>
          <w:highlight w:val="green"/>
        </w:rPr>
        <w:t>economic crises.</w:t>
      </w:r>
      <w:r w:rsidRPr="00ED1091">
        <w:rPr>
          <w:sz w:val="28"/>
          <w:szCs w:val="28"/>
        </w:rPr>
        <w:t xml:space="preserve"> Here's an introductory overview of how </w:t>
      </w:r>
      <w:r w:rsidRPr="00362031">
        <w:rPr>
          <w:sz w:val="28"/>
          <w:szCs w:val="28"/>
          <w:highlight w:val="green"/>
        </w:rPr>
        <w:t>econometrics</w:t>
      </w:r>
      <w:r w:rsidRPr="00ED1091">
        <w:rPr>
          <w:sz w:val="28"/>
          <w:szCs w:val="28"/>
        </w:rPr>
        <w:t xml:space="preserve"> is used to analyze and respond to </w:t>
      </w:r>
      <w:r w:rsidRPr="00362031">
        <w:rPr>
          <w:sz w:val="28"/>
          <w:szCs w:val="28"/>
          <w:highlight w:val="green"/>
        </w:rPr>
        <w:t>economic crises:</w:t>
      </w:r>
    </w:p>
    <w:p w14:paraId="7673E753" w14:textId="143E2161" w:rsidR="00ED1091" w:rsidRDefault="00ED1091" w:rsidP="00ED1091">
      <w:pPr>
        <w:rPr>
          <w:sz w:val="28"/>
          <w:szCs w:val="28"/>
        </w:rPr>
      </w:pPr>
      <w:r w:rsidRPr="00ED1091">
        <w:rPr>
          <w:b/>
          <w:bCs/>
          <w:sz w:val="28"/>
          <w:szCs w:val="28"/>
        </w:rPr>
        <w:t>Identifying Economic Crises:</w:t>
      </w:r>
      <w:r w:rsidRPr="00ED1091">
        <w:rPr>
          <w:sz w:val="28"/>
          <w:szCs w:val="28"/>
        </w:rPr>
        <w:t xml:space="preserve"> Econometrics helps </w:t>
      </w:r>
      <w:r w:rsidRPr="00362031">
        <w:rPr>
          <w:sz w:val="28"/>
          <w:szCs w:val="28"/>
          <w:highlight w:val="green"/>
        </w:rPr>
        <w:t>economists</w:t>
      </w:r>
      <w:r w:rsidRPr="00ED1091">
        <w:rPr>
          <w:sz w:val="28"/>
          <w:szCs w:val="28"/>
        </w:rPr>
        <w:t xml:space="preserve"> identify the </w:t>
      </w:r>
      <w:r w:rsidRPr="00362031">
        <w:rPr>
          <w:sz w:val="28"/>
          <w:szCs w:val="28"/>
          <w:highlight w:val="green"/>
        </w:rPr>
        <w:t>signs and symptoms of economic crises</w:t>
      </w:r>
      <w:r w:rsidRPr="00ED1091">
        <w:rPr>
          <w:sz w:val="28"/>
          <w:szCs w:val="28"/>
        </w:rPr>
        <w:t xml:space="preserve"> by analyzing </w:t>
      </w:r>
      <w:r w:rsidRPr="00362031">
        <w:rPr>
          <w:sz w:val="28"/>
          <w:szCs w:val="28"/>
          <w:highlight w:val="green"/>
        </w:rPr>
        <w:t>key economic indicators</w:t>
      </w:r>
      <w:r w:rsidRPr="00ED1091">
        <w:rPr>
          <w:sz w:val="28"/>
          <w:szCs w:val="28"/>
        </w:rPr>
        <w:t xml:space="preserve"> such as </w:t>
      </w:r>
      <w:r w:rsidRPr="00362031">
        <w:rPr>
          <w:sz w:val="28"/>
          <w:szCs w:val="28"/>
          <w:highlight w:val="green"/>
        </w:rPr>
        <w:t>GDP growth, unemployment rates, inflation rates, and financial market indicators.</w:t>
      </w:r>
      <w:r w:rsidRPr="00ED1091">
        <w:rPr>
          <w:sz w:val="28"/>
          <w:szCs w:val="28"/>
        </w:rPr>
        <w:t xml:space="preserve"> By examining historical data and identifying </w:t>
      </w:r>
      <w:r w:rsidRPr="00362031">
        <w:rPr>
          <w:sz w:val="28"/>
          <w:szCs w:val="28"/>
          <w:highlight w:val="green"/>
        </w:rPr>
        <w:t>patterns and trends</w:t>
      </w:r>
      <w:r w:rsidRPr="00ED1091">
        <w:rPr>
          <w:sz w:val="28"/>
          <w:szCs w:val="28"/>
        </w:rPr>
        <w:t xml:space="preserve">, econometric models can provide early </w:t>
      </w:r>
      <w:r w:rsidRPr="00362031">
        <w:rPr>
          <w:sz w:val="28"/>
          <w:szCs w:val="28"/>
          <w:highlight w:val="green"/>
        </w:rPr>
        <w:t>warning signals</w:t>
      </w:r>
      <w:r w:rsidRPr="00ED1091">
        <w:rPr>
          <w:sz w:val="28"/>
          <w:szCs w:val="28"/>
        </w:rPr>
        <w:t xml:space="preserve"> of </w:t>
      </w:r>
      <w:r w:rsidRPr="00362031">
        <w:rPr>
          <w:sz w:val="28"/>
          <w:szCs w:val="28"/>
          <w:highlight w:val="green"/>
        </w:rPr>
        <w:t>impending crises</w:t>
      </w:r>
      <w:r w:rsidRPr="00ED1091">
        <w:rPr>
          <w:sz w:val="28"/>
          <w:szCs w:val="28"/>
        </w:rPr>
        <w:t>.</w:t>
      </w:r>
    </w:p>
    <w:p w14:paraId="3DBC29E4" w14:textId="34680BF3" w:rsidR="00ED1091" w:rsidRDefault="00ED1091" w:rsidP="00ED1091">
      <w:pPr>
        <w:rPr>
          <w:sz w:val="28"/>
          <w:szCs w:val="28"/>
        </w:rPr>
      </w:pPr>
      <w:r w:rsidRPr="00ED1091">
        <w:rPr>
          <w:b/>
          <w:bCs/>
          <w:sz w:val="28"/>
          <w:szCs w:val="28"/>
        </w:rPr>
        <w:t>Modeling the Causes of Crises:</w:t>
      </w:r>
      <w:r w:rsidRPr="00ED1091">
        <w:rPr>
          <w:sz w:val="28"/>
          <w:szCs w:val="28"/>
        </w:rPr>
        <w:t xml:space="preserve"> Econometric models are used to analyze the underlying causes of economic crises, such as </w:t>
      </w:r>
      <w:r w:rsidRPr="00362031">
        <w:rPr>
          <w:sz w:val="28"/>
          <w:szCs w:val="28"/>
          <w:highlight w:val="green"/>
        </w:rPr>
        <w:t>financial market instability</w:t>
      </w:r>
      <w:r w:rsidRPr="00ED1091">
        <w:rPr>
          <w:sz w:val="28"/>
          <w:szCs w:val="28"/>
        </w:rPr>
        <w:t xml:space="preserve">, </w:t>
      </w:r>
      <w:r w:rsidRPr="00362031">
        <w:rPr>
          <w:sz w:val="28"/>
          <w:szCs w:val="28"/>
          <w:highlight w:val="green"/>
        </w:rPr>
        <w:t>unsustainable debt levels</w:t>
      </w:r>
      <w:r w:rsidRPr="00ED1091">
        <w:rPr>
          <w:sz w:val="28"/>
          <w:szCs w:val="28"/>
        </w:rPr>
        <w:t xml:space="preserve">, or </w:t>
      </w:r>
      <w:r w:rsidRPr="00362031">
        <w:rPr>
          <w:sz w:val="28"/>
          <w:szCs w:val="28"/>
          <w:highlight w:val="green"/>
        </w:rPr>
        <w:t>external shocks</w:t>
      </w:r>
      <w:r w:rsidRPr="00ED1091">
        <w:rPr>
          <w:sz w:val="28"/>
          <w:szCs w:val="28"/>
        </w:rPr>
        <w:t xml:space="preserve">. By estimating structural models and conducting </w:t>
      </w:r>
      <w:r w:rsidRPr="00045D2B">
        <w:rPr>
          <w:sz w:val="28"/>
          <w:szCs w:val="28"/>
          <w:highlight w:val="green"/>
        </w:rPr>
        <w:t>hypothesis testing</w:t>
      </w:r>
      <w:r w:rsidRPr="00ED1091">
        <w:rPr>
          <w:sz w:val="28"/>
          <w:szCs w:val="28"/>
        </w:rPr>
        <w:t>, economists can assess the contribution of different factors to the onset and severity of crises.</w:t>
      </w:r>
    </w:p>
    <w:p w14:paraId="7CD002FF" w14:textId="167E5F1B" w:rsidR="00ED1091" w:rsidRDefault="00ED1091" w:rsidP="00ED1091">
      <w:pPr>
        <w:rPr>
          <w:sz w:val="28"/>
          <w:szCs w:val="28"/>
        </w:rPr>
      </w:pPr>
      <w:r w:rsidRPr="00ED1091">
        <w:rPr>
          <w:b/>
          <w:bCs/>
          <w:sz w:val="28"/>
          <w:szCs w:val="28"/>
        </w:rPr>
        <w:t>Assessing Policy Responses:</w:t>
      </w:r>
      <w:r w:rsidRPr="00ED1091">
        <w:rPr>
          <w:sz w:val="28"/>
          <w:szCs w:val="28"/>
        </w:rPr>
        <w:t xml:space="preserve"> Econometrics is used to evaluate the effectiveness of policy responses to economic crises, such as </w:t>
      </w:r>
      <w:r w:rsidRPr="00045D2B">
        <w:rPr>
          <w:sz w:val="28"/>
          <w:szCs w:val="28"/>
          <w:highlight w:val="green"/>
        </w:rPr>
        <w:t>monetary policy measures</w:t>
      </w:r>
      <w:r w:rsidRPr="00ED1091">
        <w:rPr>
          <w:sz w:val="28"/>
          <w:szCs w:val="28"/>
        </w:rPr>
        <w:t xml:space="preserve"> (e.g., </w:t>
      </w:r>
      <w:r w:rsidRPr="00010628">
        <w:rPr>
          <w:sz w:val="28"/>
          <w:szCs w:val="28"/>
          <w:highlight w:val="green"/>
        </w:rPr>
        <w:t>interest rate adjustments, quantitative easing</w:t>
      </w:r>
      <w:r w:rsidRPr="00ED1091">
        <w:rPr>
          <w:sz w:val="28"/>
          <w:szCs w:val="28"/>
        </w:rPr>
        <w:t xml:space="preserve">) and fiscal policy measures (e.g., government spending, tax cuts). By employing time-series analysis, difference-in-differences methods, or event studies, economists can assess the impact of policy interventions on </w:t>
      </w:r>
      <w:r w:rsidRPr="00045D2B">
        <w:rPr>
          <w:sz w:val="28"/>
          <w:szCs w:val="28"/>
          <w:highlight w:val="green"/>
        </w:rPr>
        <w:t>key economic variables and outcomes.</w:t>
      </w:r>
    </w:p>
    <w:p w14:paraId="715730CA" w14:textId="02B57358" w:rsidR="00ED1091" w:rsidRDefault="00ED1091" w:rsidP="00ED1091">
      <w:pPr>
        <w:rPr>
          <w:sz w:val="28"/>
          <w:szCs w:val="28"/>
        </w:rPr>
      </w:pPr>
      <w:r w:rsidRPr="00010628">
        <w:rPr>
          <w:b/>
          <w:bCs/>
          <w:sz w:val="28"/>
          <w:szCs w:val="28"/>
          <w:highlight w:val="green"/>
        </w:rPr>
        <w:t>Forecasting</w:t>
      </w:r>
      <w:r w:rsidRPr="00ED1091">
        <w:rPr>
          <w:b/>
          <w:bCs/>
          <w:sz w:val="28"/>
          <w:szCs w:val="28"/>
        </w:rPr>
        <w:t xml:space="preserve"> Recovery:</w:t>
      </w:r>
      <w:r w:rsidRPr="00ED1091">
        <w:rPr>
          <w:sz w:val="28"/>
          <w:szCs w:val="28"/>
        </w:rPr>
        <w:t xml:space="preserve"> Econometric forecasting models are used to predict the trajectory of economic recovery following a crisis. By analyzing historical data and incorporating </w:t>
      </w:r>
      <w:r w:rsidRPr="00045D2B">
        <w:rPr>
          <w:sz w:val="28"/>
          <w:szCs w:val="28"/>
          <w:highlight w:val="green"/>
        </w:rPr>
        <w:t>leading indicators</w:t>
      </w:r>
      <w:r w:rsidRPr="00ED1091">
        <w:rPr>
          <w:sz w:val="28"/>
          <w:szCs w:val="28"/>
        </w:rPr>
        <w:t xml:space="preserve">, econometric models can provide forecasts of key economic variables such as </w:t>
      </w:r>
      <w:r w:rsidRPr="00045D2B">
        <w:rPr>
          <w:sz w:val="28"/>
          <w:szCs w:val="28"/>
          <w:highlight w:val="green"/>
        </w:rPr>
        <w:t xml:space="preserve">GDP growth, employment, and inflation. </w:t>
      </w:r>
      <w:r w:rsidRPr="00045D2B">
        <w:rPr>
          <w:sz w:val="28"/>
          <w:szCs w:val="28"/>
        </w:rPr>
        <w:lastRenderedPageBreak/>
        <w:t>These forecasts help policymakers, businesses, and investors make informed decisions about resource allocation and investment strategies.</w:t>
      </w:r>
    </w:p>
    <w:p w14:paraId="2F30E21B" w14:textId="6DDF83C7" w:rsidR="00ED1091" w:rsidRDefault="00ED1091" w:rsidP="00ED1091">
      <w:pPr>
        <w:rPr>
          <w:sz w:val="28"/>
          <w:szCs w:val="28"/>
        </w:rPr>
      </w:pPr>
      <w:r w:rsidRPr="00ED1091">
        <w:rPr>
          <w:b/>
          <w:bCs/>
          <w:sz w:val="28"/>
          <w:szCs w:val="28"/>
        </w:rPr>
        <w:t>Studying Long-Term Impacts:</w:t>
      </w:r>
      <w:r w:rsidRPr="00ED1091">
        <w:rPr>
          <w:sz w:val="28"/>
          <w:szCs w:val="28"/>
        </w:rPr>
        <w:t xml:space="preserve"> Econometrics enables economists to study the long-term impacts of </w:t>
      </w:r>
      <w:r w:rsidRPr="00045D2B">
        <w:rPr>
          <w:sz w:val="28"/>
          <w:szCs w:val="28"/>
          <w:highlight w:val="green"/>
        </w:rPr>
        <w:t>economic crises on economic growth</w:t>
      </w:r>
      <w:r w:rsidRPr="00ED1091">
        <w:rPr>
          <w:sz w:val="28"/>
          <w:szCs w:val="28"/>
        </w:rPr>
        <w:t xml:space="preserve">, </w:t>
      </w:r>
      <w:r w:rsidRPr="00045D2B">
        <w:rPr>
          <w:sz w:val="28"/>
          <w:szCs w:val="28"/>
          <w:highlight w:val="green"/>
        </w:rPr>
        <w:t>income inequality,</w:t>
      </w:r>
      <w:r w:rsidRPr="00ED1091">
        <w:rPr>
          <w:sz w:val="28"/>
          <w:szCs w:val="28"/>
        </w:rPr>
        <w:t xml:space="preserve"> human capital development, and </w:t>
      </w:r>
      <w:r w:rsidRPr="00010628">
        <w:rPr>
          <w:sz w:val="28"/>
          <w:szCs w:val="28"/>
          <w:highlight w:val="green"/>
        </w:rPr>
        <w:t>social welfare</w:t>
      </w:r>
      <w:r w:rsidRPr="00ED1091">
        <w:rPr>
          <w:sz w:val="28"/>
          <w:szCs w:val="28"/>
        </w:rPr>
        <w:t>.</w:t>
      </w:r>
    </w:p>
    <w:p w14:paraId="61659AF9" w14:textId="7CEFA684" w:rsidR="00ED1091" w:rsidRDefault="00ED1091" w:rsidP="00ED1091">
      <w:pPr>
        <w:rPr>
          <w:sz w:val="28"/>
          <w:szCs w:val="28"/>
        </w:rPr>
      </w:pPr>
      <w:r w:rsidRPr="00ED1091">
        <w:rPr>
          <w:b/>
          <w:bCs/>
          <w:sz w:val="28"/>
          <w:szCs w:val="28"/>
        </w:rPr>
        <w:t>Policy Design and Evaluation:</w:t>
      </w:r>
      <w:r w:rsidRPr="00ED1091">
        <w:rPr>
          <w:sz w:val="28"/>
          <w:szCs w:val="28"/>
        </w:rPr>
        <w:t xml:space="preserve"> Econometrics informs the design and evaluation of policies aimed at preventing or </w:t>
      </w:r>
      <w:r w:rsidRPr="00045D2B">
        <w:rPr>
          <w:sz w:val="28"/>
          <w:szCs w:val="28"/>
          <w:highlight w:val="green"/>
        </w:rPr>
        <w:t>mitigating economic crises</w:t>
      </w:r>
      <w:r w:rsidRPr="00ED1091">
        <w:rPr>
          <w:sz w:val="28"/>
          <w:szCs w:val="28"/>
        </w:rPr>
        <w:t xml:space="preserve">. By conducting </w:t>
      </w:r>
      <w:r w:rsidRPr="00010628">
        <w:rPr>
          <w:sz w:val="28"/>
          <w:szCs w:val="28"/>
          <w:highlight w:val="green"/>
        </w:rPr>
        <w:t>cost-benefit analysis,</w:t>
      </w:r>
      <w:r w:rsidRPr="00ED1091">
        <w:rPr>
          <w:sz w:val="28"/>
          <w:szCs w:val="28"/>
        </w:rPr>
        <w:t xml:space="preserve"> policy impact assessments, and scenario analysis, economists can assess the effectiveness</w:t>
      </w:r>
      <w:r w:rsidRPr="00010628">
        <w:rPr>
          <w:sz w:val="28"/>
          <w:szCs w:val="28"/>
          <w:highlight w:val="green"/>
        </w:rPr>
        <w:t>, efficiency, and equity of policy measures and recommend evidence-based policy interventions to promote economic stability and resilience.</w:t>
      </w:r>
    </w:p>
    <w:p w14:paraId="766B519D" w14:textId="77777777" w:rsidR="00045D2B" w:rsidRDefault="00045D2B" w:rsidP="00ED1091">
      <w:pPr>
        <w:rPr>
          <w:sz w:val="28"/>
          <w:szCs w:val="28"/>
        </w:rPr>
      </w:pPr>
    </w:p>
    <w:p w14:paraId="04277FEF" w14:textId="77777777" w:rsidR="00045D2B" w:rsidRDefault="00045D2B" w:rsidP="00ED1091">
      <w:pPr>
        <w:rPr>
          <w:sz w:val="28"/>
          <w:szCs w:val="28"/>
        </w:rPr>
      </w:pPr>
    </w:p>
    <w:p w14:paraId="5EACA219" w14:textId="77777777" w:rsidR="00045D2B" w:rsidRDefault="00045D2B" w:rsidP="00ED1091">
      <w:pPr>
        <w:rPr>
          <w:sz w:val="28"/>
          <w:szCs w:val="28"/>
        </w:rPr>
      </w:pPr>
    </w:p>
    <w:p w14:paraId="0E797313" w14:textId="77777777" w:rsidR="00045D2B" w:rsidRDefault="00045D2B" w:rsidP="00ED1091">
      <w:pPr>
        <w:rPr>
          <w:sz w:val="28"/>
          <w:szCs w:val="28"/>
        </w:rPr>
      </w:pPr>
    </w:p>
    <w:p w14:paraId="677B4E73" w14:textId="77777777" w:rsidR="00045D2B" w:rsidRPr="00171098" w:rsidRDefault="00045D2B" w:rsidP="00045D2B">
      <w:pPr>
        <w:rPr>
          <w:i/>
          <w:iCs/>
          <w:color w:val="833C0B" w:themeColor="accent2" w:themeShade="80"/>
          <w:sz w:val="32"/>
          <w:szCs w:val="32"/>
          <w:u w:val="single"/>
        </w:rPr>
      </w:pPr>
      <w:r w:rsidRPr="00171098">
        <w:rPr>
          <w:i/>
          <w:iCs/>
          <w:color w:val="C45911" w:themeColor="accent2" w:themeShade="BF"/>
          <w:sz w:val="32"/>
          <w:szCs w:val="32"/>
          <w:u w:val="single"/>
        </w:rPr>
        <w:t xml:space="preserve">Grammar: </w:t>
      </w:r>
      <w:r w:rsidRPr="00171098">
        <w:rPr>
          <w:i/>
          <w:iCs/>
          <w:color w:val="833C0B" w:themeColor="accent2" w:themeShade="80"/>
          <w:sz w:val="32"/>
          <w:szCs w:val="32"/>
          <w:u w:val="single"/>
        </w:rPr>
        <w:t>How much</w:t>
      </w:r>
      <w:r w:rsidRPr="00171098">
        <w:rPr>
          <w:i/>
          <w:iCs/>
          <w:color w:val="C45911" w:themeColor="accent2" w:themeShade="BF"/>
          <w:sz w:val="32"/>
          <w:szCs w:val="32"/>
          <w:u w:val="single"/>
        </w:rPr>
        <w:t xml:space="preserve"> vs. </w:t>
      </w:r>
      <w:r w:rsidRPr="00171098">
        <w:rPr>
          <w:i/>
          <w:iCs/>
          <w:color w:val="833C0B" w:themeColor="accent2" w:themeShade="80"/>
          <w:sz w:val="32"/>
          <w:szCs w:val="32"/>
          <w:u w:val="single"/>
        </w:rPr>
        <w:t>How many</w:t>
      </w:r>
    </w:p>
    <w:p w14:paraId="007D77E9" w14:textId="77777777" w:rsidR="00045D2B" w:rsidRDefault="00045D2B" w:rsidP="00045D2B">
      <w:pPr>
        <w:rPr>
          <w:color w:val="C45911" w:themeColor="accent2" w:themeShade="BF"/>
          <w:sz w:val="32"/>
          <w:szCs w:val="32"/>
        </w:rPr>
      </w:pPr>
    </w:p>
    <w:p w14:paraId="686DC8DC" w14:textId="77777777" w:rsidR="00045D2B" w:rsidRDefault="00045D2B" w:rsidP="00045D2B">
      <w:pPr>
        <w:rPr>
          <w:sz w:val="28"/>
          <w:szCs w:val="28"/>
        </w:rPr>
      </w:pPr>
      <w:r w:rsidRPr="00C03A95">
        <w:rPr>
          <w:sz w:val="28"/>
          <w:szCs w:val="28"/>
        </w:rPr>
        <w:t xml:space="preserve">The choice between much and many depends on the noun it is describing. </w:t>
      </w:r>
      <w:r>
        <w:rPr>
          <w:sz w:val="28"/>
          <w:szCs w:val="28"/>
        </w:rPr>
        <w:t xml:space="preserve"> </w:t>
      </w:r>
    </w:p>
    <w:p w14:paraId="56BF87FF" w14:textId="36F7DFBF" w:rsidR="00045D2B" w:rsidRDefault="00000000" w:rsidP="00045D2B">
      <w:pPr>
        <w:rPr>
          <w:sz w:val="28"/>
          <w:szCs w:val="28"/>
        </w:rPr>
      </w:pPr>
      <w:r>
        <w:rPr>
          <w:noProof/>
        </w:rPr>
        <w:pict w14:anchorId="72DB1122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rrow: Right 2" o:spid="_x0000_s1027" type="#_x0000_t13" style="position:absolute;margin-left:20.65pt;margin-top:2.8pt;width:2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" fillcolor="#f4b083 [1941]" strokecolor="#ed7d31 [3205]" strokeweight="1pt">
            <v:fill color2="#ed7d31 [3205]" focus="50%" type="gradient"/>
            <v:shadow on="t" color="#823b0b [1605]" offset="1pt"/>
          </v:shape>
        </w:pict>
      </w:r>
      <w:r w:rsidR="00045D2B">
        <w:rPr>
          <w:sz w:val="28"/>
          <w:szCs w:val="28"/>
        </w:rPr>
        <w:t xml:space="preserve">               </w:t>
      </w:r>
      <w:r w:rsidR="00045D2B" w:rsidRPr="00C03A95">
        <w:rPr>
          <w:sz w:val="28"/>
          <w:szCs w:val="28"/>
        </w:rPr>
        <w:t xml:space="preserve">Much is used to describe mass nouns or noncount nouns like juice, rice, patience, and happiness. When using much, the noun will always be singular; it cannot be plural.  </w:t>
      </w:r>
    </w:p>
    <w:p w14:paraId="0CD13268" w14:textId="53EB43AC" w:rsidR="00045D2B" w:rsidRDefault="00000000" w:rsidP="00045D2B">
      <w:pPr>
        <w:rPr>
          <w:sz w:val="28"/>
          <w:szCs w:val="28"/>
        </w:rPr>
      </w:pPr>
      <w:r>
        <w:rPr>
          <w:noProof/>
        </w:rPr>
        <w:pict w14:anchorId="1C4D9073">
          <v:shape id="Arrow: Right 1" o:spid="_x0000_s1026" type="#_x0000_t13" style="position:absolute;margin-left:16.15pt;margin-top:2pt;width:28.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" fillcolor="#f4b083 [1941]" strokecolor="#ed7d31 [3205]" strokeweight="1pt">
            <v:fill color2="#ed7d31 [3205]" focus="50%" type="gradient"/>
            <v:shadow on="t" color="#823b0b [1605]" offset="1pt"/>
          </v:shape>
        </w:pict>
      </w:r>
      <w:r w:rsidR="00045D2B">
        <w:rPr>
          <w:sz w:val="28"/>
          <w:szCs w:val="28"/>
        </w:rPr>
        <w:t xml:space="preserve">               </w:t>
      </w:r>
      <w:r w:rsidR="00045D2B" w:rsidRPr="00C03A95">
        <w:rPr>
          <w:sz w:val="28"/>
          <w:szCs w:val="28"/>
        </w:rPr>
        <w:t>Many is used to describe count nouns or nouns that can be counted like books, ideas and items. When using many, the noun will always be plural</w:t>
      </w:r>
    </w:p>
    <w:p w14:paraId="5087816B" w14:textId="77777777" w:rsidR="00045D2B" w:rsidRDefault="00045D2B" w:rsidP="00045D2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4142"/>
      </w:tblGrid>
      <w:tr w:rsidR="00045D2B" w:rsidRPr="00BD41A0" w14:paraId="4C4E5A34" w14:textId="77777777" w:rsidTr="00D42732">
        <w:tc>
          <w:tcPr>
            <w:tcW w:w="2093" w:type="dxa"/>
          </w:tcPr>
          <w:p w14:paraId="797CC434" w14:textId="77777777" w:rsidR="00045D2B" w:rsidRPr="00C03A95" w:rsidRDefault="00045D2B" w:rsidP="00D42732">
            <w:pPr>
              <w:rPr>
                <w:sz w:val="28"/>
                <w:szCs w:val="28"/>
              </w:rPr>
            </w:pPr>
            <w:r w:rsidRPr="00C03A95">
              <w:rPr>
                <w:sz w:val="28"/>
                <w:szCs w:val="28"/>
              </w:rPr>
              <w:t xml:space="preserve">How many? </w:t>
            </w:r>
          </w:p>
        </w:tc>
        <w:tc>
          <w:tcPr>
            <w:tcW w:w="2977" w:type="dxa"/>
          </w:tcPr>
          <w:p w14:paraId="427FF308" w14:textId="77777777" w:rsidR="00045D2B" w:rsidRPr="00C03A95" w:rsidRDefault="00045D2B" w:rsidP="00D42732">
            <w:pPr>
              <w:rPr>
                <w:sz w:val="28"/>
                <w:szCs w:val="28"/>
              </w:rPr>
            </w:pPr>
            <w:r w:rsidRPr="00C03A95">
              <w:rPr>
                <w:sz w:val="28"/>
                <w:szCs w:val="28"/>
              </w:rPr>
              <w:t>countable plural nouns</w:t>
            </w:r>
          </w:p>
        </w:tc>
        <w:tc>
          <w:tcPr>
            <w:tcW w:w="4142" w:type="dxa"/>
          </w:tcPr>
          <w:p w14:paraId="419B425D" w14:textId="77777777" w:rsidR="00045D2B" w:rsidRPr="00C03A95" w:rsidRDefault="00045D2B" w:rsidP="00D42732">
            <w:pPr>
              <w:rPr>
                <w:sz w:val="28"/>
                <w:szCs w:val="28"/>
              </w:rPr>
            </w:pPr>
            <w:r w:rsidRPr="00C03A95">
              <w:rPr>
                <w:sz w:val="28"/>
                <w:szCs w:val="28"/>
              </w:rPr>
              <w:t xml:space="preserve">How many presentations? </w:t>
            </w:r>
          </w:p>
          <w:p w14:paraId="7C4DB60F" w14:textId="77777777" w:rsidR="00045D2B" w:rsidRPr="00C03A95" w:rsidRDefault="00045D2B" w:rsidP="00D42732">
            <w:pPr>
              <w:rPr>
                <w:sz w:val="28"/>
                <w:szCs w:val="28"/>
              </w:rPr>
            </w:pPr>
            <w:r w:rsidRPr="00C03A95">
              <w:rPr>
                <w:sz w:val="28"/>
                <w:szCs w:val="28"/>
              </w:rPr>
              <w:t>How many reports?</w:t>
            </w:r>
          </w:p>
        </w:tc>
      </w:tr>
      <w:tr w:rsidR="00045D2B" w:rsidRPr="00BD41A0" w14:paraId="76C29257" w14:textId="77777777" w:rsidTr="00D42732">
        <w:tc>
          <w:tcPr>
            <w:tcW w:w="2093" w:type="dxa"/>
          </w:tcPr>
          <w:p w14:paraId="74E7675C" w14:textId="77777777" w:rsidR="00045D2B" w:rsidRPr="00C03A95" w:rsidRDefault="00045D2B" w:rsidP="00D42732">
            <w:pPr>
              <w:rPr>
                <w:sz w:val="28"/>
                <w:szCs w:val="28"/>
              </w:rPr>
            </w:pPr>
            <w:r w:rsidRPr="00C03A95">
              <w:rPr>
                <w:sz w:val="28"/>
                <w:szCs w:val="28"/>
              </w:rPr>
              <w:t>How much?</w:t>
            </w:r>
          </w:p>
        </w:tc>
        <w:tc>
          <w:tcPr>
            <w:tcW w:w="2977" w:type="dxa"/>
          </w:tcPr>
          <w:p w14:paraId="6C7538E5" w14:textId="77777777" w:rsidR="00045D2B" w:rsidRPr="00C03A95" w:rsidRDefault="00045D2B" w:rsidP="00D42732">
            <w:pPr>
              <w:rPr>
                <w:sz w:val="28"/>
                <w:szCs w:val="28"/>
              </w:rPr>
            </w:pPr>
            <w:r w:rsidRPr="00C03A95">
              <w:rPr>
                <w:sz w:val="28"/>
                <w:szCs w:val="28"/>
              </w:rPr>
              <w:t>uncountable nouns</w:t>
            </w:r>
          </w:p>
        </w:tc>
        <w:tc>
          <w:tcPr>
            <w:tcW w:w="4142" w:type="dxa"/>
          </w:tcPr>
          <w:p w14:paraId="6814886C" w14:textId="77777777" w:rsidR="00045D2B" w:rsidRPr="00C03A95" w:rsidRDefault="00045D2B" w:rsidP="00D42732">
            <w:pPr>
              <w:rPr>
                <w:sz w:val="28"/>
                <w:szCs w:val="28"/>
              </w:rPr>
            </w:pPr>
            <w:r w:rsidRPr="00C03A95">
              <w:rPr>
                <w:sz w:val="28"/>
                <w:szCs w:val="28"/>
              </w:rPr>
              <w:t>How much time? How much water?</w:t>
            </w:r>
          </w:p>
        </w:tc>
      </w:tr>
    </w:tbl>
    <w:p w14:paraId="2174FE28" w14:textId="77777777" w:rsidR="00045D2B" w:rsidRDefault="00045D2B" w:rsidP="00045D2B">
      <w:pPr>
        <w:rPr>
          <w:sz w:val="28"/>
          <w:szCs w:val="28"/>
        </w:rPr>
      </w:pPr>
    </w:p>
    <w:p w14:paraId="1015B443" w14:textId="77777777" w:rsidR="003E2BED" w:rsidRDefault="003E2BED" w:rsidP="00045D2B">
      <w:pPr>
        <w:rPr>
          <w:sz w:val="28"/>
          <w:szCs w:val="28"/>
        </w:rPr>
      </w:pPr>
    </w:p>
    <w:p w14:paraId="47CC852E" w14:textId="77777777" w:rsidR="003E2BED" w:rsidRDefault="003E2BED" w:rsidP="00045D2B">
      <w:pPr>
        <w:rPr>
          <w:sz w:val="28"/>
          <w:szCs w:val="28"/>
        </w:rPr>
      </w:pPr>
    </w:p>
    <w:p w14:paraId="20470366" w14:textId="2BB131B4" w:rsidR="00045D2B" w:rsidRDefault="00045D2B" w:rsidP="00045D2B">
      <w:pPr>
        <w:rPr>
          <w:sz w:val="28"/>
          <w:szCs w:val="28"/>
        </w:rPr>
      </w:pPr>
      <w:r w:rsidRPr="00C03A95">
        <w:rPr>
          <w:sz w:val="28"/>
          <w:szCs w:val="28"/>
        </w:rPr>
        <w:lastRenderedPageBreak/>
        <w:t>Activity 03: Complete the sentences with: many or much.</w:t>
      </w:r>
    </w:p>
    <w:p w14:paraId="3DC5C1D3" w14:textId="77777777" w:rsidR="003E2BED" w:rsidRPr="00C03A95" w:rsidRDefault="003E2BED" w:rsidP="00045D2B">
      <w:pPr>
        <w:rPr>
          <w:sz w:val="28"/>
          <w:szCs w:val="28"/>
        </w:rPr>
      </w:pPr>
    </w:p>
    <w:p w14:paraId="5F5A22BD" w14:textId="310650D5" w:rsidR="00045D2B" w:rsidRPr="00C03A95" w:rsidRDefault="00045D2B" w:rsidP="00045D2B">
      <w:pPr>
        <w:rPr>
          <w:sz w:val="28"/>
          <w:szCs w:val="28"/>
        </w:rPr>
      </w:pPr>
      <w:r w:rsidRPr="00C03A95">
        <w:rPr>
          <w:sz w:val="28"/>
          <w:szCs w:val="28"/>
        </w:rPr>
        <w:t>1) How</w:t>
      </w:r>
      <w:r w:rsidR="009E1234">
        <w:rPr>
          <w:sz w:val="28"/>
          <w:szCs w:val="28"/>
        </w:rPr>
        <w:t xml:space="preserve"> much</w:t>
      </w:r>
      <w:r w:rsidRPr="00C03A95">
        <w:rPr>
          <w:sz w:val="28"/>
          <w:szCs w:val="28"/>
        </w:rPr>
        <w:t xml:space="preserve"> pocket money do you get per week?</w:t>
      </w:r>
    </w:p>
    <w:p w14:paraId="1FF39FD4" w14:textId="7DAF34BE" w:rsidR="00045D2B" w:rsidRPr="00C03A95" w:rsidRDefault="00045D2B" w:rsidP="00045D2B">
      <w:pPr>
        <w:rPr>
          <w:sz w:val="28"/>
          <w:szCs w:val="28"/>
        </w:rPr>
      </w:pPr>
      <w:r w:rsidRPr="00C03A95">
        <w:rPr>
          <w:sz w:val="28"/>
          <w:szCs w:val="28"/>
        </w:rPr>
        <w:t xml:space="preserve">2) How </w:t>
      </w:r>
      <w:r w:rsidR="00D71A1A">
        <w:rPr>
          <w:sz w:val="28"/>
          <w:szCs w:val="28"/>
        </w:rPr>
        <w:t xml:space="preserve">many </w:t>
      </w:r>
      <w:r w:rsidRPr="00C03A95">
        <w:rPr>
          <w:sz w:val="28"/>
          <w:szCs w:val="28"/>
        </w:rPr>
        <w:t>reports were stolen last year?</w:t>
      </w:r>
    </w:p>
    <w:p w14:paraId="60474275" w14:textId="2CA46011" w:rsidR="00045D2B" w:rsidRPr="00C03A95" w:rsidRDefault="00045D2B" w:rsidP="00045D2B">
      <w:pPr>
        <w:rPr>
          <w:sz w:val="28"/>
          <w:szCs w:val="28"/>
        </w:rPr>
      </w:pPr>
      <w:r w:rsidRPr="00C03A95">
        <w:rPr>
          <w:sz w:val="28"/>
          <w:szCs w:val="28"/>
        </w:rPr>
        <w:t xml:space="preserve">3) How </w:t>
      </w:r>
      <w:r w:rsidR="00D71A1A">
        <w:rPr>
          <w:sz w:val="28"/>
          <w:szCs w:val="28"/>
        </w:rPr>
        <w:t xml:space="preserve">many </w:t>
      </w:r>
      <w:r w:rsidRPr="00C03A95">
        <w:rPr>
          <w:sz w:val="28"/>
          <w:szCs w:val="28"/>
        </w:rPr>
        <w:t>coins did you find yesterday?</w:t>
      </w:r>
    </w:p>
    <w:p w14:paraId="28CD766B" w14:textId="71127FBA" w:rsidR="00045D2B" w:rsidRPr="00C03A95" w:rsidRDefault="00045D2B" w:rsidP="00045D2B">
      <w:pPr>
        <w:rPr>
          <w:sz w:val="28"/>
          <w:szCs w:val="28"/>
        </w:rPr>
      </w:pPr>
      <w:r w:rsidRPr="00C03A95">
        <w:rPr>
          <w:sz w:val="28"/>
          <w:szCs w:val="28"/>
        </w:rPr>
        <w:t xml:space="preserve">4) The company doesn’t have </w:t>
      </w:r>
      <w:r w:rsidR="00D71A1A">
        <w:rPr>
          <w:sz w:val="28"/>
          <w:szCs w:val="28"/>
        </w:rPr>
        <w:t xml:space="preserve">much </w:t>
      </w:r>
      <w:r w:rsidRPr="00C03A95">
        <w:rPr>
          <w:sz w:val="28"/>
          <w:szCs w:val="28"/>
        </w:rPr>
        <w:t>money left.</w:t>
      </w:r>
    </w:p>
    <w:p w14:paraId="6D44C0A2" w14:textId="18CF7CF3" w:rsidR="00045D2B" w:rsidRPr="00C03A95" w:rsidRDefault="00045D2B" w:rsidP="00045D2B">
      <w:pPr>
        <w:rPr>
          <w:sz w:val="28"/>
          <w:szCs w:val="28"/>
        </w:rPr>
      </w:pPr>
      <w:r w:rsidRPr="00C03A95">
        <w:rPr>
          <w:sz w:val="28"/>
          <w:szCs w:val="28"/>
        </w:rPr>
        <w:t xml:space="preserve">5) How </w:t>
      </w:r>
      <w:r w:rsidR="00D71A1A">
        <w:rPr>
          <w:sz w:val="28"/>
          <w:szCs w:val="28"/>
        </w:rPr>
        <w:t xml:space="preserve">many </w:t>
      </w:r>
      <w:r w:rsidRPr="00C03A95">
        <w:rPr>
          <w:sz w:val="28"/>
          <w:szCs w:val="28"/>
        </w:rPr>
        <w:t>times have they discussed this project?</w:t>
      </w:r>
    </w:p>
    <w:p w14:paraId="019EF7EC" w14:textId="0D808ABB" w:rsidR="00045D2B" w:rsidRPr="00C03A95" w:rsidRDefault="00045D2B" w:rsidP="00045D2B">
      <w:pPr>
        <w:rPr>
          <w:sz w:val="28"/>
          <w:szCs w:val="28"/>
        </w:rPr>
      </w:pPr>
      <w:r w:rsidRPr="00C03A95">
        <w:rPr>
          <w:sz w:val="28"/>
          <w:szCs w:val="28"/>
        </w:rPr>
        <w:t xml:space="preserve">6) Are there </w:t>
      </w:r>
      <w:r w:rsidR="00D71A1A">
        <w:rPr>
          <w:sz w:val="28"/>
          <w:szCs w:val="28"/>
        </w:rPr>
        <w:t xml:space="preserve">many </w:t>
      </w:r>
      <w:r w:rsidRPr="00C03A95">
        <w:rPr>
          <w:sz w:val="28"/>
          <w:szCs w:val="28"/>
        </w:rPr>
        <w:t>important jobs left to do?</w:t>
      </w:r>
    </w:p>
    <w:p w14:paraId="4A99CFF5" w14:textId="6547703C" w:rsidR="00045D2B" w:rsidRPr="00C03A95" w:rsidRDefault="00045D2B" w:rsidP="00045D2B">
      <w:pPr>
        <w:rPr>
          <w:sz w:val="28"/>
          <w:szCs w:val="28"/>
        </w:rPr>
      </w:pPr>
      <w:r w:rsidRPr="00C03A95">
        <w:rPr>
          <w:sz w:val="28"/>
          <w:szCs w:val="28"/>
        </w:rPr>
        <w:t xml:space="preserve">7) How </w:t>
      </w:r>
      <w:r w:rsidR="00D71A1A">
        <w:rPr>
          <w:sz w:val="28"/>
          <w:szCs w:val="28"/>
        </w:rPr>
        <w:t xml:space="preserve">much </w:t>
      </w:r>
      <w:r w:rsidRPr="00C03A95">
        <w:rPr>
          <w:sz w:val="28"/>
          <w:szCs w:val="28"/>
        </w:rPr>
        <w:t>time will you need to complete the project?</w:t>
      </w:r>
    </w:p>
    <w:p w14:paraId="09CBBED4" w14:textId="746CD47A" w:rsidR="00045D2B" w:rsidRDefault="00045D2B" w:rsidP="00045D2B">
      <w:pPr>
        <w:rPr>
          <w:sz w:val="28"/>
          <w:szCs w:val="28"/>
        </w:rPr>
      </w:pPr>
      <w:r w:rsidRPr="00C03A95">
        <w:rPr>
          <w:sz w:val="28"/>
          <w:szCs w:val="28"/>
        </w:rPr>
        <w:t xml:space="preserve">8) Our biggest customers didn’t purchase </w:t>
      </w:r>
      <w:r w:rsidR="00D71A1A">
        <w:rPr>
          <w:sz w:val="28"/>
          <w:szCs w:val="28"/>
        </w:rPr>
        <w:t xml:space="preserve">much </w:t>
      </w:r>
      <w:r w:rsidRPr="00C03A95">
        <w:rPr>
          <w:sz w:val="28"/>
          <w:szCs w:val="28"/>
        </w:rPr>
        <w:t>machinery from us last year.</w:t>
      </w:r>
    </w:p>
    <w:p w14:paraId="78D08FEE" w14:textId="1D9DD54A" w:rsidR="003530F4" w:rsidRDefault="003530F4" w:rsidP="00045D2B">
      <w:pPr>
        <w:rPr>
          <w:sz w:val="28"/>
          <w:szCs w:val="28"/>
        </w:rPr>
      </w:pPr>
      <w:r>
        <w:rPr>
          <w:sz w:val="28"/>
          <w:szCs w:val="28"/>
        </w:rPr>
        <w:t xml:space="preserve">9) there aren’t </w:t>
      </w:r>
      <w:r w:rsidR="00D71A1A">
        <w:rPr>
          <w:sz w:val="28"/>
          <w:szCs w:val="28"/>
        </w:rPr>
        <w:t>many</w:t>
      </w:r>
      <w:r>
        <w:rPr>
          <w:sz w:val="28"/>
          <w:szCs w:val="28"/>
        </w:rPr>
        <w:t xml:space="preserve"> shops in my town</w:t>
      </w:r>
    </w:p>
    <w:p w14:paraId="1D6DE932" w14:textId="343ABA4C" w:rsidR="003530F4" w:rsidRDefault="003530F4" w:rsidP="00045D2B">
      <w:pPr>
        <w:rPr>
          <w:sz w:val="28"/>
          <w:szCs w:val="28"/>
        </w:rPr>
      </w:pPr>
      <w:r>
        <w:rPr>
          <w:sz w:val="28"/>
          <w:szCs w:val="28"/>
        </w:rPr>
        <w:t xml:space="preserve">10) he doesn’t have </w:t>
      </w:r>
      <w:r w:rsidR="00D71A1A">
        <w:rPr>
          <w:sz w:val="28"/>
          <w:szCs w:val="28"/>
        </w:rPr>
        <w:t>many</w:t>
      </w:r>
      <w:r>
        <w:rPr>
          <w:sz w:val="28"/>
          <w:szCs w:val="28"/>
        </w:rPr>
        <w:t xml:space="preserve"> books</w:t>
      </w:r>
    </w:p>
    <w:p w14:paraId="4074E7BA" w14:textId="34693268" w:rsidR="006676F6" w:rsidRDefault="003530F4" w:rsidP="006676F6">
      <w:pPr>
        <w:rPr>
          <w:sz w:val="28"/>
          <w:szCs w:val="28"/>
        </w:rPr>
      </w:pPr>
      <w:r>
        <w:rPr>
          <w:sz w:val="28"/>
          <w:szCs w:val="28"/>
        </w:rPr>
        <w:t xml:space="preserve">11) do you drink </w:t>
      </w:r>
      <w:r w:rsidR="00D71A1A">
        <w:rPr>
          <w:sz w:val="28"/>
          <w:szCs w:val="28"/>
        </w:rPr>
        <w:t xml:space="preserve">much </w:t>
      </w:r>
      <w:r>
        <w:rPr>
          <w:sz w:val="28"/>
          <w:szCs w:val="28"/>
        </w:rPr>
        <w:t>milk?</w:t>
      </w:r>
    </w:p>
    <w:p w14:paraId="214B302D" w14:textId="32C3B8F7" w:rsidR="003530F4" w:rsidRPr="00C03A95" w:rsidRDefault="003530F4" w:rsidP="003530F4">
      <w:pPr>
        <w:rPr>
          <w:sz w:val="28"/>
          <w:szCs w:val="28"/>
        </w:rPr>
      </w:pPr>
      <w:r>
        <w:rPr>
          <w:sz w:val="28"/>
          <w:szCs w:val="28"/>
        </w:rPr>
        <w:t xml:space="preserve">12) how </w:t>
      </w:r>
      <w:r w:rsidR="00D71A1A">
        <w:rPr>
          <w:sz w:val="28"/>
          <w:szCs w:val="28"/>
        </w:rPr>
        <w:t xml:space="preserve">many </w:t>
      </w:r>
      <w:r>
        <w:rPr>
          <w:sz w:val="28"/>
          <w:szCs w:val="28"/>
        </w:rPr>
        <w:t xml:space="preserve"> Sweets are there? </w:t>
      </w:r>
      <w:r>
        <w:rPr>
          <w:sz w:val="28"/>
          <w:szCs w:val="28"/>
        </w:rPr>
        <w:tab/>
      </w:r>
    </w:p>
    <w:p w14:paraId="68647B44" w14:textId="77777777" w:rsidR="00045D2B" w:rsidRPr="00273251" w:rsidRDefault="00045D2B" w:rsidP="00045D2B">
      <w:pPr>
        <w:rPr>
          <w:sz w:val="24"/>
          <w:szCs w:val="24"/>
        </w:rPr>
      </w:pPr>
    </w:p>
    <w:p w14:paraId="25E7866C" w14:textId="77777777" w:rsidR="00C7455B" w:rsidRPr="00ED1091" w:rsidRDefault="00C7455B"/>
    <w:sectPr w:rsidR="00C7455B" w:rsidRPr="00ED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091"/>
    <w:rsid w:val="00010628"/>
    <w:rsid w:val="00045D2B"/>
    <w:rsid w:val="00086067"/>
    <w:rsid w:val="003530F4"/>
    <w:rsid w:val="00362031"/>
    <w:rsid w:val="003E2BED"/>
    <w:rsid w:val="006676F6"/>
    <w:rsid w:val="009C08CA"/>
    <w:rsid w:val="009E1234"/>
    <w:rsid w:val="00C7455B"/>
    <w:rsid w:val="00D42732"/>
    <w:rsid w:val="00D71A1A"/>
    <w:rsid w:val="00E55F1F"/>
    <w:rsid w:val="00ED1091"/>
    <w:rsid w:val="00E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635B37"/>
  <w15:docId w15:val="{673D7135-DC99-451C-85B5-81A2E9F1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0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2024-03-01T19:33:00Z</dcterms:created>
  <dcterms:modified xsi:type="dcterms:W3CDTF">2024-03-18T13:57:00Z</dcterms:modified>
</cp:coreProperties>
</file>