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55" w:rsidRPr="002B405D" w:rsidRDefault="006B6D55" w:rsidP="002B405D">
      <w:pPr>
        <w:bidi/>
        <w:ind w:left="-1"/>
        <w:jc w:val="center"/>
        <w:rPr>
          <w:rFonts w:ascii="Sakkal Majalla" w:hAnsi="Sakkal Majalla" w:cs="Sakkal Majalla"/>
          <w:b/>
          <w:bCs/>
          <w:sz w:val="32"/>
          <w:szCs w:val="32"/>
          <w:rtl/>
          <w:lang w:bidi="ar-DZ"/>
        </w:rPr>
      </w:pPr>
      <w:r w:rsidRPr="002B405D">
        <w:rPr>
          <w:rFonts w:ascii="Sakkal Majalla" w:hAnsi="Sakkal Majalla" w:cs="Sakkal Majalla"/>
          <w:b/>
          <w:bCs/>
          <w:sz w:val="32"/>
          <w:szCs w:val="32"/>
          <w:rtl/>
          <w:lang w:bidi="ar-DZ"/>
        </w:rPr>
        <w:t>عنوان الماستر: اقتصاد نقدي ومالي</w:t>
      </w:r>
    </w:p>
    <w:p w:rsidR="006B6D55" w:rsidRPr="00230324" w:rsidRDefault="006B6D55" w:rsidP="006B6D55">
      <w:pPr>
        <w:bidi/>
        <w:ind w:left="-1"/>
        <w:jc w:val="both"/>
        <w:rPr>
          <w:rFonts w:ascii="Sakkal Majalla" w:hAnsi="Sakkal Majalla" w:cs="Sakkal Majalla"/>
          <w:sz w:val="32"/>
          <w:szCs w:val="32"/>
          <w:lang w:bidi="ar-DZ"/>
        </w:rPr>
      </w:pPr>
      <w:r w:rsidRPr="00230324">
        <w:rPr>
          <w:rFonts w:ascii="Sakkal Majalla" w:hAnsi="Sakkal Majalla" w:cs="Sakkal Majalla"/>
          <w:b/>
          <w:bCs/>
          <w:sz w:val="32"/>
          <w:szCs w:val="32"/>
          <w:rtl/>
          <w:lang w:bidi="ar-DZ"/>
        </w:rPr>
        <w:t>السداسي:</w:t>
      </w:r>
      <w:r w:rsidRPr="00230324">
        <w:rPr>
          <w:rFonts w:ascii="Sakkal Majalla" w:hAnsi="Sakkal Majalla" w:cs="Sakkal Majalla"/>
          <w:sz w:val="32"/>
          <w:szCs w:val="32"/>
          <w:rtl/>
          <w:lang w:bidi="ar-DZ"/>
        </w:rPr>
        <w:t xml:space="preserve"> الثاني </w:t>
      </w:r>
    </w:p>
    <w:p w:rsidR="006B6D55" w:rsidRPr="00230324" w:rsidRDefault="006B6D55" w:rsidP="006B6D55">
      <w:pPr>
        <w:bidi/>
        <w:ind w:left="-1"/>
        <w:jc w:val="both"/>
        <w:rPr>
          <w:rFonts w:ascii="Sakkal Majalla" w:hAnsi="Sakkal Majalla" w:cs="Sakkal Majalla"/>
          <w:bCs/>
          <w:sz w:val="32"/>
          <w:szCs w:val="32"/>
          <w:rtl/>
          <w:lang w:bidi="ar-DZ"/>
        </w:rPr>
      </w:pPr>
      <w:r w:rsidRPr="00230324">
        <w:rPr>
          <w:rFonts w:ascii="Sakkal Majalla" w:hAnsi="Sakkal Majalla" w:cs="Sakkal Majalla"/>
          <w:b/>
          <w:bCs/>
          <w:sz w:val="32"/>
          <w:szCs w:val="32"/>
          <w:rtl/>
          <w:lang w:bidi="ar-DZ"/>
        </w:rPr>
        <w:t>اسم الوحدة:</w:t>
      </w:r>
      <w:r w:rsidRPr="00230324">
        <w:rPr>
          <w:rFonts w:ascii="Sakkal Majalla" w:hAnsi="Sakkal Majalla" w:cs="Sakkal Majalla"/>
          <w:bCs/>
          <w:sz w:val="32"/>
          <w:szCs w:val="32"/>
          <w:rtl/>
          <w:lang w:bidi="ar-DZ"/>
        </w:rPr>
        <w:t xml:space="preserve"> </w:t>
      </w:r>
      <w:r w:rsidRPr="00230324">
        <w:rPr>
          <w:rFonts w:ascii="Sakkal Majalla" w:hAnsi="Sakkal Majalla" w:cs="Sakkal Majalla"/>
          <w:b/>
          <w:sz w:val="32"/>
          <w:szCs w:val="32"/>
          <w:rtl/>
          <w:lang w:bidi="ar-DZ"/>
        </w:rPr>
        <w:t>الأساسية</w:t>
      </w:r>
    </w:p>
    <w:p w:rsidR="006B6D55" w:rsidRPr="00230324" w:rsidRDefault="006B6D55" w:rsidP="006B6D55">
      <w:pPr>
        <w:bidi/>
        <w:ind w:left="-1"/>
        <w:jc w:val="both"/>
        <w:rPr>
          <w:rFonts w:ascii="Sakkal Majalla" w:hAnsi="Sakkal Majalla" w:cs="Sakkal Majalla"/>
          <w:b/>
          <w:bCs/>
          <w:sz w:val="32"/>
          <w:szCs w:val="32"/>
          <w:rtl/>
          <w:lang w:bidi="ar-DZ"/>
        </w:rPr>
      </w:pPr>
      <w:r w:rsidRPr="00230324">
        <w:rPr>
          <w:rFonts w:ascii="Sakkal Majalla" w:hAnsi="Sakkal Majalla" w:cs="Sakkal Majalla"/>
          <w:b/>
          <w:bCs/>
          <w:sz w:val="32"/>
          <w:szCs w:val="32"/>
          <w:rtl/>
          <w:lang w:bidi="ar-DZ"/>
        </w:rPr>
        <w:t>الرمز: وت أس 2.1</w:t>
      </w:r>
    </w:p>
    <w:p w:rsidR="006B6D55" w:rsidRPr="002B405D" w:rsidRDefault="006B6D55" w:rsidP="002B405D">
      <w:pPr>
        <w:bidi/>
        <w:ind w:left="-1"/>
        <w:jc w:val="center"/>
        <w:rPr>
          <w:rFonts w:ascii="Sakkal Majalla" w:hAnsi="Sakkal Majalla" w:cs="Sakkal Majalla"/>
          <w:b/>
          <w:bCs/>
          <w:sz w:val="32"/>
          <w:szCs w:val="32"/>
          <w:rtl/>
          <w:lang w:bidi="ar-DZ"/>
        </w:rPr>
      </w:pPr>
      <w:r w:rsidRPr="002B405D">
        <w:rPr>
          <w:rFonts w:ascii="Sakkal Majalla" w:hAnsi="Sakkal Majalla" w:cs="Sakkal Majalla"/>
          <w:b/>
          <w:bCs/>
          <w:sz w:val="32"/>
          <w:szCs w:val="32"/>
          <w:rtl/>
          <w:lang w:bidi="ar-DZ"/>
        </w:rPr>
        <w:t>اسم المادة: تسيير بنكي</w:t>
      </w:r>
    </w:p>
    <w:p w:rsidR="006B6D55" w:rsidRPr="00230324" w:rsidRDefault="006B6D55" w:rsidP="006B6D55">
      <w:pPr>
        <w:bidi/>
        <w:ind w:left="-1"/>
        <w:jc w:val="both"/>
        <w:rPr>
          <w:rFonts w:ascii="Sakkal Majalla" w:hAnsi="Sakkal Majalla" w:cs="Sakkal Majalla"/>
          <w:bCs/>
          <w:sz w:val="32"/>
          <w:szCs w:val="32"/>
          <w:rtl/>
          <w:lang w:bidi="ar-DZ"/>
        </w:rPr>
      </w:pPr>
      <w:r w:rsidRPr="00230324">
        <w:rPr>
          <w:rFonts w:ascii="Sakkal Majalla" w:hAnsi="Sakkal Majalla" w:cs="Sakkal Majalla"/>
          <w:b/>
          <w:bCs/>
          <w:sz w:val="32"/>
          <w:szCs w:val="32"/>
          <w:rtl/>
          <w:lang w:bidi="ar-DZ"/>
        </w:rPr>
        <w:t>الرصيد:</w:t>
      </w:r>
      <w:r w:rsidRPr="00230324">
        <w:rPr>
          <w:rFonts w:ascii="Sakkal Majalla" w:hAnsi="Sakkal Majalla" w:cs="Sakkal Majalla"/>
          <w:bCs/>
          <w:sz w:val="32"/>
          <w:szCs w:val="32"/>
          <w:rtl/>
          <w:lang w:bidi="ar-DZ"/>
        </w:rPr>
        <w:t xml:space="preserve"> </w:t>
      </w:r>
      <w:r w:rsidRPr="00230324">
        <w:rPr>
          <w:rFonts w:ascii="Sakkal Majalla" w:hAnsi="Sakkal Majalla" w:cs="Sakkal Majalla"/>
          <w:sz w:val="32"/>
          <w:szCs w:val="32"/>
          <w:rtl/>
          <w:lang w:bidi="ar-DZ"/>
        </w:rPr>
        <w:t>5</w:t>
      </w:r>
      <w:r w:rsidRPr="00230324">
        <w:rPr>
          <w:rFonts w:ascii="Sakkal Majalla" w:hAnsi="Sakkal Majalla" w:cs="Sakkal Majalla"/>
          <w:bCs/>
          <w:sz w:val="32"/>
          <w:szCs w:val="32"/>
          <w:lang w:bidi="ar-DZ"/>
        </w:rPr>
        <w:t xml:space="preserve"> </w:t>
      </w:r>
    </w:p>
    <w:p w:rsidR="006B6D55" w:rsidRPr="00230324" w:rsidRDefault="006B6D55" w:rsidP="006B6D55">
      <w:pPr>
        <w:bidi/>
        <w:ind w:left="-1"/>
        <w:jc w:val="both"/>
        <w:rPr>
          <w:rFonts w:ascii="Sakkal Majalla" w:hAnsi="Sakkal Majalla" w:cs="Sakkal Majalla"/>
          <w:bCs/>
          <w:sz w:val="32"/>
          <w:szCs w:val="32"/>
          <w:rtl/>
          <w:lang w:bidi="ar-DZ"/>
        </w:rPr>
      </w:pPr>
      <w:r w:rsidRPr="00230324">
        <w:rPr>
          <w:rFonts w:ascii="Sakkal Majalla" w:hAnsi="Sakkal Majalla" w:cs="Sakkal Majalla"/>
          <w:b/>
          <w:bCs/>
          <w:sz w:val="32"/>
          <w:szCs w:val="32"/>
          <w:rtl/>
          <w:lang w:bidi="ar-DZ"/>
        </w:rPr>
        <w:t>المعامل:</w:t>
      </w:r>
      <w:r w:rsidRPr="00230324">
        <w:rPr>
          <w:rFonts w:ascii="Sakkal Majalla" w:hAnsi="Sakkal Majalla" w:cs="Sakkal Majalla"/>
          <w:bCs/>
          <w:sz w:val="32"/>
          <w:szCs w:val="32"/>
          <w:lang w:bidi="ar-DZ"/>
        </w:rPr>
        <w:t xml:space="preserve"> </w:t>
      </w:r>
      <w:r w:rsidRPr="00230324">
        <w:rPr>
          <w:rFonts w:ascii="Sakkal Majalla" w:hAnsi="Sakkal Majalla" w:cs="Sakkal Majalla"/>
          <w:sz w:val="32"/>
          <w:szCs w:val="32"/>
          <w:rtl/>
          <w:lang w:bidi="ar-DZ"/>
        </w:rPr>
        <w:t>2</w:t>
      </w:r>
    </w:p>
    <w:p w:rsidR="006B6D55" w:rsidRPr="00230324" w:rsidRDefault="006B6D55" w:rsidP="006B6D55">
      <w:pPr>
        <w:bidi/>
        <w:ind w:left="-1"/>
        <w:jc w:val="both"/>
        <w:rPr>
          <w:rFonts w:ascii="Sakkal Majalla" w:hAnsi="Sakkal Majalla" w:cs="Sakkal Majalla"/>
          <w:b/>
          <w:sz w:val="32"/>
          <w:szCs w:val="32"/>
          <w:rtl/>
          <w:lang w:bidi="ar-DZ"/>
        </w:rPr>
      </w:pPr>
      <w:r w:rsidRPr="00230324">
        <w:rPr>
          <w:rFonts w:ascii="Sakkal Majalla" w:hAnsi="Sakkal Majalla" w:cs="Sakkal Majalla"/>
          <w:b/>
          <w:bCs/>
          <w:sz w:val="32"/>
          <w:szCs w:val="32"/>
          <w:rtl/>
          <w:lang w:bidi="ar-DZ"/>
        </w:rPr>
        <w:t>نمط التعليم:</w:t>
      </w:r>
      <w:r w:rsidRPr="00230324">
        <w:rPr>
          <w:rFonts w:ascii="Sakkal Majalla" w:hAnsi="Sakkal Majalla" w:cs="Sakkal Majalla"/>
          <w:bCs/>
          <w:sz w:val="32"/>
          <w:szCs w:val="32"/>
          <w:rtl/>
          <w:lang w:bidi="ar-DZ"/>
        </w:rPr>
        <w:t xml:space="preserve"> </w:t>
      </w:r>
      <w:r w:rsidRPr="00230324">
        <w:rPr>
          <w:rFonts w:ascii="Sakkal Majalla" w:hAnsi="Sakkal Majalla" w:cs="Sakkal Majalla"/>
          <w:sz w:val="32"/>
          <w:szCs w:val="32"/>
          <w:rtl/>
          <w:lang w:bidi="ar-DZ"/>
        </w:rPr>
        <w:t>حضوري</w:t>
      </w:r>
    </w:p>
    <w:p w:rsidR="006B6D55" w:rsidRPr="00230324" w:rsidRDefault="006B6D55" w:rsidP="006B6D55">
      <w:pPr>
        <w:bidi/>
        <w:ind w:left="-1"/>
        <w:jc w:val="both"/>
        <w:rPr>
          <w:rFonts w:ascii="Sakkal Majalla" w:hAnsi="Sakkal Majalla" w:cs="Sakkal Majalla"/>
          <w:sz w:val="32"/>
          <w:szCs w:val="32"/>
          <w:rtl/>
          <w:lang w:bidi="ar-DZ"/>
        </w:rPr>
      </w:pPr>
      <w:r w:rsidRPr="00230324">
        <w:rPr>
          <w:rFonts w:ascii="Sakkal Majalla" w:hAnsi="Sakkal Majalla" w:cs="Sakkal Majalla"/>
          <w:b/>
          <w:bCs/>
          <w:sz w:val="32"/>
          <w:szCs w:val="32"/>
          <w:rtl/>
          <w:lang w:bidi="ar-DZ"/>
        </w:rPr>
        <w:t>أهداف التعليم:</w:t>
      </w:r>
      <w:r w:rsidRPr="00230324">
        <w:rPr>
          <w:rFonts w:ascii="Sakkal Majalla" w:hAnsi="Sakkal Majalla" w:cs="Sakkal Majalla"/>
          <w:bCs/>
          <w:sz w:val="32"/>
          <w:szCs w:val="32"/>
          <w:rtl/>
          <w:lang w:bidi="ar-DZ"/>
        </w:rPr>
        <w:t xml:space="preserve"> </w:t>
      </w:r>
      <w:r w:rsidRPr="00230324">
        <w:rPr>
          <w:rFonts w:ascii="Sakkal Majalla" w:hAnsi="Sakkal Majalla" w:cs="Sakkal Majalla"/>
          <w:sz w:val="32"/>
          <w:szCs w:val="32"/>
          <w:rtl/>
          <w:lang w:bidi="ar-DZ"/>
        </w:rPr>
        <w:t>تكتسي هذه المادة طابعاً مزدوجاً تجمع بين الجانب النظري التحليلي والجانب التقني، ونهدف من خلالها تزويد الطالب بمهارات التسيير البنكي باستخدام الكشوف المالية للبنوك والعديد من المؤشرات المالية، بما يؤهله من القيام بمراقبة تسيير البنك، وتقييم أداءه، والتعرف على أهم الاستراتيجيات البنكية.</w:t>
      </w:r>
    </w:p>
    <w:p w:rsidR="006B6D55" w:rsidRPr="00230324" w:rsidRDefault="006B6D55" w:rsidP="006B6D55">
      <w:pPr>
        <w:bidi/>
        <w:ind w:left="-1"/>
        <w:jc w:val="both"/>
        <w:rPr>
          <w:rFonts w:ascii="Sakkal Majalla" w:hAnsi="Sakkal Majalla" w:cs="Sakkal Majalla"/>
          <w:sz w:val="32"/>
          <w:szCs w:val="32"/>
          <w:rtl/>
          <w:lang w:bidi="ar-DZ"/>
        </w:rPr>
      </w:pPr>
      <w:r w:rsidRPr="00230324">
        <w:rPr>
          <w:rFonts w:ascii="Sakkal Majalla" w:hAnsi="Sakkal Majalla" w:cs="Sakkal Majalla"/>
          <w:sz w:val="32"/>
          <w:szCs w:val="32"/>
          <w:rtl/>
          <w:lang w:bidi="ar-DZ"/>
        </w:rPr>
        <w:t>كما نهدف من خلال هذه المادة إلى إكساب الطالب عدة مهارات، تتعلق بتزويد الطالب بمهارات نظرية وتقنية وكمية تتعلق بالكشوف المالية ومؤشرات الأداء البنكي، بالإضافة للتعرف على طريقة تسيير أصول وخصوم البنك، بالإضافة لتسيير المخاطر البنكية بأنواعها، وقواعد الحيطة والحذر، وأيضاً مراقبة التسيير البنكي، وكلّ هذا يساعده على فهم طرق رسم الاستراتيجية البنكية.</w:t>
      </w:r>
    </w:p>
    <w:p w:rsidR="006B6D55" w:rsidRPr="00230324" w:rsidRDefault="006B6D55" w:rsidP="006B6D55">
      <w:pPr>
        <w:bidi/>
        <w:ind w:left="-1"/>
        <w:jc w:val="both"/>
        <w:rPr>
          <w:rFonts w:ascii="Sakkal Majalla" w:hAnsi="Sakkal Majalla" w:cs="Sakkal Majalla"/>
          <w:bCs/>
          <w:sz w:val="32"/>
          <w:szCs w:val="32"/>
          <w:rtl/>
          <w:lang w:bidi="ar-DZ"/>
        </w:rPr>
      </w:pPr>
    </w:p>
    <w:p w:rsidR="006B6D55" w:rsidRPr="00230324" w:rsidRDefault="006B6D55" w:rsidP="006B6D55">
      <w:pPr>
        <w:bidi/>
        <w:ind w:left="-1"/>
        <w:jc w:val="both"/>
        <w:rPr>
          <w:rFonts w:ascii="Sakkal Majalla" w:hAnsi="Sakkal Majalla" w:cs="Sakkal Majalla"/>
          <w:sz w:val="32"/>
          <w:szCs w:val="32"/>
          <w:rtl/>
        </w:rPr>
      </w:pPr>
      <w:r w:rsidRPr="00230324">
        <w:rPr>
          <w:rFonts w:ascii="Sakkal Majalla" w:hAnsi="Sakkal Majalla" w:cs="Sakkal Majalla"/>
          <w:b/>
          <w:bCs/>
          <w:sz w:val="32"/>
          <w:szCs w:val="32"/>
          <w:rtl/>
          <w:lang w:bidi="ar-DZ"/>
        </w:rPr>
        <w:t>المعارف المسبقة المطلوبة:</w:t>
      </w:r>
      <w:r w:rsidRPr="00230324">
        <w:rPr>
          <w:rFonts w:ascii="Sakkal Majalla" w:hAnsi="Sakkal Majalla" w:cs="Sakkal Majalla"/>
          <w:bCs/>
          <w:sz w:val="32"/>
          <w:szCs w:val="32"/>
          <w:rtl/>
          <w:lang w:bidi="ar-DZ"/>
        </w:rPr>
        <w:t xml:space="preserve"> </w:t>
      </w:r>
      <w:r w:rsidRPr="00230324">
        <w:rPr>
          <w:rFonts w:ascii="Sakkal Majalla" w:hAnsi="Sakkal Majalla" w:cs="Sakkal Majalla"/>
          <w:sz w:val="32"/>
          <w:szCs w:val="32"/>
          <w:rtl/>
          <w:lang w:bidi="ar-DZ"/>
        </w:rPr>
        <w:t>اكتساب الطالب الكثير من المعارف النظرية والمحاسبية حول البنوك، سواء في مادة الاقتصاد البنكي أو مادة تقنيات وأعمال البنوك، أو الاقتصاد البنكي المعمق، وأيضاً مادتي محاسبة البنوك والتدقيق البنكي، وهو ما يؤهله بيداغوجياً لفهم هذه المادة بكل أريحية.</w:t>
      </w:r>
    </w:p>
    <w:p w:rsidR="006B6D55" w:rsidRPr="00230324" w:rsidRDefault="006B6D55" w:rsidP="006B6D55">
      <w:pPr>
        <w:bidi/>
        <w:ind w:left="-1"/>
        <w:jc w:val="both"/>
        <w:rPr>
          <w:rFonts w:ascii="Sakkal Majalla" w:hAnsi="Sakkal Majalla" w:cs="Sakkal Majalla"/>
          <w:bCs/>
          <w:sz w:val="32"/>
          <w:szCs w:val="32"/>
        </w:rPr>
      </w:pPr>
    </w:p>
    <w:p w:rsidR="006B6D55" w:rsidRPr="00230324" w:rsidRDefault="006B6D55" w:rsidP="006B6D55">
      <w:pPr>
        <w:bidi/>
        <w:ind w:left="-1"/>
        <w:jc w:val="both"/>
        <w:rPr>
          <w:rFonts w:ascii="Sakkal Majalla" w:hAnsi="Sakkal Majalla" w:cs="Sakkal Majalla"/>
          <w:b/>
          <w:bCs/>
          <w:sz w:val="32"/>
          <w:szCs w:val="32"/>
          <w:rtl/>
          <w:lang w:bidi="ar-DZ"/>
        </w:rPr>
      </w:pPr>
      <w:r w:rsidRPr="00230324">
        <w:rPr>
          <w:rFonts w:ascii="Sakkal Majalla" w:hAnsi="Sakkal Majalla" w:cs="Sakkal Majalla"/>
          <w:b/>
          <w:bCs/>
          <w:sz w:val="32"/>
          <w:szCs w:val="32"/>
          <w:rtl/>
          <w:lang w:bidi="ar-DZ"/>
        </w:rPr>
        <w:t xml:space="preserve">محتوى المادة: </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rtl/>
          <w:lang w:bidi="ar-DZ"/>
        </w:rPr>
      </w:pPr>
      <w:r w:rsidRPr="00230324">
        <w:rPr>
          <w:rFonts w:ascii="Sakkal Majalla" w:hAnsi="Sakkal Majalla" w:cs="Sakkal Majalla"/>
          <w:sz w:val="32"/>
          <w:szCs w:val="32"/>
          <w:rtl/>
          <w:lang w:bidi="ar-DZ"/>
        </w:rPr>
        <w:t>الكشوف المالية للبنوك في الجزائر</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lang w:bidi="ar-DZ"/>
        </w:rPr>
      </w:pPr>
      <w:r w:rsidRPr="00230324">
        <w:rPr>
          <w:rFonts w:ascii="Sakkal Majalla" w:hAnsi="Sakkal Majalla" w:cs="Sakkal Majalla"/>
          <w:sz w:val="32"/>
          <w:szCs w:val="32"/>
          <w:rtl/>
          <w:lang w:bidi="ar-DZ"/>
        </w:rPr>
        <w:t>تقييم أداء البنوك</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lang w:bidi="ar-DZ"/>
        </w:rPr>
      </w:pPr>
      <w:r w:rsidRPr="00230324">
        <w:rPr>
          <w:rFonts w:ascii="Sakkal Majalla" w:hAnsi="Sakkal Majalla" w:cs="Sakkal Majalla"/>
          <w:sz w:val="32"/>
          <w:szCs w:val="32"/>
          <w:rtl/>
          <w:lang w:bidi="ar-DZ"/>
        </w:rPr>
        <w:t>تسيير أصول وخصوم البنك</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lang w:bidi="ar-DZ"/>
        </w:rPr>
      </w:pPr>
      <w:r w:rsidRPr="00230324">
        <w:rPr>
          <w:rFonts w:ascii="Sakkal Majalla" w:hAnsi="Sakkal Majalla" w:cs="Sakkal Majalla"/>
          <w:sz w:val="32"/>
          <w:szCs w:val="32"/>
          <w:rtl/>
          <w:lang w:bidi="ar-DZ"/>
        </w:rPr>
        <w:t>تسيير المخاطر البنكية</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lang w:bidi="ar-DZ"/>
        </w:rPr>
      </w:pPr>
      <w:r w:rsidRPr="00230324">
        <w:rPr>
          <w:rFonts w:ascii="Sakkal Majalla" w:hAnsi="Sakkal Majalla" w:cs="Sakkal Majalla"/>
          <w:sz w:val="32"/>
          <w:szCs w:val="32"/>
          <w:rtl/>
          <w:lang w:bidi="ar-DZ"/>
        </w:rPr>
        <w:t>تسيير القروض المتعثرة</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lang w:bidi="ar-DZ"/>
        </w:rPr>
      </w:pPr>
      <w:r w:rsidRPr="00230324">
        <w:rPr>
          <w:rFonts w:ascii="Sakkal Majalla" w:hAnsi="Sakkal Majalla" w:cs="Sakkal Majalla"/>
          <w:sz w:val="32"/>
          <w:szCs w:val="32"/>
          <w:rtl/>
          <w:lang w:bidi="ar-DZ"/>
        </w:rPr>
        <w:t>قواعد الحيطة والحذر في تسيير البنوك</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lang w:bidi="ar-DZ"/>
        </w:rPr>
      </w:pPr>
      <w:r w:rsidRPr="00230324">
        <w:rPr>
          <w:rFonts w:ascii="Sakkal Majalla" w:hAnsi="Sakkal Majalla" w:cs="Sakkal Majalla"/>
          <w:sz w:val="32"/>
          <w:szCs w:val="32"/>
          <w:rtl/>
          <w:lang w:bidi="ar-DZ"/>
        </w:rPr>
        <w:lastRenderedPageBreak/>
        <w:t>أدوات التحليل الإئتماني</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lang w:bidi="ar-DZ"/>
        </w:rPr>
      </w:pPr>
      <w:r w:rsidRPr="00230324">
        <w:rPr>
          <w:rFonts w:ascii="Sakkal Majalla" w:hAnsi="Sakkal Majalla" w:cs="Sakkal Majalla"/>
          <w:sz w:val="32"/>
          <w:szCs w:val="32"/>
          <w:rtl/>
          <w:lang w:bidi="ar-DZ"/>
        </w:rPr>
        <w:t>مراقبة التسيير في البنك</w:t>
      </w:r>
    </w:p>
    <w:p w:rsidR="006B6D55" w:rsidRPr="00230324" w:rsidRDefault="006B6D55" w:rsidP="006B6D55">
      <w:pPr>
        <w:pStyle w:val="ListParagraph"/>
        <w:numPr>
          <w:ilvl w:val="0"/>
          <w:numId w:val="2"/>
        </w:numPr>
        <w:bidi/>
        <w:spacing w:after="200" w:line="276" w:lineRule="auto"/>
        <w:contextualSpacing/>
        <w:jc w:val="both"/>
        <w:rPr>
          <w:rFonts w:ascii="Sakkal Majalla" w:hAnsi="Sakkal Majalla" w:cs="Sakkal Majalla"/>
          <w:sz w:val="32"/>
          <w:szCs w:val="32"/>
          <w:lang w:bidi="ar-DZ"/>
        </w:rPr>
      </w:pPr>
      <w:r w:rsidRPr="00230324">
        <w:rPr>
          <w:rFonts w:ascii="Sakkal Majalla" w:hAnsi="Sakkal Majalla" w:cs="Sakkal Majalla"/>
          <w:sz w:val="32"/>
          <w:szCs w:val="32"/>
          <w:rtl/>
          <w:lang w:bidi="ar-DZ"/>
        </w:rPr>
        <w:t>الاستراتيجيات البنكية.</w:t>
      </w:r>
    </w:p>
    <w:p w:rsidR="006B6D55" w:rsidRPr="00230324" w:rsidRDefault="006B6D55" w:rsidP="006B6D55">
      <w:pPr>
        <w:bidi/>
        <w:ind w:left="-1"/>
        <w:jc w:val="both"/>
        <w:rPr>
          <w:rFonts w:ascii="Sakkal Majalla" w:hAnsi="Sakkal Majalla" w:cs="Sakkal Majalla"/>
          <w:bCs/>
          <w:sz w:val="32"/>
          <w:szCs w:val="32"/>
          <w:rtl/>
          <w:lang w:bidi="ar-DZ"/>
        </w:rPr>
      </w:pPr>
      <w:r>
        <w:rPr>
          <w:rFonts w:ascii="Sakkal Majalla" w:hAnsi="Sakkal Majalla" w:cs="Sakkal Majalla"/>
          <w:b/>
          <w:bCs/>
          <w:sz w:val="32"/>
          <w:szCs w:val="32"/>
          <w:rtl/>
          <w:lang w:bidi="ar-DZ"/>
        </w:rPr>
        <w:t xml:space="preserve"> طريقة التقييم: تقييم مستمر + </w:t>
      </w:r>
      <w:r>
        <w:rPr>
          <w:rFonts w:ascii="Sakkal Majalla" w:hAnsi="Sakkal Majalla" w:cs="Sakkal Majalla" w:hint="cs"/>
          <w:b/>
          <w:bCs/>
          <w:sz w:val="32"/>
          <w:szCs w:val="32"/>
          <w:rtl/>
          <w:lang w:bidi="ar-DZ"/>
        </w:rPr>
        <w:t>امتحان</w:t>
      </w:r>
      <w:r>
        <w:rPr>
          <w:rFonts w:ascii="Sakkal Majalla" w:hAnsi="Sakkal Majalla" w:cs="Sakkal Majalla"/>
          <w:b/>
          <w:bCs/>
          <w:sz w:val="32"/>
          <w:szCs w:val="32"/>
          <w:rtl/>
          <w:lang w:bidi="ar-DZ"/>
        </w:rPr>
        <w:t xml:space="preserve"> نهائي ويقاس معدل المادة بالوزن الترجيحي للدروس (60%) والأعمال الموجهة (40%)</w:t>
      </w:r>
    </w:p>
    <w:p w:rsidR="006B6D55" w:rsidRPr="00230324" w:rsidRDefault="006B6D55" w:rsidP="006B6D55">
      <w:pPr>
        <w:bidi/>
        <w:ind w:left="-1"/>
        <w:jc w:val="both"/>
        <w:rPr>
          <w:rFonts w:ascii="Sakkal Majalla" w:hAnsi="Sakkal Majalla" w:cs="Sakkal Majalla"/>
          <w:b/>
          <w:bCs/>
          <w:sz w:val="32"/>
          <w:szCs w:val="32"/>
          <w:rtl/>
          <w:lang w:bidi="ar-DZ"/>
        </w:rPr>
      </w:pPr>
      <w:r w:rsidRPr="00230324">
        <w:rPr>
          <w:rFonts w:ascii="Sakkal Majalla" w:hAnsi="Sakkal Majalla" w:cs="Sakkal Majalla"/>
          <w:b/>
          <w:bCs/>
          <w:sz w:val="32"/>
          <w:szCs w:val="32"/>
          <w:rtl/>
          <w:lang w:bidi="ar-DZ"/>
        </w:rPr>
        <w:t>المراجع:</w:t>
      </w:r>
    </w:p>
    <w:p w:rsidR="006B6D55" w:rsidRPr="00230324" w:rsidRDefault="006B6D55" w:rsidP="006B6D55">
      <w:pPr>
        <w:numPr>
          <w:ilvl w:val="0"/>
          <w:numId w:val="1"/>
        </w:numPr>
        <w:bidi/>
        <w:jc w:val="both"/>
        <w:rPr>
          <w:rFonts w:ascii="Sakkal Majalla" w:hAnsi="Sakkal Majalla" w:cs="Sakkal Majalla"/>
          <w:sz w:val="32"/>
          <w:szCs w:val="32"/>
        </w:rPr>
      </w:pPr>
      <w:r w:rsidRPr="00230324">
        <w:rPr>
          <w:rFonts w:ascii="Sakkal Majalla" w:hAnsi="Sakkal Majalla" w:cs="Sakkal Majalla"/>
          <w:sz w:val="32"/>
          <w:szCs w:val="32"/>
          <w:rtl/>
        </w:rPr>
        <w:t>سليمان ناصر، التسيير البنكي، الأردن: المعتز للنشر والتوزيع،</w:t>
      </w:r>
      <w:r w:rsidRPr="00230324">
        <w:rPr>
          <w:rFonts w:ascii="Sakkal Majalla" w:hAnsi="Sakkal Majalla" w:cs="Sakkal Majalla"/>
          <w:sz w:val="32"/>
          <w:szCs w:val="32"/>
        </w:rPr>
        <w:t xml:space="preserve"> </w:t>
      </w:r>
      <w:r w:rsidRPr="00230324">
        <w:rPr>
          <w:rFonts w:ascii="Sakkal Majalla" w:hAnsi="Sakkal Majalla" w:cs="Sakkal Majalla"/>
          <w:sz w:val="32"/>
          <w:szCs w:val="32"/>
          <w:rtl/>
        </w:rPr>
        <w:t>2019.</w:t>
      </w:r>
    </w:p>
    <w:p w:rsidR="006B6D55" w:rsidRPr="00230324" w:rsidRDefault="006B6D55" w:rsidP="006B6D55">
      <w:pPr>
        <w:numPr>
          <w:ilvl w:val="0"/>
          <w:numId w:val="1"/>
        </w:numPr>
        <w:bidi/>
        <w:jc w:val="both"/>
        <w:rPr>
          <w:rFonts w:ascii="Sakkal Majalla" w:hAnsi="Sakkal Majalla" w:cs="Sakkal Majalla"/>
          <w:sz w:val="32"/>
          <w:szCs w:val="32"/>
        </w:rPr>
      </w:pPr>
      <w:r w:rsidRPr="00230324">
        <w:rPr>
          <w:rFonts w:ascii="Sakkal Majalla" w:hAnsi="Sakkal Majalla" w:cs="Sakkal Majalla"/>
          <w:sz w:val="32"/>
          <w:szCs w:val="32"/>
          <w:rtl/>
        </w:rPr>
        <w:t>منير إبراهيم هندي، إدارة البنوك التجارية: مدخل لاتّخاذ القرارات، المكتب العربي الحديث، ط 3، الإسكندرية، مصر، 2006</w:t>
      </w:r>
    </w:p>
    <w:p w:rsidR="006B6D55" w:rsidRPr="00230324" w:rsidRDefault="006B6D55" w:rsidP="006B6D55">
      <w:pPr>
        <w:numPr>
          <w:ilvl w:val="0"/>
          <w:numId w:val="1"/>
        </w:numPr>
        <w:jc w:val="both"/>
        <w:rPr>
          <w:rFonts w:ascii="Sakkal Majalla" w:hAnsi="Sakkal Majalla" w:cs="Sakkal Majalla"/>
          <w:sz w:val="32"/>
          <w:szCs w:val="32"/>
        </w:rPr>
      </w:pPr>
      <w:proofErr w:type="spellStart"/>
      <w:r w:rsidRPr="00230324">
        <w:rPr>
          <w:rFonts w:ascii="Sakkal Majalla" w:hAnsi="Sakkal Majalla" w:cs="Sakkal Majalla"/>
          <w:sz w:val="32"/>
          <w:szCs w:val="32"/>
        </w:rPr>
        <w:t>Bessis</w:t>
      </w:r>
      <w:proofErr w:type="spellEnd"/>
      <w:r w:rsidRPr="00230324">
        <w:rPr>
          <w:rFonts w:ascii="Sakkal Majalla" w:hAnsi="Sakkal Majalla" w:cs="Sakkal Majalla"/>
          <w:sz w:val="32"/>
          <w:szCs w:val="32"/>
        </w:rPr>
        <w:t xml:space="preserve"> </w:t>
      </w:r>
      <w:proofErr w:type="gramStart"/>
      <w:r w:rsidRPr="00230324">
        <w:rPr>
          <w:rFonts w:ascii="Sakkal Majalla" w:hAnsi="Sakkal Majalla" w:cs="Sakkal Majalla"/>
          <w:sz w:val="32"/>
          <w:szCs w:val="32"/>
        </w:rPr>
        <w:t>j ,</w:t>
      </w:r>
      <w:proofErr w:type="gramEnd"/>
      <w:r w:rsidRPr="00230324">
        <w:rPr>
          <w:rFonts w:ascii="Sakkal Majalla" w:hAnsi="Sakkal Majalla" w:cs="Sakkal Majalla"/>
          <w:sz w:val="32"/>
          <w:szCs w:val="32"/>
        </w:rPr>
        <w:t xml:space="preserve">  Gestion actif-passif des banque ;Dalloz ;Paris ;1995.</w:t>
      </w:r>
    </w:p>
    <w:p w:rsidR="006B6D55" w:rsidRPr="00230324" w:rsidRDefault="006B6D55" w:rsidP="006B6D55">
      <w:pPr>
        <w:numPr>
          <w:ilvl w:val="0"/>
          <w:numId w:val="1"/>
        </w:numPr>
        <w:jc w:val="both"/>
        <w:rPr>
          <w:rFonts w:ascii="Sakkal Majalla" w:hAnsi="Sakkal Majalla" w:cs="Sakkal Majalla"/>
          <w:sz w:val="32"/>
          <w:szCs w:val="32"/>
          <w:rtl/>
        </w:rPr>
      </w:pPr>
      <w:r w:rsidRPr="00230324">
        <w:rPr>
          <w:rFonts w:ascii="Sakkal Majalla" w:hAnsi="Sakkal Majalla" w:cs="Sakkal Majalla"/>
          <w:sz w:val="32"/>
          <w:szCs w:val="32"/>
        </w:rPr>
        <w:t xml:space="preserve">Darmon </w:t>
      </w:r>
      <w:proofErr w:type="gramStart"/>
      <w:r w:rsidRPr="00230324">
        <w:rPr>
          <w:rFonts w:ascii="Sakkal Majalla" w:hAnsi="Sakkal Majalla" w:cs="Sakkal Majalla"/>
          <w:sz w:val="32"/>
          <w:szCs w:val="32"/>
        </w:rPr>
        <w:t>j ,</w:t>
      </w:r>
      <w:proofErr w:type="gramEnd"/>
      <w:r w:rsidRPr="00230324">
        <w:rPr>
          <w:rFonts w:ascii="Sakkal Majalla" w:hAnsi="Sakkal Majalla" w:cs="Sakkal Majalla"/>
          <w:sz w:val="32"/>
          <w:szCs w:val="32"/>
        </w:rPr>
        <w:t xml:space="preserve">  Stratégie  bancaire et gestion des bilans ; </w:t>
      </w:r>
      <w:proofErr w:type="spellStart"/>
      <w:r w:rsidRPr="00230324">
        <w:rPr>
          <w:rFonts w:ascii="Sakkal Majalla" w:hAnsi="Sakkal Majalla" w:cs="Sakkal Majalla"/>
          <w:sz w:val="32"/>
          <w:szCs w:val="32"/>
        </w:rPr>
        <w:t>Economica</w:t>
      </w:r>
      <w:proofErr w:type="spellEnd"/>
      <w:r w:rsidRPr="00230324">
        <w:rPr>
          <w:rFonts w:ascii="Sakkal Majalla" w:hAnsi="Sakkal Majalla" w:cs="Sakkal Majalla"/>
          <w:sz w:val="32"/>
          <w:szCs w:val="32"/>
        </w:rPr>
        <w:t> ; Paris 1998.</w:t>
      </w:r>
    </w:p>
    <w:p w:rsidR="006B6D55" w:rsidRPr="00230324" w:rsidRDefault="006B6D55" w:rsidP="006B6D55">
      <w:pPr>
        <w:pStyle w:val="ListParagraph"/>
        <w:numPr>
          <w:ilvl w:val="0"/>
          <w:numId w:val="3"/>
        </w:numPr>
        <w:bidi/>
        <w:spacing w:after="200" w:line="276" w:lineRule="auto"/>
        <w:contextualSpacing/>
        <w:jc w:val="both"/>
        <w:rPr>
          <w:rFonts w:ascii="Sakkal Majalla" w:hAnsi="Sakkal Majalla" w:cs="Sakkal Majalla"/>
          <w:sz w:val="32"/>
          <w:szCs w:val="32"/>
        </w:rPr>
      </w:pPr>
      <w:r w:rsidRPr="00230324">
        <w:rPr>
          <w:rFonts w:ascii="Sakkal Majalla" w:hAnsi="Sakkal Majalla" w:cs="Sakkal Majalla"/>
          <w:sz w:val="32"/>
          <w:szCs w:val="32"/>
          <w:rtl/>
        </w:rPr>
        <w:t>أكرم حداد، مشهور هذلول، النقود والمصارف مدخل تحليلي ونظري، ط1، دار وائل للنشر، عمان، 2005.</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t>إبرهیم خریس، اقتصاديات النقود والمصارف، دار الأبرار للنشر والتوزيع، الأردن، 2011.</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t>السيد محمد أحمد السريتي، محمد عزت محمد غزلان، اقتصاديات النقود والبنوك والأسواق المالية، مؤسسة رؤية، مصر، 2010.</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t>بخراز يعدل فريدة، تقنيات وسياسات التسيير المصرفي، ديوان المطبوعات الجامعية، الجزائر، 2000.</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t>بسام الحجار، الاقتصاد النقدي والمصرفي، دار المنهل اللبناني، بيروت، لبنان، 2006.</w:t>
      </w:r>
    </w:p>
    <w:p w:rsidR="006B6D55" w:rsidRPr="00230324" w:rsidRDefault="006B6D55" w:rsidP="006B6D55">
      <w:pPr>
        <w:numPr>
          <w:ilvl w:val="0"/>
          <w:numId w:val="3"/>
        </w:numPr>
        <w:bidi/>
        <w:jc w:val="both"/>
        <w:rPr>
          <w:rFonts w:ascii="Sakkal Majalla" w:hAnsi="Sakkal Majalla" w:cs="Sakkal Majalla"/>
          <w:color w:val="000000"/>
          <w:sz w:val="32"/>
          <w:szCs w:val="32"/>
        </w:rPr>
      </w:pPr>
      <w:r w:rsidRPr="00230324">
        <w:rPr>
          <w:rFonts w:ascii="Sakkal Majalla" w:hAnsi="Sakkal Majalla" w:cs="Sakkal Majalla"/>
          <w:sz w:val="32"/>
          <w:szCs w:val="32"/>
          <w:rtl/>
        </w:rPr>
        <w:t>خالد سعید البحیصي، محاضرات في النقود والبنوك والأسواق المالیة، الجامعة الإسلامية، كلیة التجارة، غزة، 2018.</w:t>
      </w:r>
    </w:p>
    <w:p w:rsidR="006B6D55" w:rsidRPr="00230324" w:rsidRDefault="006B6D55" w:rsidP="006B6D55">
      <w:pPr>
        <w:numPr>
          <w:ilvl w:val="0"/>
          <w:numId w:val="3"/>
        </w:numPr>
        <w:bidi/>
        <w:jc w:val="both"/>
        <w:rPr>
          <w:rFonts w:ascii="Sakkal Majalla" w:hAnsi="Sakkal Majalla" w:cs="Sakkal Majalla"/>
          <w:color w:val="000000"/>
          <w:sz w:val="32"/>
          <w:szCs w:val="32"/>
        </w:rPr>
      </w:pPr>
      <w:r w:rsidRPr="00230324">
        <w:rPr>
          <w:rFonts w:ascii="Sakkal Majalla" w:hAnsi="Sakkal Majalla" w:cs="Sakkal Majalla"/>
          <w:color w:val="000000"/>
          <w:sz w:val="32"/>
          <w:szCs w:val="32"/>
          <w:rtl/>
        </w:rPr>
        <w:t>زياد رمضان وآخر، الات</w:t>
      </w:r>
      <w:r w:rsidRPr="00230324">
        <w:rPr>
          <w:rFonts w:ascii="Sakkal Majalla" w:hAnsi="Sakkal Majalla" w:cs="Sakkal Majalla"/>
          <w:color w:val="000000"/>
          <w:sz w:val="32"/>
          <w:szCs w:val="32"/>
          <w:rtl/>
          <w:lang w:bidi="ar-DZ"/>
        </w:rPr>
        <w:t>ّ</w:t>
      </w:r>
      <w:r w:rsidRPr="00230324">
        <w:rPr>
          <w:rFonts w:ascii="Sakkal Majalla" w:hAnsi="Sakkal Majalla" w:cs="Sakkal Majalla"/>
          <w:color w:val="000000"/>
          <w:sz w:val="32"/>
          <w:szCs w:val="32"/>
          <w:rtl/>
        </w:rPr>
        <w:t>جاهات المعاصرة في إدارة البنوك، دار وائل للنشر، ط 3، 2006.</w:t>
      </w:r>
    </w:p>
    <w:p w:rsidR="006B6D55" w:rsidRPr="00230324" w:rsidRDefault="006B6D55" w:rsidP="006B6D55">
      <w:pPr>
        <w:numPr>
          <w:ilvl w:val="0"/>
          <w:numId w:val="3"/>
        </w:numPr>
        <w:bidi/>
        <w:jc w:val="both"/>
        <w:rPr>
          <w:rFonts w:ascii="Sakkal Majalla" w:hAnsi="Sakkal Majalla" w:cs="Sakkal Majalla"/>
          <w:color w:val="000000"/>
          <w:sz w:val="32"/>
          <w:szCs w:val="32"/>
        </w:rPr>
      </w:pPr>
      <w:r w:rsidRPr="00230324">
        <w:rPr>
          <w:rFonts w:ascii="Sakkal Majalla" w:hAnsi="Sakkal Majalla" w:cs="Sakkal Majalla"/>
          <w:color w:val="000000"/>
          <w:sz w:val="32"/>
          <w:szCs w:val="32"/>
          <w:rtl/>
        </w:rPr>
        <w:t>سامر جلدة، البنوك التجارية والتسويق المصرفي، دار أسامة للنشر والتوزيع، الأردن، 2011.</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t>طاهر فاضل البياتي، ميرال روحي سمارة، النقود والبنوك والمتغيرات الاقتصادية المعاصرة، دار وائل للنشر، الأردن، 2013.</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lastRenderedPageBreak/>
        <w:t>طارق محمد خلیل الأعرج، اقتصاديات النقود والبنوك، كلیة الإدارة والاقتصاد، الأكادیمیة العربية المفتوحة، الدنمارك، 2011.</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t>عبد الغفار حنفي وآخر، تنظيم وإدارة البنوك، المكتب العربي الحديث، الإسكندرية، مصر، 2000.</w:t>
      </w:r>
    </w:p>
    <w:p w:rsidR="006B6D55" w:rsidRPr="00230324" w:rsidRDefault="006B6D55" w:rsidP="006B6D55">
      <w:pPr>
        <w:numPr>
          <w:ilvl w:val="0"/>
          <w:numId w:val="3"/>
        </w:numPr>
        <w:bidi/>
        <w:jc w:val="both"/>
        <w:rPr>
          <w:rFonts w:ascii="Sakkal Majalla" w:hAnsi="Sakkal Majalla" w:cs="Sakkal Majalla"/>
          <w:sz w:val="32"/>
          <w:szCs w:val="32"/>
          <w:rtl/>
        </w:rPr>
      </w:pPr>
      <w:r w:rsidRPr="00230324">
        <w:rPr>
          <w:rFonts w:ascii="Sakkal Majalla" w:hAnsi="Sakkal Majalla" w:cs="Sakkal Majalla"/>
          <w:sz w:val="32"/>
          <w:szCs w:val="32"/>
          <w:rtl/>
        </w:rPr>
        <w:t>عبد المطلب عبد الحميد، البنوك الشاملة عملياتها وإدارتها، الإسكندرية: الدار الجامعـية.</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t>عبد الغفار حنفي، إدارة المصارف، الاسكندرية: الدار الجامعية، 2007/2008.</w:t>
      </w:r>
    </w:p>
    <w:p w:rsidR="006B6D55" w:rsidRPr="00230324" w:rsidRDefault="006B6D55" w:rsidP="006B6D55">
      <w:pPr>
        <w:numPr>
          <w:ilvl w:val="0"/>
          <w:numId w:val="3"/>
        </w:numPr>
        <w:bidi/>
        <w:jc w:val="both"/>
        <w:rPr>
          <w:rFonts w:ascii="Sakkal Majalla" w:hAnsi="Sakkal Majalla" w:cs="Sakkal Majalla"/>
          <w:sz w:val="32"/>
          <w:szCs w:val="32"/>
        </w:rPr>
      </w:pPr>
      <w:r w:rsidRPr="00230324">
        <w:rPr>
          <w:rFonts w:ascii="Sakkal Majalla" w:hAnsi="Sakkal Majalla" w:cs="Sakkal Majalla"/>
          <w:sz w:val="32"/>
          <w:szCs w:val="32"/>
          <w:rtl/>
        </w:rPr>
        <w:t>فلاح حسن الحسيني وآخر، إدارة البنوك: مدخل كمي واستراتيجي معاصر، دار وائل للنشر، ط3، عمان، الأردن، 2006.</w:t>
      </w:r>
    </w:p>
    <w:p w:rsidR="006B6D55" w:rsidRPr="00230324" w:rsidRDefault="006B6D55" w:rsidP="006B6D55">
      <w:pPr>
        <w:numPr>
          <w:ilvl w:val="0"/>
          <w:numId w:val="3"/>
        </w:numPr>
        <w:bidi/>
        <w:jc w:val="both"/>
        <w:rPr>
          <w:rFonts w:ascii="Sakkal Majalla" w:hAnsi="Sakkal Majalla" w:cs="Sakkal Majalla"/>
          <w:sz w:val="32"/>
          <w:szCs w:val="32"/>
          <w:rtl/>
        </w:rPr>
      </w:pPr>
      <w:r w:rsidRPr="00230324">
        <w:rPr>
          <w:rFonts w:ascii="Sakkal Majalla" w:hAnsi="Sakkal Majalla" w:cs="Sakkal Majalla"/>
          <w:sz w:val="32"/>
          <w:szCs w:val="32"/>
          <w:rtl/>
        </w:rPr>
        <w:t>محمد فتحي البديوي، إدارة البنوك، مصر: المكتبة الأكاديمية،2012.</w:t>
      </w:r>
    </w:p>
    <w:p w:rsidR="006B6D55" w:rsidRPr="00230324" w:rsidRDefault="006B6D55" w:rsidP="006B6D55">
      <w:pPr>
        <w:numPr>
          <w:ilvl w:val="0"/>
          <w:numId w:val="3"/>
        </w:numPr>
        <w:jc w:val="both"/>
        <w:rPr>
          <w:rFonts w:ascii="Sakkal Majalla" w:hAnsi="Sakkal Majalla" w:cs="Sakkal Majalla"/>
          <w:sz w:val="32"/>
          <w:szCs w:val="32"/>
          <w:lang w:val="en-US"/>
        </w:rPr>
      </w:pPr>
      <w:r w:rsidRPr="00230324">
        <w:rPr>
          <w:rFonts w:ascii="Sakkal Majalla" w:hAnsi="Sakkal Majalla" w:cs="Sakkal Majalla"/>
          <w:sz w:val="32"/>
          <w:szCs w:val="32"/>
          <w:lang w:val="en-US"/>
        </w:rPr>
        <w:t xml:space="preserve">Canals </w:t>
      </w:r>
      <w:proofErr w:type="gramStart"/>
      <w:r w:rsidRPr="00230324">
        <w:rPr>
          <w:rFonts w:ascii="Sakkal Majalla" w:hAnsi="Sakkal Majalla" w:cs="Sakkal Majalla"/>
          <w:sz w:val="32"/>
          <w:szCs w:val="32"/>
          <w:lang w:val="en-US"/>
        </w:rPr>
        <w:t>J ;</w:t>
      </w:r>
      <w:proofErr w:type="gramEnd"/>
      <w:r w:rsidRPr="00230324">
        <w:rPr>
          <w:rFonts w:ascii="Sakkal Majalla" w:hAnsi="Sakkal Majalla" w:cs="Sakkal Majalla"/>
          <w:sz w:val="32"/>
          <w:szCs w:val="32"/>
          <w:lang w:val="en-US"/>
        </w:rPr>
        <w:t xml:space="preserve"> Competitive strategies in European banking, Clarendon press, Oxford ;1993.</w:t>
      </w:r>
    </w:p>
    <w:p w:rsidR="006B6D55" w:rsidRPr="00230324" w:rsidRDefault="006B6D55" w:rsidP="006B6D55">
      <w:pPr>
        <w:numPr>
          <w:ilvl w:val="0"/>
          <w:numId w:val="3"/>
        </w:numPr>
        <w:jc w:val="both"/>
        <w:rPr>
          <w:rFonts w:ascii="Sakkal Majalla" w:hAnsi="Sakkal Majalla" w:cs="Sakkal Majalla"/>
          <w:sz w:val="32"/>
          <w:szCs w:val="32"/>
        </w:rPr>
      </w:pPr>
      <w:proofErr w:type="spellStart"/>
      <w:r w:rsidRPr="00230324">
        <w:rPr>
          <w:rFonts w:ascii="Sakkal Majalla" w:hAnsi="Sakkal Majalla" w:cs="Sakkal Majalla"/>
          <w:sz w:val="32"/>
          <w:szCs w:val="32"/>
        </w:rPr>
        <w:t>Carmoy</w:t>
      </w:r>
      <w:proofErr w:type="spellEnd"/>
      <w:r w:rsidRPr="00230324">
        <w:rPr>
          <w:rFonts w:ascii="Sakkal Majalla" w:hAnsi="Sakkal Majalla" w:cs="Sakkal Majalla"/>
          <w:sz w:val="32"/>
          <w:szCs w:val="32"/>
        </w:rPr>
        <w:t xml:space="preserve"> H; La banque du 21eme siècle </w:t>
      </w:r>
      <w:proofErr w:type="gramStart"/>
      <w:r w:rsidRPr="00230324">
        <w:rPr>
          <w:rFonts w:ascii="Sakkal Majalla" w:hAnsi="Sakkal Majalla" w:cs="Sakkal Majalla"/>
          <w:sz w:val="32"/>
          <w:szCs w:val="32"/>
        </w:rPr>
        <w:t>;édition</w:t>
      </w:r>
      <w:proofErr w:type="gramEnd"/>
      <w:r w:rsidRPr="00230324">
        <w:rPr>
          <w:rFonts w:ascii="Sakkal Majalla" w:hAnsi="Sakkal Majalla" w:cs="Sakkal Majalla"/>
          <w:sz w:val="32"/>
          <w:szCs w:val="32"/>
        </w:rPr>
        <w:t xml:space="preserve"> Odile Jacob ; paris,1995.</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Commission Bancaire ; Analyse Financière de la situation des établissements de crédit ; rapport ; 1995.</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 xml:space="preserve">Cauvin </w:t>
      </w:r>
      <w:proofErr w:type="spellStart"/>
      <w:r w:rsidRPr="00230324">
        <w:rPr>
          <w:rFonts w:ascii="Sakkal Majalla" w:hAnsi="Sakkal Majalla" w:cs="Sakkal Majalla"/>
          <w:sz w:val="32"/>
          <w:szCs w:val="32"/>
        </w:rPr>
        <w:t>Angelys</w:t>
      </w:r>
      <w:proofErr w:type="spellEnd"/>
      <w:r w:rsidRPr="00230324">
        <w:rPr>
          <w:rFonts w:ascii="Sakkal Majalla" w:hAnsi="Sakkal Majalla" w:cs="Sakkal Majalla"/>
          <w:sz w:val="32"/>
          <w:szCs w:val="32"/>
        </w:rPr>
        <w:t xml:space="preserve"> </w:t>
      </w:r>
      <w:proofErr w:type="gramStart"/>
      <w:r w:rsidRPr="00230324">
        <w:rPr>
          <w:rFonts w:ascii="Sakkal Majalla" w:hAnsi="Sakkal Majalla" w:cs="Sakkal Majalla"/>
          <w:sz w:val="32"/>
          <w:szCs w:val="32"/>
        </w:rPr>
        <w:t>;Sait</w:t>
      </w:r>
      <w:proofErr w:type="gramEnd"/>
      <w:r w:rsidRPr="00230324">
        <w:rPr>
          <w:rFonts w:ascii="Sakkal Majalla" w:hAnsi="Sakkal Majalla" w:cs="Sakkal Majalla"/>
          <w:sz w:val="32"/>
          <w:szCs w:val="32"/>
        </w:rPr>
        <w:t>-</w:t>
      </w:r>
      <w:proofErr w:type="spellStart"/>
      <w:r w:rsidRPr="00230324">
        <w:rPr>
          <w:rFonts w:ascii="Sakkal Majalla" w:hAnsi="Sakkal Majalla" w:cs="Sakkal Majalla"/>
          <w:sz w:val="32"/>
          <w:szCs w:val="32"/>
        </w:rPr>
        <w:t>Pierreet</w:t>
      </w:r>
      <w:proofErr w:type="spellEnd"/>
      <w:r w:rsidRPr="00230324">
        <w:rPr>
          <w:rFonts w:ascii="Sakkal Majalla" w:hAnsi="Sakkal Majalla" w:cs="Sakkal Majalla"/>
          <w:sz w:val="32"/>
          <w:szCs w:val="32"/>
        </w:rPr>
        <w:t xml:space="preserve"> al ; Les établissements de </w:t>
      </w:r>
      <w:proofErr w:type="spellStart"/>
      <w:r w:rsidRPr="00230324">
        <w:rPr>
          <w:rFonts w:ascii="Sakkal Majalla" w:hAnsi="Sakkal Majalla" w:cs="Sakkal Majalla"/>
          <w:sz w:val="32"/>
          <w:szCs w:val="32"/>
        </w:rPr>
        <w:t>credit</w:t>
      </w:r>
      <w:proofErr w:type="spellEnd"/>
      <w:r w:rsidRPr="00230324">
        <w:rPr>
          <w:rFonts w:ascii="Sakkal Majalla" w:hAnsi="Sakkal Majalla" w:cs="Sakkal Majalla"/>
          <w:sz w:val="32"/>
          <w:szCs w:val="32"/>
        </w:rPr>
        <w:t xml:space="preserve"> ;Doctrine et pratiques en Europe et au  Etats –unis ; l information financière 2004 ;</w:t>
      </w:r>
      <w:proofErr w:type="spellStart"/>
      <w:r w:rsidRPr="00230324">
        <w:rPr>
          <w:rFonts w:ascii="Sakkal Majalla" w:hAnsi="Sakkal Majalla" w:cs="Sakkal Majalla"/>
          <w:sz w:val="32"/>
          <w:szCs w:val="32"/>
        </w:rPr>
        <w:t>ed</w:t>
      </w:r>
      <w:proofErr w:type="spellEnd"/>
      <w:r w:rsidRPr="00230324">
        <w:rPr>
          <w:rFonts w:ascii="Sakkal Majalla" w:hAnsi="Sakkal Majalla" w:cs="Sakkal Majalla"/>
          <w:sz w:val="32"/>
          <w:szCs w:val="32"/>
        </w:rPr>
        <w:t xml:space="preserve"> ;CPC ;</w:t>
      </w:r>
      <w:proofErr w:type="spellStart"/>
      <w:r w:rsidRPr="00230324">
        <w:rPr>
          <w:rFonts w:ascii="Sakkal Majalla" w:hAnsi="Sakkal Majalla" w:cs="Sakkal Majalla"/>
          <w:sz w:val="32"/>
          <w:szCs w:val="32"/>
        </w:rPr>
        <w:t>meylan</w:t>
      </w:r>
      <w:proofErr w:type="spellEnd"/>
      <w:r w:rsidRPr="00230324">
        <w:rPr>
          <w:rFonts w:ascii="Sakkal Majalla" w:hAnsi="Sakkal Majalla" w:cs="Sakkal Majalla"/>
          <w:sz w:val="32"/>
          <w:szCs w:val="32"/>
        </w:rPr>
        <w:t xml:space="preserve"> ;2004.</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 xml:space="preserve">Calvet h </w:t>
      </w:r>
      <w:proofErr w:type="gramStart"/>
      <w:r w:rsidRPr="00230324">
        <w:rPr>
          <w:rFonts w:ascii="Sakkal Majalla" w:hAnsi="Sakkal Majalla" w:cs="Sakkal Majalla"/>
          <w:sz w:val="32"/>
          <w:szCs w:val="32"/>
        </w:rPr>
        <w:t>;Méthodologie</w:t>
      </w:r>
      <w:proofErr w:type="gramEnd"/>
      <w:r w:rsidRPr="00230324">
        <w:rPr>
          <w:rFonts w:ascii="Sakkal Majalla" w:hAnsi="Sakkal Majalla" w:cs="Sakkal Majalla"/>
          <w:sz w:val="32"/>
          <w:szCs w:val="32"/>
        </w:rPr>
        <w:t xml:space="preserve"> de l’analyse financier des établissements de crédit, </w:t>
      </w:r>
      <w:proofErr w:type="spellStart"/>
      <w:r w:rsidRPr="00230324">
        <w:rPr>
          <w:rFonts w:ascii="Sakkal Majalla" w:hAnsi="Sakkal Majalla" w:cs="Sakkal Majalla"/>
          <w:sz w:val="32"/>
          <w:szCs w:val="32"/>
        </w:rPr>
        <w:t>Economica</w:t>
      </w:r>
      <w:proofErr w:type="spellEnd"/>
      <w:r w:rsidRPr="00230324">
        <w:rPr>
          <w:rFonts w:ascii="Sakkal Majalla" w:hAnsi="Sakkal Majalla" w:cs="Sakkal Majalla"/>
          <w:sz w:val="32"/>
          <w:szCs w:val="32"/>
        </w:rPr>
        <w:t xml:space="preserve"> ; paris ;2002.</w:t>
      </w:r>
    </w:p>
    <w:p w:rsidR="006B6D55" w:rsidRPr="00230324" w:rsidRDefault="006B6D55" w:rsidP="006B6D55">
      <w:pPr>
        <w:numPr>
          <w:ilvl w:val="0"/>
          <w:numId w:val="3"/>
        </w:numPr>
        <w:jc w:val="both"/>
        <w:rPr>
          <w:rFonts w:ascii="Sakkal Majalla" w:hAnsi="Sakkal Majalla" w:cs="Sakkal Majalla"/>
          <w:sz w:val="32"/>
          <w:szCs w:val="32"/>
        </w:rPr>
      </w:pPr>
      <w:proofErr w:type="spellStart"/>
      <w:r w:rsidRPr="00230324">
        <w:rPr>
          <w:rFonts w:ascii="Sakkal Majalla" w:hAnsi="Sakkal Majalla" w:cs="Sakkal Majalla"/>
          <w:sz w:val="32"/>
          <w:szCs w:val="32"/>
        </w:rPr>
        <w:t>Bessis</w:t>
      </w:r>
      <w:proofErr w:type="spellEnd"/>
      <w:r w:rsidRPr="00230324">
        <w:rPr>
          <w:rFonts w:ascii="Sakkal Majalla" w:hAnsi="Sakkal Majalla" w:cs="Sakkal Majalla"/>
          <w:sz w:val="32"/>
          <w:szCs w:val="32"/>
        </w:rPr>
        <w:t xml:space="preserve"> j ; Gestion actif-passif des banque </w:t>
      </w:r>
      <w:proofErr w:type="gramStart"/>
      <w:r w:rsidRPr="00230324">
        <w:rPr>
          <w:rFonts w:ascii="Sakkal Majalla" w:hAnsi="Sakkal Majalla" w:cs="Sakkal Majalla"/>
          <w:sz w:val="32"/>
          <w:szCs w:val="32"/>
        </w:rPr>
        <w:t>;Dalloz</w:t>
      </w:r>
      <w:proofErr w:type="gramEnd"/>
      <w:r w:rsidRPr="00230324">
        <w:rPr>
          <w:rFonts w:ascii="Sakkal Majalla" w:hAnsi="Sakkal Majalla" w:cs="Sakkal Majalla"/>
          <w:sz w:val="32"/>
          <w:szCs w:val="32"/>
        </w:rPr>
        <w:t> ;Paris ;1995.</w:t>
      </w:r>
    </w:p>
    <w:p w:rsidR="006B6D55" w:rsidRPr="00230324" w:rsidRDefault="006B6D55" w:rsidP="006B6D55">
      <w:pPr>
        <w:numPr>
          <w:ilvl w:val="0"/>
          <w:numId w:val="3"/>
        </w:numPr>
        <w:jc w:val="both"/>
        <w:rPr>
          <w:rFonts w:ascii="Sakkal Majalla" w:hAnsi="Sakkal Majalla" w:cs="Sakkal Majalla"/>
          <w:sz w:val="32"/>
          <w:szCs w:val="32"/>
        </w:rPr>
      </w:pPr>
      <w:proofErr w:type="spellStart"/>
      <w:r w:rsidRPr="00230324">
        <w:rPr>
          <w:rFonts w:ascii="Sakkal Majalla" w:hAnsi="Sakkal Majalla" w:cs="Sakkal Majalla"/>
          <w:sz w:val="32"/>
          <w:szCs w:val="32"/>
        </w:rPr>
        <w:t>Bruslerie</w:t>
      </w:r>
      <w:proofErr w:type="spellEnd"/>
      <w:r w:rsidRPr="00230324">
        <w:rPr>
          <w:rFonts w:ascii="Sakkal Majalla" w:hAnsi="Sakkal Majalla" w:cs="Sakkal Majalla"/>
          <w:sz w:val="32"/>
          <w:szCs w:val="32"/>
        </w:rPr>
        <w:t xml:space="preserve"> h ; Analyse financier et risque de crédit, </w:t>
      </w:r>
      <w:proofErr w:type="spellStart"/>
      <w:r w:rsidRPr="00230324">
        <w:rPr>
          <w:rFonts w:ascii="Sakkal Majalla" w:hAnsi="Sakkal Majalla" w:cs="Sakkal Majalla"/>
          <w:sz w:val="32"/>
          <w:szCs w:val="32"/>
        </w:rPr>
        <w:t>dunod</w:t>
      </w:r>
      <w:proofErr w:type="spellEnd"/>
      <w:r w:rsidRPr="00230324">
        <w:rPr>
          <w:rFonts w:ascii="Sakkal Majalla" w:hAnsi="Sakkal Majalla" w:cs="Sakkal Majalla"/>
          <w:sz w:val="32"/>
          <w:szCs w:val="32"/>
        </w:rPr>
        <w:t>, paris</w:t>
      </w:r>
      <w:proofErr w:type="gramStart"/>
      <w:r w:rsidRPr="00230324">
        <w:rPr>
          <w:rFonts w:ascii="Sakkal Majalla" w:hAnsi="Sakkal Majalla" w:cs="Sakkal Majalla"/>
          <w:sz w:val="32"/>
          <w:szCs w:val="32"/>
        </w:rPr>
        <w:t>,2002</w:t>
      </w:r>
      <w:proofErr w:type="gramEnd"/>
      <w:r w:rsidRPr="00230324">
        <w:rPr>
          <w:rFonts w:ascii="Sakkal Majalla" w:hAnsi="Sakkal Majalla" w:cs="Sakkal Majalla"/>
          <w:sz w:val="32"/>
          <w:szCs w:val="32"/>
        </w:rPr>
        <w:t>.</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Boussac F ; Quinault M ; le bilan d’une banque, revue banque éditeur, paris, 2000</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 xml:space="preserve">Bernheim Y et al .Traite de comptabilité bancaire, revue banque éditeur, paris </w:t>
      </w:r>
      <w:proofErr w:type="gramStart"/>
      <w:r w:rsidRPr="00230324">
        <w:rPr>
          <w:rFonts w:ascii="Sakkal Majalla" w:hAnsi="Sakkal Majalla" w:cs="Sakkal Majalla"/>
          <w:sz w:val="32"/>
          <w:szCs w:val="32"/>
        </w:rPr>
        <w:t>;1997</w:t>
      </w:r>
      <w:proofErr w:type="gramEnd"/>
      <w:r w:rsidRPr="00230324">
        <w:rPr>
          <w:rFonts w:ascii="Sakkal Majalla" w:hAnsi="Sakkal Majalla" w:cs="Sakkal Majalla"/>
          <w:sz w:val="32"/>
          <w:szCs w:val="32"/>
        </w:rPr>
        <w:t>.</w:t>
      </w:r>
    </w:p>
    <w:p w:rsidR="006B6D55" w:rsidRPr="00230324" w:rsidRDefault="006B6D55" w:rsidP="006B6D55">
      <w:pPr>
        <w:numPr>
          <w:ilvl w:val="0"/>
          <w:numId w:val="3"/>
        </w:numPr>
        <w:jc w:val="both"/>
        <w:rPr>
          <w:rFonts w:ascii="Sakkal Majalla" w:hAnsi="Sakkal Majalla" w:cs="Sakkal Majalla"/>
          <w:sz w:val="32"/>
          <w:szCs w:val="32"/>
        </w:rPr>
      </w:pPr>
      <w:proofErr w:type="spellStart"/>
      <w:r w:rsidRPr="00230324">
        <w:rPr>
          <w:rFonts w:ascii="Sakkal Majalla" w:hAnsi="Sakkal Majalla" w:cs="Sakkal Majalla"/>
          <w:sz w:val="32"/>
          <w:szCs w:val="32"/>
        </w:rPr>
        <w:t>Bruslerie</w:t>
      </w:r>
      <w:proofErr w:type="spellEnd"/>
      <w:r w:rsidRPr="00230324">
        <w:rPr>
          <w:rFonts w:ascii="Sakkal Majalla" w:hAnsi="Sakkal Majalla" w:cs="Sakkal Majalla"/>
          <w:sz w:val="32"/>
          <w:szCs w:val="32"/>
        </w:rPr>
        <w:t xml:space="preserve"> h ; Analyse financier et risque de crédit, </w:t>
      </w:r>
      <w:proofErr w:type="spellStart"/>
      <w:r w:rsidRPr="00230324">
        <w:rPr>
          <w:rFonts w:ascii="Sakkal Majalla" w:hAnsi="Sakkal Majalla" w:cs="Sakkal Majalla"/>
          <w:sz w:val="32"/>
          <w:szCs w:val="32"/>
        </w:rPr>
        <w:t>dunod</w:t>
      </w:r>
      <w:proofErr w:type="spellEnd"/>
      <w:r w:rsidRPr="00230324">
        <w:rPr>
          <w:rFonts w:ascii="Sakkal Majalla" w:hAnsi="Sakkal Majalla" w:cs="Sakkal Majalla"/>
          <w:sz w:val="32"/>
          <w:szCs w:val="32"/>
        </w:rPr>
        <w:t>, paris</w:t>
      </w:r>
      <w:proofErr w:type="gramStart"/>
      <w:r w:rsidRPr="00230324">
        <w:rPr>
          <w:rFonts w:ascii="Sakkal Majalla" w:hAnsi="Sakkal Majalla" w:cs="Sakkal Majalla"/>
          <w:sz w:val="32"/>
          <w:szCs w:val="32"/>
        </w:rPr>
        <w:t>,2002</w:t>
      </w:r>
      <w:proofErr w:type="gramEnd"/>
      <w:r w:rsidRPr="00230324">
        <w:rPr>
          <w:rFonts w:ascii="Sakkal Majalla" w:hAnsi="Sakkal Majalla" w:cs="Sakkal Majalla"/>
          <w:sz w:val="32"/>
          <w:szCs w:val="32"/>
        </w:rPr>
        <w:t>.</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17- Boussac F ; Quinault M ; le bilan d’une banque, revue banque éditeur, paris, 2000</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 xml:space="preserve">18- Bernheim Y et al .Traite de comptabilité bancaire, revue banque éditeur, paris </w:t>
      </w:r>
      <w:proofErr w:type="gramStart"/>
      <w:r w:rsidRPr="00230324">
        <w:rPr>
          <w:rFonts w:ascii="Sakkal Majalla" w:hAnsi="Sakkal Majalla" w:cs="Sakkal Majalla"/>
          <w:sz w:val="32"/>
          <w:szCs w:val="32"/>
        </w:rPr>
        <w:t>;1997</w:t>
      </w:r>
      <w:proofErr w:type="gramEnd"/>
      <w:r w:rsidRPr="00230324">
        <w:rPr>
          <w:rFonts w:ascii="Sakkal Majalla" w:hAnsi="Sakkal Majalla" w:cs="Sakkal Majalla"/>
          <w:sz w:val="32"/>
          <w:szCs w:val="32"/>
        </w:rPr>
        <w:t>.</w:t>
      </w:r>
    </w:p>
    <w:p w:rsidR="006B6D55" w:rsidRPr="00230324" w:rsidRDefault="006B6D55" w:rsidP="006B6D55">
      <w:pPr>
        <w:numPr>
          <w:ilvl w:val="0"/>
          <w:numId w:val="3"/>
        </w:numPr>
        <w:jc w:val="both"/>
        <w:rPr>
          <w:rFonts w:ascii="Sakkal Majalla" w:hAnsi="Sakkal Majalla" w:cs="Sakkal Majalla"/>
          <w:sz w:val="32"/>
          <w:szCs w:val="32"/>
          <w:lang w:val="en-US"/>
        </w:rPr>
      </w:pPr>
      <w:r w:rsidRPr="00230324">
        <w:rPr>
          <w:rFonts w:ascii="Sakkal Majalla" w:hAnsi="Sakkal Majalla" w:cs="Sakkal Majalla"/>
          <w:sz w:val="32"/>
          <w:szCs w:val="32"/>
          <w:lang w:val="en-US"/>
        </w:rPr>
        <w:lastRenderedPageBreak/>
        <w:t xml:space="preserve">Canals </w:t>
      </w:r>
      <w:proofErr w:type="gramStart"/>
      <w:r w:rsidRPr="00230324">
        <w:rPr>
          <w:rFonts w:ascii="Sakkal Majalla" w:hAnsi="Sakkal Majalla" w:cs="Sakkal Majalla"/>
          <w:sz w:val="32"/>
          <w:szCs w:val="32"/>
          <w:lang w:val="en-US"/>
        </w:rPr>
        <w:t>J ;</w:t>
      </w:r>
      <w:proofErr w:type="gramEnd"/>
      <w:r w:rsidRPr="00230324">
        <w:rPr>
          <w:rFonts w:ascii="Sakkal Majalla" w:hAnsi="Sakkal Majalla" w:cs="Sakkal Majalla"/>
          <w:sz w:val="32"/>
          <w:szCs w:val="32"/>
          <w:lang w:val="en-US"/>
        </w:rPr>
        <w:t xml:space="preserve"> Competitive strategies in European banking, Clarendon press, Oxford ;1993.</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 xml:space="preserve">Calvet h </w:t>
      </w:r>
      <w:proofErr w:type="gramStart"/>
      <w:r w:rsidRPr="00230324">
        <w:rPr>
          <w:rFonts w:ascii="Sakkal Majalla" w:hAnsi="Sakkal Majalla" w:cs="Sakkal Majalla"/>
          <w:sz w:val="32"/>
          <w:szCs w:val="32"/>
        </w:rPr>
        <w:t>;Méthodologie</w:t>
      </w:r>
      <w:proofErr w:type="gramEnd"/>
      <w:r w:rsidRPr="00230324">
        <w:rPr>
          <w:rFonts w:ascii="Sakkal Majalla" w:hAnsi="Sakkal Majalla" w:cs="Sakkal Majalla"/>
          <w:sz w:val="32"/>
          <w:szCs w:val="32"/>
        </w:rPr>
        <w:t xml:space="preserve"> de l’analyse financier des établissements de crédit, </w:t>
      </w:r>
      <w:proofErr w:type="spellStart"/>
      <w:r w:rsidRPr="00230324">
        <w:rPr>
          <w:rFonts w:ascii="Sakkal Majalla" w:hAnsi="Sakkal Majalla" w:cs="Sakkal Majalla"/>
          <w:sz w:val="32"/>
          <w:szCs w:val="32"/>
        </w:rPr>
        <w:t>Economica</w:t>
      </w:r>
      <w:proofErr w:type="spellEnd"/>
      <w:r w:rsidRPr="00230324">
        <w:rPr>
          <w:rFonts w:ascii="Sakkal Majalla" w:hAnsi="Sakkal Majalla" w:cs="Sakkal Majalla"/>
          <w:sz w:val="32"/>
          <w:szCs w:val="32"/>
        </w:rPr>
        <w:t xml:space="preserve"> ; paris ;2002.</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 xml:space="preserve">Darmon j ; Stratégie  bancaire et gestion des bilans ; </w:t>
      </w:r>
      <w:proofErr w:type="spellStart"/>
      <w:r w:rsidRPr="00230324">
        <w:rPr>
          <w:rFonts w:ascii="Sakkal Majalla" w:hAnsi="Sakkal Majalla" w:cs="Sakkal Majalla"/>
          <w:sz w:val="32"/>
          <w:szCs w:val="32"/>
        </w:rPr>
        <w:t>Economica</w:t>
      </w:r>
      <w:proofErr w:type="spellEnd"/>
      <w:r w:rsidRPr="00230324">
        <w:rPr>
          <w:rFonts w:ascii="Sakkal Majalla" w:hAnsi="Sakkal Majalla" w:cs="Sakkal Majalla"/>
          <w:sz w:val="32"/>
          <w:szCs w:val="32"/>
        </w:rPr>
        <w:t xml:space="preserve"> ; Paris 1998.</w:t>
      </w:r>
    </w:p>
    <w:p w:rsidR="006B6D55" w:rsidRPr="00230324" w:rsidRDefault="006B6D55" w:rsidP="006B6D55">
      <w:pPr>
        <w:numPr>
          <w:ilvl w:val="0"/>
          <w:numId w:val="3"/>
        </w:numPr>
        <w:jc w:val="both"/>
        <w:rPr>
          <w:rFonts w:ascii="Sakkal Majalla" w:hAnsi="Sakkal Majalla" w:cs="Sakkal Majalla"/>
          <w:sz w:val="32"/>
          <w:szCs w:val="32"/>
        </w:rPr>
      </w:pPr>
      <w:proofErr w:type="spellStart"/>
      <w:r w:rsidRPr="00230324">
        <w:rPr>
          <w:rFonts w:ascii="Sakkal Majalla" w:hAnsi="Sakkal Majalla" w:cs="Sakkal Majalla"/>
          <w:sz w:val="32"/>
          <w:szCs w:val="32"/>
        </w:rPr>
        <w:t>Deschamp</w:t>
      </w:r>
      <w:proofErr w:type="spellEnd"/>
      <w:r w:rsidRPr="00230324">
        <w:rPr>
          <w:rFonts w:ascii="Sakkal Majalla" w:hAnsi="Sakkal Majalla" w:cs="Sakkal Majalla"/>
          <w:sz w:val="32"/>
          <w:szCs w:val="32"/>
        </w:rPr>
        <w:t xml:space="preserve"> C, Souchet j ; économie et gestion de la banque ; édition EMS ; paris </w:t>
      </w:r>
      <w:proofErr w:type="gramStart"/>
      <w:r w:rsidRPr="00230324">
        <w:rPr>
          <w:rFonts w:ascii="Sakkal Majalla" w:hAnsi="Sakkal Majalla" w:cs="Sakkal Majalla"/>
          <w:sz w:val="32"/>
          <w:szCs w:val="32"/>
        </w:rPr>
        <w:t>;2002</w:t>
      </w:r>
      <w:proofErr w:type="gramEnd"/>
      <w:r w:rsidRPr="00230324">
        <w:rPr>
          <w:rFonts w:ascii="Sakkal Majalla" w:hAnsi="Sakkal Majalla" w:cs="Sakkal Majalla"/>
          <w:sz w:val="32"/>
          <w:szCs w:val="32"/>
        </w:rPr>
        <w:t>.</w:t>
      </w:r>
    </w:p>
    <w:p w:rsidR="006B6D55" w:rsidRPr="00230324" w:rsidRDefault="006B6D55" w:rsidP="006B6D55">
      <w:pPr>
        <w:numPr>
          <w:ilvl w:val="0"/>
          <w:numId w:val="3"/>
        </w:numPr>
        <w:jc w:val="both"/>
        <w:rPr>
          <w:rFonts w:ascii="Sakkal Majalla" w:hAnsi="Sakkal Majalla" w:cs="Sakkal Majalla"/>
          <w:sz w:val="32"/>
          <w:szCs w:val="32"/>
        </w:rPr>
      </w:pPr>
      <w:proofErr w:type="spellStart"/>
      <w:r w:rsidRPr="00230324">
        <w:rPr>
          <w:rFonts w:ascii="Sakkal Majalla" w:hAnsi="Sakkal Majalla" w:cs="Sakkal Majalla"/>
          <w:sz w:val="32"/>
          <w:szCs w:val="32"/>
        </w:rPr>
        <w:t>Dewatripont</w:t>
      </w:r>
      <w:proofErr w:type="spellEnd"/>
      <w:r w:rsidRPr="00230324">
        <w:rPr>
          <w:rFonts w:ascii="Sakkal Majalla" w:hAnsi="Sakkal Majalla" w:cs="Sakkal Majalla"/>
          <w:sz w:val="32"/>
          <w:szCs w:val="32"/>
        </w:rPr>
        <w:t xml:space="preserve"> M et </w:t>
      </w:r>
      <w:proofErr w:type="spellStart"/>
      <w:r w:rsidRPr="00230324">
        <w:rPr>
          <w:rFonts w:ascii="Sakkal Majalla" w:hAnsi="Sakkal Majalla" w:cs="Sakkal Majalla"/>
          <w:sz w:val="32"/>
          <w:szCs w:val="32"/>
        </w:rPr>
        <w:t>Tirole</w:t>
      </w:r>
      <w:proofErr w:type="spellEnd"/>
      <w:r w:rsidRPr="00230324">
        <w:rPr>
          <w:rFonts w:ascii="Sakkal Majalla" w:hAnsi="Sakkal Majalla" w:cs="Sakkal Majalla"/>
          <w:sz w:val="32"/>
          <w:szCs w:val="32"/>
        </w:rPr>
        <w:t xml:space="preserve"> J </w:t>
      </w:r>
      <w:proofErr w:type="gramStart"/>
      <w:r w:rsidRPr="00230324">
        <w:rPr>
          <w:rFonts w:ascii="Sakkal Majalla" w:hAnsi="Sakkal Majalla" w:cs="Sakkal Majalla"/>
          <w:sz w:val="32"/>
          <w:szCs w:val="32"/>
        </w:rPr>
        <w:t>;la</w:t>
      </w:r>
      <w:proofErr w:type="gramEnd"/>
      <w:r w:rsidRPr="00230324">
        <w:rPr>
          <w:rFonts w:ascii="Sakkal Majalla" w:hAnsi="Sakkal Majalla" w:cs="Sakkal Majalla"/>
          <w:sz w:val="32"/>
          <w:szCs w:val="32"/>
        </w:rPr>
        <w:t xml:space="preserve"> réglementation prudentielle des banques ,édition Payot ;Lausanne ;1998.</w:t>
      </w:r>
    </w:p>
    <w:p w:rsidR="006B6D55" w:rsidRPr="00230324" w:rsidRDefault="006B6D55" w:rsidP="006B6D55">
      <w:pPr>
        <w:numPr>
          <w:ilvl w:val="0"/>
          <w:numId w:val="3"/>
        </w:numPr>
        <w:jc w:val="both"/>
        <w:rPr>
          <w:rFonts w:ascii="Sakkal Majalla" w:hAnsi="Sakkal Majalla" w:cs="Sakkal Majalla"/>
          <w:sz w:val="32"/>
          <w:szCs w:val="32"/>
        </w:rPr>
      </w:pPr>
      <w:proofErr w:type="spellStart"/>
      <w:r w:rsidRPr="00230324">
        <w:rPr>
          <w:rFonts w:ascii="Sakkal Majalla" w:hAnsi="Sakkal Majalla" w:cs="Sakkal Majalla"/>
          <w:sz w:val="32"/>
          <w:szCs w:val="32"/>
        </w:rPr>
        <w:t>Deschamp</w:t>
      </w:r>
      <w:proofErr w:type="spellEnd"/>
      <w:r w:rsidRPr="00230324">
        <w:rPr>
          <w:rFonts w:ascii="Sakkal Majalla" w:hAnsi="Sakkal Majalla" w:cs="Sakkal Majalla"/>
          <w:sz w:val="32"/>
          <w:szCs w:val="32"/>
        </w:rPr>
        <w:t xml:space="preserve"> C, Souchet j ; économie et gestion de la banque ; édition EMS ; paris </w:t>
      </w:r>
      <w:proofErr w:type="gramStart"/>
      <w:r w:rsidRPr="00230324">
        <w:rPr>
          <w:rFonts w:ascii="Sakkal Majalla" w:hAnsi="Sakkal Majalla" w:cs="Sakkal Majalla"/>
          <w:sz w:val="32"/>
          <w:szCs w:val="32"/>
        </w:rPr>
        <w:t>;2002</w:t>
      </w:r>
      <w:proofErr w:type="gramEnd"/>
      <w:r w:rsidRPr="00230324">
        <w:rPr>
          <w:rFonts w:ascii="Sakkal Majalla" w:hAnsi="Sakkal Majalla" w:cs="Sakkal Majalla"/>
          <w:sz w:val="32"/>
          <w:szCs w:val="32"/>
        </w:rPr>
        <w:t>.</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 xml:space="preserve">Eric </w:t>
      </w:r>
      <w:proofErr w:type="spellStart"/>
      <w:r w:rsidRPr="00230324">
        <w:rPr>
          <w:rFonts w:ascii="Sakkal Majalla" w:hAnsi="Sakkal Majalla" w:cs="Sakkal Majalla"/>
          <w:sz w:val="32"/>
          <w:szCs w:val="32"/>
        </w:rPr>
        <w:t>Lamarque</w:t>
      </w:r>
      <w:proofErr w:type="gramStart"/>
      <w:r w:rsidRPr="00230324">
        <w:rPr>
          <w:rFonts w:ascii="Sakkal Majalla" w:hAnsi="Sakkal Majalla" w:cs="Sakkal Majalla"/>
          <w:sz w:val="32"/>
          <w:szCs w:val="32"/>
        </w:rPr>
        <w:t>,Vincent</w:t>
      </w:r>
      <w:proofErr w:type="spellEnd"/>
      <w:proofErr w:type="gramEnd"/>
      <w:r w:rsidRPr="00230324">
        <w:rPr>
          <w:rFonts w:ascii="Sakkal Majalla" w:hAnsi="Sakkal Majalla" w:cs="Sakkal Majalla"/>
          <w:sz w:val="32"/>
          <w:szCs w:val="32"/>
        </w:rPr>
        <w:t xml:space="preserve"> </w:t>
      </w:r>
      <w:proofErr w:type="spellStart"/>
      <w:r w:rsidRPr="00230324">
        <w:rPr>
          <w:rFonts w:ascii="Sakkal Majalla" w:hAnsi="Sakkal Majalla" w:cs="Sakkal Majalla"/>
          <w:sz w:val="32"/>
          <w:szCs w:val="32"/>
        </w:rPr>
        <w:t>Maymo</w:t>
      </w:r>
      <w:proofErr w:type="spellEnd"/>
      <w:r w:rsidRPr="00230324">
        <w:rPr>
          <w:rFonts w:ascii="Sakkal Majalla" w:hAnsi="Sakkal Majalla" w:cs="Sakkal Majalla"/>
          <w:sz w:val="32"/>
          <w:szCs w:val="32"/>
        </w:rPr>
        <w:t xml:space="preserve">, Economie Et Gestion De La Banque, France : </w:t>
      </w:r>
      <w:proofErr w:type="spellStart"/>
      <w:r w:rsidRPr="00230324">
        <w:rPr>
          <w:rFonts w:ascii="Sakkal Majalla" w:hAnsi="Sakkal Majalla" w:cs="Sakkal Majalla"/>
          <w:sz w:val="32"/>
          <w:szCs w:val="32"/>
        </w:rPr>
        <w:t>Dunod</w:t>
      </w:r>
      <w:proofErr w:type="spellEnd"/>
      <w:r w:rsidRPr="00230324">
        <w:rPr>
          <w:rFonts w:ascii="Sakkal Majalla" w:hAnsi="Sakkal Majalla" w:cs="Sakkal Majalla"/>
          <w:sz w:val="32"/>
          <w:szCs w:val="32"/>
        </w:rPr>
        <w:t>, 2015.</w:t>
      </w:r>
    </w:p>
    <w:p w:rsidR="006B6D55" w:rsidRPr="00230324" w:rsidRDefault="006B6D55" w:rsidP="006B6D55">
      <w:pPr>
        <w:numPr>
          <w:ilvl w:val="0"/>
          <w:numId w:val="3"/>
        </w:numPr>
        <w:jc w:val="both"/>
        <w:rPr>
          <w:rFonts w:ascii="Sakkal Majalla" w:hAnsi="Sakkal Majalla" w:cs="Sakkal Majalla"/>
          <w:sz w:val="32"/>
          <w:szCs w:val="32"/>
          <w:lang w:val="en-US"/>
        </w:rPr>
      </w:pPr>
      <w:r w:rsidRPr="00230324">
        <w:rPr>
          <w:rFonts w:ascii="Sakkal Majalla" w:hAnsi="Sakkal Majalla" w:cs="Sakkal Majalla"/>
          <w:sz w:val="32"/>
          <w:szCs w:val="32"/>
          <w:lang w:val="en-US"/>
        </w:rPr>
        <w:t xml:space="preserve">Frederic S. </w:t>
      </w:r>
      <w:proofErr w:type="spellStart"/>
      <w:r w:rsidRPr="00230324">
        <w:rPr>
          <w:rFonts w:ascii="Sakkal Majalla" w:hAnsi="Sakkal Majalla" w:cs="Sakkal Majalla"/>
          <w:sz w:val="32"/>
          <w:szCs w:val="32"/>
          <w:lang w:val="en-US"/>
        </w:rPr>
        <w:t>Mishkin</w:t>
      </w:r>
      <w:proofErr w:type="spellEnd"/>
      <w:r w:rsidRPr="00230324">
        <w:rPr>
          <w:rFonts w:ascii="Sakkal Majalla" w:hAnsi="Sakkal Majalla" w:cs="Sakkal Majalla"/>
          <w:sz w:val="32"/>
          <w:szCs w:val="32"/>
          <w:lang w:val="en-US"/>
        </w:rPr>
        <w:t xml:space="preserve"> &amp; Stanley G. Eakins, “Financial Markets and Institutions”, PEARSON, 08th edition, 2015.</w:t>
      </w:r>
    </w:p>
    <w:p w:rsidR="006B6D55" w:rsidRPr="00230324" w:rsidRDefault="006B6D55" w:rsidP="006B6D55">
      <w:pPr>
        <w:numPr>
          <w:ilvl w:val="0"/>
          <w:numId w:val="3"/>
        </w:numPr>
        <w:jc w:val="both"/>
        <w:rPr>
          <w:rFonts w:ascii="Sakkal Majalla" w:hAnsi="Sakkal Majalla" w:cs="Sakkal Majalla"/>
          <w:sz w:val="32"/>
          <w:szCs w:val="32"/>
          <w:lang w:val="en-US"/>
        </w:rPr>
      </w:pPr>
      <w:r w:rsidRPr="00230324">
        <w:rPr>
          <w:rFonts w:ascii="Sakkal Majalla" w:hAnsi="Sakkal Majalla" w:cs="Sakkal Majalla"/>
          <w:sz w:val="32"/>
          <w:szCs w:val="32"/>
          <w:lang w:val="en-US"/>
        </w:rPr>
        <w:t xml:space="preserve">Frederic S. </w:t>
      </w:r>
      <w:proofErr w:type="spellStart"/>
      <w:r w:rsidRPr="00230324">
        <w:rPr>
          <w:rFonts w:ascii="Sakkal Majalla" w:hAnsi="Sakkal Majalla" w:cs="Sakkal Majalla"/>
          <w:sz w:val="32"/>
          <w:szCs w:val="32"/>
          <w:lang w:val="en-US"/>
        </w:rPr>
        <w:t>Mishkin</w:t>
      </w:r>
      <w:proofErr w:type="spellEnd"/>
      <w:r w:rsidRPr="00230324">
        <w:rPr>
          <w:rFonts w:ascii="Sakkal Majalla" w:hAnsi="Sakkal Majalla" w:cs="Sakkal Majalla"/>
          <w:sz w:val="32"/>
          <w:szCs w:val="32"/>
          <w:lang w:val="en-US"/>
        </w:rPr>
        <w:t xml:space="preserve">, Kent Matthews, Massimo </w:t>
      </w:r>
      <w:proofErr w:type="spellStart"/>
      <w:r w:rsidRPr="00230324">
        <w:rPr>
          <w:rFonts w:ascii="Sakkal Majalla" w:hAnsi="Sakkal Majalla" w:cs="Sakkal Majalla"/>
          <w:sz w:val="32"/>
          <w:szCs w:val="32"/>
          <w:lang w:val="en-US"/>
        </w:rPr>
        <w:t>Giuliodori</w:t>
      </w:r>
      <w:proofErr w:type="spellEnd"/>
      <w:r w:rsidRPr="00230324">
        <w:rPr>
          <w:rFonts w:ascii="Sakkal Majalla" w:hAnsi="Sakkal Majalla" w:cs="Sakkal Majalla"/>
          <w:sz w:val="32"/>
          <w:szCs w:val="32"/>
          <w:lang w:val="en-US"/>
        </w:rPr>
        <w:t>, “The Economics of Money, Banking &amp; Financial Markets”, PEARSON, 01st European Edition, 2013.</w:t>
      </w:r>
    </w:p>
    <w:p w:rsidR="006B6D55" w:rsidRPr="00230324" w:rsidRDefault="006B6D55" w:rsidP="006B6D55">
      <w:pPr>
        <w:pStyle w:val="ListParagraph"/>
        <w:numPr>
          <w:ilvl w:val="0"/>
          <w:numId w:val="3"/>
        </w:numPr>
        <w:spacing w:line="276" w:lineRule="auto"/>
        <w:contextualSpacing/>
        <w:jc w:val="both"/>
        <w:rPr>
          <w:rFonts w:ascii="Sakkal Majalla" w:eastAsia="Times New Roman" w:hAnsi="Sakkal Majalla" w:cs="Sakkal Majalla"/>
          <w:sz w:val="32"/>
          <w:szCs w:val="32"/>
          <w:lang w:eastAsia="fr-FR"/>
        </w:rPr>
      </w:pPr>
      <w:r w:rsidRPr="00230324">
        <w:rPr>
          <w:rFonts w:ascii="Sakkal Majalla" w:eastAsia="Times New Roman" w:hAnsi="Sakkal Majalla" w:cs="Sakkal Majalla"/>
          <w:sz w:val="32"/>
          <w:szCs w:val="32"/>
          <w:lang w:eastAsia="fr-FR"/>
        </w:rPr>
        <w:t>Gobin Gilles, « Les Opérations Bancaires et leurs Fondements Economiques », DUNOD Edition, Paris, 1980.</w:t>
      </w:r>
    </w:p>
    <w:p w:rsidR="006B6D55" w:rsidRPr="00230324" w:rsidRDefault="006B6D55" w:rsidP="006B6D55">
      <w:pPr>
        <w:pStyle w:val="ListParagraph"/>
        <w:numPr>
          <w:ilvl w:val="0"/>
          <w:numId w:val="3"/>
        </w:numPr>
        <w:spacing w:line="276" w:lineRule="auto"/>
        <w:contextualSpacing/>
        <w:jc w:val="both"/>
        <w:rPr>
          <w:rFonts w:ascii="Sakkal Majalla" w:eastAsia="Times New Roman" w:hAnsi="Sakkal Majalla" w:cs="Sakkal Majalla"/>
          <w:sz w:val="32"/>
          <w:szCs w:val="32"/>
          <w:lang w:eastAsia="fr-FR"/>
        </w:rPr>
      </w:pPr>
      <w:r w:rsidRPr="00230324">
        <w:rPr>
          <w:rFonts w:ascii="Sakkal Majalla" w:eastAsia="Times New Roman" w:hAnsi="Sakkal Majalla" w:cs="Sakkal Majalla"/>
          <w:sz w:val="32"/>
          <w:szCs w:val="32"/>
          <w:lang w:eastAsia="fr-FR"/>
        </w:rPr>
        <w:t>Mathieu m ; l exploitant bancaire et le risque de crédit, revue banque éditeur, paris,1997.</w:t>
      </w:r>
    </w:p>
    <w:p w:rsidR="006B6D55" w:rsidRPr="00230324" w:rsidRDefault="006B6D55" w:rsidP="006B6D55">
      <w:pPr>
        <w:numPr>
          <w:ilvl w:val="0"/>
          <w:numId w:val="3"/>
        </w:numPr>
        <w:jc w:val="both"/>
        <w:rPr>
          <w:rFonts w:ascii="Sakkal Majalla" w:hAnsi="Sakkal Majalla" w:cs="Sakkal Majalla"/>
          <w:sz w:val="32"/>
          <w:szCs w:val="32"/>
        </w:rPr>
      </w:pPr>
      <w:proofErr w:type="spellStart"/>
      <w:r w:rsidRPr="00230324">
        <w:rPr>
          <w:rFonts w:ascii="Sakkal Majalla" w:hAnsi="Sakkal Majalla" w:cs="Sakkal Majalla"/>
          <w:sz w:val="32"/>
          <w:szCs w:val="32"/>
        </w:rPr>
        <w:t>Servegny</w:t>
      </w:r>
      <w:proofErr w:type="spellEnd"/>
      <w:r w:rsidRPr="00230324">
        <w:rPr>
          <w:rFonts w:ascii="Sakkal Majalla" w:hAnsi="Sakkal Majalla" w:cs="Sakkal Majalla"/>
          <w:sz w:val="32"/>
          <w:szCs w:val="32"/>
        </w:rPr>
        <w:t xml:space="preserve"> a ; le risque de crédit ; </w:t>
      </w:r>
      <w:proofErr w:type="spellStart"/>
      <w:r w:rsidRPr="00230324">
        <w:rPr>
          <w:rFonts w:ascii="Sakkal Majalla" w:hAnsi="Sakkal Majalla" w:cs="Sakkal Majalla"/>
          <w:sz w:val="32"/>
          <w:szCs w:val="32"/>
        </w:rPr>
        <w:t>dunod</w:t>
      </w:r>
      <w:proofErr w:type="spellEnd"/>
      <w:r w:rsidRPr="00230324">
        <w:rPr>
          <w:rFonts w:ascii="Sakkal Majalla" w:hAnsi="Sakkal Majalla" w:cs="Sakkal Majalla"/>
          <w:sz w:val="32"/>
          <w:szCs w:val="32"/>
        </w:rPr>
        <w:t xml:space="preserve"> </w:t>
      </w:r>
      <w:proofErr w:type="gramStart"/>
      <w:r w:rsidRPr="00230324">
        <w:rPr>
          <w:rFonts w:ascii="Sakkal Majalla" w:hAnsi="Sakkal Majalla" w:cs="Sakkal Majalla"/>
          <w:sz w:val="32"/>
          <w:szCs w:val="32"/>
        </w:rPr>
        <w:t>;paris,2003</w:t>
      </w:r>
      <w:proofErr w:type="gramEnd"/>
      <w:r w:rsidRPr="00230324">
        <w:rPr>
          <w:rFonts w:ascii="Sakkal Majalla" w:hAnsi="Sakkal Majalla" w:cs="Sakkal Majalla"/>
          <w:sz w:val="32"/>
          <w:szCs w:val="32"/>
        </w:rPr>
        <w:t>.</w:t>
      </w:r>
    </w:p>
    <w:p w:rsidR="006B6D55" w:rsidRPr="00230324" w:rsidRDefault="006B6D55" w:rsidP="006B6D55">
      <w:pPr>
        <w:pStyle w:val="ListParagraph"/>
        <w:numPr>
          <w:ilvl w:val="0"/>
          <w:numId w:val="3"/>
        </w:numPr>
        <w:spacing w:line="276" w:lineRule="auto"/>
        <w:contextualSpacing/>
        <w:jc w:val="both"/>
        <w:rPr>
          <w:rFonts w:ascii="Sakkal Majalla" w:eastAsia="Times New Roman" w:hAnsi="Sakkal Majalla" w:cs="Sakkal Majalla"/>
          <w:sz w:val="32"/>
          <w:szCs w:val="32"/>
          <w:lang w:val="en-US" w:eastAsia="fr-FR"/>
        </w:rPr>
      </w:pPr>
      <w:proofErr w:type="spellStart"/>
      <w:r w:rsidRPr="00230324">
        <w:rPr>
          <w:rFonts w:ascii="Sakkal Majalla" w:eastAsia="Times New Roman" w:hAnsi="Sakkal Majalla" w:cs="Sakkal Majalla"/>
          <w:sz w:val="32"/>
          <w:szCs w:val="32"/>
          <w:lang w:val="en-US" w:eastAsia="fr-FR"/>
        </w:rPr>
        <w:t>Siinkey</w:t>
      </w:r>
      <w:proofErr w:type="spellEnd"/>
      <w:r w:rsidRPr="00230324">
        <w:rPr>
          <w:rFonts w:ascii="Sakkal Majalla" w:eastAsia="Times New Roman" w:hAnsi="Sakkal Majalla" w:cs="Sakkal Majalla"/>
          <w:sz w:val="32"/>
          <w:szCs w:val="32"/>
          <w:lang w:val="en-US" w:eastAsia="fr-FR"/>
        </w:rPr>
        <w:t xml:space="preserve"> </w:t>
      </w:r>
      <w:proofErr w:type="gramStart"/>
      <w:r w:rsidRPr="00230324">
        <w:rPr>
          <w:rFonts w:ascii="Sakkal Majalla" w:eastAsia="Times New Roman" w:hAnsi="Sakkal Majalla" w:cs="Sakkal Majalla"/>
          <w:sz w:val="32"/>
          <w:szCs w:val="32"/>
          <w:lang w:val="en-US" w:eastAsia="fr-FR"/>
        </w:rPr>
        <w:t>j ;F</w:t>
      </w:r>
      <w:proofErr w:type="gramEnd"/>
      <w:r w:rsidRPr="00230324">
        <w:rPr>
          <w:rFonts w:ascii="Sakkal Majalla" w:eastAsia="Times New Roman" w:hAnsi="Sakkal Majalla" w:cs="Sakkal Majalla"/>
          <w:sz w:val="32"/>
          <w:szCs w:val="32"/>
          <w:lang w:val="en-US" w:eastAsia="fr-FR"/>
        </w:rPr>
        <w:t>, Commercial bank financial management ;6eme edition ; Prentice hall; New jersy:2002.</w:t>
      </w:r>
    </w:p>
    <w:p w:rsidR="006B6D55" w:rsidRPr="00230324" w:rsidRDefault="006B6D55" w:rsidP="006B6D55">
      <w:pPr>
        <w:numPr>
          <w:ilvl w:val="0"/>
          <w:numId w:val="3"/>
        </w:numPr>
        <w:jc w:val="both"/>
        <w:rPr>
          <w:rFonts w:ascii="Sakkal Majalla" w:hAnsi="Sakkal Majalla" w:cs="Sakkal Majalla"/>
          <w:sz w:val="32"/>
          <w:szCs w:val="32"/>
          <w:lang w:val="en-US"/>
        </w:rPr>
      </w:pPr>
      <w:proofErr w:type="spellStart"/>
      <w:r w:rsidRPr="00230324">
        <w:rPr>
          <w:rFonts w:ascii="Sakkal Majalla" w:hAnsi="Sakkal Majalla" w:cs="Sakkal Majalla"/>
          <w:sz w:val="32"/>
          <w:szCs w:val="32"/>
          <w:lang w:val="en-US"/>
        </w:rPr>
        <w:t>Siinkey</w:t>
      </w:r>
      <w:proofErr w:type="spellEnd"/>
      <w:r w:rsidRPr="00230324">
        <w:rPr>
          <w:rFonts w:ascii="Sakkal Majalla" w:hAnsi="Sakkal Majalla" w:cs="Sakkal Majalla"/>
          <w:sz w:val="32"/>
          <w:szCs w:val="32"/>
          <w:lang w:val="en-US"/>
        </w:rPr>
        <w:t xml:space="preserve"> </w:t>
      </w:r>
      <w:proofErr w:type="gramStart"/>
      <w:r w:rsidRPr="00230324">
        <w:rPr>
          <w:rFonts w:ascii="Sakkal Majalla" w:hAnsi="Sakkal Majalla" w:cs="Sakkal Majalla"/>
          <w:sz w:val="32"/>
          <w:szCs w:val="32"/>
          <w:lang w:val="en-US"/>
        </w:rPr>
        <w:t>j ;F</w:t>
      </w:r>
      <w:proofErr w:type="gramEnd"/>
      <w:r w:rsidRPr="00230324">
        <w:rPr>
          <w:rFonts w:ascii="Sakkal Majalla" w:hAnsi="Sakkal Majalla" w:cs="Sakkal Majalla"/>
          <w:sz w:val="32"/>
          <w:szCs w:val="32"/>
          <w:lang w:val="en-US"/>
        </w:rPr>
        <w:t>, Commercial bank financial management ;6eme edition ; Prentice hall; New jersy:2002.</w:t>
      </w:r>
    </w:p>
    <w:p w:rsidR="006B6D55" w:rsidRPr="00230324" w:rsidRDefault="006B6D55" w:rsidP="006B6D55">
      <w:pPr>
        <w:numPr>
          <w:ilvl w:val="0"/>
          <w:numId w:val="3"/>
        </w:numPr>
        <w:jc w:val="both"/>
        <w:rPr>
          <w:rFonts w:ascii="Sakkal Majalla" w:hAnsi="Sakkal Majalla" w:cs="Sakkal Majalla"/>
          <w:sz w:val="32"/>
          <w:szCs w:val="32"/>
        </w:rPr>
      </w:pPr>
      <w:r w:rsidRPr="00230324">
        <w:rPr>
          <w:rFonts w:ascii="Sakkal Majalla" w:hAnsi="Sakkal Majalla" w:cs="Sakkal Majalla"/>
          <w:sz w:val="32"/>
          <w:szCs w:val="32"/>
        </w:rPr>
        <w:t xml:space="preserve">Sylvie de </w:t>
      </w:r>
      <w:proofErr w:type="spellStart"/>
      <w:r w:rsidRPr="00230324">
        <w:rPr>
          <w:rFonts w:ascii="Sakkal Majalla" w:hAnsi="Sakkal Majalla" w:cs="Sakkal Majalla"/>
          <w:sz w:val="32"/>
          <w:szCs w:val="32"/>
        </w:rPr>
        <w:t>coussergues</w:t>
      </w:r>
      <w:proofErr w:type="gramStart"/>
      <w:r w:rsidRPr="00230324">
        <w:rPr>
          <w:rFonts w:ascii="Sakkal Majalla" w:hAnsi="Sakkal Majalla" w:cs="Sakkal Majalla"/>
          <w:sz w:val="32"/>
          <w:szCs w:val="32"/>
        </w:rPr>
        <w:t>,Gautier</w:t>
      </w:r>
      <w:proofErr w:type="spellEnd"/>
      <w:proofErr w:type="gramEnd"/>
      <w:r w:rsidRPr="00230324">
        <w:rPr>
          <w:rFonts w:ascii="Sakkal Majalla" w:hAnsi="Sakkal Majalla" w:cs="Sakkal Majalla"/>
          <w:sz w:val="32"/>
          <w:szCs w:val="32"/>
        </w:rPr>
        <w:t xml:space="preserve"> </w:t>
      </w:r>
      <w:proofErr w:type="spellStart"/>
      <w:r w:rsidRPr="00230324">
        <w:rPr>
          <w:rFonts w:ascii="Sakkal Majalla" w:hAnsi="Sakkal Majalla" w:cs="Sakkal Majalla"/>
          <w:sz w:val="32"/>
          <w:szCs w:val="32"/>
        </w:rPr>
        <w:t>Bourdeaux,Héger</w:t>
      </w:r>
      <w:proofErr w:type="spellEnd"/>
      <w:r w:rsidRPr="00230324">
        <w:rPr>
          <w:rFonts w:ascii="Sakkal Majalla" w:hAnsi="Sakkal Majalla" w:cs="Sakkal Majalla"/>
          <w:sz w:val="32"/>
          <w:szCs w:val="32"/>
        </w:rPr>
        <w:t xml:space="preserve"> </w:t>
      </w:r>
      <w:proofErr w:type="spellStart"/>
      <w:r w:rsidRPr="00230324">
        <w:rPr>
          <w:rFonts w:ascii="Sakkal Majalla" w:hAnsi="Sakkal Majalla" w:cs="Sakkal Majalla"/>
          <w:sz w:val="32"/>
          <w:szCs w:val="32"/>
        </w:rPr>
        <w:t>Gabteni</w:t>
      </w:r>
      <w:proofErr w:type="spellEnd"/>
      <w:r w:rsidRPr="00230324">
        <w:rPr>
          <w:rFonts w:ascii="Sakkal Majalla" w:hAnsi="Sakkal Majalla" w:cs="Sakkal Majalla"/>
          <w:sz w:val="32"/>
          <w:szCs w:val="32"/>
        </w:rPr>
        <w:t xml:space="preserve">, Gestion de la </w:t>
      </w:r>
      <w:proofErr w:type="spellStart"/>
      <w:r w:rsidRPr="00230324">
        <w:rPr>
          <w:rFonts w:ascii="Sakkal Majalla" w:hAnsi="Sakkal Majalla" w:cs="Sakkal Majalla"/>
          <w:sz w:val="32"/>
          <w:szCs w:val="32"/>
        </w:rPr>
        <w:t>banqu</w:t>
      </w:r>
      <w:proofErr w:type="spellEnd"/>
      <w:r w:rsidRPr="00230324">
        <w:rPr>
          <w:rFonts w:ascii="Sakkal Majalla" w:hAnsi="Sakkal Majalla" w:cs="Sakkal Majalla"/>
          <w:sz w:val="32"/>
          <w:szCs w:val="32"/>
        </w:rPr>
        <w:t xml:space="preserve">, 9eme </w:t>
      </w:r>
      <w:proofErr w:type="spellStart"/>
      <w:r w:rsidRPr="00230324">
        <w:rPr>
          <w:rFonts w:ascii="Sakkal Majalla" w:hAnsi="Sakkal Majalla" w:cs="Sakkal Majalla"/>
          <w:sz w:val="32"/>
          <w:szCs w:val="32"/>
        </w:rPr>
        <w:t>ed</w:t>
      </w:r>
      <w:proofErr w:type="spellEnd"/>
      <w:r w:rsidRPr="00230324">
        <w:rPr>
          <w:rFonts w:ascii="Sakkal Majalla" w:hAnsi="Sakkal Majalla" w:cs="Sakkal Majalla"/>
          <w:sz w:val="32"/>
          <w:szCs w:val="32"/>
        </w:rPr>
        <w:t xml:space="preserve">, France : </w:t>
      </w:r>
      <w:proofErr w:type="spellStart"/>
      <w:r w:rsidRPr="00230324">
        <w:rPr>
          <w:rFonts w:ascii="Sakkal Majalla" w:hAnsi="Sakkal Majalla" w:cs="Sakkal Majalla"/>
          <w:sz w:val="32"/>
          <w:szCs w:val="32"/>
        </w:rPr>
        <w:t>Dunod</w:t>
      </w:r>
      <w:proofErr w:type="spellEnd"/>
      <w:r w:rsidRPr="00230324">
        <w:rPr>
          <w:rFonts w:ascii="Sakkal Majalla" w:hAnsi="Sakkal Majalla" w:cs="Sakkal Majalla"/>
          <w:sz w:val="32"/>
          <w:szCs w:val="32"/>
        </w:rPr>
        <w:t>, 2020.</w:t>
      </w:r>
    </w:p>
    <w:p w:rsidR="006B6D55" w:rsidRPr="00230324" w:rsidRDefault="006B6D55" w:rsidP="006B6D55">
      <w:pPr>
        <w:numPr>
          <w:ilvl w:val="0"/>
          <w:numId w:val="3"/>
        </w:numPr>
        <w:jc w:val="both"/>
        <w:rPr>
          <w:rFonts w:ascii="Sakkal Majalla" w:hAnsi="Sakkal Majalla" w:cs="Sakkal Majalla"/>
          <w:b/>
          <w:bCs/>
          <w:sz w:val="32"/>
          <w:szCs w:val="32"/>
          <w:rtl/>
        </w:rPr>
      </w:pPr>
      <w:proofErr w:type="spellStart"/>
      <w:r w:rsidRPr="00230324">
        <w:rPr>
          <w:rFonts w:ascii="Sakkal Majalla" w:hAnsi="Sakkal Majalla" w:cs="Sakkal Majalla"/>
          <w:sz w:val="32"/>
          <w:szCs w:val="32"/>
        </w:rPr>
        <w:lastRenderedPageBreak/>
        <w:t>Zolinger</w:t>
      </w:r>
      <w:proofErr w:type="spellEnd"/>
      <w:r w:rsidRPr="00230324">
        <w:rPr>
          <w:rFonts w:ascii="Sakkal Majalla" w:hAnsi="Sakkal Majalla" w:cs="Sakkal Majalla"/>
          <w:sz w:val="32"/>
          <w:szCs w:val="32"/>
        </w:rPr>
        <w:t xml:space="preserve"> m: Lamarque E </w:t>
      </w:r>
      <w:proofErr w:type="gramStart"/>
      <w:r w:rsidRPr="00230324">
        <w:rPr>
          <w:rFonts w:ascii="Sakkal Majalla" w:hAnsi="Sakkal Majalla" w:cs="Sakkal Majalla"/>
          <w:sz w:val="32"/>
          <w:szCs w:val="32"/>
        </w:rPr>
        <w:t>;Marketing</w:t>
      </w:r>
      <w:proofErr w:type="gramEnd"/>
      <w:r w:rsidRPr="00230324">
        <w:rPr>
          <w:rFonts w:ascii="Sakkal Majalla" w:hAnsi="Sakkal Majalla" w:cs="Sakkal Majalla"/>
          <w:sz w:val="32"/>
          <w:szCs w:val="32"/>
        </w:rPr>
        <w:t xml:space="preserve"> et </w:t>
      </w:r>
      <w:proofErr w:type="spellStart"/>
      <w:r w:rsidRPr="00230324">
        <w:rPr>
          <w:rFonts w:ascii="Sakkal Majalla" w:hAnsi="Sakkal Majalla" w:cs="Sakkal Majalla"/>
          <w:sz w:val="32"/>
          <w:szCs w:val="32"/>
        </w:rPr>
        <w:t>Strategie</w:t>
      </w:r>
      <w:proofErr w:type="spellEnd"/>
      <w:r w:rsidRPr="00230324">
        <w:rPr>
          <w:rFonts w:ascii="Sakkal Majalla" w:hAnsi="Sakkal Majalla" w:cs="Sakkal Majalla"/>
          <w:sz w:val="32"/>
          <w:szCs w:val="32"/>
        </w:rPr>
        <w:t xml:space="preserve"> de la banque; </w:t>
      </w:r>
      <w:proofErr w:type="spellStart"/>
      <w:r w:rsidRPr="00230324">
        <w:rPr>
          <w:rFonts w:ascii="Sakkal Majalla" w:hAnsi="Sakkal Majalla" w:cs="Sakkal Majalla"/>
          <w:sz w:val="32"/>
          <w:szCs w:val="32"/>
        </w:rPr>
        <w:t>DunoD</w:t>
      </w:r>
      <w:proofErr w:type="spellEnd"/>
      <w:r w:rsidRPr="00230324">
        <w:rPr>
          <w:rFonts w:ascii="Sakkal Majalla" w:hAnsi="Sakkal Majalla" w:cs="Sakkal Majalla"/>
          <w:sz w:val="32"/>
          <w:szCs w:val="32"/>
        </w:rPr>
        <w:t>, Paris,2004</w:t>
      </w: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6B6D55" w:rsidRDefault="006B6D55" w:rsidP="006B6D55">
      <w:pPr>
        <w:bidi/>
        <w:ind w:left="-1"/>
        <w:jc w:val="both"/>
        <w:rPr>
          <w:rFonts w:ascii="Sakkal Majalla" w:hAnsi="Sakkal Majalla" w:cs="Sakkal Majalla"/>
          <w:b/>
          <w:bCs/>
          <w:sz w:val="32"/>
          <w:szCs w:val="32"/>
          <w:rtl/>
          <w:lang w:bidi="ar-DZ"/>
        </w:rPr>
      </w:pPr>
    </w:p>
    <w:p w:rsidR="00F3022A" w:rsidRDefault="00F3022A">
      <w:pPr>
        <w:rPr>
          <w:lang w:bidi="ar-DZ"/>
        </w:rPr>
      </w:pPr>
      <w:bookmarkStart w:id="0" w:name="_GoBack"/>
      <w:bookmarkEnd w:id="0"/>
    </w:p>
    <w:sectPr w:rsidR="00F3022A" w:rsidSect="00525C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75AE4"/>
    <w:multiLevelType w:val="hybridMultilevel"/>
    <w:tmpl w:val="7E0620A0"/>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860FDC"/>
    <w:multiLevelType w:val="hybridMultilevel"/>
    <w:tmpl w:val="68FE5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AE01E1"/>
    <w:multiLevelType w:val="hybridMultilevel"/>
    <w:tmpl w:val="FB0484A0"/>
    <w:lvl w:ilvl="0" w:tplc="D03AB96C">
      <w:start w:val="1"/>
      <w:numFmt w:val="bullet"/>
      <w:lvlText w:val="-"/>
      <w:lvlJc w:val="left"/>
      <w:pPr>
        <w:ind w:left="359" w:hanging="360"/>
      </w:pPr>
      <w:rPr>
        <w:rFonts w:ascii="Arabic Typesetting" w:eastAsia="SimSun" w:hAnsi="Arabic Typesetting" w:cs="Arabic Typesetting"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6D55"/>
    <w:rsid w:val="002B405D"/>
    <w:rsid w:val="00351DDC"/>
    <w:rsid w:val="00525CDC"/>
    <w:rsid w:val="006B6D55"/>
    <w:rsid w:val="00F302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5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6D55"/>
    <w:pPr>
      <w:ind w:left="708"/>
    </w:pPr>
    <w:rPr>
      <w:lang/>
    </w:rPr>
  </w:style>
  <w:style w:type="character" w:customStyle="1" w:styleId="ListParagraphChar">
    <w:name w:val="List Paragraph Char"/>
    <w:link w:val="ListParagraph"/>
    <w:uiPriority w:val="34"/>
    <w:rsid w:val="006B6D55"/>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2024-01-31T06:04:00Z</dcterms:created>
  <dcterms:modified xsi:type="dcterms:W3CDTF">2024-01-31T06:06:00Z</dcterms:modified>
</cp:coreProperties>
</file>