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EAC3" w14:textId="2E65A900" w:rsidR="00B45E2D" w:rsidRPr="00B45E2D" w:rsidRDefault="00B45E2D" w:rsidP="00B45E2D">
      <w:pPr>
        <w:shd w:val="clear" w:color="auto" w:fill="FFFFFF"/>
        <w:bidi/>
        <w:spacing w:after="0" w:line="240" w:lineRule="auto"/>
        <w:ind w:firstLine="708"/>
        <w:rPr>
          <w:rFonts w:ascii="Sakkal Majalla" w:eastAsia="Times New Roman" w:hAnsi="Sakkal Majalla" w:cs="Sakkal Majalla"/>
          <w:b/>
          <w:bCs/>
          <w:color w:val="333333"/>
          <w:kern w:val="0"/>
          <w:sz w:val="32"/>
          <w:szCs w:val="32"/>
          <w:rtl/>
          <w:lang w:eastAsia="fr-FR"/>
          <w14:ligatures w14:val="none"/>
        </w:rPr>
      </w:pPr>
      <w:r w:rsidRPr="00B45E2D">
        <w:rPr>
          <w:rFonts w:ascii="Sakkal Majalla" w:eastAsia="Times New Roman" w:hAnsi="Sakkal Majalla" w:cs="Sakkal Majalla" w:hint="cs"/>
          <w:b/>
          <w:bCs/>
          <w:color w:val="333333"/>
          <w:kern w:val="0"/>
          <w:sz w:val="32"/>
          <w:szCs w:val="32"/>
          <w:rtl/>
          <w:lang w:eastAsia="fr-FR"/>
          <w14:ligatures w14:val="none"/>
        </w:rPr>
        <w:t xml:space="preserve">المحاضرة الثانية: نشأة النظام الاقتصادي الدولي </w:t>
      </w:r>
    </w:p>
    <w:p w14:paraId="2B67DB2D" w14:textId="77777777" w:rsidR="00B45E2D" w:rsidRPr="00B45E2D" w:rsidRDefault="00B45E2D" w:rsidP="00B45E2D">
      <w:pPr>
        <w:shd w:val="clear" w:color="auto" w:fill="FFFFFF"/>
        <w:bidi/>
        <w:spacing w:after="0" w:line="240" w:lineRule="auto"/>
        <w:ind w:firstLine="708"/>
        <w:rPr>
          <w:rFonts w:ascii="Sakkal Majalla" w:eastAsia="Times New Roman" w:hAnsi="Sakkal Majalla" w:cs="Sakkal Majalla"/>
          <w:b/>
          <w:bCs/>
          <w:color w:val="333333"/>
          <w:kern w:val="0"/>
          <w:sz w:val="32"/>
          <w:szCs w:val="32"/>
          <w:rtl/>
          <w:lang w:eastAsia="fr-FR"/>
          <w14:ligatures w14:val="none"/>
        </w:rPr>
      </w:pPr>
    </w:p>
    <w:p w14:paraId="17EB5DDB" w14:textId="087D805D" w:rsidR="001E2197" w:rsidRPr="001E2197" w:rsidRDefault="00B45E2D" w:rsidP="00B45E2D">
      <w:pPr>
        <w:shd w:val="clear" w:color="auto" w:fill="FFFFFF"/>
        <w:bidi/>
        <w:spacing w:after="0" w:line="240" w:lineRule="auto"/>
        <w:ind w:firstLine="708"/>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يتطل</w:t>
      </w:r>
      <w:r>
        <w:rPr>
          <w:rFonts w:ascii="Sakkal Majalla" w:eastAsia="Times New Roman" w:hAnsi="Sakkal Majalla" w:cs="Sakkal Majalla" w:hint="cs"/>
          <w:color w:val="333333"/>
          <w:kern w:val="0"/>
          <w:sz w:val="32"/>
          <w:szCs w:val="32"/>
          <w:rtl/>
          <w:lang w:eastAsia="fr-FR"/>
          <w14:ligatures w14:val="none"/>
        </w:rPr>
        <w:t xml:space="preserve">ب الحديث </w:t>
      </w:r>
      <w:r>
        <w:rPr>
          <w:rFonts w:ascii="Open Sans" w:eastAsia="Times New Roman" w:hAnsi="Open Sans" w:cs="Times New Roman" w:hint="cs"/>
          <w:color w:val="333333"/>
          <w:kern w:val="0"/>
          <w:sz w:val="25"/>
          <w:szCs w:val="25"/>
          <w:rtl/>
          <w:lang w:eastAsia="fr-FR"/>
          <w14:ligatures w14:val="none"/>
        </w:rPr>
        <w:t>عن</w:t>
      </w:r>
      <w:r w:rsidR="001E2197" w:rsidRPr="001E2197">
        <w:rPr>
          <w:rFonts w:ascii="Sakkal Majalla" w:eastAsia="Times New Roman" w:hAnsi="Sakkal Majalla" w:cs="Sakkal Majalla"/>
          <w:color w:val="333333"/>
          <w:kern w:val="0"/>
          <w:sz w:val="32"/>
          <w:szCs w:val="32"/>
          <w:rtl/>
          <w:lang w:eastAsia="fr-FR"/>
          <w14:ligatures w14:val="none"/>
        </w:rPr>
        <w:t xml:space="preserve"> واقع الاقتصاد الدولي، تركيزا معمق في البحث عن بوادر نشأته وتحليل مجالات نشاطه والفواعل التي تتمحور حولها العملية الاقتصادية الدولية، والقواعد والضوابط القانونية التي تضبط سلوك وممارسات فواعل الاقتصاد الدولي، وكذا البحث في أسباب وظروف التحول صفة (الدولية) للاقتصاد إلى العالمية. كل هذه المحطات سيتم</w:t>
      </w:r>
    </w:p>
    <w:p w14:paraId="3B7C4D96"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التفصيل فيها في العناصر الموالية</w:t>
      </w:r>
      <w:r w:rsidRPr="001E2197">
        <w:rPr>
          <w:rFonts w:ascii="Sakkal Majalla" w:eastAsia="Times New Roman" w:hAnsi="Sakkal Majalla" w:cs="Sakkal Majalla"/>
          <w:color w:val="333333"/>
          <w:kern w:val="0"/>
          <w:sz w:val="32"/>
          <w:szCs w:val="32"/>
          <w:lang w:eastAsia="fr-FR"/>
          <w14:ligatures w14:val="none"/>
        </w:rPr>
        <w:t>.</w:t>
      </w:r>
    </w:p>
    <w:p w14:paraId="2AB941B8"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أولا: نشأة النظام الاقتصادي الدولي</w:t>
      </w:r>
    </w:p>
    <w:p w14:paraId="201AFB99"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إن الباحث في تطور النظام الاقتصادي الدولي، يلاحظ أنه لم يكون وليد الصدفة، وإنما كان نتاج لمحطات تاريخية كبرى أسهمت في تبلوره في صرته الحالية. إلا أن الكثير من الباحثين ينفون الممارسات التجارية والاقتصادية التي كانت قبل الحرب العالمية الثانية، ليؤسسوا بذلك الانطلاقة الفعلية لنشأة النظام الاقتصادي الدولي</w:t>
      </w:r>
      <w:r w:rsidRPr="001E2197">
        <w:rPr>
          <w:rFonts w:ascii="Sakkal Majalla" w:eastAsia="Times New Roman" w:hAnsi="Sakkal Majalla" w:cs="Sakkal Majalla"/>
          <w:color w:val="333333"/>
          <w:kern w:val="0"/>
          <w:sz w:val="32"/>
          <w:szCs w:val="32"/>
          <w:lang w:eastAsia="fr-FR"/>
          <w14:ligatures w14:val="none"/>
        </w:rPr>
        <w:t>.</w:t>
      </w:r>
    </w:p>
    <w:p w14:paraId="4632E88F"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 xml:space="preserve">إذ كان هذا التصور يبرر موقفه من إلغاء صفة النظام على الاقتصاد الدولي قبل الحرب العالمية الثانية، من خلال التركيز على الطبيعة الفوضوية التي الاقتصاد الدولي قبل هذه المرحلة التي تميزت ببروز النزعة الإمبريالية </w:t>
      </w:r>
      <w:proofErr w:type="spellStart"/>
      <w:r w:rsidRPr="001E2197">
        <w:rPr>
          <w:rFonts w:ascii="Sakkal Majalla" w:eastAsia="Times New Roman" w:hAnsi="Sakkal Majalla" w:cs="Sakkal Majalla"/>
          <w:color w:val="333333"/>
          <w:kern w:val="0"/>
          <w:sz w:val="32"/>
          <w:szCs w:val="32"/>
          <w:rtl/>
          <w:lang w:eastAsia="fr-FR"/>
          <w14:ligatures w14:val="none"/>
        </w:rPr>
        <w:t>الاستدمارية</w:t>
      </w:r>
      <w:proofErr w:type="spellEnd"/>
      <w:r w:rsidRPr="001E2197">
        <w:rPr>
          <w:rFonts w:ascii="Sakkal Majalla" w:eastAsia="Times New Roman" w:hAnsi="Sakkal Majalla" w:cs="Sakkal Majalla"/>
          <w:color w:val="333333"/>
          <w:kern w:val="0"/>
          <w:sz w:val="32"/>
          <w:szCs w:val="32"/>
          <w:rtl/>
          <w:lang w:eastAsia="fr-FR"/>
          <w14:ligatures w14:val="none"/>
        </w:rPr>
        <w:t xml:space="preserve"> التي تهيمن وتسيطر على خيرات وثروات البلدان المستعمرة من خلال استخدام القوة. كما أنه ينفي صفة النظام أو التنظيم على الممارسات والمبادلات التجارية التقليدية بين الإمبراطوريات والمماليك في فترة سابقة لأنها كانت تقوم على المعاملات التجارية البسيطة كالمقايضة والمبارزة التي من لا تعطي القيمة الحقيقية للسلع. بالإضافة إلى ذلك أنهم يركزون على غياب المؤسسات الدولية ذات الطابع الاقتصادي التي تفرض القيود والقواعد والقوانين التي تنظم الاقتصاد الدولي</w:t>
      </w:r>
      <w:r w:rsidRPr="001E2197">
        <w:rPr>
          <w:rFonts w:ascii="Sakkal Majalla" w:eastAsia="Times New Roman" w:hAnsi="Sakkal Majalla" w:cs="Sakkal Majalla"/>
          <w:color w:val="333333"/>
          <w:kern w:val="0"/>
          <w:sz w:val="32"/>
          <w:szCs w:val="32"/>
          <w:lang w:eastAsia="fr-FR"/>
          <w14:ligatures w14:val="none"/>
        </w:rPr>
        <w:t>.</w:t>
      </w:r>
    </w:p>
    <w:p w14:paraId="2A1096D5"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 xml:space="preserve">ومن هنا يمكن القول بأن بوادر نشأة صفة التنظيم للاقتصاد الدولي، كان يتزامن مع ظهور المؤسسات الاقتصادية الدولية، التي تعتبر بمثابة الأجهزة فوق </w:t>
      </w:r>
      <w:proofErr w:type="spellStart"/>
      <w:r w:rsidRPr="001E2197">
        <w:rPr>
          <w:rFonts w:ascii="Sakkal Majalla" w:eastAsia="Times New Roman" w:hAnsi="Sakkal Majalla" w:cs="Sakkal Majalla"/>
          <w:color w:val="333333"/>
          <w:kern w:val="0"/>
          <w:sz w:val="32"/>
          <w:szCs w:val="32"/>
          <w:rtl/>
          <w:lang w:eastAsia="fr-FR"/>
          <w14:ligatures w14:val="none"/>
        </w:rPr>
        <w:t>دولاتية</w:t>
      </w:r>
      <w:proofErr w:type="spellEnd"/>
      <w:r w:rsidRPr="001E2197">
        <w:rPr>
          <w:rFonts w:ascii="Sakkal Majalla" w:eastAsia="Times New Roman" w:hAnsi="Sakkal Majalla" w:cs="Sakkal Majalla"/>
          <w:color w:val="333333"/>
          <w:kern w:val="0"/>
          <w:sz w:val="32"/>
          <w:szCs w:val="32"/>
          <w:rtl/>
          <w:lang w:eastAsia="fr-FR"/>
          <w14:ligatures w14:val="none"/>
        </w:rPr>
        <w:t xml:space="preserve"> تسهر على تنظيم وتسيير الاقتصاد الدولي وحل المنازعات الاقتصادية بين الدول بشكل ودي دون الدخول وفي صراعات النزاعات باستخدام القوة. كما تعتبر هذه المؤسسات بمثابة الآليات </w:t>
      </w:r>
      <w:proofErr w:type="spellStart"/>
      <w:r w:rsidRPr="001E2197">
        <w:rPr>
          <w:rFonts w:ascii="Sakkal Majalla" w:eastAsia="Times New Roman" w:hAnsi="Sakkal Majalla" w:cs="Sakkal Majalla"/>
          <w:color w:val="333333"/>
          <w:kern w:val="0"/>
          <w:sz w:val="32"/>
          <w:szCs w:val="32"/>
          <w:rtl/>
          <w:lang w:eastAsia="fr-FR"/>
          <w14:ligatures w14:val="none"/>
        </w:rPr>
        <w:t>والميكانيزمات</w:t>
      </w:r>
      <w:proofErr w:type="spellEnd"/>
      <w:r w:rsidRPr="001E2197">
        <w:rPr>
          <w:rFonts w:ascii="Sakkal Majalla" w:eastAsia="Times New Roman" w:hAnsi="Sakkal Majalla" w:cs="Sakkal Majalla"/>
          <w:color w:val="333333"/>
          <w:kern w:val="0"/>
          <w:sz w:val="32"/>
          <w:szCs w:val="32"/>
          <w:rtl/>
          <w:lang w:eastAsia="fr-FR"/>
          <w14:ligatures w14:val="none"/>
        </w:rPr>
        <w:t xml:space="preserve"> التي يرتكز عليها النظام الدولي</w:t>
      </w:r>
      <w:r w:rsidRPr="001E2197">
        <w:rPr>
          <w:rFonts w:ascii="Sakkal Majalla" w:eastAsia="Times New Roman" w:hAnsi="Sakkal Majalla" w:cs="Sakkal Majalla"/>
          <w:color w:val="333333"/>
          <w:kern w:val="0"/>
          <w:sz w:val="32"/>
          <w:szCs w:val="32"/>
          <w:lang w:eastAsia="fr-FR"/>
          <w14:ligatures w14:val="none"/>
        </w:rPr>
        <w:t>.</w:t>
      </w:r>
    </w:p>
    <w:p w14:paraId="59773DE6"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lang w:eastAsia="fr-FR"/>
          <w14:ligatures w14:val="none"/>
        </w:rPr>
        <w:t xml:space="preserve">1- </w:t>
      </w:r>
      <w:r w:rsidRPr="001E2197">
        <w:rPr>
          <w:rFonts w:ascii="Sakkal Majalla" w:eastAsia="Times New Roman" w:hAnsi="Sakkal Majalla" w:cs="Sakkal Majalla"/>
          <w:color w:val="333333"/>
          <w:kern w:val="0"/>
          <w:sz w:val="32"/>
          <w:szCs w:val="32"/>
          <w:rtl/>
          <w:lang w:eastAsia="fr-FR"/>
          <w14:ligatures w14:val="none"/>
        </w:rPr>
        <w:t>المؤسسات الاقتصادية الدولية</w:t>
      </w:r>
    </w:p>
    <w:p w14:paraId="4E8E7632"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 xml:space="preserve">جاءت المؤسسات الاقتصادية الدولية كاستجابة للعديد من الجهود الفكرية للباحثين وذلك رغبة العديد من الدول في تجسيد أفكار الباحثين على أرض الواقع. وكان قوام هذه الجهود الفكرية يتبلور في الحد من النزعة الانفرادية للدول لتحقيق مصالحها المطلقة دون التركيز على المصالح النسبية هذا من جهة. ومن جهة أخرى، البحث عن أسباب الصراعات والنزاعات والحروب الدولية التي تتمثل في المنافسة </w:t>
      </w:r>
      <w:proofErr w:type="gramStart"/>
      <w:r w:rsidRPr="001E2197">
        <w:rPr>
          <w:rFonts w:ascii="Sakkal Majalla" w:eastAsia="Times New Roman" w:hAnsi="Sakkal Majalla" w:cs="Sakkal Majalla"/>
          <w:color w:val="333333"/>
          <w:kern w:val="0"/>
          <w:sz w:val="32"/>
          <w:szCs w:val="32"/>
          <w:rtl/>
          <w:lang w:eastAsia="fr-FR"/>
          <w14:ligatures w14:val="none"/>
        </w:rPr>
        <w:t>الشرسة  من</w:t>
      </w:r>
      <w:proofErr w:type="gramEnd"/>
      <w:r w:rsidRPr="001E2197">
        <w:rPr>
          <w:rFonts w:ascii="Sakkal Majalla" w:eastAsia="Times New Roman" w:hAnsi="Sakkal Majalla" w:cs="Sakkal Majalla"/>
          <w:color w:val="333333"/>
          <w:kern w:val="0"/>
          <w:sz w:val="32"/>
          <w:szCs w:val="32"/>
          <w:rtl/>
          <w:lang w:eastAsia="fr-FR"/>
          <w14:ligatures w14:val="none"/>
        </w:rPr>
        <w:t xml:space="preserve"> خلال الهيمنة على البلدان الضعيفة والغنية بالموارد الأولية. ومن جهة أخرى الاجتهاد في خلق مؤسسات فوق </w:t>
      </w:r>
      <w:proofErr w:type="spellStart"/>
      <w:r w:rsidRPr="001E2197">
        <w:rPr>
          <w:rFonts w:ascii="Sakkal Majalla" w:eastAsia="Times New Roman" w:hAnsi="Sakkal Majalla" w:cs="Sakkal Majalla"/>
          <w:color w:val="333333"/>
          <w:kern w:val="0"/>
          <w:sz w:val="32"/>
          <w:szCs w:val="32"/>
          <w:rtl/>
          <w:lang w:eastAsia="fr-FR"/>
          <w14:ligatures w14:val="none"/>
        </w:rPr>
        <w:t>دولاتية</w:t>
      </w:r>
      <w:proofErr w:type="spellEnd"/>
      <w:r w:rsidRPr="001E2197">
        <w:rPr>
          <w:rFonts w:ascii="Sakkal Majalla" w:eastAsia="Times New Roman" w:hAnsi="Sakkal Majalla" w:cs="Sakkal Majalla"/>
          <w:color w:val="333333"/>
          <w:kern w:val="0"/>
          <w:sz w:val="32"/>
          <w:szCs w:val="32"/>
          <w:rtl/>
          <w:lang w:eastAsia="fr-FR"/>
          <w14:ligatures w14:val="none"/>
        </w:rPr>
        <w:t xml:space="preserve"> تكون شبيهة للمؤسسات الداخلية في الدولة التي تسهر على فرض النظام العام ورضوخ الأفراد </w:t>
      </w:r>
      <w:r w:rsidRPr="001E2197">
        <w:rPr>
          <w:rFonts w:ascii="Sakkal Majalla" w:eastAsia="Times New Roman" w:hAnsi="Sakkal Majalla" w:cs="Sakkal Majalla"/>
          <w:color w:val="333333"/>
          <w:kern w:val="0"/>
          <w:sz w:val="32"/>
          <w:szCs w:val="32"/>
          <w:rtl/>
          <w:lang w:eastAsia="fr-FR"/>
          <w14:ligatures w14:val="none"/>
        </w:rPr>
        <w:lastRenderedPageBreak/>
        <w:t>لسلطتها من أجل الحفاظ على النظام العام داخل الدولة. ومن هنا جاء تصور هذه المؤسسات الدولية التي توكل لها مهمة فرض النظام الدولي ورضوخ الدول لسلطتها من أجل إرساء النظام الدولي</w:t>
      </w:r>
      <w:r w:rsidRPr="001E2197">
        <w:rPr>
          <w:rFonts w:ascii="Sakkal Majalla" w:eastAsia="Times New Roman" w:hAnsi="Sakkal Majalla" w:cs="Sakkal Majalla"/>
          <w:color w:val="333333"/>
          <w:kern w:val="0"/>
          <w:sz w:val="32"/>
          <w:szCs w:val="32"/>
          <w:lang w:eastAsia="fr-FR"/>
          <w14:ligatures w14:val="none"/>
        </w:rPr>
        <w:t>.</w:t>
      </w:r>
    </w:p>
    <w:p w14:paraId="4A594D9B"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lang w:eastAsia="fr-FR"/>
          <w14:ligatures w14:val="none"/>
        </w:rPr>
        <w:t xml:space="preserve">2- </w:t>
      </w:r>
      <w:r w:rsidRPr="001E2197">
        <w:rPr>
          <w:rFonts w:ascii="Sakkal Majalla" w:eastAsia="Times New Roman" w:hAnsi="Sakkal Majalla" w:cs="Sakkal Majalla"/>
          <w:color w:val="333333"/>
          <w:kern w:val="0"/>
          <w:sz w:val="32"/>
          <w:szCs w:val="32"/>
          <w:rtl/>
          <w:lang w:eastAsia="fr-FR"/>
          <w14:ligatures w14:val="none"/>
        </w:rPr>
        <w:t>بروز المجموعات الاقتصادية الدولية</w:t>
      </w:r>
    </w:p>
    <w:p w14:paraId="5F030D4C"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 xml:space="preserve">كاستجابة الدول لمحاولة تكثيف جهودها لتنظيم العلاقات الاقتصادية </w:t>
      </w:r>
      <w:proofErr w:type="gramStart"/>
      <w:r w:rsidRPr="001E2197">
        <w:rPr>
          <w:rFonts w:ascii="Sakkal Majalla" w:eastAsia="Times New Roman" w:hAnsi="Sakkal Majalla" w:cs="Sakkal Majalla"/>
          <w:color w:val="333333"/>
          <w:kern w:val="0"/>
          <w:sz w:val="32"/>
          <w:szCs w:val="32"/>
          <w:rtl/>
          <w:lang w:eastAsia="fr-FR"/>
          <w14:ligatures w14:val="none"/>
        </w:rPr>
        <w:t>في ما</w:t>
      </w:r>
      <w:proofErr w:type="gramEnd"/>
      <w:r w:rsidRPr="001E2197">
        <w:rPr>
          <w:rFonts w:ascii="Sakkal Majalla" w:eastAsia="Times New Roman" w:hAnsi="Sakkal Majalla" w:cs="Sakkal Majalla"/>
          <w:color w:val="333333"/>
          <w:kern w:val="0"/>
          <w:sz w:val="32"/>
          <w:szCs w:val="32"/>
          <w:rtl/>
          <w:lang w:eastAsia="fr-FR"/>
          <w14:ligatures w14:val="none"/>
        </w:rPr>
        <w:t xml:space="preserve"> بينها، عملت على الدخول في المجموعات الاقتصادية من أجل تطوير التنسيق بين السياسات الاقتصادية وتعزيز العمل المشترك، بالإضافة إلى ذلك تعمل المجموعات الاقتصادية على توزيع الأدوار وتقاسم الأعباء التي تخلفها الأزمات الاقتصادية</w:t>
      </w:r>
      <w:r w:rsidRPr="001E2197">
        <w:rPr>
          <w:rFonts w:ascii="Sakkal Majalla" w:eastAsia="Times New Roman" w:hAnsi="Sakkal Majalla" w:cs="Sakkal Majalla"/>
          <w:color w:val="333333"/>
          <w:kern w:val="0"/>
          <w:sz w:val="32"/>
          <w:szCs w:val="32"/>
          <w:lang w:eastAsia="fr-FR"/>
          <w14:ligatures w14:val="none"/>
        </w:rPr>
        <w:t>.</w:t>
      </w:r>
    </w:p>
    <w:p w14:paraId="1321FC39"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من بين أبرز المجموعات الاقتصادية التي لها أثر في الاقتصاد الدولي، نذكر منها</w:t>
      </w:r>
      <w:r w:rsidRPr="001E2197">
        <w:rPr>
          <w:rFonts w:ascii="Sakkal Majalla" w:eastAsia="Times New Roman" w:hAnsi="Sakkal Majalla" w:cs="Sakkal Majalla"/>
          <w:color w:val="333333"/>
          <w:kern w:val="0"/>
          <w:sz w:val="32"/>
          <w:szCs w:val="32"/>
          <w:lang w:eastAsia="fr-FR"/>
          <w14:ligatures w14:val="none"/>
        </w:rPr>
        <w:t>:</w:t>
      </w:r>
    </w:p>
    <w:p w14:paraId="19D5C17E"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أ- مجموعة الثماني</w:t>
      </w:r>
      <w:r w:rsidRPr="001E2197">
        <w:rPr>
          <w:rFonts w:ascii="Sakkal Majalla" w:eastAsia="Times New Roman" w:hAnsi="Sakkal Majalla" w:cs="Sakkal Majalla"/>
          <w:color w:val="333333"/>
          <w:kern w:val="0"/>
          <w:sz w:val="32"/>
          <w:szCs w:val="32"/>
          <w:lang w:eastAsia="fr-FR"/>
          <w14:ligatures w14:val="none"/>
        </w:rPr>
        <w:t xml:space="preserve"> G8: </w:t>
      </w:r>
      <w:r w:rsidRPr="001E2197">
        <w:rPr>
          <w:rFonts w:ascii="Sakkal Majalla" w:eastAsia="Times New Roman" w:hAnsi="Sakkal Majalla" w:cs="Sakkal Majalla"/>
          <w:color w:val="333333"/>
          <w:kern w:val="0"/>
          <w:sz w:val="32"/>
          <w:szCs w:val="32"/>
          <w:rtl/>
          <w:lang w:eastAsia="fr-FR"/>
          <w14:ligatures w14:val="none"/>
        </w:rPr>
        <w:t xml:space="preserve">أنشأت هذه المجموعة بمبادرة فرنسية عام 1975. وكان الهدف منها، مواجهة الأزمة النفطية التي عرفها الاقتصاد الدولي في تلك الفترة. وكان عدد أعضائها سنة 1975 ستة (6) أعضاء متمثلة في كل من </w:t>
      </w:r>
      <w:proofErr w:type="gramStart"/>
      <w:r w:rsidRPr="001E2197">
        <w:rPr>
          <w:rFonts w:ascii="Sakkal Majalla" w:eastAsia="Times New Roman" w:hAnsi="Sakkal Majalla" w:cs="Sakkal Majalla"/>
          <w:color w:val="333333"/>
          <w:kern w:val="0"/>
          <w:sz w:val="32"/>
          <w:szCs w:val="32"/>
          <w:rtl/>
          <w:lang w:eastAsia="fr-FR"/>
          <w14:ligatures w14:val="none"/>
        </w:rPr>
        <w:t>( فرنسا</w:t>
      </w:r>
      <w:proofErr w:type="gramEnd"/>
      <w:r w:rsidRPr="001E2197">
        <w:rPr>
          <w:rFonts w:ascii="Sakkal Majalla" w:eastAsia="Times New Roman" w:hAnsi="Sakkal Majalla" w:cs="Sakkal Majalla"/>
          <w:color w:val="333333"/>
          <w:kern w:val="0"/>
          <w:sz w:val="32"/>
          <w:szCs w:val="32"/>
          <w:rtl/>
          <w:lang w:eastAsia="fr-FR"/>
          <w14:ligatures w14:val="none"/>
        </w:rPr>
        <w:t>، الولايات المتحدة الأمريكية، بريطانيا، ألمانيا، اليابان وإيطاليا) لتنضم كندا إلى المجموعة سنة 1976 وبعدها روسيا ابتداء من سنة 1998 وكان انضمامها بشكل تدريجي</w:t>
      </w:r>
      <w:r w:rsidRPr="001E2197">
        <w:rPr>
          <w:rFonts w:ascii="Sakkal Majalla" w:eastAsia="Times New Roman" w:hAnsi="Sakkal Majalla" w:cs="Sakkal Majalla"/>
          <w:color w:val="333333"/>
          <w:kern w:val="0"/>
          <w:sz w:val="32"/>
          <w:szCs w:val="32"/>
          <w:lang w:eastAsia="fr-FR"/>
          <w14:ligatures w14:val="none"/>
        </w:rPr>
        <w:t>.</w:t>
      </w:r>
    </w:p>
    <w:p w14:paraId="386CCDC0"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ب- مجموعة العشرين</w:t>
      </w:r>
      <w:r w:rsidRPr="001E2197">
        <w:rPr>
          <w:rFonts w:ascii="Sakkal Majalla" w:eastAsia="Times New Roman" w:hAnsi="Sakkal Majalla" w:cs="Sakkal Majalla"/>
          <w:color w:val="333333"/>
          <w:kern w:val="0"/>
          <w:sz w:val="32"/>
          <w:szCs w:val="32"/>
          <w:lang w:eastAsia="fr-FR"/>
          <w14:ligatures w14:val="none"/>
        </w:rPr>
        <w:t xml:space="preserve"> G20: </w:t>
      </w:r>
      <w:r w:rsidRPr="001E2197">
        <w:rPr>
          <w:rFonts w:ascii="Sakkal Majalla" w:eastAsia="Times New Roman" w:hAnsi="Sakkal Majalla" w:cs="Sakkal Majalla"/>
          <w:color w:val="333333"/>
          <w:kern w:val="0"/>
          <w:sz w:val="32"/>
          <w:szCs w:val="32"/>
          <w:rtl/>
          <w:lang w:eastAsia="fr-FR"/>
          <w14:ligatures w14:val="none"/>
        </w:rPr>
        <w:t xml:space="preserve">تبرز مجموعة العشرين عادة بوصفها منتدى التعاون الاقتصادي الدولي الذي يرمي إلى تقديم حلول مستدامة للتصدي للأزمات الاقتصادية. وظهرت هذه المجموعة كإفراز للأزمة المالية والاقتصادية التي ظهرت سنة 2008. وأعضاء المجموعة يتكونون من </w:t>
      </w:r>
      <w:proofErr w:type="gramStart"/>
      <w:r w:rsidRPr="001E2197">
        <w:rPr>
          <w:rFonts w:ascii="Sakkal Majalla" w:eastAsia="Times New Roman" w:hAnsi="Sakkal Majalla" w:cs="Sakkal Majalla"/>
          <w:color w:val="333333"/>
          <w:kern w:val="0"/>
          <w:sz w:val="32"/>
          <w:szCs w:val="32"/>
          <w:rtl/>
          <w:lang w:eastAsia="fr-FR"/>
          <w14:ligatures w14:val="none"/>
        </w:rPr>
        <w:t>( الولايات</w:t>
      </w:r>
      <w:proofErr w:type="gramEnd"/>
      <w:r w:rsidRPr="001E2197">
        <w:rPr>
          <w:rFonts w:ascii="Sakkal Majalla" w:eastAsia="Times New Roman" w:hAnsi="Sakkal Majalla" w:cs="Sakkal Majalla"/>
          <w:color w:val="333333"/>
          <w:kern w:val="0"/>
          <w:sz w:val="32"/>
          <w:szCs w:val="32"/>
          <w:rtl/>
          <w:lang w:eastAsia="fr-FR"/>
          <w14:ligatures w14:val="none"/>
        </w:rPr>
        <w:t xml:space="preserve"> المتحدة الأمريكية، الأرجنتين أستراليا، البرازيل، كندا، الصين، فرنسا، ألمانيا، الهند، </w:t>
      </w:r>
      <w:proofErr w:type="spellStart"/>
      <w:r w:rsidRPr="001E2197">
        <w:rPr>
          <w:rFonts w:ascii="Sakkal Majalla" w:eastAsia="Times New Roman" w:hAnsi="Sakkal Majalla" w:cs="Sakkal Majalla"/>
          <w:color w:val="333333"/>
          <w:kern w:val="0"/>
          <w:sz w:val="32"/>
          <w:szCs w:val="32"/>
          <w:rtl/>
          <w:lang w:eastAsia="fr-FR"/>
          <w14:ligatures w14:val="none"/>
        </w:rPr>
        <w:t>إندونيسا</w:t>
      </w:r>
      <w:proofErr w:type="spellEnd"/>
      <w:r w:rsidRPr="001E2197">
        <w:rPr>
          <w:rFonts w:ascii="Sakkal Majalla" w:eastAsia="Times New Roman" w:hAnsi="Sakkal Majalla" w:cs="Sakkal Majalla"/>
          <w:color w:val="333333"/>
          <w:kern w:val="0"/>
          <w:sz w:val="32"/>
          <w:szCs w:val="32"/>
          <w:rtl/>
          <w:lang w:eastAsia="fr-FR"/>
          <w14:ligatures w14:val="none"/>
        </w:rPr>
        <w:t>، إيطاليا واليابان، المكسيك، كوريا وروسيا، السعودية، جنوب إفريقيا، تركيا، بريطانيا والاتحاد الأوروبي)</w:t>
      </w:r>
      <w:r w:rsidRPr="001E2197">
        <w:rPr>
          <w:rFonts w:ascii="Sakkal Majalla" w:eastAsia="Times New Roman" w:hAnsi="Sakkal Majalla" w:cs="Sakkal Majalla"/>
          <w:color w:val="333333"/>
          <w:kern w:val="0"/>
          <w:sz w:val="32"/>
          <w:szCs w:val="32"/>
          <w:lang w:eastAsia="fr-FR"/>
          <w14:ligatures w14:val="none"/>
        </w:rPr>
        <w:t>.</w:t>
      </w:r>
    </w:p>
    <w:p w14:paraId="411E0376"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lang w:eastAsia="fr-FR"/>
          <w14:ligatures w14:val="none"/>
        </w:rPr>
        <w:t xml:space="preserve">3- </w:t>
      </w:r>
      <w:r w:rsidRPr="001E2197">
        <w:rPr>
          <w:rFonts w:ascii="Sakkal Majalla" w:eastAsia="Times New Roman" w:hAnsi="Sakkal Majalla" w:cs="Sakkal Majalla"/>
          <w:color w:val="333333"/>
          <w:kern w:val="0"/>
          <w:sz w:val="32"/>
          <w:szCs w:val="32"/>
          <w:rtl/>
          <w:lang w:eastAsia="fr-FR"/>
          <w14:ligatures w14:val="none"/>
        </w:rPr>
        <w:t xml:space="preserve">التكتلات </w:t>
      </w:r>
      <w:proofErr w:type="gramStart"/>
      <w:r w:rsidRPr="001E2197">
        <w:rPr>
          <w:rFonts w:ascii="Sakkal Majalla" w:eastAsia="Times New Roman" w:hAnsi="Sakkal Majalla" w:cs="Sakkal Majalla"/>
          <w:color w:val="333333"/>
          <w:kern w:val="0"/>
          <w:sz w:val="32"/>
          <w:szCs w:val="32"/>
          <w:rtl/>
          <w:lang w:eastAsia="fr-FR"/>
          <w14:ligatures w14:val="none"/>
        </w:rPr>
        <w:t>الاقتصادية</w:t>
      </w:r>
      <w:r w:rsidRPr="001E2197">
        <w:rPr>
          <w:rFonts w:ascii="Sakkal Majalla" w:eastAsia="Times New Roman" w:hAnsi="Sakkal Majalla" w:cs="Sakkal Majalla"/>
          <w:color w:val="333333"/>
          <w:kern w:val="0"/>
          <w:sz w:val="32"/>
          <w:szCs w:val="32"/>
          <w:lang w:eastAsia="fr-FR"/>
          <w14:ligatures w14:val="none"/>
        </w:rPr>
        <w:t>:</w:t>
      </w:r>
      <w:proofErr w:type="gramEnd"/>
    </w:p>
    <w:p w14:paraId="37778F00"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 xml:space="preserve">لم تقتصر الجهود الدولي في تنظم الاقتصاد الدولي على المجموعات الاقتصادية، بل كانت سابقة لها ظاهرة التكتلات الاقتصادية. فهي ظاهرة يتم من خلالها توحيد وتنسيق السياسات الاقتصادية بين البلدان الأعضاء وإلغاء كل القيود التي تعيق المبادلات التجارية وتنقل الأفراد ورؤوس الأموال. وهناك العديد من النماذج الموزعة عبر العالم، من بينها: (الاتحاد الأوروبي، مجموعة الأسيان، مجموعة </w:t>
      </w:r>
      <w:proofErr w:type="spellStart"/>
      <w:r w:rsidRPr="001E2197">
        <w:rPr>
          <w:rFonts w:ascii="Sakkal Majalla" w:eastAsia="Times New Roman" w:hAnsi="Sakkal Majalla" w:cs="Sakkal Majalla"/>
          <w:color w:val="333333"/>
          <w:kern w:val="0"/>
          <w:sz w:val="32"/>
          <w:szCs w:val="32"/>
          <w:rtl/>
          <w:lang w:eastAsia="fr-FR"/>
          <w14:ligatures w14:val="none"/>
        </w:rPr>
        <w:t>الإكواس</w:t>
      </w:r>
      <w:proofErr w:type="spellEnd"/>
      <w:r w:rsidRPr="001E2197">
        <w:rPr>
          <w:rFonts w:ascii="Sakkal Majalla" w:eastAsia="Times New Roman" w:hAnsi="Sakkal Majalla" w:cs="Sakkal Majalla"/>
          <w:color w:val="333333"/>
          <w:kern w:val="0"/>
          <w:sz w:val="32"/>
          <w:szCs w:val="32"/>
          <w:rtl/>
          <w:lang w:eastAsia="fr-FR"/>
          <w14:ligatures w14:val="none"/>
        </w:rPr>
        <w:t>، مجلس التعاون الخليجي...)</w:t>
      </w:r>
      <w:r w:rsidRPr="001E2197">
        <w:rPr>
          <w:rFonts w:ascii="Sakkal Majalla" w:eastAsia="Times New Roman" w:hAnsi="Sakkal Majalla" w:cs="Sakkal Majalla"/>
          <w:color w:val="333333"/>
          <w:kern w:val="0"/>
          <w:sz w:val="32"/>
          <w:szCs w:val="32"/>
          <w:lang w:eastAsia="fr-FR"/>
          <w14:ligatures w14:val="none"/>
        </w:rPr>
        <w:t>. </w:t>
      </w:r>
    </w:p>
    <w:p w14:paraId="00B5B145"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ثانيا: الاقتصاد الدولي والتحول من الصفة الدولية إلى العالمية</w:t>
      </w:r>
    </w:p>
    <w:p w14:paraId="555E555E"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 xml:space="preserve">مع تزايد عدد السكان وارتفاع الطلب على المنتجات والسلع والخدمات، لم تعد الدولة قادرة على القيام بأدوارها في تلبية حاجيات مواطنيها، لأن الإنتاج الوطني يتزايد </w:t>
      </w:r>
      <w:proofErr w:type="gramStart"/>
      <w:r w:rsidRPr="001E2197">
        <w:rPr>
          <w:rFonts w:ascii="Sakkal Majalla" w:eastAsia="Times New Roman" w:hAnsi="Sakkal Majalla" w:cs="Sakkal Majalla"/>
          <w:color w:val="333333"/>
          <w:kern w:val="0"/>
          <w:sz w:val="32"/>
          <w:szCs w:val="32"/>
          <w:rtl/>
          <w:lang w:eastAsia="fr-FR"/>
          <w14:ligatures w14:val="none"/>
        </w:rPr>
        <w:t>فقا</w:t>
      </w:r>
      <w:proofErr w:type="gramEnd"/>
      <w:r w:rsidRPr="001E2197">
        <w:rPr>
          <w:rFonts w:ascii="Sakkal Majalla" w:eastAsia="Times New Roman" w:hAnsi="Sakkal Majalla" w:cs="Sakkal Majalla"/>
          <w:color w:val="333333"/>
          <w:kern w:val="0"/>
          <w:sz w:val="32"/>
          <w:szCs w:val="32"/>
          <w:rtl/>
          <w:lang w:eastAsia="fr-FR"/>
          <w14:ligatures w14:val="none"/>
        </w:rPr>
        <w:t xml:space="preserve"> لمتتالية حسابية، أما حاجيات المواطنين ترتفع فقا لمتتالية هندسية. الإضافة إلى ذلك ما أحدثته ظاهرة العولمة سهلت انفتاح شعوب العالم على بعضها كما ساهمت في تغيير السلوك الاستهلاكي للأفراد. وبالتالي ما كان يدخل في قائمة الكماليات من المنتجات والسلع بات في الوقت الحالي من الضروريات. كل هذه المعطيات عمقت من الفجوة التي تركتها الدولة في ظل تراجعها. على هذا الأساس أدركت الدول أنه من الضرورة البحث عن فواعل وإشراكهم في </w:t>
      </w:r>
      <w:r w:rsidRPr="001E2197">
        <w:rPr>
          <w:rFonts w:ascii="Sakkal Majalla" w:eastAsia="Times New Roman" w:hAnsi="Sakkal Majalla" w:cs="Sakkal Majalla"/>
          <w:color w:val="333333"/>
          <w:kern w:val="0"/>
          <w:sz w:val="32"/>
          <w:szCs w:val="32"/>
          <w:rtl/>
          <w:lang w:eastAsia="fr-FR"/>
          <w14:ligatures w14:val="none"/>
        </w:rPr>
        <w:lastRenderedPageBreak/>
        <w:t>الأدوار التي يمكن من خلالها تغطيت العجز والفراغ الذي تركته الدولة. ليظهر المجتمع المدني والقطاع الخاص كشركاء جدد للدولة ينشطون داخل حدودها</w:t>
      </w:r>
      <w:r w:rsidRPr="001E2197">
        <w:rPr>
          <w:rFonts w:ascii="Sakkal Majalla" w:eastAsia="Times New Roman" w:hAnsi="Sakkal Majalla" w:cs="Sakkal Majalla"/>
          <w:color w:val="333333"/>
          <w:kern w:val="0"/>
          <w:sz w:val="32"/>
          <w:szCs w:val="32"/>
          <w:lang w:eastAsia="fr-FR"/>
          <w14:ligatures w14:val="none"/>
        </w:rPr>
        <w:t>.</w:t>
      </w:r>
    </w:p>
    <w:p w14:paraId="1EFDE4EC"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 xml:space="preserve">ومع تطور الإنتاج والوطني للقطاع الخاص والجهود الكبيرة التي يبذلها المجتمع المدني، أصبح من الضروري عليهم الانفتاح حول العالم من أجل كسب الخبرات وتطوير الذات وتوجيه نشاطاتهم خارج الحدود الوطنية، وبالتالي أصبحوا كشركاء جدد في الاقتصاد الدولي. فالقطاع الخاص الذي كان ينشط داخل حدود دولته التي ينتمي إليها، أصبحت استثماراته تغزو العديد من البلدان لتتغير صفته وتصبح شركات متعددة الجنسيات. والمجتمع المدني كذلك، بعد احتكاكه بالجمعيات </w:t>
      </w:r>
      <w:proofErr w:type="spellStart"/>
      <w:r w:rsidRPr="001E2197">
        <w:rPr>
          <w:rFonts w:ascii="Sakkal Majalla" w:eastAsia="Times New Roman" w:hAnsi="Sakkal Majalla" w:cs="Sakkal Majalla"/>
          <w:color w:val="333333"/>
          <w:kern w:val="0"/>
          <w:sz w:val="32"/>
          <w:szCs w:val="32"/>
          <w:rtl/>
          <w:lang w:eastAsia="fr-FR"/>
          <w14:ligatures w14:val="none"/>
        </w:rPr>
        <w:t>المشابها</w:t>
      </w:r>
      <w:proofErr w:type="spellEnd"/>
      <w:r w:rsidRPr="001E2197">
        <w:rPr>
          <w:rFonts w:ascii="Sakkal Majalla" w:eastAsia="Times New Roman" w:hAnsi="Sakkal Majalla" w:cs="Sakkal Majalla"/>
          <w:color w:val="333333"/>
          <w:kern w:val="0"/>
          <w:sz w:val="32"/>
          <w:szCs w:val="32"/>
          <w:rtl/>
          <w:lang w:eastAsia="fr-FR"/>
          <w14:ligatures w14:val="none"/>
        </w:rPr>
        <w:t xml:space="preserve"> له في بلدان متعددة، كون تنظيمات عبر </w:t>
      </w:r>
      <w:proofErr w:type="spellStart"/>
      <w:r w:rsidRPr="001E2197">
        <w:rPr>
          <w:rFonts w:ascii="Sakkal Majalla" w:eastAsia="Times New Roman" w:hAnsi="Sakkal Majalla" w:cs="Sakkal Majalla"/>
          <w:color w:val="333333"/>
          <w:kern w:val="0"/>
          <w:sz w:val="32"/>
          <w:szCs w:val="32"/>
          <w:rtl/>
          <w:lang w:eastAsia="fr-FR"/>
          <w14:ligatures w14:val="none"/>
        </w:rPr>
        <w:t>دولاتية</w:t>
      </w:r>
      <w:proofErr w:type="spellEnd"/>
      <w:r w:rsidRPr="001E2197">
        <w:rPr>
          <w:rFonts w:ascii="Sakkal Majalla" w:eastAsia="Times New Roman" w:hAnsi="Sakkal Majalla" w:cs="Sakkal Majalla"/>
          <w:color w:val="333333"/>
          <w:kern w:val="0"/>
          <w:sz w:val="32"/>
          <w:szCs w:val="32"/>
          <w:rtl/>
          <w:lang w:eastAsia="fr-FR"/>
          <w14:ligatures w14:val="none"/>
        </w:rPr>
        <w:t xml:space="preserve"> لتبرز كأحد الفواعل الجديدة تسمى المنظمات الدولية غير الحكومية</w:t>
      </w:r>
      <w:r w:rsidRPr="001E2197">
        <w:rPr>
          <w:rFonts w:ascii="Sakkal Majalla" w:eastAsia="Times New Roman" w:hAnsi="Sakkal Majalla" w:cs="Sakkal Majalla"/>
          <w:color w:val="333333"/>
          <w:kern w:val="0"/>
          <w:sz w:val="32"/>
          <w:szCs w:val="32"/>
          <w:lang w:eastAsia="fr-FR"/>
          <w14:ligatures w14:val="none"/>
        </w:rPr>
        <w:t>.</w:t>
      </w:r>
    </w:p>
    <w:p w14:paraId="0D43F4A6"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من هنا، لم تعد الدول لوحدها من تسيطر على لمشهد الاقتصادي خارج دودها. وباتت الشركات متعددة الجنسيات والمنظمات الدولية غير الحكومية تحتكر الفراغ الذي تركته الدول بعد تراجع أدوارها، وبالتالي أصبح من الضروري تغيير صفة الدولية على الاقتصاد الدولي ليصبح اقتصاداً عالمياً يستوعب مختلف الفواعل التي لا يمكن إغفال أدوارها</w:t>
      </w:r>
      <w:r w:rsidRPr="001E2197">
        <w:rPr>
          <w:rFonts w:ascii="Sakkal Majalla" w:eastAsia="Times New Roman" w:hAnsi="Sakkal Majalla" w:cs="Sakkal Majalla"/>
          <w:color w:val="333333"/>
          <w:kern w:val="0"/>
          <w:sz w:val="32"/>
          <w:szCs w:val="32"/>
          <w:lang w:eastAsia="fr-FR"/>
          <w14:ligatures w14:val="none"/>
        </w:rPr>
        <w:t>.</w:t>
      </w:r>
    </w:p>
    <w:p w14:paraId="030D3FA7"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 xml:space="preserve">بالإضافة إلى هذا، فإن تزايد فواعل الاقتصاد العالمي أدى إلى تفاقم سلوكيات الفواعل </w:t>
      </w:r>
      <w:proofErr w:type="spellStart"/>
      <w:r w:rsidRPr="001E2197">
        <w:rPr>
          <w:rFonts w:ascii="Sakkal Majalla" w:eastAsia="Times New Roman" w:hAnsi="Sakkal Majalla" w:cs="Sakkal Majalla"/>
          <w:color w:val="333333"/>
          <w:kern w:val="0"/>
          <w:sz w:val="32"/>
          <w:szCs w:val="32"/>
          <w:rtl/>
          <w:lang w:eastAsia="fr-FR"/>
          <w14:ligatures w14:val="none"/>
        </w:rPr>
        <w:t>الدولاتية</w:t>
      </w:r>
      <w:proofErr w:type="spellEnd"/>
      <w:r w:rsidRPr="001E2197">
        <w:rPr>
          <w:rFonts w:ascii="Sakkal Majalla" w:eastAsia="Times New Roman" w:hAnsi="Sakkal Majalla" w:cs="Sakkal Majalla"/>
          <w:color w:val="333333"/>
          <w:kern w:val="0"/>
          <w:sz w:val="32"/>
          <w:szCs w:val="32"/>
          <w:rtl/>
          <w:lang w:eastAsia="fr-FR"/>
          <w14:ligatures w14:val="none"/>
        </w:rPr>
        <w:t xml:space="preserve"> (الدول والمنظمات الاقتصادية الدولية، التكتلات الاقتصادية، المجموعات الاقتصادية...) والفواعل غير </w:t>
      </w:r>
      <w:proofErr w:type="spellStart"/>
      <w:r w:rsidRPr="001E2197">
        <w:rPr>
          <w:rFonts w:ascii="Sakkal Majalla" w:eastAsia="Times New Roman" w:hAnsi="Sakkal Majalla" w:cs="Sakkal Majalla"/>
          <w:color w:val="333333"/>
          <w:kern w:val="0"/>
          <w:sz w:val="32"/>
          <w:szCs w:val="32"/>
          <w:rtl/>
          <w:lang w:eastAsia="fr-FR"/>
          <w14:ligatures w14:val="none"/>
        </w:rPr>
        <w:t>الدولاتية</w:t>
      </w:r>
      <w:proofErr w:type="spellEnd"/>
      <w:r w:rsidRPr="001E2197">
        <w:rPr>
          <w:rFonts w:ascii="Sakkal Majalla" w:eastAsia="Times New Roman" w:hAnsi="Sakkal Majalla" w:cs="Sakkal Majalla"/>
          <w:color w:val="333333"/>
          <w:kern w:val="0"/>
          <w:sz w:val="32"/>
          <w:szCs w:val="32"/>
          <w:rtl/>
          <w:lang w:eastAsia="fr-FR"/>
          <w14:ligatures w14:val="none"/>
        </w:rPr>
        <w:t xml:space="preserve"> (الشركات متعددة الجنسيات، المنظمات الدولية غير الحكومية، الشبكات الإجرامية، شبكات الجريمة المنظمة...) ما أدى إلى تعقد وتشابك هذه الأدوار، ولم تعد بالصورة المبسطة من العلاقات الاقتصادية التي كانت تمارسها الدول فيما بينها</w:t>
      </w:r>
      <w:r w:rsidRPr="001E2197">
        <w:rPr>
          <w:rFonts w:ascii="Sakkal Majalla" w:eastAsia="Times New Roman" w:hAnsi="Sakkal Majalla" w:cs="Sakkal Majalla"/>
          <w:color w:val="333333"/>
          <w:kern w:val="0"/>
          <w:sz w:val="32"/>
          <w:szCs w:val="32"/>
          <w:lang w:eastAsia="fr-FR"/>
          <w14:ligatures w14:val="none"/>
        </w:rPr>
        <w:t>.</w:t>
      </w:r>
    </w:p>
    <w:p w14:paraId="2E4F97C0"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ثالثا: الفواعل الجديدة في الاقتصاد العالمي</w:t>
      </w:r>
      <w:r w:rsidRPr="001E2197">
        <w:rPr>
          <w:rFonts w:ascii="Sakkal Majalla" w:eastAsia="Times New Roman" w:hAnsi="Sakkal Majalla" w:cs="Sakkal Majalla"/>
          <w:color w:val="333333"/>
          <w:kern w:val="0"/>
          <w:sz w:val="32"/>
          <w:szCs w:val="32"/>
          <w:lang w:eastAsia="fr-FR"/>
          <w14:ligatures w14:val="none"/>
        </w:rPr>
        <w:t>:</w:t>
      </w:r>
    </w:p>
    <w:p w14:paraId="3E7D6F6D"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 xml:space="preserve">في ظل الانفتاح الكبير الذي شهده الاقتصاد العالمية، الذي أصبحت ميزته الأساسية الانفتاح على مختلف الفواعل. هذه الميزة جعل الاقتصاد العالمي غير قادر على التحكم بممارسات وسلوكيات هذه الفواعل الجديدة التي لا تخضع لمنطق القانون الدولي ولا تخضع للمسؤولية الدولية، سوى أنها تسعى لزيادة وتعظيم مصالحها. ومن أهم الفواعل الجديدة غير </w:t>
      </w:r>
      <w:proofErr w:type="spellStart"/>
      <w:r w:rsidRPr="001E2197">
        <w:rPr>
          <w:rFonts w:ascii="Sakkal Majalla" w:eastAsia="Times New Roman" w:hAnsi="Sakkal Majalla" w:cs="Sakkal Majalla"/>
          <w:color w:val="333333"/>
          <w:kern w:val="0"/>
          <w:sz w:val="32"/>
          <w:szCs w:val="32"/>
          <w:rtl/>
          <w:lang w:eastAsia="fr-FR"/>
          <w14:ligatures w14:val="none"/>
        </w:rPr>
        <w:t>الدولاتية</w:t>
      </w:r>
      <w:proofErr w:type="spellEnd"/>
      <w:r w:rsidRPr="001E2197">
        <w:rPr>
          <w:rFonts w:ascii="Sakkal Majalla" w:eastAsia="Times New Roman" w:hAnsi="Sakkal Majalla" w:cs="Sakkal Majalla"/>
          <w:color w:val="333333"/>
          <w:kern w:val="0"/>
          <w:sz w:val="32"/>
          <w:szCs w:val="32"/>
          <w:rtl/>
          <w:lang w:eastAsia="fr-FR"/>
          <w14:ligatures w14:val="none"/>
        </w:rPr>
        <w:t xml:space="preserve"> التي تلعب أدوارا مهمة في الاقتصاد العالمي نذكر منها ما يلي</w:t>
      </w:r>
      <w:r w:rsidRPr="001E2197">
        <w:rPr>
          <w:rFonts w:ascii="Sakkal Majalla" w:eastAsia="Times New Roman" w:hAnsi="Sakkal Majalla" w:cs="Sakkal Majalla"/>
          <w:color w:val="333333"/>
          <w:kern w:val="0"/>
          <w:sz w:val="32"/>
          <w:szCs w:val="32"/>
          <w:lang w:eastAsia="fr-FR"/>
          <w14:ligatures w14:val="none"/>
        </w:rPr>
        <w:t>:</w:t>
      </w:r>
    </w:p>
    <w:p w14:paraId="6D288ECC"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lang w:eastAsia="fr-FR"/>
          <w14:ligatures w14:val="none"/>
        </w:rPr>
        <w:t xml:space="preserve"> 1- </w:t>
      </w:r>
      <w:r w:rsidRPr="001E2197">
        <w:rPr>
          <w:rFonts w:ascii="Sakkal Majalla" w:eastAsia="Times New Roman" w:hAnsi="Sakkal Majalla" w:cs="Sakkal Majalla"/>
          <w:color w:val="333333"/>
          <w:kern w:val="0"/>
          <w:sz w:val="32"/>
          <w:szCs w:val="32"/>
          <w:rtl/>
          <w:lang w:eastAsia="fr-FR"/>
          <w14:ligatures w14:val="none"/>
        </w:rPr>
        <w:t xml:space="preserve">الشركات متعددة </w:t>
      </w:r>
      <w:proofErr w:type="gramStart"/>
      <w:r w:rsidRPr="001E2197">
        <w:rPr>
          <w:rFonts w:ascii="Sakkal Majalla" w:eastAsia="Times New Roman" w:hAnsi="Sakkal Majalla" w:cs="Sakkal Majalla"/>
          <w:color w:val="333333"/>
          <w:kern w:val="0"/>
          <w:sz w:val="32"/>
          <w:szCs w:val="32"/>
          <w:rtl/>
          <w:lang w:eastAsia="fr-FR"/>
          <w14:ligatures w14:val="none"/>
        </w:rPr>
        <w:t>الجنسيات</w:t>
      </w:r>
      <w:r w:rsidRPr="001E2197">
        <w:rPr>
          <w:rFonts w:ascii="Sakkal Majalla" w:eastAsia="Times New Roman" w:hAnsi="Sakkal Majalla" w:cs="Sakkal Majalla"/>
          <w:color w:val="333333"/>
          <w:kern w:val="0"/>
          <w:sz w:val="32"/>
          <w:szCs w:val="32"/>
          <w:lang w:eastAsia="fr-FR"/>
          <w14:ligatures w14:val="none"/>
        </w:rPr>
        <w:t>:</w:t>
      </w:r>
      <w:proofErr w:type="gramEnd"/>
    </w:p>
    <w:p w14:paraId="47FB1F05"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 xml:space="preserve">تعتبر الشركات متعددة الجنسيات، أحد أكبر وأهم الفواعل غير </w:t>
      </w:r>
      <w:proofErr w:type="spellStart"/>
      <w:r w:rsidRPr="001E2197">
        <w:rPr>
          <w:rFonts w:ascii="Sakkal Majalla" w:eastAsia="Times New Roman" w:hAnsi="Sakkal Majalla" w:cs="Sakkal Majalla"/>
          <w:color w:val="333333"/>
          <w:kern w:val="0"/>
          <w:sz w:val="32"/>
          <w:szCs w:val="32"/>
          <w:rtl/>
          <w:lang w:eastAsia="fr-FR"/>
          <w14:ligatures w14:val="none"/>
        </w:rPr>
        <w:t>الدولاتية</w:t>
      </w:r>
      <w:proofErr w:type="spellEnd"/>
      <w:r w:rsidRPr="001E2197">
        <w:rPr>
          <w:rFonts w:ascii="Sakkal Majalla" w:eastAsia="Times New Roman" w:hAnsi="Sakkal Majalla" w:cs="Sakkal Majalla"/>
          <w:color w:val="333333"/>
          <w:kern w:val="0"/>
          <w:sz w:val="32"/>
          <w:szCs w:val="32"/>
          <w:rtl/>
          <w:lang w:eastAsia="fr-FR"/>
          <w14:ligatures w14:val="none"/>
        </w:rPr>
        <w:t xml:space="preserve"> تأثيرا على الاقتصاد العالمي. وهذا لما تقوم هذه الشركات من أدوار، فهي تتحمل على عاتقها تزويد شعوب العالم بالسلع والخدمات التي عجزت الدولة على تلبيتها كحاجيات لمواطنيها. إذ تعمل هذه الشركات على توزيع استثماراتها في العديد من البلدان التي تتخذها كأسواق لها أو كمناطق عبور لتصنع منتجاتها فيها نظراً للظروف المواتية للاستثمار في هذه البلدان وتوجه منتجاتها للسوق العالمية. ومن هنا لم تعد هذه الشركة تنتمي للدولة الأم التي نشأت فيها، وأصبح نشاطها ذا بعد عالمي لذا سميت بالشركات متعددة الجنسيات</w:t>
      </w:r>
      <w:r w:rsidRPr="001E2197">
        <w:rPr>
          <w:rFonts w:ascii="Sakkal Majalla" w:eastAsia="Times New Roman" w:hAnsi="Sakkal Majalla" w:cs="Sakkal Majalla"/>
          <w:color w:val="333333"/>
          <w:kern w:val="0"/>
          <w:sz w:val="32"/>
          <w:szCs w:val="32"/>
          <w:lang w:eastAsia="fr-FR"/>
          <w14:ligatures w14:val="none"/>
        </w:rPr>
        <w:t>.</w:t>
      </w:r>
    </w:p>
    <w:p w14:paraId="07E1E6D9"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lastRenderedPageBreak/>
        <w:t xml:space="preserve">ومن أكبر وأهم هذه الشركات الموزعة عبر العالم، نذكر على سبيل المثال، كبريات الشركات التي تهتم بالتكنولوجيا شركة مايكروسوفت، وشركة آبل وشركة سامسونغ وغيرها. والشركات التي تنشط في مجال الأغذية كشركة مراعي، شركة ماكدونالدز، شركة </w:t>
      </w:r>
      <w:proofErr w:type="spellStart"/>
      <w:r w:rsidRPr="001E2197">
        <w:rPr>
          <w:rFonts w:ascii="Sakkal Majalla" w:eastAsia="Times New Roman" w:hAnsi="Sakkal Majalla" w:cs="Sakkal Majalla"/>
          <w:color w:val="333333"/>
          <w:kern w:val="0"/>
          <w:sz w:val="32"/>
          <w:szCs w:val="32"/>
          <w:rtl/>
          <w:lang w:eastAsia="fr-FR"/>
          <w14:ligatures w14:val="none"/>
        </w:rPr>
        <w:t>يونيليفر</w:t>
      </w:r>
      <w:proofErr w:type="spellEnd"/>
      <w:r w:rsidRPr="001E2197">
        <w:rPr>
          <w:rFonts w:ascii="Sakkal Majalla" w:eastAsia="Times New Roman" w:hAnsi="Sakkal Majalla" w:cs="Sakkal Majalla"/>
          <w:color w:val="333333"/>
          <w:kern w:val="0"/>
          <w:sz w:val="32"/>
          <w:szCs w:val="32"/>
          <w:rtl/>
          <w:lang w:eastAsia="fr-FR"/>
          <w14:ligatures w14:val="none"/>
        </w:rPr>
        <w:t>، شركة كوكاكولا، شركة بيبسي</w:t>
      </w:r>
      <w:r w:rsidRPr="001E2197">
        <w:rPr>
          <w:rFonts w:ascii="Sakkal Majalla" w:eastAsia="Times New Roman" w:hAnsi="Sakkal Majalla" w:cs="Sakkal Majalla"/>
          <w:color w:val="333333"/>
          <w:kern w:val="0"/>
          <w:sz w:val="32"/>
          <w:szCs w:val="32"/>
          <w:lang w:eastAsia="fr-FR"/>
          <w14:ligatures w14:val="none"/>
        </w:rPr>
        <w:t>. </w:t>
      </w:r>
    </w:p>
    <w:p w14:paraId="0061D91E"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lang w:eastAsia="fr-FR"/>
          <w14:ligatures w14:val="none"/>
        </w:rPr>
        <w:t xml:space="preserve">2- </w:t>
      </w:r>
      <w:r w:rsidRPr="001E2197">
        <w:rPr>
          <w:rFonts w:ascii="Sakkal Majalla" w:eastAsia="Times New Roman" w:hAnsi="Sakkal Majalla" w:cs="Sakkal Majalla"/>
          <w:color w:val="333333"/>
          <w:kern w:val="0"/>
          <w:sz w:val="32"/>
          <w:szCs w:val="32"/>
          <w:rtl/>
          <w:lang w:eastAsia="fr-FR"/>
          <w14:ligatures w14:val="none"/>
        </w:rPr>
        <w:t xml:space="preserve">المنظمات الدولية غير </w:t>
      </w:r>
      <w:proofErr w:type="gramStart"/>
      <w:r w:rsidRPr="001E2197">
        <w:rPr>
          <w:rFonts w:ascii="Sakkal Majalla" w:eastAsia="Times New Roman" w:hAnsi="Sakkal Majalla" w:cs="Sakkal Majalla"/>
          <w:color w:val="333333"/>
          <w:kern w:val="0"/>
          <w:sz w:val="32"/>
          <w:szCs w:val="32"/>
          <w:rtl/>
          <w:lang w:eastAsia="fr-FR"/>
          <w14:ligatures w14:val="none"/>
        </w:rPr>
        <w:t>الحكومية</w:t>
      </w:r>
      <w:r w:rsidRPr="001E2197">
        <w:rPr>
          <w:rFonts w:ascii="Sakkal Majalla" w:eastAsia="Times New Roman" w:hAnsi="Sakkal Majalla" w:cs="Sakkal Majalla"/>
          <w:color w:val="333333"/>
          <w:kern w:val="0"/>
          <w:sz w:val="32"/>
          <w:szCs w:val="32"/>
          <w:lang w:eastAsia="fr-FR"/>
          <w14:ligatures w14:val="none"/>
        </w:rPr>
        <w:t>:</w:t>
      </w:r>
      <w:proofErr w:type="gramEnd"/>
    </w:p>
    <w:p w14:paraId="44D315E9"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لم تكن الشركات متعددة الجنسيات الفاعل غير الرسمي الوحيد الذي برز على الساحة الاقتصادية، بل عملت المنظمات الدولية غير الحكومية على فرض نفسها لتكون أحد الفواعل المهمة في الاقتصاد العلمي، فهي تهتم بالعمل الرقابي، من خلال تتبع ممارسات ونشطات كل من الدول وشركات متعددة الجنسيات، وتحديد مسؤولياتها أمام الانتهاكات التي يمكن أن ترتكبها في حق البيئة أو حقوق المستهلكين. ومن بين هذا النوع من المنظمات التي تهتم بتنمية المناطق النائية في العالم وخلق مشاريع إنمائية يمكن من خلالها بعث النشاط الاقتصادي</w:t>
      </w:r>
      <w:r w:rsidRPr="001E2197">
        <w:rPr>
          <w:rFonts w:ascii="Sakkal Majalla" w:eastAsia="Times New Roman" w:hAnsi="Sakkal Majalla" w:cs="Sakkal Majalla"/>
          <w:color w:val="333333"/>
          <w:kern w:val="0"/>
          <w:sz w:val="32"/>
          <w:szCs w:val="32"/>
          <w:lang w:eastAsia="fr-FR"/>
          <w14:ligatures w14:val="none"/>
        </w:rPr>
        <w:t>.</w:t>
      </w:r>
    </w:p>
    <w:p w14:paraId="70FC6675"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lang w:eastAsia="fr-FR"/>
          <w14:ligatures w14:val="none"/>
        </w:rPr>
        <w:t xml:space="preserve">3- </w:t>
      </w:r>
      <w:r w:rsidRPr="001E2197">
        <w:rPr>
          <w:rFonts w:ascii="Sakkal Majalla" w:eastAsia="Times New Roman" w:hAnsi="Sakkal Majalla" w:cs="Sakkal Majalla"/>
          <w:color w:val="333333"/>
          <w:kern w:val="0"/>
          <w:sz w:val="32"/>
          <w:szCs w:val="32"/>
          <w:rtl/>
          <w:lang w:eastAsia="fr-FR"/>
          <w14:ligatures w14:val="none"/>
        </w:rPr>
        <w:t xml:space="preserve">الشبكات </w:t>
      </w:r>
      <w:proofErr w:type="gramStart"/>
      <w:r w:rsidRPr="001E2197">
        <w:rPr>
          <w:rFonts w:ascii="Sakkal Majalla" w:eastAsia="Times New Roman" w:hAnsi="Sakkal Majalla" w:cs="Sakkal Majalla"/>
          <w:color w:val="333333"/>
          <w:kern w:val="0"/>
          <w:sz w:val="32"/>
          <w:szCs w:val="32"/>
          <w:rtl/>
          <w:lang w:eastAsia="fr-FR"/>
          <w14:ligatures w14:val="none"/>
        </w:rPr>
        <w:t>الإرهابية</w:t>
      </w:r>
      <w:r w:rsidRPr="001E2197">
        <w:rPr>
          <w:rFonts w:ascii="Sakkal Majalla" w:eastAsia="Times New Roman" w:hAnsi="Sakkal Majalla" w:cs="Sakkal Majalla"/>
          <w:color w:val="333333"/>
          <w:kern w:val="0"/>
          <w:sz w:val="32"/>
          <w:szCs w:val="32"/>
          <w:lang w:eastAsia="fr-FR"/>
          <w14:ligatures w14:val="none"/>
        </w:rPr>
        <w:t>:</w:t>
      </w:r>
      <w:proofErr w:type="gramEnd"/>
    </w:p>
    <w:p w14:paraId="1DF3846D"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عملت الشبكات الإرهابية على فرض نفسها على الاقتصاد العالمي لتكون أحد الفواعل المؤثرين فيه. إذ تقوم الشبكات الإرهابية بالعديد من الممارسات التي تؤثر على الاقتصاد العالمي. على استهداف الشركات الكبرى في العالم واختطاف رعاياها من أجل الحصول على الفدية، وتهديد مصالح الشركات الأجنبية والدول، وبالتالي تصبح الدول التي تنتشر فيها الشبكات الإرهابية مصدر للتهديد، هذا ما يؤدي إلى هجرة الاستثمارات الخارجية وتذبذب في تزويد العالم بالسلع والخدمات. على سبيل المثال نذكر استهداف الميليشيات الحوثية -التي تعتبرها السعودية منظمة إرهابية- للمنشآت النفطية السعودية الذي أدى إلى تذبذب في تزويد العالم بالنفط، وهو ما زاد في أسعاره</w:t>
      </w:r>
      <w:r w:rsidRPr="001E2197">
        <w:rPr>
          <w:rFonts w:ascii="Sakkal Majalla" w:eastAsia="Times New Roman" w:hAnsi="Sakkal Majalla" w:cs="Sakkal Majalla"/>
          <w:color w:val="333333"/>
          <w:kern w:val="0"/>
          <w:sz w:val="32"/>
          <w:szCs w:val="32"/>
          <w:lang w:eastAsia="fr-FR"/>
          <w14:ligatures w14:val="none"/>
        </w:rPr>
        <w:t>.</w:t>
      </w:r>
    </w:p>
    <w:p w14:paraId="222C0F0F"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lang w:eastAsia="fr-FR"/>
          <w14:ligatures w14:val="none"/>
        </w:rPr>
        <w:t xml:space="preserve">4- </w:t>
      </w:r>
      <w:r w:rsidRPr="001E2197">
        <w:rPr>
          <w:rFonts w:ascii="Sakkal Majalla" w:eastAsia="Times New Roman" w:hAnsi="Sakkal Majalla" w:cs="Sakkal Majalla"/>
          <w:color w:val="333333"/>
          <w:kern w:val="0"/>
          <w:sz w:val="32"/>
          <w:szCs w:val="32"/>
          <w:rtl/>
          <w:lang w:eastAsia="fr-FR"/>
          <w14:ligatures w14:val="none"/>
        </w:rPr>
        <w:t xml:space="preserve">شبكات الجريمة </w:t>
      </w:r>
      <w:proofErr w:type="gramStart"/>
      <w:r w:rsidRPr="001E2197">
        <w:rPr>
          <w:rFonts w:ascii="Sakkal Majalla" w:eastAsia="Times New Roman" w:hAnsi="Sakkal Majalla" w:cs="Sakkal Majalla"/>
          <w:color w:val="333333"/>
          <w:kern w:val="0"/>
          <w:sz w:val="32"/>
          <w:szCs w:val="32"/>
          <w:rtl/>
          <w:lang w:eastAsia="fr-FR"/>
          <w14:ligatures w14:val="none"/>
        </w:rPr>
        <w:t>المنظمة</w:t>
      </w:r>
      <w:r w:rsidRPr="001E2197">
        <w:rPr>
          <w:rFonts w:ascii="Sakkal Majalla" w:eastAsia="Times New Roman" w:hAnsi="Sakkal Majalla" w:cs="Sakkal Majalla"/>
          <w:color w:val="333333"/>
          <w:kern w:val="0"/>
          <w:sz w:val="32"/>
          <w:szCs w:val="32"/>
          <w:lang w:eastAsia="fr-FR"/>
          <w14:ligatures w14:val="none"/>
        </w:rPr>
        <w:t>:</w:t>
      </w:r>
      <w:proofErr w:type="gramEnd"/>
    </w:p>
    <w:p w14:paraId="0F4A748A" w14:textId="77777777" w:rsidR="001E2197" w:rsidRPr="001E2197" w:rsidRDefault="001E2197" w:rsidP="00B45E2D">
      <w:pPr>
        <w:shd w:val="clear" w:color="auto" w:fill="FFFFFF"/>
        <w:bidi/>
        <w:spacing w:after="0" w:line="240" w:lineRule="auto"/>
        <w:jc w:val="both"/>
        <w:rPr>
          <w:rFonts w:ascii="Sakkal Majalla" w:eastAsia="Times New Roman" w:hAnsi="Sakkal Majalla" w:cs="Sakkal Majalla"/>
          <w:color w:val="333333"/>
          <w:kern w:val="0"/>
          <w:sz w:val="32"/>
          <w:szCs w:val="32"/>
          <w:lang w:eastAsia="fr-FR"/>
          <w14:ligatures w14:val="none"/>
        </w:rPr>
      </w:pPr>
      <w:r w:rsidRPr="001E2197">
        <w:rPr>
          <w:rFonts w:ascii="Sakkal Majalla" w:eastAsia="Times New Roman" w:hAnsi="Sakkal Majalla" w:cs="Sakkal Majalla"/>
          <w:color w:val="333333"/>
          <w:kern w:val="0"/>
          <w:sz w:val="32"/>
          <w:szCs w:val="32"/>
          <w:rtl/>
          <w:lang w:eastAsia="fr-FR"/>
          <w14:ligatures w14:val="none"/>
        </w:rPr>
        <w:t>تعتبر شبكات الجريمة المنظمة أحد أخطر الفواعل التي تؤثر على الاقتصاد العالمي، نظرا للخصوصية التي تتميز بها والمتمثلة في انتشارها في العديد من البلدان، كما أنه يصعب التحكم فيها نظرا ممارسة نشاطاتها بطرق متخفية ومتعددة. ومن بين النشاطات التي تقوم بها هذه الشبكات (الاتجار بالبشر، تهريب المخدرات، والأسلحة، القرصنة، تبييض الأموال...</w:t>
      </w:r>
      <w:proofErr w:type="gramStart"/>
      <w:r w:rsidRPr="001E2197">
        <w:rPr>
          <w:rFonts w:ascii="Sakkal Majalla" w:eastAsia="Times New Roman" w:hAnsi="Sakkal Majalla" w:cs="Sakkal Majalla"/>
          <w:color w:val="333333"/>
          <w:kern w:val="0"/>
          <w:sz w:val="32"/>
          <w:szCs w:val="32"/>
          <w:rtl/>
          <w:lang w:eastAsia="fr-FR"/>
          <w14:ligatures w14:val="none"/>
        </w:rPr>
        <w:t>..وغيرها</w:t>
      </w:r>
      <w:proofErr w:type="gramEnd"/>
      <w:r w:rsidRPr="001E2197">
        <w:rPr>
          <w:rFonts w:ascii="Sakkal Majalla" w:eastAsia="Times New Roman" w:hAnsi="Sakkal Majalla" w:cs="Sakkal Majalla"/>
          <w:color w:val="333333"/>
          <w:kern w:val="0"/>
          <w:sz w:val="32"/>
          <w:szCs w:val="32"/>
          <w:rtl/>
          <w:lang w:eastAsia="fr-FR"/>
          <w14:ligatures w14:val="none"/>
        </w:rPr>
        <w:t xml:space="preserve"> من الممارسات) التي من شأنها التأثير على الاقتصاد العالمي</w:t>
      </w:r>
      <w:r w:rsidRPr="001E2197">
        <w:rPr>
          <w:rFonts w:ascii="Sakkal Majalla" w:eastAsia="Times New Roman" w:hAnsi="Sakkal Majalla" w:cs="Sakkal Majalla"/>
          <w:color w:val="333333"/>
          <w:kern w:val="0"/>
          <w:sz w:val="32"/>
          <w:szCs w:val="32"/>
          <w:lang w:eastAsia="fr-FR"/>
          <w14:ligatures w14:val="none"/>
        </w:rPr>
        <w:t>.</w:t>
      </w:r>
    </w:p>
    <w:p w14:paraId="72F1D14C" w14:textId="77777777" w:rsidR="002C0B65" w:rsidRDefault="002C0B65" w:rsidP="00B45E2D">
      <w:pPr>
        <w:jc w:val="both"/>
      </w:pPr>
    </w:p>
    <w:sectPr w:rsidR="002C0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97"/>
    <w:rsid w:val="001E2197"/>
    <w:rsid w:val="002C0B65"/>
    <w:rsid w:val="00B45E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96F7"/>
  <w15:chartTrackingRefBased/>
  <w15:docId w15:val="{9619E7B4-BA6D-4339-8CE5-FAF4D62C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340348">
      <w:bodyDiv w:val="1"/>
      <w:marLeft w:val="0"/>
      <w:marRight w:val="0"/>
      <w:marTop w:val="0"/>
      <w:marBottom w:val="0"/>
      <w:divBdr>
        <w:top w:val="none" w:sz="0" w:space="0" w:color="auto"/>
        <w:left w:val="none" w:sz="0" w:space="0" w:color="auto"/>
        <w:bottom w:val="none" w:sz="0" w:space="0" w:color="auto"/>
        <w:right w:val="none" w:sz="0" w:space="0" w:color="auto"/>
      </w:divBdr>
      <w:divsChild>
        <w:div w:id="1461150765">
          <w:marLeft w:val="0"/>
          <w:marRight w:val="0"/>
          <w:marTop w:val="0"/>
          <w:marBottom w:val="0"/>
          <w:divBdr>
            <w:top w:val="none" w:sz="0" w:space="0" w:color="auto"/>
            <w:left w:val="none" w:sz="0" w:space="0" w:color="auto"/>
            <w:bottom w:val="none" w:sz="0" w:space="0" w:color="auto"/>
            <w:right w:val="none" w:sz="0" w:space="0" w:color="auto"/>
          </w:divBdr>
        </w:div>
        <w:div w:id="684552993">
          <w:marLeft w:val="0"/>
          <w:marRight w:val="0"/>
          <w:marTop w:val="0"/>
          <w:marBottom w:val="0"/>
          <w:divBdr>
            <w:top w:val="none" w:sz="0" w:space="0" w:color="auto"/>
            <w:left w:val="none" w:sz="0" w:space="0" w:color="auto"/>
            <w:bottom w:val="none" w:sz="0" w:space="0" w:color="auto"/>
            <w:right w:val="none" w:sz="0" w:space="0" w:color="auto"/>
          </w:divBdr>
        </w:div>
        <w:div w:id="1359895776">
          <w:marLeft w:val="0"/>
          <w:marRight w:val="0"/>
          <w:marTop w:val="0"/>
          <w:marBottom w:val="0"/>
          <w:divBdr>
            <w:top w:val="none" w:sz="0" w:space="0" w:color="auto"/>
            <w:left w:val="none" w:sz="0" w:space="0" w:color="auto"/>
            <w:bottom w:val="none" w:sz="0" w:space="0" w:color="auto"/>
            <w:right w:val="none" w:sz="0" w:space="0" w:color="auto"/>
          </w:divBdr>
        </w:div>
        <w:div w:id="545683969">
          <w:marLeft w:val="0"/>
          <w:marRight w:val="0"/>
          <w:marTop w:val="0"/>
          <w:marBottom w:val="0"/>
          <w:divBdr>
            <w:top w:val="none" w:sz="0" w:space="0" w:color="auto"/>
            <w:left w:val="none" w:sz="0" w:space="0" w:color="auto"/>
            <w:bottom w:val="none" w:sz="0" w:space="0" w:color="auto"/>
            <w:right w:val="none" w:sz="0" w:space="0" w:color="auto"/>
          </w:divBdr>
        </w:div>
        <w:div w:id="871186480">
          <w:marLeft w:val="0"/>
          <w:marRight w:val="0"/>
          <w:marTop w:val="0"/>
          <w:marBottom w:val="0"/>
          <w:divBdr>
            <w:top w:val="none" w:sz="0" w:space="0" w:color="auto"/>
            <w:left w:val="none" w:sz="0" w:space="0" w:color="auto"/>
            <w:bottom w:val="none" w:sz="0" w:space="0" w:color="auto"/>
            <w:right w:val="none" w:sz="0" w:space="0" w:color="auto"/>
          </w:divBdr>
        </w:div>
        <w:div w:id="117722589">
          <w:marLeft w:val="0"/>
          <w:marRight w:val="0"/>
          <w:marTop w:val="0"/>
          <w:marBottom w:val="0"/>
          <w:divBdr>
            <w:top w:val="none" w:sz="0" w:space="0" w:color="auto"/>
            <w:left w:val="none" w:sz="0" w:space="0" w:color="auto"/>
            <w:bottom w:val="none" w:sz="0" w:space="0" w:color="auto"/>
            <w:right w:val="none" w:sz="0" w:space="0" w:color="auto"/>
          </w:divBdr>
        </w:div>
        <w:div w:id="658658385">
          <w:marLeft w:val="0"/>
          <w:marRight w:val="0"/>
          <w:marTop w:val="0"/>
          <w:marBottom w:val="0"/>
          <w:divBdr>
            <w:top w:val="none" w:sz="0" w:space="0" w:color="auto"/>
            <w:left w:val="none" w:sz="0" w:space="0" w:color="auto"/>
            <w:bottom w:val="none" w:sz="0" w:space="0" w:color="auto"/>
            <w:right w:val="none" w:sz="0" w:space="0" w:color="auto"/>
          </w:divBdr>
        </w:div>
        <w:div w:id="1120346083">
          <w:marLeft w:val="0"/>
          <w:marRight w:val="0"/>
          <w:marTop w:val="0"/>
          <w:marBottom w:val="0"/>
          <w:divBdr>
            <w:top w:val="none" w:sz="0" w:space="0" w:color="auto"/>
            <w:left w:val="none" w:sz="0" w:space="0" w:color="auto"/>
            <w:bottom w:val="none" w:sz="0" w:space="0" w:color="auto"/>
            <w:right w:val="none" w:sz="0" w:space="0" w:color="auto"/>
          </w:divBdr>
        </w:div>
        <w:div w:id="1197354533">
          <w:marLeft w:val="0"/>
          <w:marRight w:val="0"/>
          <w:marTop w:val="0"/>
          <w:marBottom w:val="0"/>
          <w:divBdr>
            <w:top w:val="none" w:sz="0" w:space="0" w:color="auto"/>
            <w:left w:val="none" w:sz="0" w:space="0" w:color="auto"/>
            <w:bottom w:val="none" w:sz="0" w:space="0" w:color="auto"/>
            <w:right w:val="none" w:sz="0" w:space="0" w:color="auto"/>
          </w:divBdr>
        </w:div>
        <w:div w:id="1492675326">
          <w:marLeft w:val="0"/>
          <w:marRight w:val="0"/>
          <w:marTop w:val="0"/>
          <w:marBottom w:val="0"/>
          <w:divBdr>
            <w:top w:val="none" w:sz="0" w:space="0" w:color="auto"/>
            <w:left w:val="none" w:sz="0" w:space="0" w:color="auto"/>
            <w:bottom w:val="none" w:sz="0" w:space="0" w:color="auto"/>
            <w:right w:val="none" w:sz="0" w:space="0" w:color="auto"/>
          </w:divBdr>
        </w:div>
        <w:div w:id="775104531">
          <w:marLeft w:val="0"/>
          <w:marRight w:val="0"/>
          <w:marTop w:val="0"/>
          <w:marBottom w:val="0"/>
          <w:divBdr>
            <w:top w:val="none" w:sz="0" w:space="0" w:color="auto"/>
            <w:left w:val="none" w:sz="0" w:space="0" w:color="auto"/>
            <w:bottom w:val="none" w:sz="0" w:space="0" w:color="auto"/>
            <w:right w:val="none" w:sz="0" w:space="0" w:color="auto"/>
          </w:divBdr>
        </w:div>
        <w:div w:id="2139444005">
          <w:marLeft w:val="0"/>
          <w:marRight w:val="0"/>
          <w:marTop w:val="0"/>
          <w:marBottom w:val="0"/>
          <w:divBdr>
            <w:top w:val="none" w:sz="0" w:space="0" w:color="auto"/>
            <w:left w:val="none" w:sz="0" w:space="0" w:color="auto"/>
            <w:bottom w:val="none" w:sz="0" w:space="0" w:color="auto"/>
            <w:right w:val="none" w:sz="0" w:space="0" w:color="auto"/>
          </w:divBdr>
        </w:div>
        <w:div w:id="1402682107">
          <w:marLeft w:val="0"/>
          <w:marRight w:val="0"/>
          <w:marTop w:val="0"/>
          <w:marBottom w:val="0"/>
          <w:divBdr>
            <w:top w:val="none" w:sz="0" w:space="0" w:color="auto"/>
            <w:left w:val="none" w:sz="0" w:space="0" w:color="auto"/>
            <w:bottom w:val="none" w:sz="0" w:space="0" w:color="auto"/>
            <w:right w:val="none" w:sz="0" w:space="0" w:color="auto"/>
          </w:divBdr>
        </w:div>
        <w:div w:id="1478912144">
          <w:marLeft w:val="0"/>
          <w:marRight w:val="0"/>
          <w:marTop w:val="0"/>
          <w:marBottom w:val="0"/>
          <w:divBdr>
            <w:top w:val="none" w:sz="0" w:space="0" w:color="auto"/>
            <w:left w:val="none" w:sz="0" w:space="0" w:color="auto"/>
            <w:bottom w:val="none" w:sz="0" w:space="0" w:color="auto"/>
            <w:right w:val="none" w:sz="0" w:space="0" w:color="auto"/>
          </w:divBdr>
        </w:div>
        <w:div w:id="183981368">
          <w:marLeft w:val="0"/>
          <w:marRight w:val="0"/>
          <w:marTop w:val="0"/>
          <w:marBottom w:val="0"/>
          <w:divBdr>
            <w:top w:val="none" w:sz="0" w:space="0" w:color="auto"/>
            <w:left w:val="none" w:sz="0" w:space="0" w:color="auto"/>
            <w:bottom w:val="none" w:sz="0" w:space="0" w:color="auto"/>
            <w:right w:val="none" w:sz="0" w:space="0" w:color="auto"/>
          </w:divBdr>
        </w:div>
        <w:div w:id="1552111816">
          <w:marLeft w:val="0"/>
          <w:marRight w:val="0"/>
          <w:marTop w:val="0"/>
          <w:marBottom w:val="0"/>
          <w:divBdr>
            <w:top w:val="none" w:sz="0" w:space="0" w:color="auto"/>
            <w:left w:val="none" w:sz="0" w:space="0" w:color="auto"/>
            <w:bottom w:val="none" w:sz="0" w:space="0" w:color="auto"/>
            <w:right w:val="none" w:sz="0" w:space="0" w:color="auto"/>
          </w:divBdr>
        </w:div>
        <w:div w:id="251939558">
          <w:marLeft w:val="0"/>
          <w:marRight w:val="0"/>
          <w:marTop w:val="0"/>
          <w:marBottom w:val="0"/>
          <w:divBdr>
            <w:top w:val="none" w:sz="0" w:space="0" w:color="auto"/>
            <w:left w:val="none" w:sz="0" w:space="0" w:color="auto"/>
            <w:bottom w:val="none" w:sz="0" w:space="0" w:color="auto"/>
            <w:right w:val="none" w:sz="0" w:space="0" w:color="auto"/>
          </w:divBdr>
        </w:div>
        <w:div w:id="1861309677">
          <w:marLeft w:val="0"/>
          <w:marRight w:val="0"/>
          <w:marTop w:val="0"/>
          <w:marBottom w:val="0"/>
          <w:divBdr>
            <w:top w:val="none" w:sz="0" w:space="0" w:color="auto"/>
            <w:left w:val="none" w:sz="0" w:space="0" w:color="auto"/>
            <w:bottom w:val="none" w:sz="0" w:space="0" w:color="auto"/>
            <w:right w:val="none" w:sz="0" w:space="0" w:color="auto"/>
          </w:divBdr>
        </w:div>
        <w:div w:id="642349684">
          <w:marLeft w:val="0"/>
          <w:marRight w:val="0"/>
          <w:marTop w:val="0"/>
          <w:marBottom w:val="0"/>
          <w:divBdr>
            <w:top w:val="none" w:sz="0" w:space="0" w:color="auto"/>
            <w:left w:val="none" w:sz="0" w:space="0" w:color="auto"/>
            <w:bottom w:val="none" w:sz="0" w:space="0" w:color="auto"/>
            <w:right w:val="none" w:sz="0" w:space="0" w:color="auto"/>
          </w:divBdr>
        </w:div>
        <w:div w:id="1431008298">
          <w:marLeft w:val="0"/>
          <w:marRight w:val="0"/>
          <w:marTop w:val="0"/>
          <w:marBottom w:val="0"/>
          <w:divBdr>
            <w:top w:val="none" w:sz="0" w:space="0" w:color="auto"/>
            <w:left w:val="none" w:sz="0" w:space="0" w:color="auto"/>
            <w:bottom w:val="none" w:sz="0" w:space="0" w:color="auto"/>
            <w:right w:val="none" w:sz="0" w:space="0" w:color="auto"/>
          </w:divBdr>
        </w:div>
        <w:div w:id="629824578">
          <w:marLeft w:val="0"/>
          <w:marRight w:val="0"/>
          <w:marTop w:val="0"/>
          <w:marBottom w:val="0"/>
          <w:divBdr>
            <w:top w:val="none" w:sz="0" w:space="0" w:color="auto"/>
            <w:left w:val="none" w:sz="0" w:space="0" w:color="auto"/>
            <w:bottom w:val="none" w:sz="0" w:space="0" w:color="auto"/>
            <w:right w:val="none" w:sz="0" w:space="0" w:color="auto"/>
          </w:divBdr>
        </w:div>
        <w:div w:id="1822236338">
          <w:marLeft w:val="0"/>
          <w:marRight w:val="0"/>
          <w:marTop w:val="0"/>
          <w:marBottom w:val="0"/>
          <w:divBdr>
            <w:top w:val="none" w:sz="0" w:space="0" w:color="auto"/>
            <w:left w:val="none" w:sz="0" w:space="0" w:color="auto"/>
            <w:bottom w:val="none" w:sz="0" w:space="0" w:color="auto"/>
            <w:right w:val="none" w:sz="0" w:space="0" w:color="auto"/>
          </w:divBdr>
        </w:div>
        <w:div w:id="494691449">
          <w:marLeft w:val="0"/>
          <w:marRight w:val="0"/>
          <w:marTop w:val="0"/>
          <w:marBottom w:val="0"/>
          <w:divBdr>
            <w:top w:val="none" w:sz="0" w:space="0" w:color="auto"/>
            <w:left w:val="none" w:sz="0" w:space="0" w:color="auto"/>
            <w:bottom w:val="none" w:sz="0" w:space="0" w:color="auto"/>
            <w:right w:val="none" w:sz="0" w:space="0" w:color="auto"/>
          </w:divBdr>
        </w:div>
        <w:div w:id="556891048">
          <w:marLeft w:val="0"/>
          <w:marRight w:val="0"/>
          <w:marTop w:val="0"/>
          <w:marBottom w:val="0"/>
          <w:divBdr>
            <w:top w:val="none" w:sz="0" w:space="0" w:color="auto"/>
            <w:left w:val="none" w:sz="0" w:space="0" w:color="auto"/>
            <w:bottom w:val="none" w:sz="0" w:space="0" w:color="auto"/>
            <w:right w:val="none" w:sz="0" w:space="0" w:color="auto"/>
          </w:divBdr>
        </w:div>
        <w:div w:id="32584694">
          <w:marLeft w:val="0"/>
          <w:marRight w:val="0"/>
          <w:marTop w:val="0"/>
          <w:marBottom w:val="0"/>
          <w:divBdr>
            <w:top w:val="none" w:sz="0" w:space="0" w:color="auto"/>
            <w:left w:val="none" w:sz="0" w:space="0" w:color="auto"/>
            <w:bottom w:val="none" w:sz="0" w:space="0" w:color="auto"/>
            <w:right w:val="none" w:sz="0" w:space="0" w:color="auto"/>
          </w:divBdr>
        </w:div>
        <w:div w:id="1964077270">
          <w:marLeft w:val="0"/>
          <w:marRight w:val="0"/>
          <w:marTop w:val="0"/>
          <w:marBottom w:val="0"/>
          <w:divBdr>
            <w:top w:val="none" w:sz="0" w:space="0" w:color="auto"/>
            <w:left w:val="none" w:sz="0" w:space="0" w:color="auto"/>
            <w:bottom w:val="none" w:sz="0" w:space="0" w:color="auto"/>
            <w:right w:val="none" w:sz="0" w:space="0" w:color="auto"/>
          </w:divBdr>
        </w:div>
        <w:div w:id="1684549333">
          <w:marLeft w:val="0"/>
          <w:marRight w:val="0"/>
          <w:marTop w:val="0"/>
          <w:marBottom w:val="0"/>
          <w:divBdr>
            <w:top w:val="none" w:sz="0" w:space="0" w:color="auto"/>
            <w:left w:val="none" w:sz="0" w:space="0" w:color="auto"/>
            <w:bottom w:val="none" w:sz="0" w:space="0" w:color="auto"/>
            <w:right w:val="none" w:sz="0" w:space="0" w:color="auto"/>
          </w:divBdr>
        </w:div>
        <w:div w:id="1180241896">
          <w:marLeft w:val="0"/>
          <w:marRight w:val="0"/>
          <w:marTop w:val="0"/>
          <w:marBottom w:val="0"/>
          <w:divBdr>
            <w:top w:val="none" w:sz="0" w:space="0" w:color="auto"/>
            <w:left w:val="none" w:sz="0" w:space="0" w:color="auto"/>
            <w:bottom w:val="none" w:sz="0" w:space="0" w:color="auto"/>
            <w:right w:val="none" w:sz="0" w:space="0" w:color="auto"/>
          </w:divBdr>
        </w:div>
        <w:div w:id="1222063047">
          <w:marLeft w:val="0"/>
          <w:marRight w:val="0"/>
          <w:marTop w:val="0"/>
          <w:marBottom w:val="0"/>
          <w:divBdr>
            <w:top w:val="none" w:sz="0" w:space="0" w:color="auto"/>
            <w:left w:val="none" w:sz="0" w:space="0" w:color="auto"/>
            <w:bottom w:val="none" w:sz="0" w:space="0" w:color="auto"/>
            <w:right w:val="none" w:sz="0" w:space="0" w:color="auto"/>
          </w:divBdr>
        </w:div>
        <w:div w:id="1700279553">
          <w:marLeft w:val="0"/>
          <w:marRight w:val="0"/>
          <w:marTop w:val="0"/>
          <w:marBottom w:val="0"/>
          <w:divBdr>
            <w:top w:val="none" w:sz="0" w:space="0" w:color="auto"/>
            <w:left w:val="none" w:sz="0" w:space="0" w:color="auto"/>
            <w:bottom w:val="none" w:sz="0" w:space="0" w:color="auto"/>
            <w:right w:val="none" w:sz="0" w:space="0" w:color="auto"/>
          </w:divBdr>
        </w:div>
        <w:div w:id="38012843">
          <w:marLeft w:val="0"/>
          <w:marRight w:val="0"/>
          <w:marTop w:val="0"/>
          <w:marBottom w:val="0"/>
          <w:divBdr>
            <w:top w:val="none" w:sz="0" w:space="0" w:color="auto"/>
            <w:left w:val="none" w:sz="0" w:space="0" w:color="auto"/>
            <w:bottom w:val="none" w:sz="0" w:space="0" w:color="auto"/>
            <w:right w:val="none" w:sz="0" w:space="0" w:color="auto"/>
          </w:divBdr>
        </w:div>
        <w:div w:id="1170559969">
          <w:marLeft w:val="0"/>
          <w:marRight w:val="0"/>
          <w:marTop w:val="0"/>
          <w:marBottom w:val="0"/>
          <w:divBdr>
            <w:top w:val="none" w:sz="0" w:space="0" w:color="auto"/>
            <w:left w:val="none" w:sz="0" w:space="0" w:color="auto"/>
            <w:bottom w:val="none" w:sz="0" w:space="0" w:color="auto"/>
            <w:right w:val="none" w:sz="0" w:space="0" w:color="auto"/>
          </w:divBdr>
        </w:div>
        <w:div w:id="258567849">
          <w:marLeft w:val="0"/>
          <w:marRight w:val="0"/>
          <w:marTop w:val="0"/>
          <w:marBottom w:val="0"/>
          <w:divBdr>
            <w:top w:val="none" w:sz="0" w:space="0" w:color="auto"/>
            <w:left w:val="none" w:sz="0" w:space="0" w:color="auto"/>
            <w:bottom w:val="none" w:sz="0" w:space="0" w:color="auto"/>
            <w:right w:val="none" w:sz="0" w:space="0" w:color="auto"/>
          </w:divBdr>
        </w:div>
        <w:div w:id="2063669490">
          <w:marLeft w:val="0"/>
          <w:marRight w:val="0"/>
          <w:marTop w:val="0"/>
          <w:marBottom w:val="0"/>
          <w:divBdr>
            <w:top w:val="none" w:sz="0" w:space="0" w:color="auto"/>
            <w:left w:val="none" w:sz="0" w:space="0" w:color="auto"/>
            <w:bottom w:val="none" w:sz="0" w:space="0" w:color="auto"/>
            <w:right w:val="none" w:sz="0" w:space="0" w:color="auto"/>
          </w:divBdr>
        </w:div>
        <w:div w:id="331614892">
          <w:marLeft w:val="0"/>
          <w:marRight w:val="0"/>
          <w:marTop w:val="0"/>
          <w:marBottom w:val="0"/>
          <w:divBdr>
            <w:top w:val="none" w:sz="0" w:space="0" w:color="auto"/>
            <w:left w:val="none" w:sz="0" w:space="0" w:color="auto"/>
            <w:bottom w:val="none" w:sz="0" w:space="0" w:color="auto"/>
            <w:right w:val="none" w:sz="0" w:space="0" w:color="auto"/>
          </w:divBdr>
        </w:div>
        <w:div w:id="1620910579">
          <w:marLeft w:val="0"/>
          <w:marRight w:val="0"/>
          <w:marTop w:val="0"/>
          <w:marBottom w:val="0"/>
          <w:divBdr>
            <w:top w:val="none" w:sz="0" w:space="0" w:color="auto"/>
            <w:left w:val="none" w:sz="0" w:space="0" w:color="auto"/>
            <w:bottom w:val="none" w:sz="0" w:space="0" w:color="auto"/>
            <w:right w:val="none" w:sz="0" w:space="0" w:color="auto"/>
          </w:divBdr>
        </w:div>
        <w:div w:id="88893695">
          <w:marLeft w:val="0"/>
          <w:marRight w:val="0"/>
          <w:marTop w:val="0"/>
          <w:marBottom w:val="0"/>
          <w:divBdr>
            <w:top w:val="none" w:sz="0" w:space="0" w:color="auto"/>
            <w:left w:val="none" w:sz="0" w:space="0" w:color="auto"/>
            <w:bottom w:val="none" w:sz="0" w:space="0" w:color="auto"/>
            <w:right w:val="none" w:sz="0" w:space="0" w:color="auto"/>
          </w:divBdr>
        </w:div>
        <w:div w:id="409427675">
          <w:marLeft w:val="0"/>
          <w:marRight w:val="0"/>
          <w:marTop w:val="0"/>
          <w:marBottom w:val="0"/>
          <w:divBdr>
            <w:top w:val="none" w:sz="0" w:space="0" w:color="auto"/>
            <w:left w:val="none" w:sz="0" w:space="0" w:color="auto"/>
            <w:bottom w:val="none" w:sz="0" w:space="0" w:color="auto"/>
            <w:right w:val="none" w:sz="0" w:space="0" w:color="auto"/>
          </w:divBdr>
        </w:div>
        <w:div w:id="433289497">
          <w:marLeft w:val="0"/>
          <w:marRight w:val="0"/>
          <w:marTop w:val="0"/>
          <w:marBottom w:val="0"/>
          <w:divBdr>
            <w:top w:val="none" w:sz="0" w:space="0" w:color="auto"/>
            <w:left w:val="none" w:sz="0" w:space="0" w:color="auto"/>
            <w:bottom w:val="none" w:sz="0" w:space="0" w:color="auto"/>
            <w:right w:val="none" w:sz="0" w:space="0" w:color="auto"/>
          </w:divBdr>
        </w:div>
        <w:div w:id="1676490189">
          <w:marLeft w:val="0"/>
          <w:marRight w:val="0"/>
          <w:marTop w:val="0"/>
          <w:marBottom w:val="0"/>
          <w:divBdr>
            <w:top w:val="none" w:sz="0" w:space="0" w:color="auto"/>
            <w:left w:val="none" w:sz="0" w:space="0" w:color="auto"/>
            <w:bottom w:val="none" w:sz="0" w:space="0" w:color="auto"/>
            <w:right w:val="none" w:sz="0" w:space="0" w:color="auto"/>
          </w:divBdr>
        </w:div>
        <w:div w:id="483352430">
          <w:marLeft w:val="0"/>
          <w:marRight w:val="0"/>
          <w:marTop w:val="0"/>
          <w:marBottom w:val="0"/>
          <w:divBdr>
            <w:top w:val="none" w:sz="0" w:space="0" w:color="auto"/>
            <w:left w:val="none" w:sz="0" w:space="0" w:color="auto"/>
            <w:bottom w:val="none" w:sz="0" w:space="0" w:color="auto"/>
            <w:right w:val="none" w:sz="0" w:space="0" w:color="auto"/>
          </w:divBdr>
        </w:div>
        <w:div w:id="783155916">
          <w:marLeft w:val="0"/>
          <w:marRight w:val="0"/>
          <w:marTop w:val="0"/>
          <w:marBottom w:val="0"/>
          <w:divBdr>
            <w:top w:val="none" w:sz="0" w:space="0" w:color="auto"/>
            <w:left w:val="none" w:sz="0" w:space="0" w:color="auto"/>
            <w:bottom w:val="none" w:sz="0" w:space="0" w:color="auto"/>
            <w:right w:val="none" w:sz="0" w:space="0" w:color="auto"/>
          </w:divBdr>
        </w:div>
        <w:div w:id="1327127885">
          <w:marLeft w:val="0"/>
          <w:marRight w:val="0"/>
          <w:marTop w:val="0"/>
          <w:marBottom w:val="0"/>
          <w:divBdr>
            <w:top w:val="none" w:sz="0" w:space="0" w:color="auto"/>
            <w:left w:val="none" w:sz="0" w:space="0" w:color="auto"/>
            <w:bottom w:val="none" w:sz="0" w:space="0" w:color="auto"/>
            <w:right w:val="none" w:sz="0" w:space="0" w:color="auto"/>
          </w:divBdr>
        </w:div>
        <w:div w:id="2014532808">
          <w:marLeft w:val="0"/>
          <w:marRight w:val="0"/>
          <w:marTop w:val="0"/>
          <w:marBottom w:val="0"/>
          <w:divBdr>
            <w:top w:val="none" w:sz="0" w:space="0" w:color="auto"/>
            <w:left w:val="none" w:sz="0" w:space="0" w:color="auto"/>
            <w:bottom w:val="none" w:sz="0" w:space="0" w:color="auto"/>
            <w:right w:val="none" w:sz="0" w:space="0" w:color="auto"/>
          </w:divBdr>
        </w:div>
        <w:div w:id="301424768">
          <w:marLeft w:val="0"/>
          <w:marRight w:val="0"/>
          <w:marTop w:val="0"/>
          <w:marBottom w:val="0"/>
          <w:divBdr>
            <w:top w:val="none" w:sz="0" w:space="0" w:color="auto"/>
            <w:left w:val="none" w:sz="0" w:space="0" w:color="auto"/>
            <w:bottom w:val="none" w:sz="0" w:space="0" w:color="auto"/>
            <w:right w:val="none" w:sz="0" w:space="0" w:color="auto"/>
          </w:divBdr>
        </w:div>
        <w:div w:id="628781269">
          <w:marLeft w:val="0"/>
          <w:marRight w:val="0"/>
          <w:marTop w:val="0"/>
          <w:marBottom w:val="0"/>
          <w:divBdr>
            <w:top w:val="none" w:sz="0" w:space="0" w:color="auto"/>
            <w:left w:val="none" w:sz="0" w:space="0" w:color="auto"/>
            <w:bottom w:val="none" w:sz="0" w:space="0" w:color="auto"/>
            <w:right w:val="none" w:sz="0" w:space="0" w:color="auto"/>
          </w:divBdr>
        </w:div>
        <w:div w:id="1103303296">
          <w:marLeft w:val="0"/>
          <w:marRight w:val="0"/>
          <w:marTop w:val="0"/>
          <w:marBottom w:val="0"/>
          <w:divBdr>
            <w:top w:val="none" w:sz="0" w:space="0" w:color="auto"/>
            <w:left w:val="none" w:sz="0" w:space="0" w:color="auto"/>
            <w:bottom w:val="none" w:sz="0" w:space="0" w:color="auto"/>
            <w:right w:val="none" w:sz="0" w:space="0" w:color="auto"/>
          </w:divBdr>
        </w:div>
        <w:div w:id="1072658035">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0"/>
          <w:divBdr>
            <w:top w:val="none" w:sz="0" w:space="0" w:color="auto"/>
            <w:left w:val="none" w:sz="0" w:space="0" w:color="auto"/>
            <w:bottom w:val="none" w:sz="0" w:space="0" w:color="auto"/>
            <w:right w:val="none" w:sz="0" w:space="0" w:color="auto"/>
          </w:divBdr>
        </w:div>
        <w:div w:id="1746492198">
          <w:marLeft w:val="0"/>
          <w:marRight w:val="0"/>
          <w:marTop w:val="0"/>
          <w:marBottom w:val="0"/>
          <w:divBdr>
            <w:top w:val="none" w:sz="0" w:space="0" w:color="auto"/>
            <w:left w:val="none" w:sz="0" w:space="0" w:color="auto"/>
            <w:bottom w:val="none" w:sz="0" w:space="0" w:color="auto"/>
            <w:right w:val="none" w:sz="0" w:space="0" w:color="auto"/>
          </w:divBdr>
        </w:div>
        <w:div w:id="1878199140">
          <w:marLeft w:val="0"/>
          <w:marRight w:val="0"/>
          <w:marTop w:val="0"/>
          <w:marBottom w:val="0"/>
          <w:divBdr>
            <w:top w:val="none" w:sz="0" w:space="0" w:color="auto"/>
            <w:left w:val="none" w:sz="0" w:space="0" w:color="auto"/>
            <w:bottom w:val="none" w:sz="0" w:space="0" w:color="auto"/>
            <w:right w:val="none" w:sz="0" w:space="0" w:color="auto"/>
          </w:divBdr>
        </w:div>
        <w:div w:id="163479121">
          <w:marLeft w:val="0"/>
          <w:marRight w:val="0"/>
          <w:marTop w:val="0"/>
          <w:marBottom w:val="0"/>
          <w:divBdr>
            <w:top w:val="none" w:sz="0" w:space="0" w:color="auto"/>
            <w:left w:val="none" w:sz="0" w:space="0" w:color="auto"/>
            <w:bottom w:val="none" w:sz="0" w:space="0" w:color="auto"/>
            <w:right w:val="none" w:sz="0" w:space="0" w:color="auto"/>
          </w:divBdr>
        </w:div>
        <w:div w:id="95761361">
          <w:marLeft w:val="0"/>
          <w:marRight w:val="0"/>
          <w:marTop w:val="0"/>
          <w:marBottom w:val="0"/>
          <w:divBdr>
            <w:top w:val="none" w:sz="0" w:space="0" w:color="auto"/>
            <w:left w:val="none" w:sz="0" w:space="0" w:color="auto"/>
            <w:bottom w:val="none" w:sz="0" w:space="0" w:color="auto"/>
            <w:right w:val="none" w:sz="0" w:space="0" w:color="auto"/>
          </w:divBdr>
        </w:div>
        <w:div w:id="39283700">
          <w:marLeft w:val="0"/>
          <w:marRight w:val="0"/>
          <w:marTop w:val="0"/>
          <w:marBottom w:val="0"/>
          <w:divBdr>
            <w:top w:val="none" w:sz="0" w:space="0" w:color="auto"/>
            <w:left w:val="none" w:sz="0" w:space="0" w:color="auto"/>
            <w:bottom w:val="none" w:sz="0" w:space="0" w:color="auto"/>
            <w:right w:val="none" w:sz="0" w:space="0" w:color="auto"/>
          </w:divBdr>
        </w:div>
        <w:div w:id="118115232">
          <w:marLeft w:val="0"/>
          <w:marRight w:val="0"/>
          <w:marTop w:val="0"/>
          <w:marBottom w:val="0"/>
          <w:divBdr>
            <w:top w:val="none" w:sz="0" w:space="0" w:color="auto"/>
            <w:left w:val="none" w:sz="0" w:space="0" w:color="auto"/>
            <w:bottom w:val="none" w:sz="0" w:space="0" w:color="auto"/>
            <w:right w:val="none" w:sz="0" w:space="0" w:color="auto"/>
          </w:divBdr>
        </w:div>
        <w:div w:id="1365013473">
          <w:marLeft w:val="0"/>
          <w:marRight w:val="0"/>
          <w:marTop w:val="0"/>
          <w:marBottom w:val="0"/>
          <w:divBdr>
            <w:top w:val="none" w:sz="0" w:space="0" w:color="auto"/>
            <w:left w:val="none" w:sz="0" w:space="0" w:color="auto"/>
            <w:bottom w:val="none" w:sz="0" w:space="0" w:color="auto"/>
            <w:right w:val="none" w:sz="0" w:space="0" w:color="auto"/>
          </w:divBdr>
        </w:div>
        <w:div w:id="1000545924">
          <w:marLeft w:val="0"/>
          <w:marRight w:val="0"/>
          <w:marTop w:val="0"/>
          <w:marBottom w:val="0"/>
          <w:divBdr>
            <w:top w:val="none" w:sz="0" w:space="0" w:color="auto"/>
            <w:left w:val="none" w:sz="0" w:space="0" w:color="auto"/>
            <w:bottom w:val="none" w:sz="0" w:space="0" w:color="auto"/>
            <w:right w:val="none" w:sz="0" w:space="0" w:color="auto"/>
          </w:divBdr>
        </w:div>
        <w:div w:id="1368337597">
          <w:marLeft w:val="0"/>
          <w:marRight w:val="0"/>
          <w:marTop w:val="0"/>
          <w:marBottom w:val="0"/>
          <w:divBdr>
            <w:top w:val="none" w:sz="0" w:space="0" w:color="auto"/>
            <w:left w:val="none" w:sz="0" w:space="0" w:color="auto"/>
            <w:bottom w:val="none" w:sz="0" w:space="0" w:color="auto"/>
            <w:right w:val="none" w:sz="0" w:space="0" w:color="auto"/>
          </w:divBdr>
        </w:div>
        <w:div w:id="1673991316">
          <w:marLeft w:val="0"/>
          <w:marRight w:val="0"/>
          <w:marTop w:val="0"/>
          <w:marBottom w:val="0"/>
          <w:divBdr>
            <w:top w:val="none" w:sz="0" w:space="0" w:color="auto"/>
            <w:left w:val="none" w:sz="0" w:space="0" w:color="auto"/>
            <w:bottom w:val="none" w:sz="0" w:space="0" w:color="auto"/>
            <w:right w:val="none" w:sz="0" w:space="0" w:color="auto"/>
          </w:divBdr>
        </w:div>
        <w:div w:id="2108035733">
          <w:marLeft w:val="0"/>
          <w:marRight w:val="0"/>
          <w:marTop w:val="0"/>
          <w:marBottom w:val="0"/>
          <w:divBdr>
            <w:top w:val="none" w:sz="0" w:space="0" w:color="auto"/>
            <w:left w:val="none" w:sz="0" w:space="0" w:color="auto"/>
            <w:bottom w:val="none" w:sz="0" w:space="0" w:color="auto"/>
            <w:right w:val="none" w:sz="0" w:space="0" w:color="auto"/>
          </w:divBdr>
        </w:div>
        <w:div w:id="1838643603">
          <w:marLeft w:val="0"/>
          <w:marRight w:val="0"/>
          <w:marTop w:val="0"/>
          <w:marBottom w:val="0"/>
          <w:divBdr>
            <w:top w:val="none" w:sz="0" w:space="0" w:color="auto"/>
            <w:left w:val="none" w:sz="0" w:space="0" w:color="auto"/>
            <w:bottom w:val="none" w:sz="0" w:space="0" w:color="auto"/>
            <w:right w:val="none" w:sz="0" w:space="0" w:color="auto"/>
          </w:divBdr>
        </w:div>
        <w:div w:id="870456956">
          <w:marLeft w:val="0"/>
          <w:marRight w:val="0"/>
          <w:marTop w:val="0"/>
          <w:marBottom w:val="0"/>
          <w:divBdr>
            <w:top w:val="none" w:sz="0" w:space="0" w:color="auto"/>
            <w:left w:val="none" w:sz="0" w:space="0" w:color="auto"/>
            <w:bottom w:val="none" w:sz="0" w:space="0" w:color="auto"/>
            <w:right w:val="none" w:sz="0" w:space="0" w:color="auto"/>
          </w:divBdr>
        </w:div>
        <w:div w:id="341511952">
          <w:marLeft w:val="0"/>
          <w:marRight w:val="0"/>
          <w:marTop w:val="0"/>
          <w:marBottom w:val="0"/>
          <w:divBdr>
            <w:top w:val="none" w:sz="0" w:space="0" w:color="auto"/>
            <w:left w:val="none" w:sz="0" w:space="0" w:color="auto"/>
            <w:bottom w:val="none" w:sz="0" w:space="0" w:color="auto"/>
            <w:right w:val="none" w:sz="0" w:space="0" w:color="auto"/>
          </w:divBdr>
        </w:div>
        <w:div w:id="1589265320">
          <w:marLeft w:val="0"/>
          <w:marRight w:val="0"/>
          <w:marTop w:val="0"/>
          <w:marBottom w:val="0"/>
          <w:divBdr>
            <w:top w:val="none" w:sz="0" w:space="0" w:color="auto"/>
            <w:left w:val="none" w:sz="0" w:space="0" w:color="auto"/>
            <w:bottom w:val="none" w:sz="0" w:space="0" w:color="auto"/>
            <w:right w:val="none" w:sz="0" w:space="0" w:color="auto"/>
          </w:divBdr>
        </w:div>
        <w:div w:id="374894963">
          <w:marLeft w:val="0"/>
          <w:marRight w:val="0"/>
          <w:marTop w:val="0"/>
          <w:marBottom w:val="0"/>
          <w:divBdr>
            <w:top w:val="none" w:sz="0" w:space="0" w:color="auto"/>
            <w:left w:val="none" w:sz="0" w:space="0" w:color="auto"/>
            <w:bottom w:val="none" w:sz="0" w:space="0" w:color="auto"/>
            <w:right w:val="none" w:sz="0" w:space="0" w:color="auto"/>
          </w:divBdr>
        </w:div>
        <w:div w:id="1655790703">
          <w:marLeft w:val="0"/>
          <w:marRight w:val="0"/>
          <w:marTop w:val="0"/>
          <w:marBottom w:val="0"/>
          <w:divBdr>
            <w:top w:val="none" w:sz="0" w:space="0" w:color="auto"/>
            <w:left w:val="none" w:sz="0" w:space="0" w:color="auto"/>
            <w:bottom w:val="none" w:sz="0" w:space="0" w:color="auto"/>
            <w:right w:val="none" w:sz="0" w:space="0" w:color="auto"/>
          </w:divBdr>
        </w:div>
        <w:div w:id="864096736">
          <w:marLeft w:val="0"/>
          <w:marRight w:val="0"/>
          <w:marTop w:val="0"/>
          <w:marBottom w:val="0"/>
          <w:divBdr>
            <w:top w:val="none" w:sz="0" w:space="0" w:color="auto"/>
            <w:left w:val="none" w:sz="0" w:space="0" w:color="auto"/>
            <w:bottom w:val="none" w:sz="0" w:space="0" w:color="auto"/>
            <w:right w:val="none" w:sz="0" w:space="0" w:color="auto"/>
          </w:divBdr>
        </w:div>
        <w:div w:id="1190727217">
          <w:marLeft w:val="0"/>
          <w:marRight w:val="0"/>
          <w:marTop w:val="0"/>
          <w:marBottom w:val="0"/>
          <w:divBdr>
            <w:top w:val="none" w:sz="0" w:space="0" w:color="auto"/>
            <w:left w:val="none" w:sz="0" w:space="0" w:color="auto"/>
            <w:bottom w:val="none" w:sz="0" w:space="0" w:color="auto"/>
            <w:right w:val="none" w:sz="0" w:space="0" w:color="auto"/>
          </w:divBdr>
        </w:div>
        <w:div w:id="1793666192">
          <w:marLeft w:val="0"/>
          <w:marRight w:val="0"/>
          <w:marTop w:val="0"/>
          <w:marBottom w:val="0"/>
          <w:divBdr>
            <w:top w:val="none" w:sz="0" w:space="0" w:color="auto"/>
            <w:left w:val="none" w:sz="0" w:space="0" w:color="auto"/>
            <w:bottom w:val="none" w:sz="0" w:space="0" w:color="auto"/>
            <w:right w:val="none" w:sz="0" w:space="0" w:color="auto"/>
          </w:divBdr>
        </w:div>
        <w:div w:id="620192022">
          <w:marLeft w:val="0"/>
          <w:marRight w:val="0"/>
          <w:marTop w:val="0"/>
          <w:marBottom w:val="0"/>
          <w:divBdr>
            <w:top w:val="none" w:sz="0" w:space="0" w:color="auto"/>
            <w:left w:val="none" w:sz="0" w:space="0" w:color="auto"/>
            <w:bottom w:val="none" w:sz="0" w:space="0" w:color="auto"/>
            <w:right w:val="none" w:sz="0" w:space="0" w:color="auto"/>
          </w:divBdr>
        </w:div>
        <w:div w:id="900603661">
          <w:marLeft w:val="0"/>
          <w:marRight w:val="0"/>
          <w:marTop w:val="0"/>
          <w:marBottom w:val="0"/>
          <w:divBdr>
            <w:top w:val="none" w:sz="0" w:space="0" w:color="auto"/>
            <w:left w:val="none" w:sz="0" w:space="0" w:color="auto"/>
            <w:bottom w:val="none" w:sz="0" w:space="0" w:color="auto"/>
            <w:right w:val="none" w:sz="0" w:space="0" w:color="auto"/>
          </w:divBdr>
        </w:div>
        <w:div w:id="1415585449">
          <w:marLeft w:val="0"/>
          <w:marRight w:val="0"/>
          <w:marTop w:val="0"/>
          <w:marBottom w:val="0"/>
          <w:divBdr>
            <w:top w:val="none" w:sz="0" w:space="0" w:color="auto"/>
            <w:left w:val="none" w:sz="0" w:space="0" w:color="auto"/>
            <w:bottom w:val="none" w:sz="0" w:space="0" w:color="auto"/>
            <w:right w:val="none" w:sz="0" w:space="0" w:color="auto"/>
          </w:divBdr>
        </w:div>
        <w:div w:id="1546916816">
          <w:marLeft w:val="0"/>
          <w:marRight w:val="0"/>
          <w:marTop w:val="0"/>
          <w:marBottom w:val="0"/>
          <w:divBdr>
            <w:top w:val="none" w:sz="0" w:space="0" w:color="auto"/>
            <w:left w:val="none" w:sz="0" w:space="0" w:color="auto"/>
            <w:bottom w:val="none" w:sz="0" w:space="0" w:color="auto"/>
            <w:right w:val="none" w:sz="0" w:space="0" w:color="auto"/>
          </w:divBdr>
        </w:div>
        <w:div w:id="651063683">
          <w:marLeft w:val="0"/>
          <w:marRight w:val="0"/>
          <w:marTop w:val="0"/>
          <w:marBottom w:val="0"/>
          <w:divBdr>
            <w:top w:val="none" w:sz="0" w:space="0" w:color="auto"/>
            <w:left w:val="none" w:sz="0" w:space="0" w:color="auto"/>
            <w:bottom w:val="none" w:sz="0" w:space="0" w:color="auto"/>
            <w:right w:val="none" w:sz="0" w:space="0" w:color="auto"/>
          </w:divBdr>
        </w:div>
        <w:div w:id="1171065124">
          <w:marLeft w:val="0"/>
          <w:marRight w:val="0"/>
          <w:marTop w:val="0"/>
          <w:marBottom w:val="0"/>
          <w:divBdr>
            <w:top w:val="none" w:sz="0" w:space="0" w:color="auto"/>
            <w:left w:val="none" w:sz="0" w:space="0" w:color="auto"/>
            <w:bottom w:val="none" w:sz="0" w:space="0" w:color="auto"/>
            <w:right w:val="none" w:sz="0" w:space="0" w:color="auto"/>
          </w:divBdr>
        </w:div>
        <w:div w:id="592934068">
          <w:marLeft w:val="0"/>
          <w:marRight w:val="0"/>
          <w:marTop w:val="0"/>
          <w:marBottom w:val="0"/>
          <w:divBdr>
            <w:top w:val="none" w:sz="0" w:space="0" w:color="auto"/>
            <w:left w:val="none" w:sz="0" w:space="0" w:color="auto"/>
            <w:bottom w:val="none" w:sz="0" w:space="0" w:color="auto"/>
            <w:right w:val="none" w:sz="0" w:space="0" w:color="auto"/>
          </w:divBdr>
        </w:div>
        <w:div w:id="927889787">
          <w:marLeft w:val="0"/>
          <w:marRight w:val="0"/>
          <w:marTop w:val="0"/>
          <w:marBottom w:val="0"/>
          <w:divBdr>
            <w:top w:val="none" w:sz="0" w:space="0" w:color="auto"/>
            <w:left w:val="none" w:sz="0" w:space="0" w:color="auto"/>
            <w:bottom w:val="none" w:sz="0" w:space="0" w:color="auto"/>
            <w:right w:val="none" w:sz="0" w:space="0" w:color="auto"/>
          </w:divBdr>
        </w:div>
        <w:div w:id="2096433943">
          <w:marLeft w:val="0"/>
          <w:marRight w:val="0"/>
          <w:marTop w:val="0"/>
          <w:marBottom w:val="0"/>
          <w:divBdr>
            <w:top w:val="none" w:sz="0" w:space="0" w:color="auto"/>
            <w:left w:val="none" w:sz="0" w:space="0" w:color="auto"/>
            <w:bottom w:val="none" w:sz="0" w:space="0" w:color="auto"/>
            <w:right w:val="none" w:sz="0" w:space="0" w:color="auto"/>
          </w:divBdr>
        </w:div>
        <w:div w:id="233974996">
          <w:marLeft w:val="0"/>
          <w:marRight w:val="0"/>
          <w:marTop w:val="0"/>
          <w:marBottom w:val="0"/>
          <w:divBdr>
            <w:top w:val="none" w:sz="0" w:space="0" w:color="auto"/>
            <w:left w:val="none" w:sz="0" w:space="0" w:color="auto"/>
            <w:bottom w:val="none" w:sz="0" w:space="0" w:color="auto"/>
            <w:right w:val="none" w:sz="0" w:space="0" w:color="auto"/>
          </w:divBdr>
        </w:div>
        <w:div w:id="1629581110">
          <w:marLeft w:val="0"/>
          <w:marRight w:val="0"/>
          <w:marTop w:val="0"/>
          <w:marBottom w:val="0"/>
          <w:divBdr>
            <w:top w:val="none" w:sz="0" w:space="0" w:color="auto"/>
            <w:left w:val="none" w:sz="0" w:space="0" w:color="auto"/>
            <w:bottom w:val="none" w:sz="0" w:space="0" w:color="auto"/>
            <w:right w:val="none" w:sz="0" w:space="0" w:color="auto"/>
          </w:divBdr>
        </w:div>
        <w:div w:id="288511353">
          <w:marLeft w:val="0"/>
          <w:marRight w:val="0"/>
          <w:marTop w:val="0"/>
          <w:marBottom w:val="0"/>
          <w:divBdr>
            <w:top w:val="none" w:sz="0" w:space="0" w:color="auto"/>
            <w:left w:val="none" w:sz="0" w:space="0" w:color="auto"/>
            <w:bottom w:val="none" w:sz="0" w:space="0" w:color="auto"/>
            <w:right w:val="none" w:sz="0" w:space="0" w:color="auto"/>
          </w:divBdr>
        </w:div>
        <w:div w:id="834565060">
          <w:marLeft w:val="0"/>
          <w:marRight w:val="0"/>
          <w:marTop w:val="0"/>
          <w:marBottom w:val="0"/>
          <w:divBdr>
            <w:top w:val="none" w:sz="0" w:space="0" w:color="auto"/>
            <w:left w:val="none" w:sz="0" w:space="0" w:color="auto"/>
            <w:bottom w:val="none" w:sz="0" w:space="0" w:color="auto"/>
            <w:right w:val="none" w:sz="0" w:space="0" w:color="auto"/>
          </w:divBdr>
        </w:div>
        <w:div w:id="1203245862">
          <w:marLeft w:val="0"/>
          <w:marRight w:val="0"/>
          <w:marTop w:val="0"/>
          <w:marBottom w:val="0"/>
          <w:divBdr>
            <w:top w:val="none" w:sz="0" w:space="0" w:color="auto"/>
            <w:left w:val="none" w:sz="0" w:space="0" w:color="auto"/>
            <w:bottom w:val="none" w:sz="0" w:space="0" w:color="auto"/>
            <w:right w:val="none" w:sz="0" w:space="0" w:color="auto"/>
          </w:divBdr>
        </w:div>
        <w:div w:id="731269740">
          <w:marLeft w:val="0"/>
          <w:marRight w:val="0"/>
          <w:marTop w:val="0"/>
          <w:marBottom w:val="0"/>
          <w:divBdr>
            <w:top w:val="none" w:sz="0" w:space="0" w:color="auto"/>
            <w:left w:val="none" w:sz="0" w:space="0" w:color="auto"/>
            <w:bottom w:val="none" w:sz="0" w:space="0" w:color="auto"/>
            <w:right w:val="none" w:sz="0" w:space="0" w:color="auto"/>
          </w:divBdr>
        </w:div>
        <w:div w:id="862399991">
          <w:marLeft w:val="0"/>
          <w:marRight w:val="0"/>
          <w:marTop w:val="0"/>
          <w:marBottom w:val="0"/>
          <w:divBdr>
            <w:top w:val="none" w:sz="0" w:space="0" w:color="auto"/>
            <w:left w:val="none" w:sz="0" w:space="0" w:color="auto"/>
            <w:bottom w:val="none" w:sz="0" w:space="0" w:color="auto"/>
            <w:right w:val="none" w:sz="0" w:space="0" w:color="auto"/>
          </w:divBdr>
        </w:div>
        <w:div w:id="1972436999">
          <w:marLeft w:val="0"/>
          <w:marRight w:val="0"/>
          <w:marTop w:val="0"/>
          <w:marBottom w:val="0"/>
          <w:divBdr>
            <w:top w:val="none" w:sz="0" w:space="0" w:color="auto"/>
            <w:left w:val="none" w:sz="0" w:space="0" w:color="auto"/>
            <w:bottom w:val="none" w:sz="0" w:space="0" w:color="auto"/>
            <w:right w:val="none" w:sz="0" w:space="0" w:color="auto"/>
          </w:divBdr>
        </w:div>
        <w:div w:id="354771983">
          <w:marLeft w:val="0"/>
          <w:marRight w:val="0"/>
          <w:marTop w:val="0"/>
          <w:marBottom w:val="0"/>
          <w:divBdr>
            <w:top w:val="none" w:sz="0" w:space="0" w:color="auto"/>
            <w:left w:val="none" w:sz="0" w:space="0" w:color="auto"/>
            <w:bottom w:val="none" w:sz="0" w:space="0" w:color="auto"/>
            <w:right w:val="none" w:sz="0" w:space="0" w:color="auto"/>
          </w:divBdr>
        </w:div>
        <w:div w:id="750200508">
          <w:marLeft w:val="0"/>
          <w:marRight w:val="0"/>
          <w:marTop w:val="0"/>
          <w:marBottom w:val="0"/>
          <w:divBdr>
            <w:top w:val="none" w:sz="0" w:space="0" w:color="auto"/>
            <w:left w:val="none" w:sz="0" w:space="0" w:color="auto"/>
            <w:bottom w:val="none" w:sz="0" w:space="0" w:color="auto"/>
            <w:right w:val="none" w:sz="0" w:space="0" w:color="auto"/>
          </w:divBdr>
        </w:div>
        <w:div w:id="536744783">
          <w:marLeft w:val="0"/>
          <w:marRight w:val="0"/>
          <w:marTop w:val="0"/>
          <w:marBottom w:val="0"/>
          <w:divBdr>
            <w:top w:val="none" w:sz="0" w:space="0" w:color="auto"/>
            <w:left w:val="none" w:sz="0" w:space="0" w:color="auto"/>
            <w:bottom w:val="none" w:sz="0" w:space="0" w:color="auto"/>
            <w:right w:val="none" w:sz="0" w:space="0" w:color="auto"/>
          </w:divBdr>
        </w:div>
        <w:div w:id="1319462945">
          <w:marLeft w:val="0"/>
          <w:marRight w:val="0"/>
          <w:marTop w:val="0"/>
          <w:marBottom w:val="0"/>
          <w:divBdr>
            <w:top w:val="none" w:sz="0" w:space="0" w:color="auto"/>
            <w:left w:val="none" w:sz="0" w:space="0" w:color="auto"/>
            <w:bottom w:val="none" w:sz="0" w:space="0" w:color="auto"/>
            <w:right w:val="none" w:sz="0" w:space="0" w:color="auto"/>
          </w:divBdr>
        </w:div>
        <w:div w:id="1354070770">
          <w:marLeft w:val="0"/>
          <w:marRight w:val="0"/>
          <w:marTop w:val="0"/>
          <w:marBottom w:val="0"/>
          <w:divBdr>
            <w:top w:val="none" w:sz="0" w:space="0" w:color="auto"/>
            <w:left w:val="none" w:sz="0" w:space="0" w:color="auto"/>
            <w:bottom w:val="none" w:sz="0" w:space="0" w:color="auto"/>
            <w:right w:val="none" w:sz="0" w:space="0" w:color="auto"/>
          </w:divBdr>
        </w:div>
        <w:div w:id="950668652">
          <w:marLeft w:val="0"/>
          <w:marRight w:val="0"/>
          <w:marTop w:val="0"/>
          <w:marBottom w:val="0"/>
          <w:divBdr>
            <w:top w:val="none" w:sz="0" w:space="0" w:color="auto"/>
            <w:left w:val="none" w:sz="0" w:space="0" w:color="auto"/>
            <w:bottom w:val="none" w:sz="0" w:space="0" w:color="auto"/>
            <w:right w:val="none" w:sz="0" w:space="0" w:color="auto"/>
          </w:divBdr>
        </w:div>
        <w:div w:id="1934704352">
          <w:marLeft w:val="0"/>
          <w:marRight w:val="0"/>
          <w:marTop w:val="0"/>
          <w:marBottom w:val="0"/>
          <w:divBdr>
            <w:top w:val="none" w:sz="0" w:space="0" w:color="auto"/>
            <w:left w:val="none" w:sz="0" w:space="0" w:color="auto"/>
            <w:bottom w:val="none" w:sz="0" w:space="0" w:color="auto"/>
            <w:right w:val="none" w:sz="0" w:space="0" w:color="auto"/>
          </w:divBdr>
        </w:div>
        <w:div w:id="861629756">
          <w:marLeft w:val="0"/>
          <w:marRight w:val="0"/>
          <w:marTop w:val="0"/>
          <w:marBottom w:val="0"/>
          <w:divBdr>
            <w:top w:val="none" w:sz="0" w:space="0" w:color="auto"/>
            <w:left w:val="none" w:sz="0" w:space="0" w:color="auto"/>
            <w:bottom w:val="none" w:sz="0" w:space="0" w:color="auto"/>
            <w:right w:val="none" w:sz="0" w:space="0" w:color="auto"/>
          </w:divBdr>
        </w:div>
        <w:div w:id="1332220716">
          <w:marLeft w:val="0"/>
          <w:marRight w:val="0"/>
          <w:marTop w:val="0"/>
          <w:marBottom w:val="0"/>
          <w:divBdr>
            <w:top w:val="none" w:sz="0" w:space="0" w:color="auto"/>
            <w:left w:val="none" w:sz="0" w:space="0" w:color="auto"/>
            <w:bottom w:val="none" w:sz="0" w:space="0" w:color="auto"/>
            <w:right w:val="none" w:sz="0" w:space="0" w:color="auto"/>
          </w:divBdr>
        </w:div>
        <w:div w:id="35738755">
          <w:marLeft w:val="0"/>
          <w:marRight w:val="0"/>
          <w:marTop w:val="0"/>
          <w:marBottom w:val="0"/>
          <w:divBdr>
            <w:top w:val="none" w:sz="0" w:space="0" w:color="auto"/>
            <w:left w:val="none" w:sz="0" w:space="0" w:color="auto"/>
            <w:bottom w:val="none" w:sz="0" w:space="0" w:color="auto"/>
            <w:right w:val="none" w:sz="0" w:space="0" w:color="auto"/>
          </w:divBdr>
        </w:div>
        <w:div w:id="906261600">
          <w:marLeft w:val="0"/>
          <w:marRight w:val="0"/>
          <w:marTop w:val="0"/>
          <w:marBottom w:val="0"/>
          <w:divBdr>
            <w:top w:val="none" w:sz="0" w:space="0" w:color="auto"/>
            <w:left w:val="none" w:sz="0" w:space="0" w:color="auto"/>
            <w:bottom w:val="none" w:sz="0" w:space="0" w:color="auto"/>
            <w:right w:val="none" w:sz="0" w:space="0" w:color="auto"/>
          </w:divBdr>
        </w:div>
        <w:div w:id="737173140">
          <w:marLeft w:val="0"/>
          <w:marRight w:val="0"/>
          <w:marTop w:val="0"/>
          <w:marBottom w:val="0"/>
          <w:divBdr>
            <w:top w:val="none" w:sz="0" w:space="0" w:color="auto"/>
            <w:left w:val="none" w:sz="0" w:space="0" w:color="auto"/>
            <w:bottom w:val="none" w:sz="0" w:space="0" w:color="auto"/>
            <w:right w:val="none" w:sz="0" w:space="0" w:color="auto"/>
          </w:divBdr>
        </w:div>
        <w:div w:id="1921717677">
          <w:marLeft w:val="0"/>
          <w:marRight w:val="0"/>
          <w:marTop w:val="0"/>
          <w:marBottom w:val="0"/>
          <w:divBdr>
            <w:top w:val="none" w:sz="0" w:space="0" w:color="auto"/>
            <w:left w:val="none" w:sz="0" w:space="0" w:color="auto"/>
            <w:bottom w:val="none" w:sz="0" w:space="0" w:color="auto"/>
            <w:right w:val="none" w:sz="0" w:space="0" w:color="auto"/>
          </w:divBdr>
        </w:div>
        <w:div w:id="482234358">
          <w:marLeft w:val="0"/>
          <w:marRight w:val="0"/>
          <w:marTop w:val="0"/>
          <w:marBottom w:val="0"/>
          <w:divBdr>
            <w:top w:val="none" w:sz="0" w:space="0" w:color="auto"/>
            <w:left w:val="none" w:sz="0" w:space="0" w:color="auto"/>
            <w:bottom w:val="none" w:sz="0" w:space="0" w:color="auto"/>
            <w:right w:val="none" w:sz="0" w:space="0" w:color="auto"/>
          </w:divBdr>
        </w:div>
        <w:div w:id="854198033">
          <w:marLeft w:val="0"/>
          <w:marRight w:val="0"/>
          <w:marTop w:val="0"/>
          <w:marBottom w:val="0"/>
          <w:divBdr>
            <w:top w:val="none" w:sz="0" w:space="0" w:color="auto"/>
            <w:left w:val="none" w:sz="0" w:space="0" w:color="auto"/>
            <w:bottom w:val="none" w:sz="0" w:space="0" w:color="auto"/>
            <w:right w:val="none" w:sz="0" w:space="0" w:color="auto"/>
          </w:divBdr>
        </w:div>
        <w:div w:id="825242685">
          <w:marLeft w:val="0"/>
          <w:marRight w:val="0"/>
          <w:marTop w:val="0"/>
          <w:marBottom w:val="0"/>
          <w:divBdr>
            <w:top w:val="none" w:sz="0" w:space="0" w:color="auto"/>
            <w:left w:val="none" w:sz="0" w:space="0" w:color="auto"/>
            <w:bottom w:val="none" w:sz="0" w:space="0" w:color="auto"/>
            <w:right w:val="none" w:sz="0" w:space="0" w:color="auto"/>
          </w:divBdr>
        </w:div>
        <w:div w:id="606236888">
          <w:marLeft w:val="0"/>
          <w:marRight w:val="0"/>
          <w:marTop w:val="0"/>
          <w:marBottom w:val="0"/>
          <w:divBdr>
            <w:top w:val="none" w:sz="0" w:space="0" w:color="auto"/>
            <w:left w:val="none" w:sz="0" w:space="0" w:color="auto"/>
            <w:bottom w:val="none" w:sz="0" w:space="0" w:color="auto"/>
            <w:right w:val="none" w:sz="0" w:space="0" w:color="auto"/>
          </w:divBdr>
        </w:div>
        <w:div w:id="1123502352">
          <w:marLeft w:val="0"/>
          <w:marRight w:val="0"/>
          <w:marTop w:val="0"/>
          <w:marBottom w:val="0"/>
          <w:divBdr>
            <w:top w:val="none" w:sz="0" w:space="0" w:color="auto"/>
            <w:left w:val="none" w:sz="0" w:space="0" w:color="auto"/>
            <w:bottom w:val="none" w:sz="0" w:space="0" w:color="auto"/>
            <w:right w:val="none" w:sz="0" w:space="0" w:color="auto"/>
          </w:divBdr>
        </w:div>
        <w:div w:id="296255444">
          <w:marLeft w:val="0"/>
          <w:marRight w:val="0"/>
          <w:marTop w:val="0"/>
          <w:marBottom w:val="0"/>
          <w:divBdr>
            <w:top w:val="none" w:sz="0" w:space="0" w:color="auto"/>
            <w:left w:val="none" w:sz="0" w:space="0" w:color="auto"/>
            <w:bottom w:val="none" w:sz="0" w:space="0" w:color="auto"/>
            <w:right w:val="none" w:sz="0" w:space="0" w:color="auto"/>
          </w:divBdr>
        </w:div>
        <w:div w:id="356781217">
          <w:marLeft w:val="0"/>
          <w:marRight w:val="0"/>
          <w:marTop w:val="0"/>
          <w:marBottom w:val="0"/>
          <w:divBdr>
            <w:top w:val="none" w:sz="0" w:space="0" w:color="auto"/>
            <w:left w:val="none" w:sz="0" w:space="0" w:color="auto"/>
            <w:bottom w:val="none" w:sz="0" w:space="0" w:color="auto"/>
            <w:right w:val="none" w:sz="0" w:space="0" w:color="auto"/>
          </w:divBdr>
        </w:div>
        <w:div w:id="164319232">
          <w:marLeft w:val="0"/>
          <w:marRight w:val="0"/>
          <w:marTop w:val="0"/>
          <w:marBottom w:val="0"/>
          <w:divBdr>
            <w:top w:val="none" w:sz="0" w:space="0" w:color="auto"/>
            <w:left w:val="none" w:sz="0" w:space="0" w:color="auto"/>
            <w:bottom w:val="none" w:sz="0" w:space="0" w:color="auto"/>
            <w:right w:val="none" w:sz="0" w:space="0" w:color="auto"/>
          </w:divBdr>
        </w:div>
        <w:div w:id="610473953">
          <w:marLeft w:val="0"/>
          <w:marRight w:val="0"/>
          <w:marTop w:val="0"/>
          <w:marBottom w:val="0"/>
          <w:divBdr>
            <w:top w:val="none" w:sz="0" w:space="0" w:color="auto"/>
            <w:left w:val="none" w:sz="0" w:space="0" w:color="auto"/>
            <w:bottom w:val="none" w:sz="0" w:space="0" w:color="auto"/>
            <w:right w:val="none" w:sz="0" w:space="0" w:color="auto"/>
          </w:divBdr>
        </w:div>
        <w:div w:id="566918384">
          <w:marLeft w:val="0"/>
          <w:marRight w:val="0"/>
          <w:marTop w:val="0"/>
          <w:marBottom w:val="0"/>
          <w:divBdr>
            <w:top w:val="none" w:sz="0" w:space="0" w:color="auto"/>
            <w:left w:val="none" w:sz="0" w:space="0" w:color="auto"/>
            <w:bottom w:val="none" w:sz="0" w:space="0" w:color="auto"/>
            <w:right w:val="none" w:sz="0" w:space="0" w:color="auto"/>
          </w:divBdr>
        </w:div>
        <w:div w:id="879318668">
          <w:marLeft w:val="0"/>
          <w:marRight w:val="0"/>
          <w:marTop w:val="0"/>
          <w:marBottom w:val="0"/>
          <w:divBdr>
            <w:top w:val="none" w:sz="0" w:space="0" w:color="auto"/>
            <w:left w:val="none" w:sz="0" w:space="0" w:color="auto"/>
            <w:bottom w:val="none" w:sz="0" w:space="0" w:color="auto"/>
            <w:right w:val="none" w:sz="0" w:space="0" w:color="auto"/>
          </w:divBdr>
        </w:div>
        <w:div w:id="1734545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1400</Words>
  <Characters>7701</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2024-02-13T09:07:00Z</dcterms:created>
  <dcterms:modified xsi:type="dcterms:W3CDTF">2024-02-13T11:01:00Z</dcterms:modified>
</cp:coreProperties>
</file>