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7E" w:rsidRPr="002229F2" w:rsidRDefault="0031167E" w:rsidP="002229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Larbi</w:t>
      </w:r>
      <w:proofErr w:type="spellEnd"/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Ben </w:t>
      </w:r>
      <w:proofErr w:type="spellStart"/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M’Hidi</w:t>
      </w:r>
      <w:proofErr w:type="spellEnd"/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University</w:t>
      </w:r>
    </w:p>
    <w:p w:rsidR="006F4069" w:rsidRDefault="0031167E" w:rsidP="006F40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Department of English</w:t>
      </w:r>
    </w:p>
    <w:p w:rsidR="0031167E" w:rsidRPr="002229F2" w:rsidRDefault="0031167E" w:rsidP="00743B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DL</w:t>
      </w:r>
      <w:r w:rsidR="006F4069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F4069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6F4069" w:rsidRPr="006F4069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st</w:t>
      </w:r>
      <w:r w:rsidR="006F406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Year Students (</w:t>
      </w:r>
      <w:proofErr w:type="spellStart"/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="00743B2B">
        <w:rPr>
          <w:rFonts w:ascii="Times New Roman" w:hAnsi="Times New Roman" w:cs="Times New Roman"/>
          <w:b/>
          <w:sz w:val="26"/>
          <w:szCs w:val="26"/>
          <w:lang w:val="en-US"/>
        </w:rPr>
        <w:t>icence</w:t>
      </w:r>
      <w:proofErr w:type="spellEnd"/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31167E" w:rsidRPr="002229F2" w:rsidRDefault="00AA76C0" w:rsidP="00037C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rtl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S.</w:t>
      </w:r>
      <w:r w:rsidR="0031167E" w:rsidRPr="002229F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bookmarkStart w:id="0" w:name="_GoBack"/>
      <w:bookmarkEnd w:id="0"/>
      <w:r w:rsidR="0031167E" w:rsidRPr="002229F2">
        <w:rPr>
          <w:rFonts w:ascii="Times New Roman" w:hAnsi="Times New Roman" w:cs="Times New Roman"/>
          <w:b/>
          <w:sz w:val="26"/>
          <w:szCs w:val="26"/>
          <w:lang w:val="en-US"/>
        </w:rPr>
        <w:t>ROUF</w:t>
      </w:r>
    </w:p>
    <w:p w:rsidR="002419C9" w:rsidRPr="002229F2" w:rsidRDefault="002419C9" w:rsidP="002229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Quantifiers</w:t>
      </w:r>
    </w:p>
    <w:p w:rsidR="002419C9" w:rsidRPr="002229F2" w:rsidRDefault="002419C9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rtl/>
          <w:lang w:val="en-US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Quantifiers are words or phrases which often modify nouns and state the quantity or amount of something without stating the exact number. Quantifiers show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how 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how 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something we are talking about.</w:t>
      </w:r>
    </w:p>
    <w:p w:rsidR="008E0D2D" w:rsidRPr="002229F2" w:rsidRDefault="008E0D2D" w:rsidP="002229F2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229F2">
        <w:rPr>
          <w:rFonts w:ascii="Times New Roman" w:hAnsi="Times New Roman" w:cs="Times New Roman"/>
          <w:b/>
          <w:sz w:val="26"/>
          <w:szCs w:val="26"/>
          <w:u w:val="single"/>
        </w:rPr>
        <w:t>Some</w:t>
      </w:r>
      <w:proofErr w:type="spellEnd"/>
      <w:r w:rsidRPr="002229F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</w:rPr>
        <w:t>and</w:t>
      </w:r>
      <w:r w:rsidRPr="002229F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229F2">
        <w:rPr>
          <w:rFonts w:ascii="Times New Roman" w:hAnsi="Times New Roman" w:cs="Times New Roman"/>
          <w:b/>
          <w:sz w:val="26"/>
          <w:szCs w:val="26"/>
          <w:u w:val="single"/>
        </w:rPr>
        <w:t>Any</w:t>
      </w:r>
      <w:proofErr w:type="spellEnd"/>
    </w:p>
    <w:p w:rsidR="008E0D2D" w:rsidRPr="002229F2" w:rsidRDefault="008E0D2D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are used with plural countable nouns and uncountable nouns to imply indefinite quantities or numbers;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>i.e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>, when the exact quantity or number that we are thinking of is not known or is not important.</w:t>
      </w:r>
    </w:p>
    <w:p w:rsidR="008E0D2D" w:rsidRPr="002229F2" w:rsidRDefault="008E0D2D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bought </w:t>
      </w: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 xml:space="preserve">some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food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8E0D2D" w:rsidRPr="002229F2" w:rsidRDefault="008E0D2D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I need </w:t>
      </w: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new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clothes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8E0D2D" w:rsidRPr="002229F2" w:rsidRDefault="008E0D2D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Have you got </w:t>
      </w: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stamps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>?</w:t>
      </w:r>
    </w:p>
    <w:p w:rsidR="008E0D2D" w:rsidRPr="002229F2" w:rsidRDefault="008E0D2D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We do not have </w:t>
      </w:r>
      <w:r w:rsidRPr="002229F2">
        <w:rPr>
          <w:rFonts w:ascii="Times New Roman" w:hAnsi="Times New Roman" w:cs="Times New Roman"/>
          <w:b/>
          <w:sz w:val="26"/>
          <w:szCs w:val="26"/>
          <w:lang w:val="en-US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>sugar</w:t>
      </w:r>
      <w:r w:rsidRPr="002229F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EF6C3A" w:rsidRPr="002229F2" w:rsidRDefault="00EF6C3A" w:rsidP="002229F2">
      <w:pPr>
        <w:pStyle w:val="Paragraphedeliste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bidi="ar-DZ"/>
        </w:rPr>
      </w:pPr>
      <w:proofErr w:type="spellStart"/>
      <w:r w:rsidRPr="002229F2">
        <w:rPr>
          <w:rFonts w:ascii="Times New Roman" w:hAnsi="Times New Roman" w:cs="Times New Roman"/>
          <w:b/>
          <w:sz w:val="26"/>
          <w:szCs w:val="26"/>
          <w:u w:val="single"/>
          <w:lang w:bidi="ar-DZ"/>
        </w:rPr>
        <w:t>Some</w:t>
      </w:r>
      <w:proofErr w:type="spellEnd"/>
      <w:r w:rsidR="008D4B74" w:rsidRPr="002229F2">
        <w:rPr>
          <w:rFonts w:ascii="Times New Roman" w:hAnsi="Times New Roman" w:cs="Times New Roman"/>
          <w:b/>
          <w:sz w:val="26"/>
          <w:szCs w:val="26"/>
          <w:u w:val="single"/>
          <w:lang w:bidi="ar-DZ"/>
        </w:rPr>
        <w:t> </w:t>
      </w:r>
      <w:r w:rsidR="008D4B74" w:rsidRPr="002229F2">
        <w:rPr>
          <w:rFonts w:ascii="Times New Roman" w:hAnsi="Times New Roman" w:cs="Times New Roman"/>
          <w:b/>
          <w:sz w:val="26"/>
          <w:szCs w:val="26"/>
          <w:lang w:bidi="ar-DZ"/>
        </w:rPr>
        <w:t xml:space="preserve">: </w:t>
      </w:r>
      <w:r w:rsidR="008D4B74" w:rsidRPr="002229F2">
        <w:rPr>
          <w:rFonts w:ascii="Times New Roman" w:hAnsi="Times New Roman" w:cs="Times New Roman"/>
          <w:bCs/>
          <w:sz w:val="26"/>
          <w:szCs w:val="26"/>
          <w:lang w:bidi="ar-DZ"/>
        </w:rPr>
        <w:t xml:space="preserve">It </w:t>
      </w:r>
      <w:proofErr w:type="spellStart"/>
      <w:r w:rsidR="008D4B74" w:rsidRPr="002229F2">
        <w:rPr>
          <w:rFonts w:ascii="Times New Roman" w:hAnsi="Times New Roman" w:cs="Times New Roman"/>
          <w:bCs/>
          <w:sz w:val="26"/>
          <w:szCs w:val="26"/>
          <w:lang w:bidi="ar-DZ"/>
        </w:rPr>
        <w:t>is</w:t>
      </w:r>
      <w:proofErr w:type="spellEnd"/>
      <w:r w:rsidR="008D4B74" w:rsidRPr="002229F2">
        <w:rPr>
          <w:rFonts w:ascii="Times New Roman" w:hAnsi="Times New Roman" w:cs="Times New Roman"/>
          <w:bCs/>
          <w:sz w:val="26"/>
          <w:szCs w:val="26"/>
          <w:lang w:bidi="ar-DZ"/>
        </w:rPr>
        <w:t xml:space="preserve"> </w:t>
      </w:r>
      <w:proofErr w:type="spellStart"/>
      <w:r w:rsidR="008D4B74" w:rsidRPr="002229F2">
        <w:rPr>
          <w:rFonts w:ascii="Times New Roman" w:hAnsi="Times New Roman" w:cs="Times New Roman"/>
          <w:bCs/>
          <w:sz w:val="26"/>
          <w:szCs w:val="26"/>
          <w:lang w:bidi="ar-DZ"/>
        </w:rPr>
        <w:t>used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bidi="ar-DZ"/>
        </w:rPr>
        <w:t>:</w:t>
      </w:r>
    </w:p>
    <w:p w:rsidR="00EF6C3A" w:rsidRPr="002229F2" w:rsidRDefault="00496379" w:rsidP="002229F2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bidi="ar-DZ"/>
        </w:rPr>
        <w:t xml:space="preserve">In affirmative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bidi="ar-DZ"/>
        </w:rPr>
        <w:t>statements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bidi="ar-DZ"/>
        </w:rPr>
        <w:t>.</w:t>
      </w:r>
    </w:p>
    <w:p w:rsidR="00496379" w:rsidRPr="002229F2" w:rsidRDefault="004963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She had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doubts about the decision.</w:t>
      </w:r>
    </w:p>
    <w:p w:rsidR="00496379" w:rsidRPr="002229F2" w:rsidRDefault="004963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gave him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money.</w:t>
      </w:r>
    </w:p>
    <w:p w:rsidR="00496379" w:rsidRPr="002229F2" w:rsidRDefault="004963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are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eggs and some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milk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in the fridge.</w:t>
      </w:r>
    </w:p>
    <w:p w:rsidR="00496379" w:rsidRPr="002229F2" w:rsidRDefault="00496379" w:rsidP="002229F2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questions where we are sure about the answer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yes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496379" w:rsidRPr="002229F2" w:rsidRDefault="004963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Did she give you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tea? (I am sure she did)</w:t>
      </w:r>
    </w:p>
    <w:p w:rsidR="00496379" w:rsidRPr="002229F2" w:rsidRDefault="004963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Is there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fruit juice in the fridge? (I am sure there is)</w:t>
      </w:r>
    </w:p>
    <w:p w:rsidR="00496379" w:rsidRPr="002229F2" w:rsidRDefault="004963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Didn’t John’s parents give him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money? (I believe they did)</w:t>
      </w:r>
    </w:p>
    <w:p w:rsidR="009D7E7C" w:rsidRPr="002229F2" w:rsidRDefault="009D7E7C" w:rsidP="002229F2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When the question is not a request for information, but a way of making an offer, a polite request, or an invitation, and we want to encourage the person we are speaking to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to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say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yes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9D7E7C" w:rsidRPr="002229F2" w:rsidRDefault="009D7E7C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Would you like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="008D4B74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coffee?</w:t>
      </w:r>
    </w:p>
    <w:p w:rsidR="009D7E7C" w:rsidRPr="002229F2" w:rsidRDefault="009D7E7C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May I have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more milk?</w:t>
      </w:r>
    </w:p>
    <w:p w:rsidR="009D7E7C" w:rsidRPr="002229F2" w:rsidRDefault="009D7E7C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Could I have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books, please?</w:t>
      </w:r>
    </w:p>
    <w:p w:rsidR="00D740B2" w:rsidRPr="002229F2" w:rsidRDefault="00D740B2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Note: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is possible to use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some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with a singular countable noun to talk about a particular person or thing without mentioning that person or thing specifically.</w:t>
      </w:r>
    </w:p>
    <w:p w:rsidR="008D786B" w:rsidRPr="002229F2" w:rsidRDefault="008D786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must be some way I can contact Mary. </w:t>
      </w:r>
      <w:r w:rsidR="00C06F27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→ there must be a/one way, but I do not know it.</w:t>
      </w:r>
    </w:p>
    <w:p w:rsidR="00A37AA0" w:rsidRPr="002229F2" w:rsidRDefault="00C06F27" w:rsidP="002229F2">
      <w:pPr>
        <w:pStyle w:val="Paragraphedeliste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Any</w:t>
      </w:r>
      <w:r w:rsidR="00D172D9"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 xml:space="preserve">: </w:t>
      </w:r>
      <w:r w:rsidR="00A37AA0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It is used:</w:t>
      </w:r>
    </w:p>
    <w:p w:rsidR="00A37AA0" w:rsidRPr="002229F2" w:rsidRDefault="00A37AA0" w:rsidP="002229F2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real questions;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i.e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, where the question is a real request for information.</w:t>
      </w:r>
    </w:p>
    <w:p w:rsidR="00A37AA0" w:rsidRPr="002229F2" w:rsidRDefault="00A37AA0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Is there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tea left?</w:t>
      </w:r>
    </w:p>
    <w:p w:rsidR="00A37AA0" w:rsidRPr="002229F2" w:rsidRDefault="007A27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Do you have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better ideas?</w:t>
      </w:r>
    </w:p>
    <w:p w:rsidR="007A2779" w:rsidRPr="002229F2" w:rsidRDefault="007A2779" w:rsidP="002229F2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negative statements containing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not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7A2779" w:rsidRPr="002229F2" w:rsidRDefault="007A27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She did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not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give me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information.</w:t>
      </w:r>
    </w:p>
    <w:p w:rsidR="007A2779" w:rsidRPr="002229F2" w:rsidRDefault="007A277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We have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n’t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got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shirts of your size.</w:t>
      </w:r>
    </w:p>
    <w:p w:rsidR="0064260D" w:rsidRPr="002229F2" w:rsidRDefault="0064260D" w:rsidP="002229F2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affirmative statements if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comes after a word which meaning is </w:t>
      </w:r>
      <w:proofErr w:type="gram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negative.</w:t>
      </w:r>
      <w:proofErr w:type="gramEnd"/>
    </w:p>
    <w:p w:rsidR="0064260D" w:rsidRPr="002229F2" w:rsidRDefault="002023B2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He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never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does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good deeds.</w:t>
      </w:r>
    </w:p>
    <w:p w:rsidR="002023B2" w:rsidRPr="002229F2" w:rsidRDefault="002023B2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She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seldom/rarely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has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food to give us.</w:t>
      </w:r>
    </w:p>
    <w:p w:rsidR="002023B2" w:rsidRPr="002229F2" w:rsidRDefault="002023B2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is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hardly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coffee left.</w:t>
      </w:r>
    </w:p>
    <w:p w:rsidR="002023B2" w:rsidRPr="002229F2" w:rsidRDefault="002023B2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lastRenderedPageBreak/>
        <w:t xml:space="preserve">We got there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without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trouble.</w:t>
      </w:r>
    </w:p>
    <w:p w:rsidR="009D36D7" w:rsidRPr="002229F2" w:rsidRDefault="009D36D7" w:rsidP="002229F2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In affirmative statements to mean unspecific person or thing.</w:t>
      </w:r>
    </w:p>
    <w:p w:rsidR="009D36D7" w:rsidRPr="002229F2" w:rsidRDefault="009D36D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of the students could have answered the question.</w:t>
      </w:r>
    </w:p>
    <w:p w:rsidR="009D36D7" w:rsidRPr="002229F2" w:rsidRDefault="009D36D7" w:rsidP="002229F2">
      <w:pPr>
        <w:pStyle w:val="Paragraphedeliste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You can borrow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of my pens.</w:t>
      </w:r>
    </w:p>
    <w:p w:rsidR="001206F0" w:rsidRPr="002229F2" w:rsidRDefault="001206F0" w:rsidP="002229F2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Many</w:t>
      </w:r>
    </w:p>
    <w:p w:rsidR="002C18AB" w:rsidRPr="002229F2" w:rsidRDefault="002C18AB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is used with uncountable nouns and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with plural countable nouns.</w:t>
      </w:r>
    </w:p>
    <w:p w:rsidR="002C18AB" w:rsidRPr="002229F2" w:rsidRDefault="002C18AB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people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eat too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meat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2C18AB" w:rsidRPr="002229F2" w:rsidRDefault="002C18AB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mainly used:</w:t>
      </w:r>
    </w:p>
    <w:p w:rsidR="002C18AB" w:rsidRPr="002229F2" w:rsidRDefault="002C18AB" w:rsidP="002229F2">
      <w:pPr>
        <w:pStyle w:val="Paragraphedeliste"/>
        <w:numPr>
          <w:ilvl w:val="0"/>
          <w:numId w:val="24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In negative statements to emphasize that we are talking about small (or smaller than expected) quantities or amounts.</w:t>
      </w:r>
    </w:p>
    <w:p w:rsidR="002C18AB" w:rsidRPr="002229F2" w:rsidRDefault="002C18A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not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got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time.</w:t>
      </w:r>
    </w:p>
    <w:p w:rsidR="002C18AB" w:rsidRPr="002229F2" w:rsidRDefault="002C18A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not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got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shirts.</w:t>
      </w:r>
    </w:p>
    <w:p w:rsidR="00092F0C" w:rsidRPr="002229F2" w:rsidRDefault="002C18AB" w:rsidP="002229F2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questions to </w:t>
      </w:r>
      <w:r w:rsidR="00092F0C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ask about amounts and quantities.</w:t>
      </w:r>
    </w:p>
    <w:p w:rsidR="00092F0C" w:rsidRPr="002229F2" w:rsidRDefault="00092F0C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Have you got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work to do?</w:t>
      </w:r>
    </w:p>
    <w:p w:rsidR="00092F0C" w:rsidRPr="002229F2" w:rsidRDefault="00092F0C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How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questions could you answer?</w:t>
      </w:r>
    </w:p>
    <w:p w:rsidR="00092F0C" w:rsidRPr="002229F2" w:rsidRDefault="00092F0C" w:rsidP="002229F2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affirmative </w:t>
      </w:r>
      <w:r w:rsidR="003F3A21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sentences particularly in formal contexts, such as academic writing, </w:t>
      </w:r>
      <w:r w:rsidR="003F3A21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much</w:t>
      </w:r>
      <w:r w:rsidR="003F3A21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="003F3A21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many</w:t>
      </w:r>
      <w:r w:rsidR="003F3A21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often used or phrases such as </w:t>
      </w:r>
      <w:r w:rsidR="003F3A21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 great deal of</w:t>
      </w:r>
      <w:r w:rsidR="003F3A21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or </w:t>
      </w:r>
      <w:r w:rsidR="003F3A21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 large amount/number of</w:t>
      </w:r>
      <w:r w:rsidR="003F3A21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to talk about large amounts or quantities.</w:t>
      </w:r>
    </w:p>
    <w:p w:rsidR="003F3A21" w:rsidRPr="002229F2" w:rsidRDefault="003F3A21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debate has been generated by Johnson’s paper.</w:t>
      </w:r>
    </w:p>
    <w:p w:rsidR="003F3A21" w:rsidRPr="002229F2" w:rsidRDefault="003F3A21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people suffer from poverty. (a large number)</w:t>
      </w:r>
    </w:p>
    <w:p w:rsidR="003F3A21" w:rsidRPr="002229F2" w:rsidRDefault="003F3A21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 great deal of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the exhibition was devoted to his recent work.</w:t>
      </w:r>
    </w:p>
    <w:p w:rsidR="00B45548" w:rsidRPr="002229F2" w:rsidRDefault="00B45548" w:rsidP="002229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Note</w:t>
      </w:r>
      <w:r w:rsid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s</w:t>
      </w: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 xml:space="preserve">: </w:t>
      </w:r>
    </w:p>
    <w:p w:rsidR="00B45548" w:rsidRPr="002229F2" w:rsidRDefault="00B45548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affirmative sentences, particularly in conversations and informal writing,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 lot of, lots of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or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plenty of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preferred to talk about large amounts and quantities.</w:t>
      </w:r>
    </w:p>
    <w:p w:rsidR="00B45548" w:rsidRPr="002229F2" w:rsidRDefault="00045A3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We have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plenty of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hotels to choose from. ( many hotels is more formal)</w:t>
      </w:r>
    </w:p>
    <w:p w:rsidR="00045A3B" w:rsidRPr="002229F2" w:rsidRDefault="00045A3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John offered me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 lot of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money for the car.</w:t>
      </w:r>
    </w:p>
    <w:p w:rsidR="00045A3B" w:rsidRPr="002229F2" w:rsidRDefault="00045A3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Lots of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her students went on to become teachers.</w:t>
      </w:r>
    </w:p>
    <w:p w:rsidR="00E85D9D" w:rsidRPr="002229F2" w:rsidRDefault="00E85D9D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formal contexts we can use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independently without a noun following them.</w:t>
      </w:r>
    </w:p>
    <w:p w:rsidR="00E85D9D" w:rsidRPr="002229F2" w:rsidRDefault="009E43FD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remains to be done </w:t>
      </w:r>
      <w:r w:rsidR="00CE5C57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before the drug can be used with human beings.</w:t>
      </w:r>
    </w:p>
    <w:p w:rsidR="00CE5C57" w:rsidRPr="002229F2" w:rsidRDefault="00CE5C5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argue that she is the finest poet of our generation.</w:t>
      </w:r>
    </w:p>
    <w:p w:rsidR="00CE5C57" w:rsidRPr="002229F2" w:rsidRDefault="00432E97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both formal and informal contexts,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can be used after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too, (not) so, (not) as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432E97" w:rsidRPr="002229F2" w:rsidRDefault="00432E9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were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too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guests at the party.</w:t>
      </w:r>
    </w:p>
    <w:p w:rsidR="00432E97" w:rsidRPr="002229F2" w:rsidRDefault="00C71DC4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is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so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work to do this week.</w:t>
      </w:r>
    </w:p>
    <w:p w:rsidR="00C71DC4" w:rsidRPr="002229F2" w:rsidRDefault="00C71DC4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said there were twice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as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women at the meeting as men.</w:t>
      </w:r>
    </w:p>
    <w:p w:rsidR="00C71DC4" w:rsidRPr="002229F2" w:rsidRDefault="00C71DC4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We can use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at the end of affirmative sentences after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as, so, 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and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 too.</w:t>
      </w:r>
    </w:p>
    <w:p w:rsidR="00C71DC4" w:rsidRPr="002229F2" w:rsidRDefault="00C71DC4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 love my parents—the light of my eyes—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so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942CDE" w:rsidRPr="002229F2" w:rsidRDefault="00942CDE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“Have you got many discs?” “Yes,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too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.” “Take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as you like.” “Thank you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very/so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”</w:t>
      </w:r>
    </w:p>
    <w:p w:rsidR="007C7BB2" w:rsidRPr="002229F2" w:rsidRDefault="007C7BB2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Much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have their comparatives and superlatives.</w:t>
      </w:r>
    </w:p>
    <w:p w:rsidR="007C7BB2" w:rsidRPr="002229F2" w:rsidRDefault="007C7BB2" w:rsidP="002229F2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With plural countable nouns:</w:t>
      </w:r>
    </w:p>
    <w:p w:rsidR="007C7BB2" w:rsidRPr="002229F2" w:rsidRDefault="007C7BB2" w:rsidP="002229F2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Many                more                          the most</w:t>
      </w:r>
    </w:p>
    <w:p w:rsidR="007C7BB2" w:rsidRPr="002229F2" w:rsidRDefault="007C7BB2" w:rsidP="002229F2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With uncountable nouns:</w:t>
      </w:r>
    </w:p>
    <w:p w:rsidR="007C7BB2" w:rsidRPr="002229F2" w:rsidRDefault="007C7BB2" w:rsidP="002229F2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lastRenderedPageBreak/>
        <w:t>Much                more                           the most</w:t>
      </w:r>
    </w:p>
    <w:p w:rsidR="007C7BB2" w:rsidRPr="002229F2" w:rsidRDefault="00600365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are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people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in Poland,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more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in India, but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the most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people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live in China.</w:t>
      </w:r>
    </w:p>
    <w:p w:rsidR="00600365" w:rsidRPr="002229F2" w:rsidRDefault="00600365" w:rsidP="002229F2">
      <w:pPr>
        <w:pStyle w:val="Paragraphedeliste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Much</w:t>
      </w:r>
      <w:r w:rsidR="002C02AA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money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is spent on education,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more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on health services, but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the most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is spent on national defense.</w:t>
      </w:r>
    </w:p>
    <w:p w:rsidR="007E60E9" w:rsidRPr="002229F2" w:rsidRDefault="007E60E9" w:rsidP="002229F2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Few/ a few, little/ a little</w:t>
      </w:r>
    </w:p>
    <w:p w:rsidR="007E60E9" w:rsidRPr="002229F2" w:rsidRDefault="007E60E9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These words/ expressions show the speaker’s attitude towards the quantity he/she is referring to.</w:t>
      </w:r>
    </w:p>
    <w:p w:rsidR="007E60E9" w:rsidRPr="002229F2" w:rsidRDefault="007E60E9" w:rsidP="002229F2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A few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(+ plural countable nouns) and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a little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(+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uncount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nouns) describe the quantity in a positive way.</w:t>
      </w:r>
    </w:p>
    <w:p w:rsidR="007E60E9" w:rsidRPr="002229F2" w:rsidRDefault="007E60E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got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 few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f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riends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  <w:r w:rsidR="0051714A" w:rsidRPr="002229F2">
        <w:rPr>
          <w:rFonts w:ascii="Times New Roman" w:hAnsi="Times New Roman" w:cs="Times New Roman" w:hint="cs"/>
          <w:bCs/>
          <w:sz w:val="26"/>
          <w:szCs w:val="26"/>
          <w:rtl/>
          <w:lang w:val="en-US" w:bidi="ar-DZ"/>
        </w:rPr>
        <w:t xml:space="preserve"> </w:t>
      </w:r>
      <w:r w:rsidR="0051714A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(may be not many but enough)</w:t>
      </w:r>
    </w:p>
    <w:p w:rsidR="0051714A" w:rsidRPr="002229F2" w:rsidRDefault="0051714A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got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 xml:space="preserve">a little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money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 (I have got enough to live on)</w:t>
      </w:r>
    </w:p>
    <w:p w:rsidR="007E60E9" w:rsidRPr="002229F2" w:rsidRDefault="0051714A" w:rsidP="002229F2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Few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(+ plural countable nouns) and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little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(+ uncountable nouns) describe the quantity in a negative way.</w:t>
      </w:r>
    </w:p>
    <w:p w:rsidR="0051714A" w:rsidRPr="002229F2" w:rsidRDefault="0051714A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Few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people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visited him in hospital. ( he had almost/nearly no visitors)</w:t>
      </w:r>
    </w:p>
    <w:p w:rsidR="00EB276B" w:rsidRPr="002229F2" w:rsidRDefault="0051714A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She has 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little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money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 (almost no money)</w:t>
      </w:r>
    </w:p>
    <w:p w:rsidR="009E3FEE" w:rsidRPr="002229F2" w:rsidRDefault="009E3FEE" w:rsidP="002229F2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None</w:t>
      </w:r>
    </w:p>
    <w:p w:rsidR="009E3FEE" w:rsidRPr="002229F2" w:rsidRDefault="009E3FEE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 words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no</w:t>
      </w:r>
      <w:r w:rsidR="00EB276B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ne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have similar meanings—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not 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—but different grammatical functions.</w:t>
      </w:r>
      <w:r w:rsidR="00960CCE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="00960CCE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No</w:t>
      </w:r>
      <w:r w:rsidR="00960CCE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functions as an adjective modifying the noun that immediately follows it; </w:t>
      </w:r>
      <w:r w:rsidR="00960CCE"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none</w:t>
      </w:r>
      <w:r w:rsidR="00960CCE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is used without a noun; therefore, its grammatical function depends on its position in the sentence.</w:t>
      </w:r>
    </w:p>
    <w:p w:rsidR="00960CCE" w:rsidRPr="002229F2" w:rsidRDefault="00960CCE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is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not 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sugar.</w:t>
      </w:r>
    </w:p>
    <w:p w:rsidR="00474449" w:rsidRPr="002229F2" w:rsidRDefault="0047444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is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sugar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474449" w:rsidRPr="002229F2" w:rsidRDefault="0047444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is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none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474449" w:rsidRPr="002229F2" w:rsidRDefault="0047444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are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not 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sweets.</w:t>
      </w:r>
    </w:p>
    <w:p w:rsidR="00474449" w:rsidRPr="002229F2" w:rsidRDefault="00474449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are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sweets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474449" w:rsidRPr="002229F2" w:rsidRDefault="00474449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are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none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7C3872" w:rsidRPr="002229F2" w:rsidRDefault="007C3872" w:rsidP="002229F2">
      <w:pPr>
        <w:pStyle w:val="Paragraphedeliste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Distributives</w:t>
      </w:r>
    </w:p>
    <w:p w:rsidR="0019762B" w:rsidRPr="002229F2" w:rsidRDefault="002275FE" w:rsidP="002229F2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 xml:space="preserve"> </w:t>
      </w:r>
      <w:r w:rsidR="0019762B"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 xml:space="preserve">Both/ Either/ Neither </w:t>
      </w:r>
      <w:r w:rsidR="0019762B"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and</w:t>
      </w:r>
      <w:r w:rsidR="0019762B"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 xml:space="preserve"> All/ Any/ None</w:t>
      </w:r>
    </w:p>
    <w:p w:rsidR="0019762B" w:rsidRPr="002229F2" w:rsidRDefault="0019762B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Both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, </w:t>
      </w:r>
      <w:proofErr w:type="gramStart"/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,</w:t>
      </w:r>
      <w:proofErr w:type="gram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used when referring to groups of two.</w:t>
      </w:r>
    </w:p>
    <w:p w:rsidR="0019762B" w:rsidRPr="002229F2" w:rsidRDefault="0019762B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Both</w:t>
      </w: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refers to two people or things of a group of two.</w:t>
      </w:r>
    </w:p>
    <w:p w:rsidR="0019762B" w:rsidRPr="002229F2" w:rsidRDefault="0019762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two brothers;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both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them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engineers.</w:t>
      </w:r>
    </w:p>
    <w:p w:rsidR="0066366B" w:rsidRPr="002229F2" w:rsidRDefault="0066366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Both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children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were born in Italy.</w:t>
      </w:r>
    </w:p>
    <w:p w:rsidR="0066366B" w:rsidRPr="002229F2" w:rsidRDefault="0066366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He has crashed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both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(of) the cars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7C3872" w:rsidRPr="002229F2" w:rsidRDefault="00A42697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Either: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refers to one person or thing of a group of two;</w:t>
      </w:r>
      <w:r w:rsidR="0066366B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i.e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, it implies one or the other.</w:t>
      </w:r>
    </w:p>
    <w:p w:rsidR="00A42697" w:rsidRPr="002229F2" w:rsidRDefault="00A4269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two maps of the city, but I could not find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them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A42697" w:rsidRPr="002229F2" w:rsidRDefault="00A4269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Two people said hello to me, but I did not recognize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them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A42697" w:rsidRPr="002229F2" w:rsidRDefault="00B61B33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: It refers to zero person or thing of a group of two.</w:t>
      </w:r>
    </w:p>
    <w:p w:rsidR="00B61B33" w:rsidRPr="002229F2" w:rsidRDefault="00B61B33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There are two umbrellas here, but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them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is mine</w:t>
      </w:r>
      <w:r w:rsidR="0055753B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55753B" w:rsidRPr="002229F2" w:rsidRDefault="0055753B" w:rsidP="002229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 xml:space="preserve">Note: </w:t>
      </w:r>
    </w:p>
    <w:p w:rsidR="0055753B" w:rsidRPr="002229F2" w:rsidRDefault="0055753B" w:rsidP="002229F2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Both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takes a plural verb,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or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neither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takes a singular verb.</w:t>
      </w:r>
    </w:p>
    <w:p w:rsidR="0055753B" w:rsidRPr="002229F2" w:rsidRDefault="0055753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Both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 books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are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expensive.</w:t>
      </w:r>
    </w:p>
    <w:p w:rsidR="0055753B" w:rsidRPr="002229F2" w:rsidRDefault="0055753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 alternatives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is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acceptable.</w:t>
      </w:r>
    </w:p>
    <w:p w:rsidR="0055753B" w:rsidRPr="002229F2" w:rsidRDefault="0055753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alternative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is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acceptable.</w:t>
      </w:r>
    </w:p>
    <w:p w:rsidR="00E41854" w:rsidRPr="002229F2" w:rsidRDefault="00E41854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Would you like the appointment at 9 or 10?</w:t>
      </w:r>
    </w:p>
    <w:p w:rsidR="00E41854" w:rsidRPr="002229F2" w:rsidRDefault="00E41854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lastRenderedPageBreak/>
        <w:t>Neither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time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arranges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me.</w:t>
      </w:r>
    </w:p>
    <w:p w:rsidR="00E41854" w:rsidRPr="002229F2" w:rsidRDefault="00E41854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contrast,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all/ any/ none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used when referring to groups with more than two members.</w:t>
      </w:r>
    </w:p>
    <w:p w:rsidR="00E41854" w:rsidRPr="002229F2" w:rsidRDefault="00D6061B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All: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refers to the total number of things or people in a group of more than two members.</w:t>
      </w:r>
    </w:p>
    <w:p w:rsidR="00D6061B" w:rsidRPr="002229F2" w:rsidRDefault="00D6061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have three friends, but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all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them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are selfish.</w:t>
      </w:r>
    </w:p>
    <w:p w:rsidR="00AB3D2C" w:rsidRPr="002229F2" w:rsidRDefault="00AB3D2C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lang w:val="en-US" w:bidi="ar-DZ"/>
        </w:rPr>
        <w:t>All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the people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in the room were silent.</w:t>
      </w:r>
    </w:p>
    <w:p w:rsidR="00D6061B" w:rsidRPr="002229F2" w:rsidRDefault="00D6061B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Note: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All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may be used with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uncount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nouns to refer to the total amount of something.</w:t>
      </w:r>
    </w:p>
    <w:p w:rsidR="00D6061B" w:rsidRPr="002229F2" w:rsidRDefault="00D6061B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All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the fruit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has gone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bad.</w:t>
      </w:r>
    </w:p>
    <w:p w:rsidR="00AB3D2C" w:rsidRPr="002229F2" w:rsidRDefault="00AB3D2C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 xml:space="preserve">All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cheese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contains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protein.</w:t>
      </w:r>
    </w:p>
    <w:p w:rsidR="00D6061B" w:rsidRPr="002229F2" w:rsidRDefault="00D6061B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In this case,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all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takes a singular verb.</w:t>
      </w:r>
    </w:p>
    <w:p w:rsidR="00D95CC2" w:rsidRPr="002229F2" w:rsidRDefault="00D95CC2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: It refers to one member of a group of more than two.</w:t>
      </w:r>
    </w:p>
    <w:p w:rsidR="00D95CC2" w:rsidRPr="002229F2" w:rsidRDefault="00D95CC2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I had four maps of the city, but I </w:t>
      </w:r>
      <w:proofErr w:type="spellStart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can not</w:t>
      </w:r>
      <w:proofErr w:type="spellEnd"/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find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any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of them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</w:t>
      </w:r>
    </w:p>
    <w:p w:rsidR="00D95CC2" w:rsidRPr="002229F2" w:rsidRDefault="000F08F5" w:rsidP="002229F2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None: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refers to zero member of a group of more than two.</w:t>
      </w:r>
    </w:p>
    <w:p w:rsidR="002275FE" w:rsidRPr="002229F2" w:rsidRDefault="000F08F5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We have invited many guests, yet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none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 xml:space="preserve">of them 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has arrived.</w:t>
      </w:r>
    </w:p>
    <w:p w:rsidR="006275FF" w:rsidRPr="002229F2" w:rsidRDefault="006275FF" w:rsidP="002229F2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rtl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Every/ Each</w:t>
      </w:r>
    </w:p>
    <w:p w:rsidR="00B51367" w:rsidRPr="002229F2" w:rsidRDefault="003668F2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Each</w:t>
      </w:r>
      <w:r w:rsidR="00B51367"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:</w:t>
      </w:r>
      <w:r w:rsidR="00B51367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refers to a number of people or</w:t>
      </w:r>
      <w:r w:rsidR="00CA3AF0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things considered individually</w:t>
      </w:r>
      <w:r w:rsidR="00B51367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;</w:t>
      </w:r>
      <w:r w:rsidR="00CA3AF0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proofErr w:type="spellStart"/>
      <w:r w:rsidR="00B51367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i.e</w:t>
      </w:r>
      <w:proofErr w:type="spellEnd"/>
      <w:r w:rsidR="00B51367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, the speaker thinks about the individual members of the group.</w:t>
      </w:r>
    </w:p>
    <w:p w:rsidR="00B51367" w:rsidRPr="002229F2" w:rsidRDefault="00B51367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Every: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It refers to all the items, without exception, of a group of people or things.</w:t>
      </w:r>
    </w:p>
    <w:p w:rsidR="00B51367" w:rsidRPr="002229F2" w:rsidRDefault="00B51367" w:rsidP="002229F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Compare:</w:t>
      </w:r>
    </w:p>
    <w:p w:rsidR="00B51367" w:rsidRPr="002229F2" w:rsidRDefault="00B5136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We greeted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each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guest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. (we greeted the guests individually, one by one) </w:t>
      </w:r>
    </w:p>
    <w:p w:rsidR="00B51367" w:rsidRPr="002229F2" w:rsidRDefault="00B5136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We greeted </w:t>
      </w: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every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guest</w:t>
      </w:r>
      <w:r w:rsidR="00CA3AF0"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. (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>all the guests)</w:t>
      </w:r>
    </w:p>
    <w:p w:rsidR="00B51367" w:rsidRPr="002229F2" w:rsidRDefault="00B51367" w:rsidP="002229F2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Every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has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 weapon. (all men have weapons)</w:t>
      </w:r>
    </w:p>
    <w:p w:rsidR="00B51367" w:rsidRPr="002229F2" w:rsidRDefault="00B51367" w:rsidP="002229F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i/>
          <w:iCs/>
          <w:sz w:val="26"/>
          <w:szCs w:val="26"/>
          <w:lang w:val="en-US" w:bidi="ar-DZ"/>
        </w:rPr>
        <w:t>Each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man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sz w:val="26"/>
          <w:szCs w:val="26"/>
          <w:u w:val="single"/>
          <w:lang w:val="en-US" w:bidi="ar-DZ"/>
        </w:rPr>
        <w:t>has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 weapon. (the speaker went to each man in turn and checked whether he has a weapon)</w:t>
      </w:r>
    </w:p>
    <w:p w:rsidR="0088557C" w:rsidRDefault="00B51367" w:rsidP="0088557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  <w:r w:rsidRPr="002229F2">
        <w:rPr>
          <w:rFonts w:ascii="Times New Roman" w:hAnsi="Times New Roman" w:cs="Times New Roman"/>
          <w:b/>
          <w:sz w:val="26"/>
          <w:szCs w:val="26"/>
          <w:u w:val="single"/>
          <w:lang w:val="en-US" w:bidi="ar-DZ"/>
        </w:rPr>
        <w:t>Note: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Each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and </w:t>
      </w:r>
      <w:r w:rsidRPr="002229F2">
        <w:rPr>
          <w:rFonts w:ascii="Times New Roman" w:hAnsi="Times New Roman" w:cs="Times New Roman"/>
          <w:bCs/>
          <w:i/>
          <w:iCs/>
          <w:sz w:val="26"/>
          <w:szCs w:val="26"/>
          <w:lang w:val="en-US" w:bidi="ar-DZ"/>
        </w:rPr>
        <w:t>every</w:t>
      </w:r>
      <w:r w:rsidRPr="002229F2">
        <w:rPr>
          <w:rFonts w:ascii="Times New Roman" w:hAnsi="Times New Roman" w:cs="Times New Roman"/>
          <w:bCs/>
          <w:sz w:val="26"/>
          <w:szCs w:val="26"/>
          <w:lang w:val="en-US" w:bidi="ar-DZ"/>
        </w:rPr>
        <w:t xml:space="preserve"> take singular verbs.</w:t>
      </w:r>
    </w:p>
    <w:p w:rsidR="006F4069" w:rsidRDefault="006F4069" w:rsidP="0088557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6F4069" w:rsidRDefault="006F4069" w:rsidP="0088557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6F4069" w:rsidRDefault="006F4069" w:rsidP="0088557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88557C" w:rsidRPr="008B518D" w:rsidRDefault="0088557C" w:rsidP="0088557C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8B518D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References</w:t>
      </w:r>
    </w:p>
    <w:p w:rsidR="0088557C" w:rsidRPr="008B518D" w:rsidRDefault="0088557C" w:rsidP="0088557C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Azar</w:t>
      </w:r>
      <w:proofErr w:type="gramStart"/>
      <w:r>
        <w:rPr>
          <w:rFonts w:asciiTheme="majorBidi" w:hAnsiTheme="majorBidi" w:cstheme="majorBidi"/>
          <w:sz w:val="26"/>
          <w:szCs w:val="26"/>
          <w:lang w:val="en-US" w:bidi="ar-DZ"/>
        </w:rPr>
        <w:t>,B.S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. (2002). 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Understanding and using English grammar (3</w:t>
      </w:r>
      <w:r w:rsidRPr="008B518D">
        <w:rPr>
          <w:rFonts w:asciiTheme="majorBidi" w:hAnsiTheme="majorBidi" w:cstheme="majorBidi"/>
          <w:i/>
          <w:iCs/>
          <w:sz w:val="26"/>
          <w:szCs w:val="26"/>
          <w:vertAlign w:val="superscript"/>
          <w:lang w:val="en-US" w:bidi="ar-DZ"/>
        </w:rPr>
        <w:t>rd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proofErr w:type="gramStart"/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ed</w:t>
      </w:r>
      <w:proofErr w:type="gramEnd"/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.).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 xml:space="preserve">New York:  </w:t>
      </w:r>
    </w:p>
    <w:p w:rsidR="0088557C" w:rsidRDefault="0088557C" w:rsidP="0088557C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 xml:space="preserve">     </w:t>
      </w:r>
      <w:proofErr w:type="gramStart"/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>Pearson Education.</w:t>
      </w:r>
      <w:proofErr w:type="gramEnd"/>
    </w:p>
    <w:p w:rsidR="0088557C" w:rsidRDefault="0088557C" w:rsidP="0088557C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Azar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, B.S.,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Matties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, B.F., 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&amp;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Hartle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, S. (2001). 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Understanding and using English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</w:p>
    <w:p w:rsidR="0088557C" w:rsidRDefault="0088557C" w:rsidP="0088557C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</w:t>
      </w: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g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rammar</w:t>
      </w:r>
      <w:proofErr w:type="gramEnd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Teachers’guide</w:t>
      </w:r>
      <w:proofErr w:type="spellEnd"/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(3</w:t>
      </w:r>
      <w:r w:rsidRPr="008B518D">
        <w:rPr>
          <w:rFonts w:asciiTheme="majorBidi" w:hAnsiTheme="majorBidi" w:cstheme="majorBidi"/>
          <w:i/>
          <w:iCs/>
          <w:sz w:val="26"/>
          <w:szCs w:val="26"/>
          <w:vertAlign w:val="superscript"/>
          <w:lang w:val="en-US" w:bidi="ar-DZ"/>
        </w:rPr>
        <w:t>rd</w:t>
      </w:r>
      <w:r w:rsidRPr="008B518D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ed.).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New York: Addison </w:t>
      </w:r>
      <w:proofErr w:type="spellStart"/>
      <w:r>
        <w:rPr>
          <w:rFonts w:asciiTheme="majorBidi" w:hAnsiTheme="majorBidi" w:cstheme="majorBidi"/>
          <w:sz w:val="26"/>
          <w:szCs w:val="26"/>
          <w:lang w:val="en-US" w:bidi="ar-DZ"/>
        </w:rPr>
        <w:t>Wisley</w:t>
      </w:r>
      <w:proofErr w:type="spellEnd"/>
      <w:r>
        <w:rPr>
          <w:rFonts w:asciiTheme="majorBidi" w:hAnsiTheme="majorBidi" w:cstheme="majorBidi"/>
          <w:sz w:val="26"/>
          <w:szCs w:val="26"/>
          <w:lang w:val="en-US" w:bidi="ar-DZ"/>
        </w:rPr>
        <w:t xml:space="preserve"> Longman</w:t>
      </w:r>
      <w:r w:rsidRPr="008B518D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88557C" w:rsidRPr="000045BB" w:rsidRDefault="0088557C" w:rsidP="0088557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Murphy, R. (2004). 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English grammar in use: A self-study reference and practice book for  </w:t>
      </w:r>
    </w:p>
    <w:p w:rsidR="0088557C" w:rsidRPr="008B518D" w:rsidRDefault="0088557C" w:rsidP="0088557C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    </w:t>
      </w:r>
      <w:proofErr w:type="gramStart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intermediate</w:t>
      </w:r>
      <w:proofErr w:type="gramEnd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students of English (3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FR"/>
        </w:rPr>
        <w:t>rd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ed.)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Cambridge: Cambridge University Press.</w:t>
      </w:r>
    </w:p>
    <w:p w:rsidR="0088557C" w:rsidRPr="000045BB" w:rsidRDefault="0088557C" w:rsidP="0088557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urphy, R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., &amp; Altman, R. (1989).</w:t>
      </w:r>
      <w:proofErr w:type="gramEnd"/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Grammar in use: Reference and practice for intermediate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</w:t>
      </w:r>
    </w:p>
    <w:p w:rsidR="0088557C" w:rsidRDefault="0088557C" w:rsidP="0088557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    </w:t>
      </w:r>
      <w:proofErr w:type="gramStart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students</w:t>
      </w:r>
      <w:proofErr w:type="gramEnd"/>
      <w:r w:rsidRPr="000045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of English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0045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Cambridge: Cambridge University Press. </w:t>
      </w:r>
    </w:p>
    <w:p w:rsidR="0088557C" w:rsidRPr="000045BB" w:rsidRDefault="0088557C" w:rsidP="0088557C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8557C" w:rsidRPr="008E4B84" w:rsidRDefault="0088557C" w:rsidP="0088557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8557C" w:rsidRPr="000C328A" w:rsidRDefault="0088557C" w:rsidP="0088557C">
      <w:pPr>
        <w:pStyle w:val="Paragraphedeliste"/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8557C" w:rsidRPr="002229F2" w:rsidRDefault="0088557C" w:rsidP="0088557C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6275FF" w:rsidRPr="002229F2" w:rsidRDefault="006275FF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D6061B" w:rsidRPr="002229F2" w:rsidRDefault="00D6061B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19762B" w:rsidRPr="002229F2" w:rsidRDefault="0019762B" w:rsidP="002229F2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B45548" w:rsidRPr="002229F2" w:rsidRDefault="00B45548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2C18AB" w:rsidRPr="002229F2" w:rsidRDefault="002C18AB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A37AA0" w:rsidRPr="002229F2" w:rsidRDefault="00A37AA0" w:rsidP="002229F2">
      <w:pPr>
        <w:pStyle w:val="Paragraphedeliste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A37AA0" w:rsidRPr="002229F2" w:rsidRDefault="00A37AA0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9D7E7C" w:rsidRPr="002229F2" w:rsidRDefault="009D7E7C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EF6C3A" w:rsidRPr="002229F2" w:rsidRDefault="00EF6C3A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 w:bidi="ar-DZ"/>
        </w:rPr>
      </w:pPr>
    </w:p>
    <w:p w:rsidR="008E0D2D" w:rsidRPr="002229F2" w:rsidRDefault="008E0D2D" w:rsidP="002229F2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sectPr w:rsidR="008E0D2D" w:rsidRPr="002229F2" w:rsidSect="00506B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F" w:rsidRDefault="00A1251F" w:rsidP="002275FE">
      <w:pPr>
        <w:spacing w:after="0" w:line="240" w:lineRule="auto"/>
      </w:pPr>
      <w:r>
        <w:separator/>
      </w:r>
    </w:p>
  </w:endnote>
  <w:endnote w:type="continuationSeparator" w:id="0">
    <w:p w:rsidR="00A1251F" w:rsidRDefault="00A1251F" w:rsidP="0022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422"/>
      <w:docPartObj>
        <w:docPartGallery w:val="Page Numbers (Bottom of Page)"/>
        <w:docPartUnique/>
      </w:docPartObj>
    </w:sdtPr>
    <w:sdtEndPr/>
    <w:sdtContent>
      <w:p w:rsidR="002229F2" w:rsidRDefault="00DD74C3">
        <w:pPr>
          <w:pStyle w:val="Pieddepage"/>
          <w:jc w:val="center"/>
        </w:pPr>
        <w:r w:rsidRPr="002229F2">
          <w:rPr>
            <w:rFonts w:asciiTheme="majorBidi" w:hAnsiTheme="majorBidi" w:cstheme="majorBidi"/>
          </w:rPr>
          <w:fldChar w:fldCharType="begin"/>
        </w:r>
        <w:r w:rsidR="002229F2" w:rsidRPr="002229F2">
          <w:rPr>
            <w:rFonts w:asciiTheme="majorBidi" w:hAnsiTheme="majorBidi" w:cstheme="majorBidi"/>
          </w:rPr>
          <w:instrText xml:space="preserve"> PAGE   \* MERGEFORMAT </w:instrText>
        </w:r>
        <w:r w:rsidRPr="002229F2">
          <w:rPr>
            <w:rFonts w:asciiTheme="majorBidi" w:hAnsiTheme="majorBidi" w:cstheme="majorBidi"/>
          </w:rPr>
          <w:fldChar w:fldCharType="separate"/>
        </w:r>
        <w:r w:rsidR="00037C45">
          <w:rPr>
            <w:rFonts w:asciiTheme="majorBidi" w:hAnsiTheme="majorBidi" w:cstheme="majorBidi"/>
            <w:noProof/>
          </w:rPr>
          <w:t>1</w:t>
        </w:r>
        <w:r w:rsidRPr="002229F2">
          <w:rPr>
            <w:rFonts w:asciiTheme="majorBidi" w:hAnsiTheme="majorBidi" w:cstheme="majorBidi"/>
          </w:rPr>
          <w:fldChar w:fldCharType="end"/>
        </w:r>
      </w:p>
    </w:sdtContent>
  </w:sdt>
  <w:p w:rsidR="00A37B4D" w:rsidRPr="00A37B4D" w:rsidRDefault="00A37B4D" w:rsidP="00A37B4D">
    <w:pPr>
      <w:pStyle w:val="Pieddepage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F" w:rsidRDefault="00A1251F" w:rsidP="002275FE">
      <w:pPr>
        <w:spacing w:after="0" w:line="240" w:lineRule="auto"/>
      </w:pPr>
      <w:r>
        <w:separator/>
      </w:r>
    </w:p>
  </w:footnote>
  <w:footnote w:type="continuationSeparator" w:id="0">
    <w:p w:rsidR="00A1251F" w:rsidRDefault="00A1251F" w:rsidP="0022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6C"/>
    <w:multiLevelType w:val="hybridMultilevel"/>
    <w:tmpl w:val="0E38FAF2"/>
    <w:lvl w:ilvl="0" w:tplc="C442A97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2914"/>
    <w:multiLevelType w:val="hybridMultilevel"/>
    <w:tmpl w:val="3A7AA8B2"/>
    <w:lvl w:ilvl="0" w:tplc="3EB06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408"/>
    <w:multiLevelType w:val="hybridMultilevel"/>
    <w:tmpl w:val="3EAEF054"/>
    <w:lvl w:ilvl="0" w:tplc="912859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12536"/>
    <w:multiLevelType w:val="hybridMultilevel"/>
    <w:tmpl w:val="C44ACCC6"/>
    <w:lvl w:ilvl="0" w:tplc="5630C2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284A"/>
    <w:multiLevelType w:val="multilevel"/>
    <w:tmpl w:val="762C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A019C7"/>
    <w:multiLevelType w:val="hybridMultilevel"/>
    <w:tmpl w:val="F822F29C"/>
    <w:lvl w:ilvl="0" w:tplc="D7FEEB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6954"/>
    <w:multiLevelType w:val="hybridMultilevel"/>
    <w:tmpl w:val="45BA7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71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7F7F7F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5D8E"/>
    <w:multiLevelType w:val="hybridMultilevel"/>
    <w:tmpl w:val="06EE1EEE"/>
    <w:lvl w:ilvl="0" w:tplc="FD58C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77ED0"/>
    <w:multiLevelType w:val="hybridMultilevel"/>
    <w:tmpl w:val="CA1AF8E8"/>
    <w:lvl w:ilvl="0" w:tplc="6BC85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A1D57"/>
    <w:multiLevelType w:val="hybridMultilevel"/>
    <w:tmpl w:val="0A48D506"/>
    <w:lvl w:ilvl="0" w:tplc="03B80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52890"/>
    <w:multiLevelType w:val="hybridMultilevel"/>
    <w:tmpl w:val="4734E4BC"/>
    <w:lvl w:ilvl="0" w:tplc="844251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F42B8"/>
    <w:multiLevelType w:val="hybridMultilevel"/>
    <w:tmpl w:val="CF42A5B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A566D"/>
    <w:multiLevelType w:val="hybridMultilevel"/>
    <w:tmpl w:val="B1AA51EC"/>
    <w:lvl w:ilvl="0" w:tplc="317CF3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0DA3"/>
    <w:multiLevelType w:val="hybridMultilevel"/>
    <w:tmpl w:val="243A3BE2"/>
    <w:lvl w:ilvl="0" w:tplc="CCDA60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A29C6"/>
    <w:multiLevelType w:val="hybridMultilevel"/>
    <w:tmpl w:val="7BF2800A"/>
    <w:lvl w:ilvl="0" w:tplc="92D8D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271AB"/>
    <w:multiLevelType w:val="hybridMultilevel"/>
    <w:tmpl w:val="F4783D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83439"/>
    <w:multiLevelType w:val="hybridMultilevel"/>
    <w:tmpl w:val="66761DE6"/>
    <w:lvl w:ilvl="0" w:tplc="76AAF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E2CE4"/>
    <w:multiLevelType w:val="hybridMultilevel"/>
    <w:tmpl w:val="FDD2FEC8"/>
    <w:lvl w:ilvl="0" w:tplc="062887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511F"/>
    <w:multiLevelType w:val="hybridMultilevel"/>
    <w:tmpl w:val="63D66948"/>
    <w:lvl w:ilvl="0" w:tplc="624EA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C7697"/>
    <w:multiLevelType w:val="hybridMultilevel"/>
    <w:tmpl w:val="62F85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60BE3"/>
    <w:multiLevelType w:val="hybridMultilevel"/>
    <w:tmpl w:val="9FCE4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F6780"/>
    <w:multiLevelType w:val="hybridMultilevel"/>
    <w:tmpl w:val="E4483C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78B5"/>
    <w:multiLevelType w:val="hybridMultilevel"/>
    <w:tmpl w:val="29EA713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83112"/>
    <w:multiLevelType w:val="hybridMultilevel"/>
    <w:tmpl w:val="612C2970"/>
    <w:lvl w:ilvl="0" w:tplc="F07AF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E693F"/>
    <w:multiLevelType w:val="hybridMultilevel"/>
    <w:tmpl w:val="10E23274"/>
    <w:lvl w:ilvl="0" w:tplc="FBF0BB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A35B1"/>
    <w:multiLevelType w:val="hybridMultilevel"/>
    <w:tmpl w:val="0C6495C6"/>
    <w:lvl w:ilvl="0" w:tplc="51F808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745E5"/>
    <w:multiLevelType w:val="hybridMultilevel"/>
    <w:tmpl w:val="689ED00C"/>
    <w:lvl w:ilvl="0" w:tplc="DD907F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E33CE"/>
    <w:multiLevelType w:val="hybridMultilevel"/>
    <w:tmpl w:val="A1141F56"/>
    <w:lvl w:ilvl="0" w:tplc="9FB08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2"/>
  </w:num>
  <w:num w:numId="22">
    <w:abstractNumId w:val="13"/>
  </w:num>
  <w:num w:numId="23">
    <w:abstractNumId w:val="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7E"/>
    <w:rsid w:val="00037C45"/>
    <w:rsid w:val="00045A3B"/>
    <w:rsid w:val="00075A06"/>
    <w:rsid w:val="00092F0C"/>
    <w:rsid w:val="000A5979"/>
    <w:rsid w:val="000B1AE5"/>
    <w:rsid w:val="000F08F5"/>
    <w:rsid w:val="001206F0"/>
    <w:rsid w:val="0019762B"/>
    <w:rsid w:val="001A1104"/>
    <w:rsid w:val="002023B2"/>
    <w:rsid w:val="002229F2"/>
    <w:rsid w:val="002275FE"/>
    <w:rsid w:val="002419C9"/>
    <w:rsid w:val="002568AF"/>
    <w:rsid w:val="002C02AA"/>
    <w:rsid w:val="002C18AB"/>
    <w:rsid w:val="002C1FB6"/>
    <w:rsid w:val="0031167E"/>
    <w:rsid w:val="00322645"/>
    <w:rsid w:val="00335EF7"/>
    <w:rsid w:val="00357391"/>
    <w:rsid w:val="003668F2"/>
    <w:rsid w:val="003817E3"/>
    <w:rsid w:val="003E4C9F"/>
    <w:rsid w:val="003F3A21"/>
    <w:rsid w:val="00424F44"/>
    <w:rsid w:val="00432E97"/>
    <w:rsid w:val="0046463C"/>
    <w:rsid w:val="00474449"/>
    <w:rsid w:val="004956CD"/>
    <w:rsid w:val="00496379"/>
    <w:rsid w:val="004F6A48"/>
    <w:rsid w:val="00506B9A"/>
    <w:rsid w:val="0051714A"/>
    <w:rsid w:val="0055753B"/>
    <w:rsid w:val="005B2906"/>
    <w:rsid w:val="00600365"/>
    <w:rsid w:val="00622679"/>
    <w:rsid w:val="006275FF"/>
    <w:rsid w:val="0064260D"/>
    <w:rsid w:val="00653102"/>
    <w:rsid w:val="0066366B"/>
    <w:rsid w:val="006B2E01"/>
    <w:rsid w:val="006D0B7B"/>
    <w:rsid w:val="006E7CDF"/>
    <w:rsid w:val="006F4069"/>
    <w:rsid w:val="00707C29"/>
    <w:rsid w:val="00736E1B"/>
    <w:rsid w:val="00743B2B"/>
    <w:rsid w:val="007461C5"/>
    <w:rsid w:val="007A2779"/>
    <w:rsid w:val="007C3872"/>
    <w:rsid w:val="007C7BB2"/>
    <w:rsid w:val="007E60E9"/>
    <w:rsid w:val="0080294C"/>
    <w:rsid w:val="00826C92"/>
    <w:rsid w:val="0088557C"/>
    <w:rsid w:val="008D4B74"/>
    <w:rsid w:val="008D786B"/>
    <w:rsid w:val="008E0D2D"/>
    <w:rsid w:val="00942CDE"/>
    <w:rsid w:val="00960CCE"/>
    <w:rsid w:val="009B5A32"/>
    <w:rsid w:val="009D36D7"/>
    <w:rsid w:val="009D7E7C"/>
    <w:rsid w:val="009E3FEE"/>
    <w:rsid w:val="009E43FD"/>
    <w:rsid w:val="00A1251F"/>
    <w:rsid w:val="00A37AA0"/>
    <w:rsid w:val="00A37B4D"/>
    <w:rsid w:val="00A42697"/>
    <w:rsid w:val="00A83B1C"/>
    <w:rsid w:val="00AA76C0"/>
    <w:rsid w:val="00AB3D2C"/>
    <w:rsid w:val="00B16E49"/>
    <w:rsid w:val="00B45548"/>
    <w:rsid w:val="00B51367"/>
    <w:rsid w:val="00B533A4"/>
    <w:rsid w:val="00B61B33"/>
    <w:rsid w:val="00B61EE6"/>
    <w:rsid w:val="00B87B77"/>
    <w:rsid w:val="00C0686B"/>
    <w:rsid w:val="00C06F27"/>
    <w:rsid w:val="00C22144"/>
    <w:rsid w:val="00C2319E"/>
    <w:rsid w:val="00C23BFC"/>
    <w:rsid w:val="00C71DC4"/>
    <w:rsid w:val="00C807BC"/>
    <w:rsid w:val="00C9581B"/>
    <w:rsid w:val="00CA3AF0"/>
    <w:rsid w:val="00CC1B62"/>
    <w:rsid w:val="00CE5C57"/>
    <w:rsid w:val="00D172D9"/>
    <w:rsid w:val="00D6061B"/>
    <w:rsid w:val="00D740B2"/>
    <w:rsid w:val="00D95CC2"/>
    <w:rsid w:val="00DD551D"/>
    <w:rsid w:val="00DD74C3"/>
    <w:rsid w:val="00E41854"/>
    <w:rsid w:val="00E65238"/>
    <w:rsid w:val="00E656BF"/>
    <w:rsid w:val="00E85D9D"/>
    <w:rsid w:val="00EB276B"/>
    <w:rsid w:val="00EB28AD"/>
    <w:rsid w:val="00ED67DE"/>
    <w:rsid w:val="00EF09D4"/>
    <w:rsid w:val="00EF6C3A"/>
    <w:rsid w:val="00F76ABB"/>
    <w:rsid w:val="00F8487E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31167E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2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75FE"/>
  </w:style>
  <w:style w:type="paragraph" w:styleId="Pieddepage">
    <w:name w:val="footer"/>
    <w:basedOn w:val="Normal"/>
    <w:link w:val="PieddepageCar"/>
    <w:uiPriority w:val="99"/>
    <w:unhideWhenUsed/>
    <w:rsid w:val="0022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F7B9-D3B7-46D4-83F2-F76F9AB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2010-04-04T17:42:00Z</cp:lastPrinted>
  <dcterms:created xsi:type="dcterms:W3CDTF">2015-01-31T13:19:00Z</dcterms:created>
  <dcterms:modified xsi:type="dcterms:W3CDTF">2023-02-04T18:38:00Z</dcterms:modified>
</cp:coreProperties>
</file>