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F0" w:rsidRDefault="00AC48F0" w:rsidP="00AC48F0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 de français</w:t>
      </w:r>
    </w:p>
    <w:p w:rsidR="00AC48F0" w:rsidRDefault="00AC48F0" w:rsidP="00AC48F0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Les interactions verbales en classe de FLE</w:t>
      </w:r>
    </w:p>
    <w:p w:rsidR="00AC48F0" w:rsidRDefault="00AC48F0" w:rsidP="00AC48F0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Niveau : 2</w:t>
      </w:r>
      <w:r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>
        <w:rPr>
          <w:rFonts w:asciiTheme="majorBidi" w:hAnsiTheme="majorBidi" w:cstheme="majorBidi"/>
          <w:sz w:val="20"/>
          <w:szCs w:val="20"/>
        </w:rPr>
        <w:t xml:space="preserve"> année de Master</w:t>
      </w:r>
    </w:p>
    <w:p w:rsidR="00AC48F0" w:rsidRDefault="00AC48F0" w:rsidP="00AC48F0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 vivantes et étrangères</w:t>
      </w:r>
    </w:p>
    <w:p w:rsidR="00AC48F0" w:rsidRDefault="00AC48F0" w:rsidP="00AC48F0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Enseignante : </w:t>
      </w:r>
      <w:proofErr w:type="spellStart"/>
      <w:r>
        <w:rPr>
          <w:rFonts w:asciiTheme="majorBidi" w:hAnsiTheme="majorBidi" w:cstheme="majorBidi"/>
          <w:sz w:val="20"/>
          <w:szCs w:val="20"/>
        </w:rPr>
        <w:t>Dre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Khadidja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Soumia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Zemmouchi</w:t>
      </w:r>
      <w:proofErr w:type="spellEnd"/>
    </w:p>
    <w:p w:rsidR="00906CCD" w:rsidRDefault="00906CCD" w:rsidP="00906CC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06CCD" w:rsidRDefault="00906CCD" w:rsidP="00906CCD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TD 4 </w:t>
      </w:r>
    </w:p>
    <w:p w:rsidR="00906CCD" w:rsidRDefault="00906CCD" w:rsidP="00906CCD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La politesse dans le discours et l’interaction </w:t>
      </w:r>
    </w:p>
    <w:p w:rsidR="00EA4939" w:rsidRDefault="00EA4939" w:rsidP="00EA49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06CCD" w:rsidRPr="00EA4939" w:rsidRDefault="00EA4939" w:rsidP="00EA49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939">
        <w:rPr>
          <w:rFonts w:asciiTheme="majorBidi" w:hAnsiTheme="majorBidi" w:cstheme="majorBidi"/>
          <w:sz w:val="24"/>
          <w:szCs w:val="24"/>
        </w:rPr>
        <w:t xml:space="preserve">1- </w:t>
      </w:r>
      <w:r>
        <w:rPr>
          <w:rFonts w:asciiTheme="majorBidi" w:hAnsiTheme="majorBidi" w:cstheme="majorBidi"/>
          <w:sz w:val="24"/>
          <w:szCs w:val="24"/>
        </w:rPr>
        <w:t xml:space="preserve">Donnez des exemples sur la bonne manière de réagir à un compliment qui vous met dans l’embarras. </w:t>
      </w:r>
      <w:r w:rsidR="00AC48F0">
        <w:rPr>
          <w:rFonts w:asciiTheme="majorBidi" w:hAnsiTheme="majorBidi" w:cstheme="majorBidi"/>
          <w:sz w:val="24"/>
          <w:szCs w:val="24"/>
        </w:rPr>
        <w:t xml:space="preserve"> </w:t>
      </w:r>
    </w:p>
    <w:p w:rsidR="00906CCD" w:rsidRPr="00EA4939" w:rsidRDefault="00EA4939" w:rsidP="00EA493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4939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906CCD" w:rsidRPr="00EA4939">
        <w:rPr>
          <w:rFonts w:asciiTheme="majorBidi" w:hAnsiTheme="majorBidi" w:cstheme="majorBidi"/>
          <w:sz w:val="24"/>
          <w:szCs w:val="24"/>
        </w:rPr>
        <w:t xml:space="preserve">Poursuivez l’analyse conversationnelle du corpus de </w:t>
      </w:r>
      <w:r w:rsidR="00906CCD" w:rsidRPr="00EA4939">
        <w:rPr>
          <w:rFonts w:asciiTheme="majorBidi" w:hAnsiTheme="majorBidi" w:cstheme="majorBidi"/>
          <w:sz w:val="24"/>
          <w:szCs w:val="24"/>
          <w:lang w:bidi="ar-DZ"/>
        </w:rPr>
        <w:t xml:space="preserve">C. </w:t>
      </w:r>
      <w:proofErr w:type="spellStart"/>
      <w:r w:rsidR="00906CCD" w:rsidRPr="00EA4939">
        <w:rPr>
          <w:rFonts w:asciiTheme="majorBidi" w:hAnsiTheme="majorBidi" w:cstheme="majorBidi"/>
          <w:sz w:val="24"/>
          <w:szCs w:val="24"/>
          <w:lang w:bidi="ar-DZ"/>
        </w:rPr>
        <w:t>Hudelot</w:t>
      </w:r>
      <w:proofErr w:type="spellEnd"/>
      <w:r w:rsidR="00906CCD" w:rsidRPr="00EA4939">
        <w:rPr>
          <w:rFonts w:asciiTheme="majorBidi" w:hAnsiTheme="majorBidi" w:cstheme="majorBidi"/>
          <w:sz w:val="24"/>
          <w:szCs w:val="24"/>
          <w:lang w:bidi="ar-DZ"/>
        </w:rPr>
        <w:t xml:space="preserve"> et M. Froment, en décrivant le travail de figuration qui s’y produit et en mettant en exergue des indices de la politesse dans le discours et l’interaction. </w:t>
      </w:r>
    </w:p>
    <w:p w:rsidR="00906CCD" w:rsidRPr="00EA4939" w:rsidRDefault="00906CCD" w:rsidP="00EA49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4939">
        <w:rPr>
          <w:rFonts w:asciiTheme="majorBidi" w:hAnsiTheme="majorBidi" w:cstheme="majorBidi"/>
          <w:sz w:val="24"/>
          <w:szCs w:val="24"/>
        </w:rPr>
        <w:t>Rappel du corpus</w:t>
      </w:r>
      <w:r w:rsidR="00EA4939">
        <w:rPr>
          <w:rFonts w:asciiTheme="majorBidi" w:hAnsiTheme="majorBidi" w:cstheme="majorBidi"/>
          <w:sz w:val="24"/>
          <w:szCs w:val="24"/>
        </w:rPr>
        <w:t> :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39     </w:t>
      </w:r>
      <w:r>
        <w:rPr>
          <w:rFonts w:ascii="Times New Roman" w:hAnsi="Times New Roman" w:cs="Times New Roman"/>
          <w:i/>
          <w:iCs/>
          <w:lang w:bidi="ar-DZ"/>
        </w:rPr>
        <w:t>Suzy</w:t>
      </w:r>
      <w:r>
        <w:rPr>
          <w:rFonts w:ascii="Times New Roman" w:hAnsi="Times New Roman" w:cs="Times New Roman"/>
          <w:lang w:bidi="ar-DZ"/>
        </w:rPr>
        <w:t xml:space="preserve">              moi et Alexandra, on avait une idée Maîtresse pour le placard.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40     </w:t>
      </w:r>
      <w:r>
        <w:rPr>
          <w:rFonts w:ascii="Times New Roman" w:hAnsi="Times New Roman" w:cs="Times New Roman"/>
          <w:i/>
          <w:iCs/>
          <w:lang w:bidi="ar-DZ"/>
        </w:rPr>
        <w:t>Maîtresse</w:t>
      </w:r>
      <w:r>
        <w:rPr>
          <w:rFonts w:ascii="Times New Roman" w:hAnsi="Times New Roman" w:cs="Times New Roman"/>
          <w:lang w:bidi="ar-DZ"/>
        </w:rPr>
        <w:t xml:space="preserve">      eh bien, vas-y je t’écoute (rires)</w:t>
      </w:r>
    </w:p>
    <w:p w:rsidR="00906CCD" w:rsidRDefault="00906CCD" w:rsidP="00906CCD">
      <w:pPr>
        <w:spacing w:line="240" w:lineRule="auto"/>
        <w:ind w:left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41     </w:t>
      </w:r>
      <w:r>
        <w:rPr>
          <w:rFonts w:ascii="Times New Roman" w:hAnsi="Times New Roman" w:cs="Times New Roman"/>
          <w:i/>
          <w:iCs/>
          <w:lang w:bidi="ar-DZ"/>
        </w:rPr>
        <w:t>Alexandra</w:t>
      </w:r>
      <w:r>
        <w:rPr>
          <w:rFonts w:ascii="Times New Roman" w:hAnsi="Times New Roman" w:cs="Times New Roman"/>
          <w:lang w:bidi="ar-DZ"/>
        </w:rPr>
        <w:t xml:space="preserve">     euh… par exemple, c’est tout le temps mal rangé, pour prendre les feutres,  </w:t>
      </w:r>
    </w:p>
    <w:p w:rsidR="00906CCD" w:rsidRDefault="00906CCD" w:rsidP="00906CCD">
      <w:pPr>
        <w:spacing w:line="240" w:lineRule="auto"/>
        <w:ind w:left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c’est</w:t>
      </w:r>
      <w:proofErr w:type="gramEnd"/>
      <w:r>
        <w:rPr>
          <w:rFonts w:ascii="Times New Roman" w:hAnsi="Times New Roman" w:cs="Times New Roman"/>
          <w:lang w:bidi="ar-DZ"/>
        </w:rPr>
        <w:t xml:space="preserve"> tout le temps mal rangé, parce  que…euh…on fait un autre tableau   </w:t>
      </w:r>
    </w:p>
    <w:p w:rsidR="00906CCD" w:rsidRDefault="00906CCD" w:rsidP="00906CCD">
      <w:pPr>
        <w:spacing w:line="240" w:lineRule="auto"/>
        <w:ind w:left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pour</w:t>
      </w:r>
      <w:proofErr w:type="gramEnd"/>
      <w:r>
        <w:rPr>
          <w:rFonts w:ascii="Times New Roman" w:hAnsi="Times New Roman" w:cs="Times New Roman"/>
          <w:lang w:bidi="ar-DZ"/>
        </w:rPr>
        <w:t xml:space="preserve"> les…euh…ceux-là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42     </w:t>
      </w:r>
      <w:r>
        <w:rPr>
          <w:rFonts w:ascii="Times New Roman" w:hAnsi="Times New Roman" w:cs="Times New Roman"/>
          <w:i/>
          <w:iCs/>
          <w:lang w:bidi="ar-DZ"/>
        </w:rPr>
        <w:t>Suzy</w:t>
      </w:r>
      <w:r>
        <w:rPr>
          <w:rFonts w:ascii="Times New Roman" w:hAnsi="Times New Roman" w:cs="Times New Roman"/>
          <w:lang w:bidi="ar-DZ"/>
        </w:rPr>
        <w:t xml:space="preserve">              ouais pour le placard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43     </w:t>
      </w:r>
      <w:r>
        <w:rPr>
          <w:rFonts w:ascii="Times New Roman" w:hAnsi="Times New Roman" w:cs="Times New Roman"/>
          <w:i/>
          <w:iCs/>
          <w:lang w:bidi="ar-DZ"/>
        </w:rPr>
        <w:t>Alexandra</w:t>
      </w:r>
      <w:r>
        <w:rPr>
          <w:rFonts w:ascii="Times New Roman" w:hAnsi="Times New Roman" w:cs="Times New Roman"/>
          <w:lang w:bidi="ar-DZ"/>
        </w:rPr>
        <w:t xml:space="preserve">     leur service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44     </w:t>
      </w:r>
      <w:r>
        <w:rPr>
          <w:rFonts w:ascii="Times New Roman" w:hAnsi="Times New Roman" w:cs="Times New Roman"/>
          <w:i/>
          <w:iCs/>
          <w:lang w:bidi="ar-DZ"/>
        </w:rPr>
        <w:t xml:space="preserve">Suzy </w:t>
      </w:r>
      <w:r>
        <w:rPr>
          <w:rFonts w:ascii="Times New Roman" w:hAnsi="Times New Roman" w:cs="Times New Roman"/>
          <w:lang w:bidi="ar-DZ"/>
        </w:rPr>
        <w:t xml:space="preserve">             ouais pour ranger le placard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45     </w:t>
      </w:r>
      <w:r>
        <w:rPr>
          <w:rFonts w:ascii="Times New Roman" w:hAnsi="Times New Roman" w:cs="Times New Roman"/>
          <w:i/>
          <w:iCs/>
          <w:lang w:bidi="ar-DZ"/>
        </w:rPr>
        <w:t>Alexandra</w:t>
      </w:r>
      <w:r>
        <w:rPr>
          <w:rFonts w:ascii="Times New Roman" w:hAnsi="Times New Roman" w:cs="Times New Roman"/>
          <w:lang w:bidi="ar-DZ"/>
        </w:rPr>
        <w:t xml:space="preserve">     ouais, bon moi par exemple, si c’est moi qui est de service de, de placard,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on</w:t>
      </w:r>
      <w:proofErr w:type="gramEnd"/>
      <w:r>
        <w:rPr>
          <w:rFonts w:ascii="Times New Roman" w:hAnsi="Times New Roman" w:cs="Times New Roman"/>
          <w:lang w:bidi="ar-DZ"/>
        </w:rPr>
        <w:t xml:space="preserve"> distribue les feutres et on ramasse les feutres et c’est nous qui doit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distribuer</w:t>
      </w:r>
      <w:proofErr w:type="gramEnd"/>
      <w:r>
        <w:rPr>
          <w:rFonts w:ascii="Times New Roman" w:hAnsi="Times New Roman" w:cs="Times New Roman"/>
          <w:lang w:bidi="ar-DZ"/>
        </w:rPr>
        <w:t xml:space="preserve"> tout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46     </w:t>
      </w:r>
      <w:r>
        <w:rPr>
          <w:rFonts w:ascii="Times New Roman" w:hAnsi="Times New Roman" w:cs="Times New Roman"/>
          <w:i/>
          <w:iCs/>
          <w:lang w:bidi="ar-DZ"/>
        </w:rPr>
        <w:t>Suzy</w:t>
      </w:r>
      <w:r>
        <w:rPr>
          <w:rFonts w:ascii="Times New Roman" w:hAnsi="Times New Roman" w:cs="Times New Roman"/>
          <w:lang w:bidi="ar-DZ"/>
        </w:rPr>
        <w:t xml:space="preserve">               oui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47     </w:t>
      </w:r>
      <w:r>
        <w:rPr>
          <w:rFonts w:ascii="Times New Roman" w:hAnsi="Times New Roman" w:cs="Times New Roman"/>
          <w:i/>
          <w:iCs/>
          <w:lang w:bidi="ar-DZ"/>
        </w:rPr>
        <w:t xml:space="preserve">Alexandra </w:t>
      </w:r>
      <w:r>
        <w:rPr>
          <w:rFonts w:ascii="Times New Roman" w:hAnsi="Times New Roman" w:cs="Times New Roman"/>
          <w:lang w:bidi="ar-DZ"/>
        </w:rPr>
        <w:t xml:space="preserve">    personne doit toucher aux stylos ni à tout ça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48     </w:t>
      </w:r>
      <w:r>
        <w:rPr>
          <w:rFonts w:ascii="Times New Roman" w:hAnsi="Times New Roman" w:cs="Times New Roman"/>
          <w:i/>
          <w:iCs/>
          <w:lang w:bidi="ar-DZ"/>
        </w:rPr>
        <w:t>Iman</w:t>
      </w:r>
      <w:r>
        <w:rPr>
          <w:rFonts w:ascii="Times New Roman" w:hAnsi="Times New Roman" w:cs="Times New Roman"/>
          <w:lang w:bidi="ar-DZ"/>
        </w:rPr>
        <w:t xml:space="preserve">              ouais ! </w:t>
      </w:r>
      <w:proofErr w:type="gramStart"/>
      <w:r>
        <w:rPr>
          <w:rFonts w:ascii="Times New Roman" w:hAnsi="Times New Roman" w:cs="Times New Roman"/>
          <w:lang w:bidi="ar-DZ"/>
        </w:rPr>
        <w:t>mais</w:t>
      </w:r>
      <w:proofErr w:type="gramEnd"/>
      <w:r>
        <w:rPr>
          <w:rFonts w:ascii="Times New Roman" w:hAnsi="Times New Roman" w:cs="Times New Roman"/>
          <w:lang w:bidi="ar-DZ"/>
        </w:rPr>
        <w:t xml:space="preserve"> c’est mieux ça !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lastRenderedPageBreak/>
        <w:t xml:space="preserve">                               (</w:t>
      </w:r>
      <w:proofErr w:type="gramStart"/>
      <w:r>
        <w:rPr>
          <w:rFonts w:ascii="Times New Roman" w:hAnsi="Times New Roman" w:cs="Times New Roman"/>
          <w:lang w:bidi="ar-DZ"/>
        </w:rPr>
        <w:t>brouhaha</w:t>
      </w:r>
      <w:proofErr w:type="gramEnd"/>
      <w:r>
        <w:rPr>
          <w:rFonts w:ascii="Times New Roman" w:hAnsi="Times New Roman" w:cs="Times New Roman"/>
          <w:lang w:bidi="ar-DZ"/>
        </w:rPr>
        <w:t xml:space="preserve"> confus)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49     </w:t>
      </w:r>
      <w:r>
        <w:rPr>
          <w:rFonts w:ascii="Times New Roman" w:hAnsi="Times New Roman" w:cs="Times New Roman"/>
          <w:i/>
          <w:iCs/>
          <w:lang w:bidi="ar-DZ"/>
        </w:rPr>
        <w:t>Suzy</w:t>
      </w:r>
      <w:r>
        <w:rPr>
          <w:rFonts w:ascii="Times New Roman" w:hAnsi="Times New Roman" w:cs="Times New Roman"/>
          <w:lang w:bidi="ar-DZ"/>
        </w:rPr>
        <w:t xml:space="preserve">              oui, mais y en a qui les compte aussi. </w:t>
      </w:r>
      <w:proofErr w:type="gramStart"/>
      <w:r>
        <w:rPr>
          <w:rFonts w:ascii="Times New Roman" w:hAnsi="Times New Roman" w:cs="Times New Roman"/>
          <w:lang w:bidi="ar-DZ"/>
        </w:rPr>
        <w:t>y</w:t>
      </w:r>
      <w:proofErr w:type="gramEnd"/>
      <w:r>
        <w:rPr>
          <w:rFonts w:ascii="Times New Roman" w:hAnsi="Times New Roman" w:cs="Times New Roman"/>
          <w:lang w:bidi="ar-DZ"/>
        </w:rPr>
        <w:t xml:space="preserve"> a des choses qui disparaissent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50     </w:t>
      </w:r>
      <w:proofErr w:type="spellStart"/>
      <w:r>
        <w:rPr>
          <w:rFonts w:ascii="Times New Roman" w:hAnsi="Times New Roman" w:cs="Times New Roman"/>
          <w:i/>
          <w:iCs/>
          <w:lang w:bidi="ar-DZ"/>
        </w:rPr>
        <w:t>Monjia</w:t>
      </w:r>
      <w:proofErr w:type="spellEnd"/>
      <w:r>
        <w:rPr>
          <w:rFonts w:ascii="Times New Roman" w:hAnsi="Times New Roman" w:cs="Times New Roman"/>
          <w:lang w:bidi="ar-DZ"/>
        </w:rPr>
        <w:t xml:space="preserve">           y a des crayons et pis tout qui disparaissent. </w:t>
      </w:r>
      <w:proofErr w:type="gramStart"/>
      <w:r>
        <w:rPr>
          <w:rFonts w:ascii="Times New Roman" w:hAnsi="Times New Roman" w:cs="Times New Roman"/>
          <w:lang w:bidi="ar-DZ"/>
        </w:rPr>
        <w:t>après</w:t>
      </w:r>
      <w:proofErr w:type="gramEnd"/>
      <w:r>
        <w:rPr>
          <w:rFonts w:ascii="Times New Roman" w:hAnsi="Times New Roman" w:cs="Times New Roman"/>
          <w:lang w:bidi="ar-DZ"/>
        </w:rPr>
        <w:t xml:space="preserve"> c’est, après c’est… vous   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allez</w:t>
      </w:r>
      <w:proofErr w:type="gramEnd"/>
      <w:r>
        <w:rPr>
          <w:rFonts w:ascii="Times New Roman" w:hAnsi="Times New Roman" w:cs="Times New Roman"/>
          <w:lang w:bidi="ar-DZ"/>
        </w:rPr>
        <w:t xml:space="preserve"> fouiller  tous les jours dans nos cartables. </w:t>
      </w:r>
      <w:proofErr w:type="gramStart"/>
      <w:r>
        <w:rPr>
          <w:rFonts w:ascii="Times New Roman" w:hAnsi="Times New Roman" w:cs="Times New Roman"/>
          <w:lang w:bidi="ar-DZ"/>
        </w:rPr>
        <w:t>après</w:t>
      </w:r>
      <w:proofErr w:type="gramEnd"/>
      <w:r>
        <w:rPr>
          <w:rFonts w:ascii="Times New Roman" w:hAnsi="Times New Roman" w:cs="Times New Roman"/>
          <w:lang w:bidi="ar-DZ"/>
        </w:rPr>
        <w:t xml:space="preserve"> si on a pas vous allez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dire</w:t>
      </w:r>
      <w:proofErr w:type="gramEnd"/>
      <w:r>
        <w:rPr>
          <w:rFonts w:ascii="Times New Roman" w:hAnsi="Times New Roman" w:cs="Times New Roman"/>
          <w:lang w:bidi="ar-DZ"/>
        </w:rPr>
        <w:t xml:space="preserve"> qu’on est des menteurs  et pis tout là, qu’on les a cachés et pis tout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51     </w:t>
      </w:r>
      <w:r>
        <w:rPr>
          <w:rFonts w:ascii="Times New Roman" w:hAnsi="Times New Roman" w:cs="Times New Roman"/>
          <w:i/>
          <w:iCs/>
          <w:lang w:bidi="ar-DZ"/>
        </w:rPr>
        <w:t xml:space="preserve">Maîtresse  </w:t>
      </w:r>
      <w:r>
        <w:rPr>
          <w:rFonts w:ascii="Times New Roman" w:hAnsi="Times New Roman" w:cs="Times New Roman"/>
          <w:lang w:bidi="ar-DZ"/>
        </w:rPr>
        <w:t xml:space="preserve">      oui, alors donc, qu’il y ait qu’une seule personne c’est ce que vous voulez,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qui</w:t>
      </w:r>
      <w:proofErr w:type="gramEnd"/>
      <w:r>
        <w:rPr>
          <w:rFonts w:ascii="Times New Roman" w:hAnsi="Times New Roman" w:cs="Times New Roman"/>
          <w:lang w:bidi="ar-DZ"/>
        </w:rPr>
        <w:t xml:space="preserve"> s’occupe du placard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[…]                 ouais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52     </w:t>
      </w:r>
      <w:r>
        <w:rPr>
          <w:rFonts w:ascii="Times New Roman" w:hAnsi="Times New Roman" w:cs="Times New Roman"/>
          <w:i/>
          <w:iCs/>
          <w:lang w:bidi="ar-DZ"/>
        </w:rPr>
        <w:t>Iman</w:t>
      </w:r>
      <w:r>
        <w:rPr>
          <w:rFonts w:ascii="Times New Roman" w:hAnsi="Times New Roman" w:cs="Times New Roman"/>
          <w:lang w:bidi="ar-DZ"/>
        </w:rPr>
        <w:t xml:space="preserve">               une semaine pour Alexandra, une semaine pour Suzy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53     </w:t>
      </w:r>
      <w:proofErr w:type="spellStart"/>
      <w:r>
        <w:rPr>
          <w:rFonts w:ascii="Times New Roman" w:hAnsi="Times New Roman" w:cs="Times New Roman"/>
          <w:i/>
          <w:iCs/>
          <w:lang w:bidi="ar-DZ"/>
        </w:rPr>
        <w:t>Monjia</w:t>
      </w:r>
      <w:proofErr w:type="spellEnd"/>
      <w:r>
        <w:rPr>
          <w:rFonts w:ascii="Times New Roman" w:hAnsi="Times New Roman" w:cs="Times New Roman"/>
          <w:lang w:bidi="ar-DZ"/>
        </w:rPr>
        <w:t xml:space="preserve">            VOILA !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54     </w:t>
      </w:r>
      <w:r>
        <w:rPr>
          <w:rFonts w:ascii="Times New Roman" w:hAnsi="Times New Roman" w:cs="Times New Roman"/>
          <w:i/>
          <w:iCs/>
          <w:lang w:bidi="ar-DZ"/>
        </w:rPr>
        <w:t>Maîtresse</w:t>
      </w:r>
      <w:r>
        <w:rPr>
          <w:rFonts w:ascii="Times New Roman" w:hAnsi="Times New Roman" w:cs="Times New Roman"/>
          <w:lang w:bidi="ar-DZ"/>
        </w:rPr>
        <w:t xml:space="preserve">        qu’elles deux ou toute la classe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55     </w:t>
      </w:r>
      <w:proofErr w:type="spellStart"/>
      <w:r>
        <w:rPr>
          <w:rFonts w:ascii="Times New Roman" w:hAnsi="Times New Roman" w:cs="Times New Roman"/>
          <w:i/>
          <w:iCs/>
          <w:lang w:bidi="ar-DZ"/>
        </w:rPr>
        <w:t>Monjia</w:t>
      </w:r>
      <w:proofErr w:type="spellEnd"/>
      <w:r>
        <w:rPr>
          <w:rFonts w:ascii="Times New Roman" w:hAnsi="Times New Roman" w:cs="Times New Roman"/>
          <w:i/>
          <w:iCs/>
          <w:lang w:bidi="ar-DZ"/>
        </w:rPr>
        <w:t xml:space="preserve"> </w:t>
      </w:r>
      <w:r>
        <w:rPr>
          <w:rFonts w:ascii="Times New Roman" w:hAnsi="Times New Roman" w:cs="Times New Roman"/>
          <w:lang w:bidi="ar-DZ"/>
        </w:rPr>
        <w:t xml:space="preserve">           non ! </w:t>
      </w:r>
      <w:proofErr w:type="gramStart"/>
      <w:r>
        <w:rPr>
          <w:rFonts w:ascii="Times New Roman" w:hAnsi="Times New Roman" w:cs="Times New Roman"/>
          <w:lang w:bidi="ar-DZ"/>
        </w:rPr>
        <w:t>les</w:t>
      </w:r>
      <w:proofErr w:type="gramEnd"/>
      <w:r>
        <w:rPr>
          <w:rFonts w:ascii="Times New Roman" w:hAnsi="Times New Roman" w:cs="Times New Roman"/>
          <w:lang w:bidi="ar-DZ"/>
        </w:rPr>
        <w:t xml:space="preserve"> deux ! </w:t>
      </w:r>
      <w:proofErr w:type="gramStart"/>
      <w:r>
        <w:rPr>
          <w:rFonts w:ascii="Times New Roman" w:hAnsi="Times New Roman" w:cs="Times New Roman"/>
          <w:lang w:bidi="ar-DZ"/>
        </w:rPr>
        <w:t>les</w:t>
      </w:r>
      <w:proofErr w:type="gramEnd"/>
      <w:r>
        <w:rPr>
          <w:rFonts w:ascii="Times New Roman" w:hAnsi="Times New Roman" w:cs="Times New Roman"/>
          <w:lang w:bidi="ar-DZ"/>
        </w:rPr>
        <w:t xml:space="preserve"> deux c’est plus mieux ! </w:t>
      </w:r>
      <w:proofErr w:type="gramStart"/>
      <w:r>
        <w:rPr>
          <w:rFonts w:ascii="Times New Roman" w:hAnsi="Times New Roman" w:cs="Times New Roman"/>
          <w:lang w:bidi="ar-DZ"/>
        </w:rPr>
        <w:t>un</w:t>
      </w:r>
      <w:proofErr w:type="gramEnd"/>
      <w:r>
        <w:rPr>
          <w:rFonts w:ascii="Times New Roman" w:hAnsi="Times New Roman" w:cs="Times New Roman"/>
          <w:lang w:bidi="ar-DZ"/>
        </w:rPr>
        <w:t xml:space="preserve"> jour Suzy, un jour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  Alexandra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56     </w:t>
      </w:r>
      <w:r>
        <w:rPr>
          <w:rFonts w:ascii="Times New Roman" w:hAnsi="Times New Roman" w:cs="Times New Roman"/>
          <w:i/>
          <w:iCs/>
          <w:lang w:bidi="ar-DZ"/>
        </w:rPr>
        <w:t>Iman</w:t>
      </w:r>
      <w:r>
        <w:rPr>
          <w:rFonts w:ascii="Times New Roman" w:hAnsi="Times New Roman" w:cs="Times New Roman"/>
          <w:lang w:bidi="ar-DZ"/>
        </w:rPr>
        <w:t xml:space="preserve">                parce que si c’est toute la classe, après Maîtresse… ben après… alors…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57     </w:t>
      </w:r>
      <w:proofErr w:type="spellStart"/>
      <w:r>
        <w:rPr>
          <w:rFonts w:ascii="Times New Roman" w:hAnsi="Times New Roman" w:cs="Times New Roman"/>
          <w:i/>
          <w:iCs/>
          <w:lang w:bidi="ar-DZ"/>
        </w:rPr>
        <w:t>Monjia</w:t>
      </w:r>
      <w:proofErr w:type="spellEnd"/>
      <w:r>
        <w:rPr>
          <w:rFonts w:ascii="Times New Roman" w:hAnsi="Times New Roman" w:cs="Times New Roman"/>
          <w:lang w:bidi="ar-DZ"/>
        </w:rPr>
        <w:t xml:space="preserve">            après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58     </w:t>
      </w:r>
      <w:r>
        <w:rPr>
          <w:rFonts w:ascii="Times New Roman" w:hAnsi="Times New Roman" w:cs="Times New Roman"/>
          <w:i/>
          <w:iCs/>
          <w:lang w:bidi="ar-DZ"/>
        </w:rPr>
        <w:t xml:space="preserve">Alexandra </w:t>
      </w:r>
      <w:r>
        <w:rPr>
          <w:rFonts w:ascii="Times New Roman" w:hAnsi="Times New Roman" w:cs="Times New Roman"/>
          <w:lang w:bidi="ar-DZ"/>
        </w:rPr>
        <w:t xml:space="preserve">      après, par exemple, tu vois…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59     </w:t>
      </w:r>
      <w:r>
        <w:rPr>
          <w:rFonts w:ascii="Times New Roman" w:hAnsi="Times New Roman" w:cs="Times New Roman"/>
          <w:i/>
          <w:iCs/>
          <w:lang w:bidi="ar-DZ"/>
        </w:rPr>
        <w:t>Iman</w:t>
      </w:r>
      <w:r>
        <w:rPr>
          <w:rFonts w:ascii="Times New Roman" w:hAnsi="Times New Roman" w:cs="Times New Roman"/>
          <w:lang w:bidi="ar-DZ"/>
        </w:rPr>
        <w:t xml:space="preserve">                quand c’est </w:t>
      </w:r>
      <w:proofErr w:type="spellStart"/>
      <w:r>
        <w:rPr>
          <w:rFonts w:ascii="Times New Roman" w:hAnsi="Times New Roman" w:cs="Times New Roman"/>
          <w:lang w:bidi="ar-DZ"/>
        </w:rPr>
        <w:t>Djelloul</w:t>
      </w:r>
      <w:proofErr w:type="spellEnd"/>
      <w:r>
        <w:rPr>
          <w:rFonts w:ascii="Times New Roman" w:hAnsi="Times New Roman" w:cs="Times New Roman"/>
          <w:lang w:bidi="ar-DZ"/>
        </w:rPr>
        <w:t>…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60     </w:t>
      </w:r>
      <w:r>
        <w:rPr>
          <w:rFonts w:ascii="Times New Roman" w:hAnsi="Times New Roman" w:cs="Times New Roman"/>
          <w:i/>
          <w:iCs/>
          <w:lang w:bidi="ar-DZ"/>
        </w:rPr>
        <w:t xml:space="preserve">Alexandra </w:t>
      </w:r>
      <w:r>
        <w:rPr>
          <w:rFonts w:ascii="Times New Roman" w:hAnsi="Times New Roman" w:cs="Times New Roman"/>
          <w:lang w:bidi="ar-DZ"/>
        </w:rPr>
        <w:t xml:space="preserve">       quand c’est </w:t>
      </w:r>
      <w:proofErr w:type="spellStart"/>
      <w:r>
        <w:rPr>
          <w:rFonts w:ascii="Times New Roman" w:hAnsi="Times New Roman" w:cs="Times New Roman"/>
          <w:lang w:bidi="ar-DZ"/>
        </w:rPr>
        <w:t>Djelloul</w:t>
      </w:r>
      <w:proofErr w:type="spellEnd"/>
      <w:r>
        <w:rPr>
          <w:rFonts w:ascii="Times New Roman" w:hAnsi="Times New Roman" w:cs="Times New Roman"/>
          <w:lang w:bidi="ar-DZ"/>
        </w:rPr>
        <w:t xml:space="preserve">. </w:t>
      </w:r>
      <w:proofErr w:type="gramStart"/>
      <w:r>
        <w:rPr>
          <w:rFonts w:ascii="Times New Roman" w:hAnsi="Times New Roman" w:cs="Times New Roman"/>
          <w:lang w:bidi="ar-DZ"/>
        </w:rPr>
        <w:t>il</w:t>
      </w:r>
      <w:proofErr w:type="gramEnd"/>
      <w:r>
        <w:rPr>
          <w:rFonts w:ascii="Times New Roman" w:hAnsi="Times New Roman" w:cs="Times New Roman"/>
          <w:lang w:bidi="ar-DZ"/>
        </w:rPr>
        <w:t xml:space="preserve"> veut quelque chose pour chez lui, il met dans sa  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lang w:bidi="ar-DZ"/>
        </w:rPr>
        <w:t>poche</w:t>
      </w:r>
      <w:proofErr w:type="gramEnd"/>
      <w:r>
        <w:rPr>
          <w:rFonts w:ascii="Times New Roman" w:hAnsi="Times New Roman" w:cs="Times New Roman"/>
          <w:lang w:bidi="ar-DZ"/>
        </w:rPr>
        <w:t xml:space="preserve"> et après il  s’en va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         […]                 ouais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61      </w:t>
      </w:r>
      <w:r>
        <w:rPr>
          <w:rFonts w:ascii="Times New Roman" w:hAnsi="Times New Roman" w:cs="Times New Roman"/>
          <w:i/>
          <w:iCs/>
          <w:lang w:bidi="ar-DZ"/>
        </w:rPr>
        <w:t>Alexandra</w:t>
      </w:r>
      <w:r>
        <w:rPr>
          <w:rFonts w:ascii="Times New Roman" w:hAnsi="Times New Roman" w:cs="Times New Roman"/>
          <w:lang w:bidi="ar-DZ"/>
        </w:rPr>
        <w:t xml:space="preserve">       facile alors !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62      </w:t>
      </w:r>
      <w:r>
        <w:rPr>
          <w:rFonts w:ascii="Times New Roman" w:hAnsi="Times New Roman" w:cs="Times New Roman"/>
          <w:i/>
          <w:iCs/>
          <w:lang w:bidi="ar-DZ"/>
        </w:rPr>
        <w:t xml:space="preserve">Maîtresse </w:t>
      </w:r>
      <w:r>
        <w:rPr>
          <w:rFonts w:ascii="Times New Roman" w:hAnsi="Times New Roman" w:cs="Times New Roman"/>
          <w:lang w:bidi="ar-DZ"/>
        </w:rPr>
        <w:t xml:space="preserve">       il y en a, vous n’avez pas confiance, alors ?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63      </w:t>
      </w:r>
      <w:proofErr w:type="spellStart"/>
      <w:r>
        <w:rPr>
          <w:rFonts w:ascii="Times New Roman" w:hAnsi="Times New Roman" w:cs="Times New Roman"/>
          <w:i/>
          <w:iCs/>
          <w:lang w:bidi="ar-DZ"/>
        </w:rPr>
        <w:t>Monjia</w:t>
      </w:r>
      <w:proofErr w:type="spellEnd"/>
      <w:r>
        <w:rPr>
          <w:rFonts w:ascii="Times New Roman" w:hAnsi="Times New Roman" w:cs="Times New Roman"/>
          <w:i/>
          <w:iCs/>
          <w:lang w:bidi="ar-DZ"/>
        </w:rPr>
        <w:t xml:space="preserve">  </w:t>
      </w:r>
      <w:r>
        <w:rPr>
          <w:rFonts w:ascii="Times New Roman" w:hAnsi="Times New Roman" w:cs="Times New Roman"/>
          <w:lang w:bidi="ar-DZ"/>
        </w:rPr>
        <w:t xml:space="preserve">           oui</w:t>
      </w:r>
    </w:p>
    <w:p w:rsidR="00906CCD" w:rsidRDefault="00906CCD" w:rsidP="00906CCD">
      <w:pPr>
        <w:spacing w:line="240" w:lineRule="auto"/>
        <w:ind w:firstLine="720"/>
        <w:rPr>
          <w:rFonts w:ascii="Times New Roman" w:hAnsi="Times New Roman" w:cs="Times New Roman"/>
          <w:lang w:bidi="ar-DZ"/>
        </w:rPr>
      </w:pPr>
    </w:p>
    <w:p w:rsidR="00906CCD" w:rsidRDefault="00906CCD" w:rsidP="00906CCD">
      <w:pPr>
        <w:spacing w:line="240" w:lineRule="auto"/>
        <w:rPr>
          <w:rFonts w:ascii="Times New Roman" w:hAnsi="Times New Roman" w:cs="Times New Roman"/>
          <w:lang w:bidi="ar-DZ"/>
        </w:rPr>
      </w:pPr>
    </w:p>
    <w:p w:rsidR="00906CCD" w:rsidRPr="00906CCD" w:rsidRDefault="00906CCD" w:rsidP="00906CC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2D74" w:rsidRDefault="00632D74"/>
    <w:sectPr w:rsidR="00632D74" w:rsidSect="0063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4E2"/>
    <w:multiLevelType w:val="hybridMultilevel"/>
    <w:tmpl w:val="A7446FE4"/>
    <w:lvl w:ilvl="0" w:tplc="F98AC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E3474"/>
    <w:multiLevelType w:val="hybridMultilevel"/>
    <w:tmpl w:val="163ED0AA"/>
    <w:lvl w:ilvl="0" w:tplc="2B7A496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06CCD"/>
    <w:rsid w:val="00632D74"/>
    <w:rsid w:val="00906CCD"/>
    <w:rsid w:val="00AC48F0"/>
    <w:rsid w:val="00BB3582"/>
    <w:rsid w:val="00DE1269"/>
    <w:rsid w:val="00EA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6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2021-01-26T20:43:00Z</dcterms:created>
  <dcterms:modified xsi:type="dcterms:W3CDTF">2024-01-12T10:03:00Z</dcterms:modified>
</cp:coreProperties>
</file>