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F3" w:rsidRDefault="00337CF3" w:rsidP="00337CF3">
      <w:pPr>
        <w:bidi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Département de français</w:t>
      </w:r>
    </w:p>
    <w:p w:rsidR="00337CF3" w:rsidRDefault="00337CF3" w:rsidP="00337CF3">
      <w:pPr>
        <w:bidi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Matière : Les interactions verbales en classe de FLE</w:t>
      </w:r>
    </w:p>
    <w:p w:rsidR="00337CF3" w:rsidRDefault="00337CF3" w:rsidP="00337CF3">
      <w:pPr>
        <w:bidi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Niveau : 2</w:t>
      </w:r>
      <w:r>
        <w:rPr>
          <w:rFonts w:asciiTheme="majorBidi" w:hAnsiTheme="majorBidi" w:cstheme="majorBidi"/>
          <w:sz w:val="20"/>
          <w:szCs w:val="20"/>
          <w:vertAlign w:val="superscript"/>
        </w:rPr>
        <w:t>ème</w:t>
      </w:r>
      <w:r>
        <w:rPr>
          <w:rFonts w:asciiTheme="majorBidi" w:hAnsiTheme="majorBidi" w:cstheme="majorBidi"/>
          <w:sz w:val="20"/>
          <w:szCs w:val="20"/>
        </w:rPr>
        <w:t xml:space="preserve"> année de Master</w:t>
      </w:r>
    </w:p>
    <w:p w:rsidR="00337CF3" w:rsidRDefault="00337CF3" w:rsidP="00337CF3">
      <w:pPr>
        <w:bidi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Spécialité : Didactique des langues vivantes et étrangères</w:t>
      </w:r>
    </w:p>
    <w:p w:rsidR="00337CF3" w:rsidRDefault="00337CF3" w:rsidP="00337CF3">
      <w:pPr>
        <w:bidi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Enseignante : Dre Khadidja Soumia Zemmouchi</w:t>
      </w:r>
    </w:p>
    <w:p w:rsidR="000633E4" w:rsidRDefault="000633E4" w:rsidP="00337CF3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0633E4" w:rsidRDefault="000633E4" w:rsidP="000633E4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TD 3 </w:t>
      </w:r>
    </w:p>
    <w:p w:rsidR="000633E4" w:rsidRDefault="000633E4" w:rsidP="000633E4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L’organisation des tours de parole </w:t>
      </w:r>
    </w:p>
    <w:p w:rsidR="000633E4" w:rsidRDefault="000633E4" w:rsidP="004D1EA9">
      <w:pPr>
        <w:bidi w:val="0"/>
        <w:ind w:firstLine="720"/>
        <w:jc w:val="both"/>
        <w:rPr>
          <w:rFonts w:asciiTheme="majorBidi" w:hAnsiTheme="majorBidi" w:cstheme="majorBidi"/>
          <w:lang w:val="fr-FR" w:bidi="ar-DZ"/>
        </w:rPr>
      </w:pPr>
    </w:p>
    <w:p w:rsidR="004D1EA9" w:rsidRPr="000633E4" w:rsidRDefault="004D1EA9" w:rsidP="000633E4">
      <w:pPr>
        <w:bidi w:val="0"/>
        <w:ind w:firstLine="72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0633E4">
        <w:rPr>
          <w:rFonts w:asciiTheme="majorBidi" w:hAnsiTheme="majorBidi" w:cstheme="majorBidi"/>
          <w:sz w:val="24"/>
          <w:szCs w:val="24"/>
          <w:lang w:val="fr-FR" w:bidi="ar-DZ"/>
        </w:rPr>
        <w:t xml:space="preserve">Ci-dessous un corpus de C. Hudelot et M. Froment. Il s’agit d’un échange entre une maîtresse d’école primaire et quelques élèves, lors de la préparation d’un conseil de classes. </w:t>
      </w:r>
    </w:p>
    <w:p w:rsidR="004D1EA9" w:rsidRDefault="004D1EA9" w:rsidP="004D1EA9">
      <w:pPr>
        <w:bidi w:val="0"/>
        <w:ind w:firstLine="720"/>
        <w:jc w:val="both"/>
        <w:rPr>
          <w:rFonts w:asciiTheme="majorBidi" w:hAnsiTheme="majorBidi" w:cstheme="majorBidi"/>
          <w:lang w:val="fr-FR" w:bidi="ar-DZ"/>
        </w:rPr>
      </w:pPr>
    </w:p>
    <w:p w:rsidR="004D1EA9" w:rsidRDefault="004D1EA9" w:rsidP="004D1EA9">
      <w:pPr>
        <w:bidi w:val="0"/>
        <w:jc w:val="both"/>
        <w:rPr>
          <w:rFonts w:asciiTheme="majorBidi" w:hAnsiTheme="majorBidi" w:cstheme="majorBidi"/>
          <w:b/>
          <w:bCs/>
          <w:lang w:val="fr-FR" w:bidi="ar-DZ"/>
        </w:rPr>
      </w:pPr>
      <w:r w:rsidRPr="004D1EA9">
        <w:rPr>
          <w:rFonts w:asciiTheme="majorBidi" w:hAnsiTheme="majorBidi" w:cstheme="majorBidi"/>
          <w:b/>
          <w:bCs/>
          <w:lang w:val="fr-FR" w:bidi="ar-DZ"/>
        </w:rPr>
        <w:t>Corpus</w:t>
      </w:r>
    </w:p>
    <w:p w:rsidR="004D1EA9" w:rsidRPr="004D1EA9" w:rsidRDefault="004D1EA9" w:rsidP="004D1EA9">
      <w:pPr>
        <w:bidi w:val="0"/>
        <w:jc w:val="both"/>
        <w:rPr>
          <w:rFonts w:asciiTheme="majorBidi" w:hAnsiTheme="majorBidi" w:cstheme="majorBidi"/>
          <w:b/>
          <w:bCs/>
          <w:lang w:val="fr-FR" w:bidi="ar-DZ"/>
        </w:rPr>
      </w:pP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39     </w:t>
      </w:r>
      <w:r>
        <w:rPr>
          <w:rFonts w:ascii="Times New Roman" w:hAnsi="Times New Roman" w:cs="Times New Roman"/>
          <w:i/>
          <w:iCs/>
          <w:lang w:val="fr-FR" w:bidi="ar-DZ"/>
        </w:rPr>
        <w:t>Suzy</w:t>
      </w:r>
      <w:r>
        <w:rPr>
          <w:rFonts w:ascii="Times New Roman" w:hAnsi="Times New Roman" w:cs="Times New Roman"/>
          <w:lang w:val="fr-FR" w:bidi="ar-DZ"/>
        </w:rPr>
        <w:t xml:space="preserve">              moi et Alexandra, on avait une idée Maîtresse pour le placard.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40     </w:t>
      </w:r>
      <w:r>
        <w:rPr>
          <w:rFonts w:ascii="Times New Roman" w:hAnsi="Times New Roman" w:cs="Times New Roman"/>
          <w:i/>
          <w:iCs/>
          <w:lang w:val="fr-FR" w:bidi="ar-DZ"/>
        </w:rPr>
        <w:t>Maîtresse</w:t>
      </w:r>
      <w:r>
        <w:rPr>
          <w:rFonts w:ascii="Times New Roman" w:hAnsi="Times New Roman" w:cs="Times New Roman"/>
          <w:lang w:val="fr-FR" w:bidi="ar-DZ"/>
        </w:rPr>
        <w:t xml:space="preserve">      eh bien, vas-y je t’écoute (rires)</w:t>
      </w:r>
    </w:p>
    <w:p w:rsidR="004D1EA9" w:rsidRDefault="004D1EA9" w:rsidP="004D1EA9">
      <w:pPr>
        <w:bidi w:val="0"/>
        <w:spacing w:line="240" w:lineRule="auto"/>
        <w:ind w:left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41     </w:t>
      </w:r>
      <w:r>
        <w:rPr>
          <w:rFonts w:ascii="Times New Roman" w:hAnsi="Times New Roman" w:cs="Times New Roman"/>
          <w:i/>
          <w:iCs/>
          <w:lang w:val="fr-FR" w:bidi="ar-DZ"/>
        </w:rPr>
        <w:t>Alexandra</w:t>
      </w:r>
      <w:r>
        <w:rPr>
          <w:rFonts w:ascii="Times New Roman" w:hAnsi="Times New Roman" w:cs="Times New Roman"/>
          <w:lang w:val="fr-FR" w:bidi="ar-DZ"/>
        </w:rPr>
        <w:t xml:space="preserve">     euh… par exemple, c’est tout le temps mal rangé, pour prendre les feutres,  </w:t>
      </w:r>
    </w:p>
    <w:p w:rsidR="004D1EA9" w:rsidRDefault="004D1EA9" w:rsidP="004D1EA9">
      <w:pPr>
        <w:bidi w:val="0"/>
        <w:spacing w:line="240" w:lineRule="auto"/>
        <w:ind w:left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c’est tout le temps mal rangé, parce  que…euh…on fait un autre tableau   </w:t>
      </w:r>
    </w:p>
    <w:p w:rsidR="004D1EA9" w:rsidRDefault="004D1EA9" w:rsidP="004D1EA9">
      <w:pPr>
        <w:bidi w:val="0"/>
        <w:spacing w:line="240" w:lineRule="auto"/>
        <w:ind w:left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pour les…euh…ceux-là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42     </w:t>
      </w:r>
      <w:r>
        <w:rPr>
          <w:rFonts w:ascii="Times New Roman" w:hAnsi="Times New Roman" w:cs="Times New Roman"/>
          <w:i/>
          <w:iCs/>
          <w:lang w:val="fr-FR" w:bidi="ar-DZ"/>
        </w:rPr>
        <w:t>Suzy</w:t>
      </w:r>
      <w:r>
        <w:rPr>
          <w:rFonts w:ascii="Times New Roman" w:hAnsi="Times New Roman" w:cs="Times New Roman"/>
          <w:lang w:val="fr-FR" w:bidi="ar-DZ"/>
        </w:rPr>
        <w:t xml:space="preserve">              ouais pour le placard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43     </w:t>
      </w:r>
      <w:r>
        <w:rPr>
          <w:rFonts w:ascii="Times New Roman" w:hAnsi="Times New Roman" w:cs="Times New Roman"/>
          <w:i/>
          <w:iCs/>
          <w:lang w:val="fr-FR" w:bidi="ar-DZ"/>
        </w:rPr>
        <w:t>Alexandra</w:t>
      </w:r>
      <w:r>
        <w:rPr>
          <w:rFonts w:ascii="Times New Roman" w:hAnsi="Times New Roman" w:cs="Times New Roman"/>
          <w:lang w:val="fr-FR" w:bidi="ar-DZ"/>
        </w:rPr>
        <w:t xml:space="preserve">     leur service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44     </w:t>
      </w:r>
      <w:r>
        <w:rPr>
          <w:rFonts w:ascii="Times New Roman" w:hAnsi="Times New Roman" w:cs="Times New Roman"/>
          <w:i/>
          <w:iCs/>
          <w:lang w:val="fr-FR" w:bidi="ar-DZ"/>
        </w:rPr>
        <w:t xml:space="preserve">Suzy </w:t>
      </w:r>
      <w:r>
        <w:rPr>
          <w:rFonts w:ascii="Times New Roman" w:hAnsi="Times New Roman" w:cs="Times New Roman"/>
          <w:lang w:val="fr-FR" w:bidi="ar-DZ"/>
        </w:rPr>
        <w:t xml:space="preserve">             ouais pour ranger le placard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45     </w:t>
      </w:r>
      <w:r>
        <w:rPr>
          <w:rFonts w:ascii="Times New Roman" w:hAnsi="Times New Roman" w:cs="Times New Roman"/>
          <w:i/>
          <w:iCs/>
          <w:lang w:val="fr-FR" w:bidi="ar-DZ"/>
        </w:rPr>
        <w:t>Alexandra</w:t>
      </w:r>
      <w:r>
        <w:rPr>
          <w:rFonts w:ascii="Times New Roman" w:hAnsi="Times New Roman" w:cs="Times New Roman"/>
          <w:lang w:val="fr-FR" w:bidi="ar-DZ"/>
        </w:rPr>
        <w:t xml:space="preserve">     ouais, bon moi par exemple, si c’est moi qui est de service de, de placard,  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on distribue les feutres et on ramasse les feutres et c’est nous qui doit  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distribuer tout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46     </w:t>
      </w:r>
      <w:r>
        <w:rPr>
          <w:rFonts w:ascii="Times New Roman" w:hAnsi="Times New Roman" w:cs="Times New Roman"/>
          <w:i/>
          <w:iCs/>
          <w:lang w:val="fr-FR" w:bidi="ar-DZ"/>
        </w:rPr>
        <w:t>Suzy</w:t>
      </w:r>
      <w:r>
        <w:rPr>
          <w:rFonts w:ascii="Times New Roman" w:hAnsi="Times New Roman" w:cs="Times New Roman"/>
          <w:lang w:val="fr-FR" w:bidi="ar-DZ"/>
        </w:rPr>
        <w:t xml:space="preserve">               oui 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47     </w:t>
      </w:r>
      <w:r>
        <w:rPr>
          <w:rFonts w:ascii="Times New Roman" w:hAnsi="Times New Roman" w:cs="Times New Roman"/>
          <w:i/>
          <w:iCs/>
          <w:lang w:val="fr-FR" w:bidi="ar-DZ"/>
        </w:rPr>
        <w:t xml:space="preserve">Alexandra </w:t>
      </w:r>
      <w:r>
        <w:rPr>
          <w:rFonts w:ascii="Times New Roman" w:hAnsi="Times New Roman" w:cs="Times New Roman"/>
          <w:lang w:val="fr-FR" w:bidi="ar-DZ"/>
        </w:rPr>
        <w:t xml:space="preserve">    personne doit toucher aux stylos ni à tout ça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48     </w:t>
      </w:r>
      <w:r>
        <w:rPr>
          <w:rFonts w:ascii="Times New Roman" w:hAnsi="Times New Roman" w:cs="Times New Roman"/>
          <w:i/>
          <w:iCs/>
          <w:lang w:val="fr-FR" w:bidi="ar-DZ"/>
        </w:rPr>
        <w:t>Iman</w:t>
      </w:r>
      <w:r>
        <w:rPr>
          <w:rFonts w:ascii="Times New Roman" w:hAnsi="Times New Roman" w:cs="Times New Roman"/>
          <w:lang w:val="fr-FR" w:bidi="ar-DZ"/>
        </w:rPr>
        <w:t xml:space="preserve">              ouais ! mais c’est mieux ça !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(brouhaha confus)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49     </w:t>
      </w:r>
      <w:r>
        <w:rPr>
          <w:rFonts w:ascii="Times New Roman" w:hAnsi="Times New Roman" w:cs="Times New Roman"/>
          <w:i/>
          <w:iCs/>
          <w:lang w:val="fr-FR" w:bidi="ar-DZ"/>
        </w:rPr>
        <w:t>Suzy</w:t>
      </w:r>
      <w:r>
        <w:rPr>
          <w:rFonts w:ascii="Times New Roman" w:hAnsi="Times New Roman" w:cs="Times New Roman"/>
          <w:lang w:val="fr-FR" w:bidi="ar-DZ"/>
        </w:rPr>
        <w:t xml:space="preserve">              oui, mais y en a qui les compte aussi. y a des choses qui disparaissent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lastRenderedPageBreak/>
        <w:t xml:space="preserve">50     </w:t>
      </w:r>
      <w:r>
        <w:rPr>
          <w:rFonts w:ascii="Times New Roman" w:hAnsi="Times New Roman" w:cs="Times New Roman"/>
          <w:i/>
          <w:iCs/>
          <w:lang w:val="fr-FR" w:bidi="ar-DZ"/>
        </w:rPr>
        <w:t>Monjia</w:t>
      </w:r>
      <w:r>
        <w:rPr>
          <w:rFonts w:ascii="Times New Roman" w:hAnsi="Times New Roman" w:cs="Times New Roman"/>
          <w:lang w:val="fr-FR" w:bidi="ar-DZ"/>
        </w:rPr>
        <w:t xml:space="preserve">           y a des crayons et pis tout qui disparaissent. après c’est, après c’est… vous     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 allez fouiller  tous les jours dans nos cartables. après si on a pas vous allez  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 dire qu’on est des menteurs  et pis tout là, qu’on les a cachés et pis tout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51     </w:t>
      </w:r>
      <w:r>
        <w:rPr>
          <w:rFonts w:ascii="Times New Roman" w:hAnsi="Times New Roman" w:cs="Times New Roman"/>
          <w:i/>
          <w:iCs/>
          <w:lang w:val="fr-FR" w:bidi="ar-DZ"/>
        </w:rPr>
        <w:t xml:space="preserve">Maîtresse  </w:t>
      </w:r>
      <w:r>
        <w:rPr>
          <w:rFonts w:ascii="Times New Roman" w:hAnsi="Times New Roman" w:cs="Times New Roman"/>
          <w:lang w:val="fr-FR" w:bidi="ar-DZ"/>
        </w:rPr>
        <w:t xml:space="preserve">      oui, alors donc, qu’il y ait qu’une seule personne c’est ce que vous voulez,  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  qui s’occupe du placard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[…]                 ouais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52     </w:t>
      </w:r>
      <w:r>
        <w:rPr>
          <w:rFonts w:ascii="Times New Roman" w:hAnsi="Times New Roman" w:cs="Times New Roman"/>
          <w:i/>
          <w:iCs/>
          <w:lang w:val="fr-FR" w:bidi="ar-DZ"/>
        </w:rPr>
        <w:t>Iman</w:t>
      </w:r>
      <w:r>
        <w:rPr>
          <w:rFonts w:ascii="Times New Roman" w:hAnsi="Times New Roman" w:cs="Times New Roman"/>
          <w:lang w:val="fr-FR" w:bidi="ar-DZ"/>
        </w:rPr>
        <w:t xml:space="preserve">               une semaine pour Alexandra, une semaine pour Suzy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53     </w:t>
      </w:r>
      <w:r>
        <w:rPr>
          <w:rFonts w:ascii="Times New Roman" w:hAnsi="Times New Roman" w:cs="Times New Roman"/>
          <w:i/>
          <w:iCs/>
          <w:lang w:val="fr-FR" w:bidi="ar-DZ"/>
        </w:rPr>
        <w:t>Monjia</w:t>
      </w:r>
      <w:r>
        <w:rPr>
          <w:rFonts w:ascii="Times New Roman" w:hAnsi="Times New Roman" w:cs="Times New Roman"/>
          <w:lang w:val="fr-FR" w:bidi="ar-DZ"/>
        </w:rPr>
        <w:t xml:space="preserve">            VOILA !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54     </w:t>
      </w:r>
      <w:r>
        <w:rPr>
          <w:rFonts w:ascii="Times New Roman" w:hAnsi="Times New Roman" w:cs="Times New Roman"/>
          <w:i/>
          <w:iCs/>
          <w:lang w:val="fr-FR" w:bidi="ar-DZ"/>
        </w:rPr>
        <w:t>Maîtresse</w:t>
      </w:r>
      <w:r>
        <w:rPr>
          <w:rFonts w:ascii="Times New Roman" w:hAnsi="Times New Roman" w:cs="Times New Roman"/>
          <w:lang w:val="fr-FR" w:bidi="ar-DZ"/>
        </w:rPr>
        <w:t xml:space="preserve">        qu’elles deux ou toute la classe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55     </w:t>
      </w:r>
      <w:r>
        <w:rPr>
          <w:rFonts w:ascii="Times New Roman" w:hAnsi="Times New Roman" w:cs="Times New Roman"/>
          <w:i/>
          <w:iCs/>
          <w:lang w:val="fr-FR" w:bidi="ar-DZ"/>
        </w:rPr>
        <w:t xml:space="preserve">Monjia </w:t>
      </w:r>
      <w:r>
        <w:rPr>
          <w:rFonts w:ascii="Times New Roman" w:hAnsi="Times New Roman" w:cs="Times New Roman"/>
          <w:lang w:val="fr-FR" w:bidi="ar-DZ"/>
        </w:rPr>
        <w:t xml:space="preserve">           non ! les deux ! les deux c’est plus mieux ! un jour Suzy, un jour  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  Alexandra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56     </w:t>
      </w:r>
      <w:r>
        <w:rPr>
          <w:rFonts w:ascii="Times New Roman" w:hAnsi="Times New Roman" w:cs="Times New Roman"/>
          <w:i/>
          <w:iCs/>
          <w:lang w:val="fr-FR" w:bidi="ar-DZ"/>
        </w:rPr>
        <w:t>Iman</w:t>
      </w:r>
      <w:r>
        <w:rPr>
          <w:rFonts w:ascii="Times New Roman" w:hAnsi="Times New Roman" w:cs="Times New Roman"/>
          <w:lang w:val="fr-FR" w:bidi="ar-DZ"/>
        </w:rPr>
        <w:t xml:space="preserve">                parce que si c’est toute la classe, après Maîtresse… ben après… alors…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57     </w:t>
      </w:r>
      <w:r>
        <w:rPr>
          <w:rFonts w:ascii="Times New Roman" w:hAnsi="Times New Roman" w:cs="Times New Roman"/>
          <w:i/>
          <w:iCs/>
          <w:lang w:val="fr-FR" w:bidi="ar-DZ"/>
        </w:rPr>
        <w:t>Monjia</w:t>
      </w:r>
      <w:r>
        <w:rPr>
          <w:rFonts w:ascii="Times New Roman" w:hAnsi="Times New Roman" w:cs="Times New Roman"/>
          <w:lang w:val="fr-FR" w:bidi="ar-DZ"/>
        </w:rPr>
        <w:t xml:space="preserve">            après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58     </w:t>
      </w:r>
      <w:r>
        <w:rPr>
          <w:rFonts w:ascii="Times New Roman" w:hAnsi="Times New Roman" w:cs="Times New Roman"/>
          <w:i/>
          <w:iCs/>
          <w:lang w:val="fr-FR" w:bidi="ar-DZ"/>
        </w:rPr>
        <w:t xml:space="preserve">Alexandra </w:t>
      </w:r>
      <w:r>
        <w:rPr>
          <w:rFonts w:ascii="Times New Roman" w:hAnsi="Times New Roman" w:cs="Times New Roman"/>
          <w:lang w:val="fr-FR" w:bidi="ar-DZ"/>
        </w:rPr>
        <w:t xml:space="preserve">      après, par exemple, tu vois…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59     </w:t>
      </w:r>
      <w:r>
        <w:rPr>
          <w:rFonts w:ascii="Times New Roman" w:hAnsi="Times New Roman" w:cs="Times New Roman"/>
          <w:i/>
          <w:iCs/>
          <w:lang w:val="fr-FR" w:bidi="ar-DZ"/>
        </w:rPr>
        <w:t>Iman</w:t>
      </w:r>
      <w:r>
        <w:rPr>
          <w:rFonts w:ascii="Times New Roman" w:hAnsi="Times New Roman" w:cs="Times New Roman"/>
          <w:lang w:val="fr-FR" w:bidi="ar-DZ"/>
        </w:rPr>
        <w:t xml:space="preserve">                quand c’est Djelloul…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60     </w:t>
      </w:r>
      <w:r>
        <w:rPr>
          <w:rFonts w:ascii="Times New Roman" w:hAnsi="Times New Roman" w:cs="Times New Roman"/>
          <w:i/>
          <w:iCs/>
          <w:lang w:val="fr-FR" w:bidi="ar-DZ"/>
        </w:rPr>
        <w:t xml:space="preserve">Alexandra </w:t>
      </w:r>
      <w:r>
        <w:rPr>
          <w:rFonts w:ascii="Times New Roman" w:hAnsi="Times New Roman" w:cs="Times New Roman"/>
          <w:lang w:val="fr-FR" w:bidi="ar-DZ"/>
        </w:rPr>
        <w:t xml:space="preserve">       quand c’est Djelloul. il veut quelque chose pour chez lui, il met dans sa  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                        poche et après il  s’en va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          […]                 ouais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61      </w:t>
      </w:r>
      <w:r>
        <w:rPr>
          <w:rFonts w:ascii="Times New Roman" w:hAnsi="Times New Roman" w:cs="Times New Roman"/>
          <w:i/>
          <w:iCs/>
          <w:lang w:val="fr-FR" w:bidi="ar-DZ"/>
        </w:rPr>
        <w:t>Alexandra</w:t>
      </w:r>
      <w:r>
        <w:rPr>
          <w:rFonts w:ascii="Times New Roman" w:hAnsi="Times New Roman" w:cs="Times New Roman"/>
          <w:lang w:val="fr-FR" w:bidi="ar-DZ"/>
        </w:rPr>
        <w:t xml:space="preserve">       facile alors !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62      </w:t>
      </w:r>
      <w:r>
        <w:rPr>
          <w:rFonts w:ascii="Times New Roman" w:hAnsi="Times New Roman" w:cs="Times New Roman"/>
          <w:i/>
          <w:iCs/>
          <w:lang w:val="fr-FR" w:bidi="ar-DZ"/>
        </w:rPr>
        <w:t xml:space="preserve">Maîtresse </w:t>
      </w:r>
      <w:r>
        <w:rPr>
          <w:rFonts w:ascii="Times New Roman" w:hAnsi="Times New Roman" w:cs="Times New Roman"/>
          <w:lang w:val="fr-FR" w:bidi="ar-DZ"/>
        </w:rPr>
        <w:t xml:space="preserve">       il y en a, vous n’avez pas confiance, alors ?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63      </w:t>
      </w:r>
      <w:r>
        <w:rPr>
          <w:rFonts w:ascii="Times New Roman" w:hAnsi="Times New Roman" w:cs="Times New Roman"/>
          <w:i/>
          <w:iCs/>
          <w:lang w:val="fr-FR" w:bidi="ar-DZ"/>
        </w:rPr>
        <w:t xml:space="preserve">Monjia  </w:t>
      </w:r>
      <w:r>
        <w:rPr>
          <w:rFonts w:ascii="Times New Roman" w:hAnsi="Times New Roman" w:cs="Times New Roman"/>
          <w:lang w:val="fr-FR" w:bidi="ar-DZ"/>
        </w:rPr>
        <w:t xml:space="preserve">           oui</w:t>
      </w:r>
    </w:p>
    <w:p w:rsidR="004D1EA9" w:rsidRDefault="004D1EA9" w:rsidP="004D1EA9">
      <w:pPr>
        <w:bidi w:val="0"/>
        <w:spacing w:line="240" w:lineRule="auto"/>
        <w:ind w:firstLine="720"/>
        <w:rPr>
          <w:rFonts w:ascii="Times New Roman" w:hAnsi="Times New Roman" w:cs="Times New Roman"/>
          <w:lang w:val="fr-FR" w:bidi="ar-DZ"/>
        </w:rPr>
      </w:pPr>
    </w:p>
    <w:p w:rsidR="004D1EA9" w:rsidRDefault="004D1EA9" w:rsidP="004D1EA9">
      <w:pPr>
        <w:bidi w:val="0"/>
        <w:spacing w:line="240" w:lineRule="auto"/>
        <w:rPr>
          <w:rFonts w:ascii="Times New Roman" w:hAnsi="Times New Roman" w:cs="Times New Roman"/>
          <w:lang w:val="fr-FR" w:bidi="ar-DZ"/>
        </w:rPr>
      </w:pPr>
    </w:p>
    <w:p w:rsidR="004D1EA9" w:rsidRPr="004D1EA9" w:rsidRDefault="004D1EA9" w:rsidP="004D1EA9">
      <w:pPr>
        <w:bidi w:val="0"/>
        <w:spacing w:line="240" w:lineRule="auto"/>
        <w:rPr>
          <w:rFonts w:ascii="Times New Roman" w:hAnsi="Times New Roman" w:cs="Times New Roman"/>
          <w:b/>
          <w:bCs/>
          <w:lang w:val="fr-FR" w:bidi="ar-DZ"/>
        </w:rPr>
      </w:pPr>
      <w:r w:rsidRPr="004D1EA9">
        <w:rPr>
          <w:rFonts w:ascii="Times New Roman" w:hAnsi="Times New Roman" w:cs="Times New Roman"/>
          <w:b/>
          <w:bCs/>
          <w:lang w:val="fr-FR" w:bidi="ar-DZ"/>
        </w:rPr>
        <w:t>Questions </w:t>
      </w:r>
    </w:p>
    <w:p w:rsidR="004D1EA9" w:rsidRDefault="004D1EA9" w:rsidP="004D1EA9">
      <w:pPr>
        <w:bidi w:val="0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Décrivez cet échange en vous intéressant : </w:t>
      </w:r>
    </w:p>
    <w:p w:rsidR="004D1EA9" w:rsidRPr="004D1EA9" w:rsidRDefault="004D1EA9" w:rsidP="004D1EA9">
      <w:pPr>
        <w:bidi w:val="0"/>
        <w:ind w:firstLine="708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- </w:t>
      </w:r>
      <w:r w:rsidRPr="004D1EA9">
        <w:rPr>
          <w:rFonts w:ascii="Times New Roman" w:hAnsi="Times New Roman" w:cs="Times New Roman"/>
          <w:lang w:val="fr-FR" w:bidi="ar-DZ"/>
        </w:rPr>
        <w:t>à l’objectif visé.</w:t>
      </w:r>
    </w:p>
    <w:p w:rsidR="004D1EA9" w:rsidRPr="004D1EA9" w:rsidRDefault="004D1EA9" w:rsidP="004D1EA9">
      <w:pPr>
        <w:bidi w:val="0"/>
        <w:ind w:firstLine="708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- </w:t>
      </w:r>
      <w:r w:rsidRPr="004D1EA9">
        <w:rPr>
          <w:rFonts w:ascii="Times New Roman" w:hAnsi="Times New Roman" w:cs="Times New Roman"/>
          <w:lang w:val="fr-FR" w:bidi="ar-DZ"/>
        </w:rPr>
        <w:t>aux caractéristiques de l’interaction selon la typologie de R. Vion.</w:t>
      </w:r>
    </w:p>
    <w:p w:rsidR="004D1EA9" w:rsidRPr="004D1EA9" w:rsidRDefault="004D1EA9" w:rsidP="004D1EA9">
      <w:pPr>
        <w:bidi w:val="0"/>
        <w:ind w:firstLine="708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- </w:t>
      </w:r>
      <w:r w:rsidRPr="004D1EA9">
        <w:rPr>
          <w:rFonts w:ascii="Times New Roman" w:hAnsi="Times New Roman" w:cs="Times New Roman"/>
          <w:lang w:val="fr-FR" w:bidi="ar-DZ"/>
        </w:rPr>
        <w:t>à l’organisation des tours de paroles.</w:t>
      </w:r>
    </w:p>
    <w:p w:rsidR="004D1EA9" w:rsidRPr="004D1EA9" w:rsidRDefault="004D1EA9" w:rsidP="004D1EA9">
      <w:pPr>
        <w:bidi w:val="0"/>
        <w:ind w:firstLine="708"/>
        <w:rPr>
          <w:rFonts w:ascii="Times New Roman" w:hAnsi="Times New Roman" w:cs="Times New Roman"/>
          <w:lang w:val="fr-FR" w:bidi="ar-DZ"/>
        </w:rPr>
      </w:pPr>
      <w:r>
        <w:rPr>
          <w:rFonts w:ascii="Times New Roman" w:hAnsi="Times New Roman" w:cs="Times New Roman"/>
          <w:lang w:val="fr-FR" w:bidi="ar-DZ"/>
        </w:rPr>
        <w:t xml:space="preserve">- </w:t>
      </w:r>
      <w:r w:rsidRPr="004D1EA9">
        <w:rPr>
          <w:rFonts w:ascii="Times New Roman" w:hAnsi="Times New Roman" w:cs="Times New Roman"/>
          <w:lang w:val="fr-FR" w:bidi="ar-DZ"/>
        </w:rPr>
        <w:t xml:space="preserve"> au discours des interlocuteurs. </w:t>
      </w:r>
    </w:p>
    <w:p w:rsidR="006005D6" w:rsidRDefault="006005D6"/>
    <w:sectPr w:rsidR="006005D6" w:rsidSect="00600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compat/>
  <w:rsids>
    <w:rsidRoot w:val="004D1EA9"/>
    <w:rsid w:val="000633E4"/>
    <w:rsid w:val="00337CF3"/>
    <w:rsid w:val="004D1EA9"/>
    <w:rsid w:val="005C6832"/>
    <w:rsid w:val="006005D6"/>
    <w:rsid w:val="008A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A9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1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2021-01-23T21:32:00Z</dcterms:created>
  <dcterms:modified xsi:type="dcterms:W3CDTF">2024-01-12T10:04:00Z</dcterms:modified>
</cp:coreProperties>
</file>