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6599" w14:textId="47CD97B5" w:rsidR="00010F22" w:rsidRDefault="00010F22" w:rsidP="00010F22">
      <w:pPr>
        <w:shd w:val="clear" w:color="auto" w:fill="FFFFFF"/>
        <w:bidi/>
        <w:spacing w:after="150" w:line="240" w:lineRule="auto"/>
        <w:jc w:val="center"/>
        <w:outlineLvl w:val="2"/>
        <w:rPr>
          <w:rFonts w:ascii="Sakkal Majalla" w:eastAsia="Times New Roman" w:hAnsi="Sakkal Majalla" w:cs="Sakkal Majalla"/>
          <w:b/>
          <w:bCs/>
          <w:color w:val="333333"/>
          <w:kern w:val="0"/>
          <w:sz w:val="28"/>
          <w:szCs w:val="28"/>
          <w:rtl/>
          <w:lang w:eastAsia="fr-FR"/>
          <w14:ligatures w14:val="none"/>
        </w:rPr>
      </w:pPr>
      <w:r w:rsidRPr="00010F22">
        <w:rPr>
          <w:rFonts w:ascii="Sakkal Majalla" w:eastAsia="Times New Roman" w:hAnsi="Sakkal Majalla" w:cs="Sakkal Majalla"/>
          <w:b/>
          <w:bCs/>
          <w:color w:val="333333"/>
          <w:kern w:val="0"/>
          <w:sz w:val="28"/>
          <w:szCs w:val="28"/>
          <w:rtl/>
          <w:lang w:eastAsia="fr-FR"/>
          <w14:ligatures w14:val="none"/>
        </w:rPr>
        <w:t xml:space="preserve">المحاضرة </w:t>
      </w:r>
      <w:r w:rsidRPr="00010F22">
        <w:rPr>
          <w:rFonts w:ascii="Sakkal Majalla" w:eastAsia="Times New Roman" w:hAnsi="Sakkal Majalla" w:cs="Sakkal Majalla" w:hint="cs"/>
          <w:b/>
          <w:bCs/>
          <w:color w:val="333333"/>
          <w:kern w:val="0"/>
          <w:sz w:val="28"/>
          <w:szCs w:val="28"/>
          <w:rtl/>
          <w:lang w:eastAsia="fr-FR"/>
          <w14:ligatures w14:val="none"/>
        </w:rPr>
        <w:t>الرابعة:</w:t>
      </w:r>
      <w:r w:rsidRPr="00010F22">
        <w:rPr>
          <w:rFonts w:ascii="Sakkal Majalla" w:eastAsia="Times New Roman" w:hAnsi="Sakkal Majalla" w:cs="Sakkal Majalla"/>
          <w:b/>
          <w:bCs/>
          <w:color w:val="333333"/>
          <w:kern w:val="0"/>
          <w:sz w:val="28"/>
          <w:szCs w:val="28"/>
          <w:rtl/>
          <w:lang w:eastAsia="fr-FR"/>
          <w14:ligatures w14:val="none"/>
        </w:rPr>
        <w:t xml:space="preserve"> أدوات التقييم في علم النفس الاجرامي</w:t>
      </w:r>
    </w:p>
    <w:p w14:paraId="12C81544" w14:textId="0DC3DBE6" w:rsidR="00010F22" w:rsidRDefault="00010F22" w:rsidP="00010F22">
      <w:pPr>
        <w:shd w:val="clear" w:color="auto" w:fill="FFFFFF"/>
        <w:bidi/>
        <w:spacing w:after="150" w:line="240" w:lineRule="auto"/>
        <w:outlineLvl w:val="2"/>
        <w:rPr>
          <w:rFonts w:ascii="Sakkal Majalla" w:eastAsia="Times New Roman" w:hAnsi="Sakkal Majalla" w:cs="Sakkal Majalla"/>
          <w:b/>
          <w:bCs/>
          <w:color w:val="333333"/>
          <w:kern w:val="0"/>
          <w:sz w:val="28"/>
          <w:szCs w:val="28"/>
          <w:rtl/>
          <w:lang w:eastAsia="fr-FR"/>
          <w14:ligatures w14:val="none"/>
        </w:rPr>
      </w:pPr>
      <w:r w:rsidRPr="00010F22">
        <w:rPr>
          <w:rFonts w:ascii="Sakkal Majalla" w:eastAsia="Times New Roman" w:hAnsi="Sakkal Majalla" w:cs="Sakkal Majalla"/>
          <w:b/>
          <w:bCs/>
          <w:color w:val="333333"/>
          <w:kern w:val="0"/>
          <w:sz w:val="28"/>
          <w:szCs w:val="28"/>
          <w:rtl/>
          <w:lang w:eastAsia="fr-FR"/>
          <w14:ligatures w14:val="none"/>
        </w:rPr>
        <w:t>أولا: المناهج المستخدمة في علم النفس الاجرامي</w:t>
      </w:r>
    </w:p>
    <w:p w14:paraId="79AD0E35" w14:textId="77777777" w:rsidR="004E2B57" w:rsidRPr="004E2B57" w:rsidRDefault="004E2B57" w:rsidP="004E2B57">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4E2B57">
        <w:rPr>
          <w:rFonts w:ascii="Sakkal Majalla" w:eastAsia="Times New Roman" w:hAnsi="Sakkal Majalla" w:cs="Sakkal Majalla"/>
          <w:color w:val="333333"/>
          <w:kern w:val="0"/>
          <w:sz w:val="28"/>
          <w:szCs w:val="28"/>
          <w:rtl/>
          <w:lang w:eastAsia="fr-FR"/>
          <w14:ligatures w14:val="none"/>
        </w:rPr>
        <w:t>علم النفس الجنائي يستفيد من مجموعة واسعة من المناهج والنهج لفهم وتحليل الجريمة والسلوك الجنائي. إليك بعض المناهج المستخدمة في هذا المجال</w:t>
      </w:r>
      <w:r w:rsidRPr="004E2B57">
        <w:rPr>
          <w:rFonts w:ascii="Sakkal Majalla" w:eastAsia="Times New Roman" w:hAnsi="Sakkal Majalla" w:cs="Sakkal Majalla"/>
          <w:color w:val="333333"/>
          <w:kern w:val="0"/>
          <w:sz w:val="28"/>
          <w:szCs w:val="28"/>
          <w:lang w:eastAsia="fr-FR"/>
          <w14:ligatures w14:val="none"/>
        </w:rPr>
        <w:t>:</w:t>
      </w:r>
    </w:p>
    <w:p w14:paraId="5CFFDD7A" w14:textId="2371F281" w:rsidR="004E2B57" w:rsidRPr="004E2B57" w:rsidRDefault="004E2B57" w:rsidP="007F5E82">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1</w:t>
      </w:r>
      <w:r w:rsidR="00DF1F3B" w:rsidRPr="00DF1F3B">
        <w:rPr>
          <w:rFonts w:ascii="Sakkal Majalla" w:eastAsia="Times New Roman" w:hAnsi="Sakkal Majalla" w:cs="Sakkal Majalla" w:hint="cs"/>
          <w:b/>
          <w:bCs/>
          <w:color w:val="333333"/>
          <w:kern w:val="0"/>
          <w:sz w:val="28"/>
          <w:szCs w:val="28"/>
          <w:rtl/>
          <w:lang w:eastAsia="fr-FR"/>
          <w14:ligatures w14:val="none"/>
        </w:rPr>
        <w:t>.</w:t>
      </w:r>
      <w:r w:rsidRPr="00DF1F3B">
        <w:rPr>
          <w:rFonts w:ascii="Sakkal Majalla" w:eastAsia="Times New Roman" w:hAnsi="Sakkal Majalla" w:cs="Sakkal Majalla"/>
          <w:b/>
          <w:bCs/>
          <w:color w:val="333333"/>
          <w:kern w:val="0"/>
          <w:sz w:val="28"/>
          <w:szCs w:val="28"/>
          <w:rtl/>
          <w:lang w:eastAsia="fr-FR"/>
          <w14:ligatures w14:val="none"/>
        </w:rPr>
        <w:t>ال</w:t>
      </w:r>
      <w:r w:rsidR="00DF1F3B" w:rsidRPr="00DF1F3B">
        <w:rPr>
          <w:rFonts w:ascii="Sakkal Majalla" w:eastAsia="Times New Roman" w:hAnsi="Sakkal Majalla" w:cs="Sakkal Majalla" w:hint="cs"/>
          <w:b/>
          <w:bCs/>
          <w:color w:val="333333"/>
          <w:kern w:val="0"/>
          <w:sz w:val="28"/>
          <w:szCs w:val="28"/>
          <w:rtl/>
          <w:lang w:eastAsia="fr-FR"/>
          <w14:ligatures w14:val="none"/>
        </w:rPr>
        <w:t>م</w:t>
      </w:r>
      <w:r w:rsidRPr="00DF1F3B">
        <w:rPr>
          <w:rFonts w:ascii="Sakkal Majalla" w:eastAsia="Times New Roman" w:hAnsi="Sakkal Majalla" w:cs="Sakkal Majalla"/>
          <w:b/>
          <w:bCs/>
          <w:color w:val="333333"/>
          <w:kern w:val="0"/>
          <w:sz w:val="28"/>
          <w:szCs w:val="28"/>
          <w:rtl/>
          <w:lang w:eastAsia="fr-FR"/>
          <w14:ligatures w14:val="none"/>
        </w:rPr>
        <w:t xml:space="preserve">نهج النفسي </w:t>
      </w:r>
      <w:r w:rsidR="00DF1F3B" w:rsidRPr="00DF1F3B">
        <w:rPr>
          <w:rFonts w:ascii="Sakkal Majalla" w:eastAsia="Times New Roman" w:hAnsi="Sakkal Majalla" w:cs="Sakkal Majalla" w:hint="cs"/>
          <w:b/>
          <w:bCs/>
          <w:color w:val="333333"/>
          <w:kern w:val="0"/>
          <w:sz w:val="28"/>
          <w:szCs w:val="28"/>
          <w:rtl/>
          <w:lang w:eastAsia="fr-FR"/>
          <w14:ligatures w14:val="none"/>
        </w:rPr>
        <w:t>التحليلي</w:t>
      </w:r>
      <w:r w:rsidR="00DF1F3B">
        <w:rPr>
          <w:rFonts w:ascii="Sakkal Majalla" w:eastAsia="Times New Roman" w:hAnsi="Sakkal Majalla" w:cs="Sakkal Majalla" w:hint="cs"/>
          <w:color w:val="333333"/>
          <w:kern w:val="0"/>
          <w:sz w:val="28"/>
          <w:szCs w:val="28"/>
          <w:rtl/>
          <w:lang w:eastAsia="fr-FR"/>
          <w14:ligatures w14:val="none"/>
        </w:rPr>
        <w:t xml:space="preserve">: </w:t>
      </w:r>
      <w:r w:rsidR="00DF1F3B" w:rsidRPr="004E2B57">
        <w:rPr>
          <w:rFonts w:ascii="Sakkal Majalla" w:eastAsia="Times New Roman" w:hAnsi="Sakkal Majalla" w:cs="Sakkal Majalla"/>
          <w:color w:val="333333"/>
          <w:kern w:val="0"/>
          <w:sz w:val="28"/>
          <w:szCs w:val="28"/>
          <w:rtl/>
          <w:lang w:eastAsia="fr-FR"/>
          <w14:ligatures w14:val="none"/>
        </w:rPr>
        <w:t>يركز</w:t>
      </w:r>
      <w:r w:rsidRPr="004E2B57">
        <w:rPr>
          <w:rFonts w:ascii="Sakkal Majalla" w:eastAsia="Times New Roman" w:hAnsi="Sakkal Majalla" w:cs="Sakkal Majalla"/>
          <w:color w:val="333333"/>
          <w:kern w:val="0"/>
          <w:sz w:val="28"/>
          <w:szCs w:val="28"/>
          <w:rtl/>
          <w:lang w:eastAsia="fr-FR"/>
          <w14:ligatures w14:val="none"/>
        </w:rPr>
        <w:t xml:space="preserve"> على فهم الدوافع والتحليل العميق للعقلية والشخصية للجناة. يستخدم هذا النهج تقنيات مثل تحليل الأحلام وتحليل الشخصية لفهم أعماق السلوك الجنائي</w:t>
      </w:r>
      <w:r w:rsidRPr="004E2B57">
        <w:rPr>
          <w:rFonts w:ascii="Sakkal Majalla" w:eastAsia="Times New Roman" w:hAnsi="Sakkal Majalla" w:cs="Sakkal Majalla"/>
          <w:color w:val="333333"/>
          <w:kern w:val="0"/>
          <w:sz w:val="28"/>
          <w:szCs w:val="28"/>
          <w:lang w:eastAsia="fr-FR"/>
          <w14:ligatures w14:val="none"/>
        </w:rPr>
        <w:t>.</w:t>
      </w:r>
    </w:p>
    <w:p w14:paraId="7093787E" w14:textId="6571104F" w:rsidR="004E2B57" w:rsidRPr="004E2B57" w:rsidRDefault="004E2B57" w:rsidP="007F5E82">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2</w:t>
      </w:r>
      <w:r w:rsidRPr="00DF1F3B">
        <w:rPr>
          <w:rFonts w:ascii="Sakkal Majalla" w:eastAsia="Times New Roman" w:hAnsi="Sakkal Majalla" w:cs="Sakkal Majalla"/>
          <w:b/>
          <w:bCs/>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ال</w:t>
      </w:r>
      <w:r w:rsidR="00DF1F3B" w:rsidRPr="00DF1F3B">
        <w:rPr>
          <w:rFonts w:ascii="Sakkal Majalla" w:eastAsia="Times New Roman" w:hAnsi="Sakkal Majalla" w:cs="Sakkal Majalla" w:hint="cs"/>
          <w:b/>
          <w:bCs/>
          <w:color w:val="333333"/>
          <w:kern w:val="0"/>
          <w:sz w:val="28"/>
          <w:szCs w:val="28"/>
          <w:rtl/>
          <w:lang w:eastAsia="fr-FR"/>
          <w14:ligatures w14:val="none"/>
        </w:rPr>
        <w:t>م</w:t>
      </w:r>
      <w:r w:rsidRPr="00DF1F3B">
        <w:rPr>
          <w:rFonts w:ascii="Sakkal Majalla" w:eastAsia="Times New Roman" w:hAnsi="Sakkal Majalla" w:cs="Sakkal Majalla"/>
          <w:b/>
          <w:bCs/>
          <w:color w:val="333333"/>
          <w:kern w:val="0"/>
          <w:sz w:val="28"/>
          <w:szCs w:val="28"/>
          <w:rtl/>
          <w:lang w:eastAsia="fr-FR"/>
          <w14:ligatures w14:val="none"/>
        </w:rPr>
        <w:t xml:space="preserve">نهج </w:t>
      </w:r>
      <w:r w:rsidR="00DF1F3B" w:rsidRPr="00DF1F3B">
        <w:rPr>
          <w:rFonts w:ascii="Sakkal Majalla" w:eastAsia="Times New Roman" w:hAnsi="Sakkal Majalla" w:cs="Sakkal Majalla" w:hint="cs"/>
          <w:b/>
          <w:bCs/>
          <w:color w:val="333333"/>
          <w:kern w:val="0"/>
          <w:sz w:val="28"/>
          <w:szCs w:val="28"/>
          <w:rtl/>
          <w:lang w:eastAsia="fr-FR"/>
          <w14:ligatures w14:val="none"/>
        </w:rPr>
        <w:t>السلوكي</w:t>
      </w:r>
      <w:r w:rsidR="00DF1F3B" w:rsidRPr="004E2B57">
        <w:rPr>
          <w:rFonts w:ascii="Sakkal Majalla" w:eastAsia="Times New Roman" w:hAnsi="Sakkal Majalla" w:cs="Sakkal Majalla"/>
          <w:color w:val="333333"/>
          <w:kern w:val="0"/>
          <w:sz w:val="28"/>
          <w:szCs w:val="28"/>
          <w:lang w:eastAsia="fr-FR"/>
          <w14:ligatures w14:val="none"/>
        </w:rPr>
        <w:t>:</w:t>
      </w:r>
      <w:r w:rsidR="00DF1F3B">
        <w:rPr>
          <w:rFonts w:ascii="Sakkal Majalla" w:eastAsia="Times New Roman" w:hAnsi="Sakkal Majalla" w:cs="Sakkal Majalla" w:hint="cs"/>
          <w:color w:val="333333"/>
          <w:kern w:val="0"/>
          <w:sz w:val="28"/>
          <w:szCs w:val="28"/>
          <w:rtl/>
          <w:lang w:eastAsia="fr-FR"/>
          <w14:ligatures w14:val="none"/>
        </w:rPr>
        <w:t xml:space="preserve"> </w:t>
      </w:r>
      <w:r w:rsidR="00DF1F3B" w:rsidRPr="004E2B57">
        <w:rPr>
          <w:rFonts w:ascii="Sakkal Majalla" w:eastAsia="Times New Roman" w:hAnsi="Sakkal Majalla" w:cs="Sakkal Majalla"/>
          <w:color w:val="333333"/>
          <w:kern w:val="0"/>
          <w:sz w:val="28"/>
          <w:szCs w:val="28"/>
          <w:rtl/>
          <w:lang w:eastAsia="fr-FR"/>
          <w14:ligatures w14:val="none"/>
        </w:rPr>
        <w:t>يركز</w:t>
      </w:r>
      <w:r w:rsidRPr="004E2B57">
        <w:rPr>
          <w:rFonts w:ascii="Sakkal Majalla" w:eastAsia="Times New Roman" w:hAnsi="Sakkal Majalla" w:cs="Sakkal Majalla"/>
          <w:color w:val="333333"/>
          <w:kern w:val="0"/>
          <w:sz w:val="28"/>
          <w:szCs w:val="28"/>
          <w:rtl/>
          <w:lang w:eastAsia="fr-FR"/>
          <w14:ligatures w14:val="none"/>
        </w:rPr>
        <w:t xml:space="preserve"> على دراسة السلوك الجنائي نفسه والعوامل التي تؤثر عليه، مع التركيز على الردود السلوكية للمجرمين وكيفية تحفيزهم لارتكاب الجريمة</w:t>
      </w:r>
      <w:r w:rsidRPr="004E2B57">
        <w:rPr>
          <w:rFonts w:ascii="Sakkal Majalla" w:eastAsia="Times New Roman" w:hAnsi="Sakkal Majalla" w:cs="Sakkal Majalla"/>
          <w:color w:val="333333"/>
          <w:kern w:val="0"/>
          <w:sz w:val="28"/>
          <w:szCs w:val="28"/>
          <w:lang w:eastAsia="fr-FR"/>
          <w14:ligatures w14:val="none"/>
        </w:rPr>
        <w:t>.</w:t>
      </w:r>
    </w:p>
    <w:p w14:paraId="79C3A818" w14:textId="3B91E052" w:rsidR="004E2B57" w:rsidRPr="004E2B57" w:rsidRDefault="004E2B57" w:rsidP="007F5E82">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3</w:t>
      </w:r>
      <w:r w:rsidR="00DF1F3B" w:rsidRPr="00DF1F3B">
        <w:rPr>
          <w:rFonts w:ascii="Sakkal Majalla" w:eastAsia="Times New Roman" w:hAnsi="Sakkal Majalla" w:cs="Sakkal Majalla" w:hint="cs"/>
          <w:b/>
          <w:bCs/>
          <w:color w:val="333333"/>
          <w:kern w:val="0"/>
          <w:sz w:val="28"/>
          <w:szCs w:val="28"/>
          <w:rtl/>
          <w:lang w:eastAsia="fr-FR"/>
          <w14:ligatures w14:val="none"/>
        </w:rPr>
        <w:t>.</w:t>
      </w:r>
      <w:r w:rsidRPr="00DF1F3B">
        <w:rPr>
          <w:rFonts w:ascii="Sakkal Majalla" w:eastAsia="Times New Roman" w:hAnsi="Sakkal Majalla" w:cs="Sakkal Majalla"/>
          <w:b/>
          <w:bCs/>
          <w:color w:val="333333"/>
          <w:kern w:val="0"/>
          <w:sz w:val="28"/>
          <w:szCs w:val="28"/>
          <w:rtl/>
          <w:lang w:eastAsia="fr-FR"/>
          <w14:ligatures w14:val="none"/>
        </w:rPr>
        <w:t>ال</w:t>
      </w:r>
      <w:r w:rsidR="00DF1F3B" w:rsidRPr="00DF1F3B">
        <w:rPr>
          <w:rFonts w:ascii="Sakkal Majalla" w:eastAsia="Times New Roman" w:hAnsi="Sakkal Majalla" w:cs="Sakkal Majalla" w:hint="cs"/>
          <w:b/>
          <w:bCs/>
          <w:color w:val="333333"/>
          <w:kern w:val="0"/>
          <w:sz w:val="28"/>
          <w:szCs w:val="28"/>
          <w:rtl/>
          <w:lang w:eastAsia="fr-FR"/>
          <w14:ligatures w14:val="none"/>
        </w:rPr>
        <w:t>م</w:t>
      </w:r>
      <w:r w:rsidRPr="00DF1F3B">
        <w:rPr>
          <w:rFonts w:ascii="Sakkal Majalla" w:eastAsia="Times New Roman" w:hAnsi="Sakkal Majalla" w:cs="Sakkal Majalla"/>
          <w:b/>
          <w:bCs/>
          <w:color w:val="333333"/>
          <w:kern w:val="0"/>
          <w:sz w:val="28"/>
          <w:szCs w:val="28"/>
          <w:rtl/>
          <w:lang w:eastAsia="fr-FR"/>
          <w14:ligatures w14:val="none"/>
        </w:rPr>
        <w:t xml:space="preserve">نهج </w:t>
      </w:r>
      <w:r w:rsidR="00DF1F3B" w:rsidRPr="00DF1F3B">
        <w:rPr>
          <w:rFonts w:ascii="Sakkal Majalla" w:eastAsia="Times New Roman" w:hAnsi="Sakkal Majalla" w:cs="Sakkal Majalla" w:hint="cs"/>
          <w:b/>
          <w:bCs/>
          <w:color w:val="333333"/>
          <w:kern w:val="0"/>
          <w:sz w:val="28"/>
          <w:szCs w:val="28"/>
          <w:rtl/>
          <w:lang w:eastAsia="fr-FR"/>
          <w14:ligatures w14:val="none"/>
        </w:rPr>
        <w:t>البيولوجي</w:t>
      </w:r>
      <w:r w:rsidR="00DF1F3B">
        <w:rPr>
          <w:rFonts w:ascii="Sakkal Majalla" w:eastAsia="Times New Roman" w:hAnsi="Sakkal Majalla" w:cs="Sakkal Majalla" w:hint="cs"/>
          <w:color w:val="333333"/>
          <w:kern w:val="0"/>
          <w:sz w:val="28"/>
          <w:szCs w:val="28"/>
          <w:rtl/>
          <w:lang w:eastAsia="fr-FR"/>
          <w14:ligatures w14:val="none"/>
        </w:rPr>
        <w:t xml:space="preserve">: </w:t>
      </w:r>
      <w:r w:rsidR="00DF1F3B" w:rsidRPr="004E2B57">
        <w:rPr>
          <w:rFonts w:ascii="Sakkal Majalla" w:eastAsia="Times New Roman" w:hAnsi="Sakkal Majalla" w:cs="Sakkal Majalla"/>
          <w:color w:val="333333"/>
          <w:kern w:val="0"/>
          <w:sz w:val="28"/>
          <w:szCs w:val="28"/>
          <w:rtl/>
          <w:lang w:eastAsia="fr-FR"/>
          <w14:ligatures w14:val="none"/>
        </w:rPr>
        <w:t>يبحث</w:t>
      </w:r>
      <w:r w:rsidRPr="004E2B57">
        <w:rPr>
          <w:rFonts w:ascii="Sakkal Majalla" w:eastAsia="Times New Roman" w:hAnsi="Sakkal Majalla" w:cs="Sakkal Majalla"/>
          <w:color w:val="333333"/>
          <w:kern w:val="0"/>
          <w:sz w:val="28"/>
          <w:szCs w:val="28"/>
          <w:rtl/>
          <w:lang w:eastAsia="fr-FR"/>
          <w14:ligatures w14:val="none"/>
        </w:rPr>
        <w:t xml:space="preserve"> في كيفية تأثير العوامل البيولوجية مثل الوراثة والهرمونات على السلوك الجنائي. يتم تحليل الجوانب الفسيولوجية للفهم العميق للجريمة</w:t>
      </w:r>
      <w:r w:rsidRPr="004E2B57">
        <w:rPr>
          <w:rFonts w:ascii="Sakkal Majalla" w:eastAsia="Times New Roman" w:hAnsi="Sakkal Majalla" w:cs="Sakkal Majalla"/>
          <w:color w:val="333333"/>
          <w:kern w:val="0"/>
          <w:sz w:val="28"/>
          <w:szCs w:val="28"/>
          <w:lang w:eastAsia="fr-FR"/>
          <w14:ligatures w14:val="none"/>
        </w:rPr>
        <w:t>.</w:t>
      </w:r>
    </w:p>
    <w:p w14:paraId="2F386D1B" w14:textId="7BC9B5EB" w:rsidR="004E2B57" w:rsidRPr="004E2B57" w:rsidRDefault="004E2B57" w:rsidP="007F5E82">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4</w:t>
      </w:r>
      <w:r w:rsidRPr="00DF1F3B">
        <w:rPr>
          <w:rFonts w:ascii="Sakkal Majalla" w:eastAsia="Times New Roman" w:hAnsi="Sakkal Majalla" w:cs="Sakkal Majalla"/>
          <w:b/>
          <w:bCs/>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ال</w:t>
      </w:r>
      <w:r w:rsidR="00DF1F3B" w:rsidRPr="00DF1F3B">
        <w:rPr>
          <w:rFonts w:ascii="Sakkal Majalla" w:eastAsia="Times New Roman" w:hAnsi="Sakkal Majalla" w:cs="Sakkal Majalla" w:hint="cs"/>
          <w:b/>
          <w:bCs/>
          <w:color w:val="333333"/>
          <w:kern w:val="0"/>
          <w:sz w:val="28"/>
          <w:szCs w:val="28"/>
          <w:rtl/>
          <w:lang w:eastAsia="fr-FR"/>
          <w14:ligatures w14:val="none"/>
        </w:rPr>
        <w:t>م</w:t>
      </w:r>
      <w:r w:rsidRPr="00DF1F3B">
        <w:rPr>
          <w:rFonts w:ascii="Sakkal Majalla" w:eastAsia="Times New Roman" w:hAnsi="Sakkal Majalla" w:cs="Sakkal Majalla"/>
          <w:b/>
          <w:bCs/>
          <w:color w:val="333333"/>
          <w:kern w:val="0"/>
          <w:sz w:val="28"/>
          <w:szCs w:val="28"/>
          <w:rtl/>
          <w:lang w:eastAsia="fr-FR"/>
          <w14:ligatures w14:val="none"/>
        </w:rPr>
        <w:t xml:space="preserve">نهج </w:t>
      </w:r>
      <w:r w:rsidR="00DF1F3B" w:rsidRPr="00DF1F3B">
        <w:rPr>
          <w:rFonts w:ascii="Sakkal Majalla" w:eastAsia="Times New Roman" w:hAnsi="Sakkal Majalla" w:cs="Sakkal Majalla" w:hint="cs"/>
          <w:b/>
          <w:bCs/>
          <w:color w:val="333333"/>
          <w:kern w:val="0"/>
          <w:sz w:val="28"/>
          <w:szCs w:val="28"/>
          <w:rtl/>
          <w:lang w:eastAsia="fr-FR"/>
          <w14:ligatures w14:val="none"/>
        </w:rPr>
        <w:t>الاجتماعي</w:t>
      </w:r>
      <w:r w:rsidR="00DF1F3B" w:rsidRPr="004E2B57">
        <w:rPr>
          <w:rFonts w:ascii="Sakkal Majalla" w:eastAsia="Times New Roman" w:hAnsi="Sakkal Majalla" w:cs="Sakkal Majalla"/>
          <w:color w:val="333333"/>
          <w:kern w:val="0"/>
          <w:sz w:val="28"/>
          <w:szCs w:val="28"/>
          <w:lang w:eastAsia="fr-FR"/>
          <w14:ligatures w14:val="none"/>
        </w:rPr>
        <w:t>:</w:t>
      </w:r>
      <w:r w:rsidR="00DF1F3B">
        <w:rPr>
          <w:rFonts w:ascii="Sakkal Majalla" w:eastAsia="Times New Roman" w:hAnsi="Sakkal Majalla" w:cs="Sakkal Majalla" w:hint="cs"/>
          <w:color w:val="333333"/>
          <w:kern w:val="0"/>
          <w:sz w:val="28"/>
          <w:szCs w:val="28"/>
          <w:rtl/>
          <w:lang w:eastAsia="fr-FR"/>
          <w14:ligatures w14:val="none"/>
        </w:rPr>
        <w:t xml:space="preserve"> </w:t>
      </w:r>
      <w:r w:rsidR="00DF1F3B" w:rsidRPr="004E2B57">
        <w:rPr>
          <w:rFonts w:ascii="Sakkal Majalla" w:eastAsia="Times New Roman" w:hAnsi="Sakkal Majalla" w:cs="Sakkal Majalla"/>
          <w:color w:val="333333"/>
          <w:kern w:val="0"/>
          <w:sz w:val="28"/>
          <w:szCs w:val="28"/>
          <w:rtl/>
          <w:lang w:eastAsia="fr-FR"/>
          <w14:ligatures w14:val="none"/>
        </w:rPr>
        <w:t>يركز</w:t>
      </w:r>
      <w:r w:rsidRPr="004E2B57">
        <w:rPr>
          <w:rFonts w:ascii="Sakkal Majalla" w:eastAsia="Times New Roman" w:hAnsi="Sakkal Majalla" w:cs="Sakkal Majalla"/>
          <w:color w:val="333333"/>
          <w:kern w:val="0"/>
          <w:sz w:val="28"/>
          <w:szCs w:val="28"/>
          <w:rtl/>
          <w:lang w:eastAsia="fr-FR"/>
          <w14:ligatures w14:val="none"/>
        </w:rPr>
        <w:t xml:space="preserve"> على العوامل الاجتماعية التي تلعب دورًا في نشوء الجريمة، مثل البيئة الاجتماعية والاقتصادية والثقافية</w:t>
      </w:r>
      <w:r w:rsidRPr="004E2B57">
        <w:rPr>
          <w:rFonts w:ascii="Sakkal Majalla" w:eastAsia="Times New Roman" w:hAnsi="Sakkal Majalla" w:cs="Sakkal Majalla"/>
          <w:color w:val="333333"/>
          <w:kern w:val="0"/>
          <w:sz w:val="28"/>
          <w:szCs w:val="28"/>
          <w:lang w:eastAsia="fr-FR"/>
          <w14:ligatures w14:val="none"/>
        </w:rPr>
        <w:t>.</w:t>
      </w:r>
    </w:p>
    <w:p w14:paraId="387BC57A" w14:textId="78D0C87D" w:rsidR="004E2B57" w:rsidRPr="004E2B57" w:rsidRDefault="004E2B57" w:rsidP="007F5E82">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5</w:t>
      </w:r>
      <w:r w:rsidRPr="00DF1F3B">
        <w:rPr>
          <w:rFonts w:ascii="Sakkal Majalla" w:eastAsia="Times New Roman" w:hAnsi="Sakkal Majalla" w:cs="Sakkal Majalla"/>
          <w:b/>
          <w:bCs/>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ال</w:t>
      </w:r>
      <w:r w:rsidR="00DF1F3B">
        <w:rPr>
          <w:rFonts w:ascii="Sakkal Majalla" w:eastAsia="Times New Roman" w:hAnsi="Sakkal Majalla" w:cs="Sakkal Majalla" w:hint="cs"/>
          <w:b/>
          <w:bCs/>
          <w:color w:val="333333"/>
          <w:kern w:val="0"/>
          <w:sz w:val="28"/>
          <w:szCs w:val="28"/>
          <w:rtl/>
          <w:lang w:eastAsia="fr-FR"/>
          <w14:ligatures w14:val="none"/>
        </w:rPr>
        <w:t>م</w:t>
      </w:r>
      <w:r w:rsidRPr="00DF1F3B">
        <w:rPr>
          <w:rFonts w:ascii="Sakkal Majalla" w:eastAsia="Times New Roman" w:hAnsi="Sakkal Majalla" w:cs="Sakkal Majalla"/>
          <w:b/>
          <w:bCs/>
          <w:color w:val="333333"/>
          <w:kern w:val="0"/>
          <w:sz w:val="28"/>
          <w:szCs w:val="28"/>
          <w:rtl/>
          <w:lang w:eastAsia="fr-FR"/>
          <w14:ligatures w14:val="none"/>
        </w:rPr>
        <w:t>نهج البيئي</w:t>
      </w:r>
      <w:r w:rsidR="00DF1F3B">
        <w:rPr>
          <w:rFonts w:ascii="Sakkal Majalla" w:eastAsia="Times New Roman" w:hAnsi="Sakkal Majalla" w:cs="Sakkal Majalla" w:hint="cs"/>
          <w:color w:val="333333"/>
          <w:kern w:val="0"/>
          <w:sz w:val="28"/>
          <w:szCs w:val="28"/>
          <w:rtl/>
          <w:lang w:eastAsia="fr-FR"/>
          <w14:ligatures w14:val="none"/>
        </w:rPr>
        <w:t>:</w:t>
      </w:r>
      <w:r w:rsidRPr="004E2B57">
        <w:rPr>
          <w:rFonts w:ascii="Sakkal Majalla" w:eastAsia="Times New Roman" w:hAnsi="Sakkal Majalla" w:cs="Sakkal Majalla"/>
          <w:color w:val="333333"/>
          <w:kern w:val="0"/>
          <w:sz w:val="28"/>
          <w:szCs w:val="28"/>
          <w:lang w:eastAsia="fr-FR"/>
          <w14:ligatures w14:val="none"/>
        </w:rPr>
        <w:t xml:space="preserve"> </w:t>
      </w:r>
      <w:r w:rsidRPr="004E2B57">
        <w:rPr>
          <w:rFonts w:ascii="Sakkal Majalla" w:eastAsia="Times New Roman" w:hAnsi="Sakkal Majalla" w:cs="Sakkal Majalla"/>
          <w:color w:val="333333"/>
          <w:kern w:val="0"/>
          <w:sz w:val="28"/>
          <w:szCs w:val="28"/>
          <w:rtl/>
          <w:lang w:eastAsia="fr-FR"/>
          <w14:ligatures w14:val="none"/>
        </w:rPr>
        <w:t>يدرس كيف يؤثر البيئة المحيطة بالفرد، سواء كانت فردية أو جماعية، على السلوك الجنائي</w:t>
      </w:r>
      <w:r w:rsidRPr="004E2B57">
        <w:rPr>
          <w:rFonts w:ascii="Sakkal Majalla" w:eastAsia="Times New Roman" w:hAnsi="Sakkal Majalla" w:cs="Sakkal Majalla"/>
          <w:color w:val="333333"/>
          <w:kern w:val="0"/>
          <w:sz w:val="28"/>
          <w:szCs w:val="28"/>
          <w:lang w:eastAsia="fr-FR"/>
          <w14:ligatures w14:val="none"/>
        </w:rPr>
        <w:t>.</w:t>
      </w:r>
    </w:p>
    <w:p w14:paraId="1A040D79" w14:textId="4A29F7C1" w:rsidR="004E2B57" w:rsidRPr="004E2B57" w:rsidRDefault="00DF1F3B" w:rsidP="007F5E82">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hint="cs"/>
          <w:b/>
          <w:bCs/>
          <w:color w:val="333333"/>
          <w:kern w:val="0"/>
          <w:sz w:val="28"/>
          <w:szCs w:val="28"/>
          <w:rtl/>
          <w:lang w:eastAsia="fr-FR"/>
          <w14:ligatures w14:val="none"/>
        </w:rPr>
        <w:t>6.الم</w:t>
      </w:r>
      <w:r w:rsidR="004E2B57" w:rsidRPr="00DF1F3B">
        <w:rPr>
          <w:rFonts w:ascii="Sakkal Majalla" w:eastAsia="Times New Roman" w:hAnsi="Sakkal Majalla" w:cs="Sakkal Majalla"/>
          <w:b/>
          <w:bCs/>
          <w:color w:val="333333"/>
          <w:kern w:val="0"/>
          <w:sz w:val="28"/>
          <w:szCs w:val="28"/>
          <w:rtl/>
          <w:lang w:eastAsia="fr-FR"/>
          <w14:ligatures w14:val="none"/>
        </w:rPr>
        <w:t>نهج النقدي</w:t>
      </w:r>
      <w:r>
        <w:rPr>
          <w:rFonts w:ascii="Sakkal Majalla" w:eastAsia="Times New Roman" w:hAnsi="Sakkal Majalla" w:cs="Sakkal Majalla" w:hint="cs"/>
          <w:color w:val="333333"/>
          <w:kern w:val="0"/>
          <w:sz w:val="28"/>
          <w:szCs w:val="28"/>
          <w:rtl/>
          <w:lang w:eastAsia="fr-FR"/>
          <w14:ligatures w14:val="none"/>
        </w:rPr>
        <w:t>:</w:t>
      </w:r>
      <w:r w:rsidR="004E2B57" w:rsidRPr="004E2B57">
        <w:rPr>
          <w:rFonts w:ascii="Sakkal Majalla" w:eastAsia="Times New Roman" w:hAnsi="Sakkal Majalla" w:cs="Sakkal Majalla"/>
          <w:color w:val="333333"/>
          <w:kern w:val="0"/>
          <w:sz w:val="28"/>
          <w:szCs w:val="28"/>
          <w:lang w:eastAsia="fr-FR"/>
          <w14:ligatures w14:val="none"/>
        </w:rPr>
        <w:t xml:space="preserve"> </w:t>
      </w:r>
      <w:r w:rsidR="004E2B57" w:rsidRPr="004E2B57">
        <w:rPr>
          <w:rFonts w:ascii="Sakkal Majalla" w:eastAsia="Times New Roman" w:hAnsi="Sakkal Majalla" w:cs="Sakkal Majalla"/>
          <w:color w:val="333333"/>
          <w:kern w:val="0"/>
          <w:sz w:val="28"/>
          <w:szCs w:val="28"/>
          <w:rtl/>
          <w:lang w:eastAsia="fr-FR"/>
          <w14:ligatures w14:val="none"/>
        </w:rPr>
        <w:t>يعتمد على إطار نقدي لتحليل النظريات والنماذج المستخدمة في علم النفس الجنائي، ويبحث في التأثيرات الاجتماعية والسياسية على هذا المجال</w:t>
      </w:r>
      <w:r w:rsidR="004E2B57" w:rsidRPr="004E2B57">
        <w:rPr>
          <w:rFonts w:ascii="Sakkal Majalla" w:eastAsia="Times New Roman" w:hAnsi="Sakkal Majalla" w:cs="Sakkal Majalla"/>
          <w:color w:val="333333"/>
          <w:kern w:val="0"/>
          <w:sz w:val="28"/>
          <w:szCs w:val="28"/>
          <w:lang w:eastAsia="fr-FR"/>
          <w14:ligatures w14:val="none"/>
        </w:rPr>
        <w:t>.</w:t>
      </w:r>
    </w:p>
    <w:p w14:paraId="246730E6" w14:textId="62A8D592" w:rsidR="004E2B57" w:rsidRPr="004E2B57" w:rsidRDefault="004E2B57" w:rsidP="007F5E82">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7</w:t>
      </w:r>
      <w:r w:rsidRPr="00DF1F3B">
        <w:rPr>
          <w:rFonts w:ascii="Sakkal Majalla" w:eastAsia="Times New Roman" w:hAnsi="Sakkal Majalla" w:cs="Sakkal Majalla"/>
          <w:b/>
          <w:bCs/>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النهج الأدبي</w:t>
      </w:r>
      <w:r w:rsidR="00DF1F3B">
        <w:rPr>
          <w:rFonts w:ascii="Sakkal Majalla" w:eastAsia="Times New Roman" w:hAnsi="Sakkal Majalla" w:cs="Sakkal Majalla" w:hint="cs"/>
          <w:b/>
          <w:bCs/>
          <w:color w:val="333333"/>
          <w:kern w:val="0"/>
          <w:sz w:val="28"/>
          <w:szCs w:val="28"/>
          <w:rtl/>
          <w:lang w:eastAsia="fr-FR"/>
          <w14:ligatures w14:val="none"/>
        </w:rPr>
        <w:t>:</w:t>
      </w:r>
      <w:r w:rsidRPr="004E2B57">
        <w:rPr>
          <w:rFonts w:ascii="Sakkal Majalla" w:eastAsia="Times New Roman" w:hAnsi="Sakkal Majalla" w:cs="Sakkal Majalla"/>
          <w:color w:val="333333"/>
          <w:kern w:val="0"/>
          <w:sz w:val="28"/>
          <w:szCs w:val="28"/>
          <w:lang w:eastAsia="fr-FR"/>
          <w14:ligatures w14:val="none"/>
        </w:rPr>
        <w:t xml:space="preserve"> </w:t>
      </w:r>
      <w:r w:rsidRPr="004E2B57">
        <w:rPr>
          <w:rFonts w:ascii="Sakkal Majalla" w:eastAsia="Times New Roman" w:hAnsi="Sakkal Majalla" w:cs="Sakkal Majalla"/>
          <w:color w:val="333333"/>
          <w:kern w:val="0"/>
          <w:sz w:val="28"/>
          <w:szCs w:val="28"/>
          <w:rtl/>
          <w:lang w:eastAsia="fr-FR"/>
          <w14:ligatures w14:val="none"/>
        </w:rPr>
        <w:t>يركز على استخدام الأدبيات الجنائية والتحليل النقدي للقصص والروايات الجنائية لفهم نماذج الجريمة والجناة</w:t>
      </w:r>
      <w:r w:rsidRPr="004E2B57">
        <w:rPr>
          <w:rFonts w:ascii="Sakkal Majalla" w:eastAsia="Times New Roman" w:hAnsi="Sakkal Majalla" w:cs="Sakkal Majalla"/>
          <w:color w:val="333333"/>
          <w:kern w:val="0"/>
          <w:sz w:val="28"/>
          <w:szCs w:val="28"/>
          <w:lang w:eastAsia="fr-FR"/>
          <w14:ligatures w14:val="none"/>
        </w:rPr>
        <w:t>.</w:t>
      </w:r>
    </w:p>
    <w:p w14:paraId="0B84CC69" w14:textId="6065B277" w:rsidR="004E2B57" w:rsidRPr="004E2B57" w:rsidRDefault="004E2B57" w:rsidP="007F5E82">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8</w:t>
      </w:r>
      <w:r w:rsidRPr="00DF1F3B">
        <w:rPr>
          <w:rFonts w:ascii="Sakkal Majalla" w:eastAsia="Times New Roman" w:hAnsi="Sakkal Majalla" w:cs="Sakkal Majalla"/>
          <w:b/>
          <w:bCs/>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 xml:space="preserve">النهج </w:t>
      </w:r>
      <w:r w:rsidR="00DF1F3B" w:rsidRPr="00DF1F3B">
        <w:rPr>
          <w:rFonts w:ascii="Sakkal Majalla" w:eastAsia="Times New Roman" w:hAnsi="Sakkal Majalla" w:cs="Sakkal Majalla" w:hint="cs"/>
          <w:b/>
          <w:bCs/>
          <w:color w:val="333333"/>
          <w:kern w:val="0"/>
          <w:sz w:val="28"/>
          <w:szCs w:val="28"/>
          <w:rtl/>
          <w:lang w:eastAsia="fr-FR"/>
          <w14:ligatures w14:val="none"/>
        </w:rPr>
        <w:t>الإحصائي</w:t>
      </w:r>
      <w:r w:rsidR="00DF1F3B" w:rsidRPr="004E2B57">
        <w:rPr>
          <w:rFonts w:ascii="Sakkal Majalla" w:eastAsia="Times New Roman" w:hAnsi="Sakkal Majalla" w:cs="Sakkal Majalla"/>
          <w:color w:val="333333"/>
          <w:kern w:val="0"/>
          <w:sz w:val="28"/>
          <w:szCs w:val="28"/>
          <w:lang w:eastAsia="fr-FR"/>
          <w14:ligatures w14:val="none"/>
        </w:rPr>
        <w:t>:</w:t>
      </w:r>
      <w:r w:rsidR="00DF1F3B">
        <w:rPr>
          <w:rFonts w:ascii="Sakkal Majalla" w:eastAsia="Times New Roman" w:hAnsi="Sakkal Majalla" w:cs="Sakkal Majalla" w:hint="cs"/>
          <w:color w:val="333333"/>
          <w:kern w:val="0"/>
          <w:sz w:val="28"/>
          <w:szCs w:val="28"/>
          <w:rtl/>
          <w:lang w:eastAsia="fr-FR"/>
          <w14:ligatures w14:val="none"/>
        </w:rPr>
        <w:t xml:space="preserve"> </w:t>
      </w:r>
      <w:r w:rsidR="00DF1F3B" w:rsidRPr="004E2B57">
        <w:rPr>
          <w:rFonts w:ascii="Sakkal Majalla" w:eastAsia="Times New Roman" w:hAnsi="Sakkal Majalla" w:cs="Sakkal Majalla"/>
          <w:color w:val="333333"/>
          <w:kern w:val="0"/>
          <w:sz w:val="28"/>
          <w:szCs w:val="28"/>
          <w:rtl/>
          <w:lang w:eastAsia="fr-FR"/>
          <w14:ligatures w14:val="none"/>
        </w:rPr>
        <w:t>يستخدم</w:t>
      </w:r>
      <w:r w:rsidRPr="004E2B57">
        <w:rPr>
          <w:rFonts w:ascii="Sakkal Majalla" w:eastAsia="Times New Roman" w:hAnsi="Sakkal Majalla" w:cs="Sakkal Majalla"/>
          <w:color w:val="333333"/>
          <w:kern w:val="0"/>
          <w:sz w:val="28"/>
          <w:szCs w:val="28"/>
          <w:rtl/>
          <w:lang w:eastAsia="fr-FR"/>
          <w14:ligatures w14:val="none"/>
        </w:rPr>
        <w:t xml:space="preserve"> أساليب الإحصاء والتحليل الكمبيوتري لفهم نماذج الجريمة وتطبيق تقنيات التنبؤ على السلوك الجنائي</w:t>
      </w:r>
      <w:r w:rsidRPr="004E2B57">
        <w:rPr>
          <w:rFonts w:ascii="Sakkal Majalla" w:eastAsia="Times New Roman" w:hAnsi="Sakkal Majalla" w:cs="Sakkal Majalla"/>
          <w:color w:val="333333"/>
          <w:kern w:val="0"/>
          <w:sz w:val="28"/>
          <w:szCs w:val="28"/>
          <w:lang w:eastAsia="fr-FR"/>
          <w14:ligatures w14:val="none"/>
        </w:rPr>
        <w:t>.</w:t>
      </w:r>
    </w:p>
    <w:p w14:paraId="4E8889EA" w14:textId="17C7BE50" w:rsidR="004E2B57" w:rsidRPr="004E2B57" w:rsidRDefault="004E2B57" w:rsidP="007F5E82">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9</w:t>
      </w:r>
      <w:r w:rsidR="00DF1F3B" w:rsidRPr="00DF1F3B">
        <w:rPr>
          <w:rFonts w:ascii="Sakkal Majalla" w:eastAsia="Times New Roman" w:hAnsi="Sakkal Majalla" w:cs="Sakkal Majalla" w:hint="cs"/>
          <w:b/>
          <w:bCs/>
          <w:color w:val="333333"/>
          <w:kern w:val="0"/>
          <w:sz w:val="28"/>
          <w:szCs w:val="28"/>
          <w:rtl/>
          <w:lang w:eastAsia="fr-FR"/>
          <w14:ligatures w14:val="none"/>
        </w:rPr>
        <w:t>.</w:t>
      </w:r>
      <w:r w:rsidRPr="00DF1F3B">
        <w:rPr>
          <w:rFonts w:ascii="Sakkal Majalla" w:eastAsia="Times New Roman" w:hAnsi="Sakkal Majalla" w:cs="Sakkal Majalla"/>
          <w:b/>
          <w:bCs/>
          <w:color w:val="333333"/>
          <w:kern w:val="0"/>
          <w:sz w:val="28"/>
          <w:szCs w:val="28"/>
          <w:rtl/>
          <w:lang w:eastAsia="fr-FR"/>
          <w14:ligatures w14:val="none"/>
        </w:rPr>
        <w:t>ال</w:t>
      </w:r>
      <w:r w:rsidR="00DF1F3B" w:rsidRPr="00DF1F3B">
        <w:rPr>
          <w:rFonts w:ascii="Sakkal Majalla" w:eastAsia="Times New Roman" w:hAnsi="Sakkal Majalla" w:cs="Sakkal Majalla" w:hint="cs"/>
          <w:b/>
          <w:bCs/>
          <w:color w:val="333333"/>
          <w:kern w:val="0"/>
          <w:sz w:val="28"/>
          <w:szCs w:val="28"/>
          <w:rtl/>
          <w:lang w:eastAsia="fr-FR"/>
          <w14:ligatures w14:val="none"/>
        </w:rPr>
        <w:t>م</w:t>
      </w:r>
      <w:r w:rsidRPr="00DF1F3B">
        <w:rPr>
          <w:rFonts w:ascii="Sakkal Majalla" w:eastAsia="Times New Roman" w:hAnsi="Sakkal Majalla" w:cs="Sakkal Majalla"/>
          <w:b/>
          <w:bCs/>
          <w:color w:val="333333"/>
          <w:kern w:val="0"/>
          <w:sz w:val="28"/>
          <w:szCs w:val="28"/>
          <w:rtl/>
          <w:lang w:eastAsia="fr-FR"/>
          <w14:ligatures w14:val="none"/>
        </w:rPr>
        <w:t>نهج التعاوني</w:t>
      </w:r>
      <w:r w:rsidR="00DF1F3B" w:rsidRPr="00DF1F3B">
        <w:rPr>
          <w:rFonts w:ascii="Sakkal Majalla" w:eastAsia="Times New Roman" w:hAnsi="Sakkal Majalla" w:cs="Sakkal Majalla" w:hint="cs"/>
          <w:b/>
          <w:bCs/>
          <w:color w:val="333333"/>
          <w:kern w:val="0"/>
          <w:sz w:val="28"/>
          <w:szCs w:val="28"/>
          <w:rtl/>
          <w:lang w:eastAsia="fr-FR"/>
          <w14:ligatures w14:val="none"/>
        </w:rPr>
        <w:t xml:space="preserve"> أو التكاملي:</w:t>
      </w:r>
      <w:r w:rsidRPr="004E2B57">
        <w:rPr>
          <w:rFonts w:ascii="Sakkal Majalla" w:eastAsia="Times New Roman" w:hAnsi="Sakkal Majalla" w:cs="Sakkal Majalla"/>
          <w:color w:val="333333"/>
          <w:kern w:val="0"/>
          <w:sz w:val="28"/>
          <w:szCs w:val="28"/>
          <w:lang w:eastAsia="fr-FR"/>
          <w14:ligatures w14:val="none"/>
        </w:rPr>
        <w:t xml:space="preserve"> </w:t>
      </w:r>
      <w:r w:rsidRPr="004E2B57">
        <w:rPr>
          <w:rFonts w:ascii="Sakkal Majalla" w:eastAsia="Times New Roman" w:hAnsi="Sakkal Majalla" w:cs="Sakkal Majalla"/>
          <w:color w:val="333333"/>
          <w:kern w:val="0"/>
          <w:sz w:val="28"/>
          <w:szCs w:val="28"/>
          <w:rtl/>
          <w:lang w:eastAsia="fr-FR"/>
          <w14:ligatures w14:val="none"/>
        </w:rPr>
        <w:t>يدمج مختلف النهج النفسية والاجتماعية والبيولوجية للحصول على فهم أوسع للسلوك الجنائي</w:t>
      </w:r>
      <w:r w:rsidRPr="004E2B57">
        <w:rPr>
          <w:rFonts w:ascii="Sakkal Majalla" w:eastAsia="Times New Roman" w:hAnsi="Sakkal Majalla" w:cs="Sakkal Majalla"/>
          <w:color w:val="333333"/>
          <w:kern w:val="0"/>
          <w:sz w:val="28"/>
          <w:szCs w:val="28"/>
          <w:lang w:eastAsia="fr-FR"/>
          <w14:ligatures w14:val="none"/>
        </w:rPr>
        <w:t>.</w:t>
      </w:r>
    </w:p>
    <w:p w14:paraId="71C894C4" w14:textId="06083322" w:rsidR="004E2B57" w:rsidRPr="00010F22" w:rsidRDefault="00DF1F3B" w:rsidP="004E2B57">
      <w:pPr>
        <w:shd w:val="clear" w:color="auto" w:fill="FFFFFF"/>
        <w:bidi/>
        <w:spacing w:after="150" w:line="240" w:lineRule="auto"/>
        <w:outlineLvl w:val="2"/>
        <w:rPr>
          <w:rFonts w:ascii="Sakkal Majalla" w:eastAsia="Times New Roman" w:hAnsi="Sakkal Majalla" w:cs="Sakkal Majalla"/>
          <w:color w:val="333333"/>
          <w:kern w:val="0"/>
          <w:sz w:val="28"/>
          <w:szCs w:val="28"/>
          <w:lang w:eastAsia="fr-FR"/>
          <w14:ligatures w14:val="none"/>
        </w:rPr>
      </w:pPr>
      <w:r>
        <w:rPr>
          <w:rFonts w:ascii="Sakkal Majalla" w:eastAsia="Times New Roman" w:hAnsi="Sakkal Majalla" w:cs="Sakkal Majalla" w:hint="cs"/>
          <w:color w:val="333333"/>
          <w:kern w:val="0"/>
          <w:sz w:val="28"/>
          <w:szCs w:val="28"/>
          <w:rtl/>
          <w:lang w:eastAsia="fr-FR"/>
          <w14:ligatures w14:val="none"/>
        </w:rPr>
        <w:t>ي</w:t>
      </w:r>
      <w:r w:rsidR="004E2B57" w:rsidRPr="004E2B57">
        <w:rPr>
          <w:rFonts w:ascii="Sakkal Majalla" w:eastAsia="Times New Roman" w:hAnsi="Sakkal Majalla" w:cs="Sakkal Majalla"/>
          <w:color w:val="333333"/>
          <w:kern w:val="0"/>
          <w:sz w:val="28"/>
          <w:szCs w:val="28"/>
          <w:rtl/>
          <w:lang w:eastAsia="fr-FR"/>
          <w14:ligatures w14:val="none"/>
        </w:rPr>
        <w:t>عتمد اختيار المنهج على الجوانب التي يرغب الباحثون أو المحققون في دراستها، وغالبًا ما يتم استخدام مجموعة متنوعة من هذه المناهج للوصول إلى فهم شامل للعوامل المؤثرة في الجريمة والسلوك الجنائي.</w:t>
      </w:r>
    </w:p>
    <w:p w14:paraId="2AC94D15" w14:textId="232DEDDD" w:rsidR="00010F22" w:rsidRDefault="0021161C" w:rsidP="00010F22">
      <w:pPr>
        <w:shd w:val="clear" w:color="auto" w:fill="FFFFFF"/>
        <w:bidi/>
        <w:spacing w:after="150" w:line="240" w:lineRule="auto"/>
        <w:outlineLvl w:val="2"/>
        <w:rPr>
          <w:rFonts w:ascii="Sakkal Majalla" w:eastAsia="Times New Roman" w:hAnsi="Sakkal Majalla" w:cs="Sakkal Majalla"/>
          <w:b/>
          <w:bCs/>
          <w:color w:val="333333"/>
          <w:kern w:val="0"/>
          <w:sz w:val="28"/>
          <w:szCs w:val="28"/>
          <w:rtl/>
          <w:lang w:eastAsia="fr-FR"/>
          <w14:ligatures w14:val="none"/>
        </w:rPr>
      </w:pPr>
      <w:r w:rsidRPr="00010F22">
        <w:rPr>
          <w:rFonts w:ascii="Sakkal Majalla" w:eastAsia="Times New Roman" w:hAnsi="Sakkal Majalla" w:cs="Sakkal Majalla" w:hint="cs"/>
          <w:b/>
          <w:bCs/>
          <w:color w:val="333333"/>
          <w:kern w:val="0"/>
          <w:sz w:val="28"/>
          <w:szCs w:val="28"/>
          <w:rtl/>
          <w:lang w:eastAsia="fr-FR"/>
          <w14:ligatures w14:val="none"/>
        </w:rPr>
        <w:t>ثانيا:</w:t>
      </w:r>
      <w:r w:rsidR="00010F22" w:rsidRPr="00010F22">
        <w:rPr>
          <w:rFonts w:ascii="Sakkal Majalla" w:eastAsia="Times New Roman" w:hAnsi="Sakkal Majalla" w:cs="Sakkal Majalla"/>
          <w:b/>
          <w:bCs/>
          <w:color w:val="333333"/>
          <w:kern w:val="0"/>
          <w:sz w:val="28"/>
          <w:szCs w:val="28"/>
          <w:rtl/>
          <w:lang w:eastAsia="fr-FR"/>
          <w14:ligatures w14:val="none"/>
        </w:rPr>
        <w:t xml:space="preserve"> أدوات تقييم السلوك الاجرامي</w:t>
      </w:r>
    </w:p>
    <w:p w14:paraId="0F644A8A" w14:textId="77777777" w:rsidR="0021161C" w:rsidRPr="0021161C"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21161C">
        <w:rPr>
          <w:rFonts w:ascii="Sakkal Majalla" w:eastAsia="Times New Roman" w:hAnsi="Sakkal Majalla" w:cs="Sakkal Majalla"/>
          <w:color w:val="333333"/>
          <w:kern w:val="0"/>
          <w:sz w:val="28"/>
          <w:szCs w:val="28"/>
          <w:rtl/>
          <w:lang w:eastAsia="fr-FR"/>
          <w14:ligatures w14:val="none"/>
        </w:rPr>
        <w:t>هناك العديد من الأدوات والتقنيات المستخدمة في علم النفس الجنائي لتقييم الجرائم والمشتبه بهم وأيضًا لفهم تأثير الجرائم على الضحايا. إليك بعض الأدوات الشائعة في هذا المجال</w:t>
      </w:r>
      <w:r w:rsidRPr="0021161C">
        <w:rPr>
          <w:rFonts w:ascii="Sakkal Majalla" w:eastAsia="Times New Roman" w:hAnsi="Sakkal Majalla" w:cs="Sakkal Majalla"/>
          <w:color w:val="333333"/>
          <w:kern w:val="0"/>
          <w:sz w:val="28"/>
          <w:szCs w:val="28"/>
          <w:lang w:eastAsia="fr-FR"/>
          <w14:ligatures w14:val="none"/>
        </w:rPr>
        <w:t>:</w:t>
      </w:r>
    </w:p>
    <w:p w14:paraId="2467487B" w14:textId="1D8CE3A1" w:rsidR="0021161C" w:rsidRPr="0021161C"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1</w:t>
      </w:r>
      <w:r w:rsidRPr="00DF1F3B">
        <w:rPr>
          <w:rFonts w:ascii="Sakkal Majalla" w:eastAsia="Times New Roman" w:hAnsi="Sakkal Majalla" w:cs="Sakkal Majalla"/>
          <w:b/>
          <w:bCs/>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 xml:space="preserve">مقابلات </w:t>
      </w:r>
      <w:r w:rsidR="00DF1F3B" w:rsidRPr="00DF1F3B">
        <w:rPr>
          <w:rFonts w:ascii="Sakkal Majalla" w:eastAsia="Times New Roman" w:hAnsi="Sakkal Majalla" w:cs="Sakkal Majalla" w:hint="cs"/>
          <w:b/>
          <w:bCs/>
          <w:color w:val="333333"/>
          <w:kern w:val="0"/>
          <w:sz w:val="28"/>
          <w:szCs w:val="28"/>
          <w:rtl/>
          <w:lang w:eastAsia="fr-FR"/>
          <w14:ligatures w14:val="none"/>
        </w:rPr>
        <w:t>التقييم</w:t>
      </w:r>
      <w:r w:rsidR="00DF1F3B" w:rsidRPr="00DF1F3B">
        <w:rPr>
          <w:rFonts w:ascii="Sakkal Majalla" w:eastAsia="Times New Roman" w:hAnsi="Sakkal Majalla" w:cs="Sakkal Majalla"/>
          <w:b/>
          <w:bCs/>
          <w:color w:val="333333"/>
          <w:kern w:val="0"/>
          <w:sz w:val="28"/>
          <w:szCs w:val="28"/>
          <w:lang w:eastAsia="fr-FR"/>
          <w14:ligatures w14:val="none"/>
        </w:rPr>
        <w:t>:</w:t>
      </w:r>
      <w:r w:rsidR="00DF1F3B" w:rsidRPr="0021161C">
        <w:rPr>
          <w:rFonts w:ascii="Sakkal Majalla" w:eastAsia="Times New Roman" w:hAnsi="Sakkal Majalla" w:cs="Sakkal Majalla"/>
          <w:color w:val="333333"/>
          <w:kern w:val="0"/>
          <w:sz w:val="28"/>
          <w:szCs w:val="28"/>
          <w:lang w:eastAsia="fr-FR"/>
          <w14:ligatures w14:val="none"/>
        </w:rPr>
        <w:t xml:space="preserve"> </w:t>
      </w:r>
      <w:r w:rsidR="00DF1F3B">
        <w:rPr>
          <w:rFonts w:ascii="Sakkal Majalla" w:eastAsia="Times New Roman" w:hAnsi="Sakkal Majalla" w:cs="Sakkal Majalla" w:hint="cs"/>
          <w:color w:val="333333"/>
          <w:kern w:val="0"/>
          <w:sz w:val="28"/>
          <w:szCs w:val="28"/>
          <w:rtl/>
          <w:lang w:eastAsia="fr-FR"/>
          <w14:ligatures w14:val="none"/>
        </w:rPr>
        <w:t>تستخدم</w:t>
      </w:r>
      <w:r w:rsidRPr="0021161C">
        <w:rPr>
          <w:rFonts w:ascii="Sakkal Majalla" w:eastAsia="Times New Roman" w:hAnsi="Sakkal Majalla" w:cs="Sakkal Majalla"/>
          <w:color w:val="333333"/>
          <w:kern w:val="0"/>
          <w:sz w:val="28"/>
          <w:szCs w:val="28"/>
          <w:rtl/>
          <w:lang w:eastAsia="fr-FR"/>
          <w14:ligatures w14:val="none"/>
        </w:rPr>
        <w:t xml:space="preserve"> مقابلات التقييم للحصول على معلومات شاملة من المشتبه بهم والمحكومين. يقوم المحققون أو خبراء علم النفس بطرح أسئلة محددة لفهم الدوافع والتاريخ الجنائي والعوامل النفسية الأخرى</w:t>
      </w:r>
      <w:r w:rsidRPr="0021161C">
        <w:rPr>
          <w:rFonts w:ascii="Sakkal Majalla" w:eastAsia="Times New Roman" w:hAnsi="Sakkal Majalla" w:cs="Sakkal Majalla"/>
          <w:color w:val="333333"/>
          <w:kern w:val="0"/>
          <w:sz w:val="28"/>
          <w:szCs w:val="28"/>
          <w:lang w:eastAsia="fr-FR"/>
          <w14:ligatures w14:val="none"/>
        </w:rPr>
        <w:t>.</w:t>
      </w:r>
    </w:p>
    <w:p w14:paraId="7FC1C191" w14:textId="13097827" w:rsidR="0021161C" w:rsidRPr="0021161C"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lastRenderedPageBreak/>
        <w:t>2</w:t>
      </w:r>
      <w:r w:rsidRPr="00DF1F3B">
        <w:rPr>
          <w:rFonts w:ascii="Sakkal Majalla" w:eastAsia="Times New Roman" w:hAnsi="Sakkal Majalla" w:cs="Sakkal Majalla"/>
          <w:b/>
          <w:bCs/>
          <w:color w:val="333333"/>
          <w:kern w:val="0"/>
          <w:sz w:val="28"/>
          <w:szCs w:val="28"/>
          <w:lang w:eastAsia="fr-FR"/>
          <w14:ligatures w14:val="none"/>
        </w:rPr>
        <w:t>.</w:t>
      </w:r>
      <w:r w:rsidRPr="0021161C">
        <w:rPr>
          <w:rFonts w:ascii="Sakkal Majalla" w:eastAsia="Times New Roman" w:hAnsi="Sakkal Majalla" w:cs="Sakkal Majalla"/>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 xml:space="preserve">اختبارات </w:t>
      </w:r>
      <w:r w:rsidR="00DF1F3B" w:rsidRPr="00DF1F3B">
        <w:rPr>
          <w:rFonts w:ascii="Sakkal Majalla" w:eastAsia="Times New Roman" w:hAnsi="Sakkal Majalla" w:cs="Sakkal Majalla" w:hint="cs"/>
          <w:b/>
          <w:bCs/>
          <w:color w:val="333333"/>
          <w:kern w:val="0"/>
          <w:sz w:val="28"/>
          <w:szCs w:val="28"/>
          <w:rtl/>
          <w:lang w:eastAsia="fr-FR"/>
          <w14:ligatures w14:val="none"/>
        </w:rPr>
        <w:t>الشخصية</w:t>
      </w:r>
      <w:r w:rsidR="00DF1F3B" w:rsidRPr="0021161C">
        <w:rPr>
          <w:rFonts w:ascii="Sakkal Majalla" w:eastAsia="Times New Roman" w:hAnsi="Sakkal Majalla" w:cs="Sakkal Majalla"/>
          <w:color w:val="333333"/>
          <w:kern w:val="0"/>
          <w:sz w:val="28"/>
          <w:szCs w:val="28"/>
          <w:lang w:eastAsia="fr-FR"/>
          <w14:ligatures w14:val="none"/>
        </w:rPr>
        <w:t xml:space="preserve">: </w:t>
      </w:r>
      <w:r w:rsidR="00DF1F3B">
        <w:rPr>
          <w:rFonts w:ascii="Sakkal Majalla" w:eastAsia="Times New Roman" w:hAnsi="Sakkal Majalla" w:cs="Sakkal Majalla" w:hint="cs"/>
          <w:color w:val="333333"/>
          <w:kern w:val="0"/>
          <w:sz w:val="28"/>
          <w:szCs w:val="28"/>
          <w:rtl/>
          <w:lang w:eastAsia="fr-FR"/>
          <w14:ligatures w14:val="none"/>
        </w:rPr>
        <w:t>تشمل</w:t>
      </w:r>
      <w:r w:rsidRPr="0021161C">
        <w:rPr>
          <w:rFonts w:ascii="Sakkal Majalla" w:eastAsia="Times New Roman" w:hAnsi="Sakkal Majalla" w:cs="Sakkal Majalla"/>
          <w:color w:val="333333"/>
          <w:kern w:val="0"/>
          <w:sz w:val="28"/>
          <w:szCs w:val="28"/>
          <w:rtl/>
          <w:lang w:eastAsia="fr-FR"/>
          <w14:ligatures w14:val="none"/>
        </w:rPr>
        <w:t xml:space="preserve"> اختبارات مثل اختبارات</w:t>
      </w:r>
      <w:r w:rsidRPr="0021161C">
        <w:rPr>
          <w:rFonts w:ascii="Sakkal Majalla" w:eastAsia="Times New Roman" w:hAnsi="Sakkal Majalla" w:cs="Sakkal Majalla"/>
          <w:color w:val="333333"/>
          <w:kern w:val="0"/>
          <w:sz w:val="28"/>
          <w:szCs w:val="28"/>
          <w:lang w:eastAsia="fr-FR"/>
          <w14:ligatures w14:val="none"/>
        </w:rPr>
        <w:t xml:space="preserve"> MMPI </w:t>
      </w:r>
      <w:r w:rsidRPr="0021161C">
        <w:rPr>
          <w:rFonts w:ascii="Sakkal Majalla" w:eastAsia="Times New Roman" w:hAnsi="Sakkal Majalla" w:cs="Sakkal Majalla"/>
          <w:color w:val="333333"/>
          <w:kern w:val="0"/>
          <w:sz w:val="28"/>
          <w:szCs w:val="28"/>
          <w:rtl/>
          <w:lang w:eastAsia="fr-FR"/>
          <w14:ligatures w14:val="none"/>
        </w:rPr>
        <w:t xml:space="preserve">(اختبار الشخصية القياسي </w:t>
      </w:r>
      <w:proofErr w:type="spellStart"/>
      <w:r w:rsidRPr="0021161C">
        <w:rPr>
          <w:rFonts w:ascii="Sakkal Majalla" w:eastAsia="Times New Roman" w:hAnsi="Sakkal Majalla" w:cs="Sakkal Majalla"/>
          <w:color w:val="333333"/>
          <w:kern w:val="0"/>
          <w:sz w:val="28"/>
          <w:szCs w:val="28"/>
          <w:rtl/>
          <w:lang w:eastAsia="fr-FR"/>
          <w14:ligatures w14:val="none"/>
        </w:rPr>
        <w:t>للمينيسوتا</w:t>
      </w:r>
      <w:proofErr w:type="spellEnd"/>
      <w:r w:rsidRPr="0021161C">
        <w:rPr>
          <w:rFonts w:ascii="Sakkal Majalla" w:eastAsia="Times New Roman" w:hAnsi="Sakkal Majalla" w:cs="Sakkal Majalla"/>
          <w:color w:val="333333"/>
          <w:kern w:val="0"/>
          <w:sz w:val="28"/>
          <w:szCs w:val="28"/>
          <w:rtl/>
          <w:lang w:eastAsia="fr-FR"/>
          <w14:ligatures w14:val="none"/>
        </w:rPr>
        <w:t xml:space="preserve">) </w:t>
      </w:r>
      <w:r w:rsidRPr="0021161C">
        <w:rPr>
          <w:rFonts w:ascii="Sakkal Majalla" w:eastAsia="Times New Roman" w:hAnsi="Sakkal Majalla" w:cs="Sakkal Majalla" w:hint="cs"/>
          <w:color w:val="333333"/>
          <w:kern w:val="0"/>
          <w:sz w:val="28"/>
          <w:szCs w:val="28"/>
          <w:rtl/>
          <w:lang w:eastAsia="fr-FR"/>
          <w14:ligatures w14:val="none"/>
        </w:rPr>
        <w:t>و</w:t>
      </w:r>
      <w:r w:rsidRPr="0021161C">
        <w:rPr>
          <w:rFonts w:ascii="Sakkal Majalla" w:eastAsia="Times New Roman" w:hAnsi="Sakkal Majalla" w:cs="Sakkal Majalla"/>
          <w:color w:val="333333"/>
          <w:kern w:val="0"/>
          <w:sz w:val="28"/>
          <w:szCs w:val="28"/>
          <w:lang w:eastAsia="fr-FR"/>
          <w14:ligatures w14:val="none"/>
        </w:rPr>
        <w:t xml:space="preserve">HCR-20 </w:t>
      </w:r>
      <w:r w:rsidRPr="0021161C">
        <w:rPr>
          <w:rFonts w:ascii="Sakkal Majalla" w:eastAsia="Times New Roman" w:hAnsi="Sakkal Majalla" w:cs="Sakkal Majalla"/>
          <w:color w:val="333333"/>
          <w:kern w:val="0"/>
          <w:sz w:val="28"/>
          <w:szCs w:val="28"/>
          <w:rtl/>
          <w:lang w:eastAsia="fr-FR"/>
          <w14:ligatures w14:val="none"/>
        </w:rPr>
        <w:t>(تقييم الخطر الإداري - النسخة الثالثة)، وتستخدم لتقييم الصفات الشخصية والعوامل التي قد تؤثر في السلوك الجنائي</w:t>
      </w:r>
      <w:r w:rsidRPr="0021161C">
        <w:rPr>
          <w:rFonts w:ascii="Sakkal Majalla" w:eastAsia="Times New Roman" w:hAnsi="Sakkal Majalla" w:cs="Sakkal Majalla"/>
          <w:color w:val="333333"/>
          <w:kern w:val="0"/>
          <w:sz w:val="28"/>
          <w:szCs w:val="28"/>
          <w:lang w:eastAsia="fr-FR"/>
          <w14:ligatures w14:val="none"/>
        </w:rPr>
        <w:t>.</w:t>
      </w:r>
    </w:p>
    <w:p w14:paraId="7E11CFFA" w14:textId="15516869" w:rsidR="0021161C" w:rsidRPr="0021161C"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21161C">
        <w:rPr>
          <w:rFonts w:ascii="Sakkal Majalla" w:eastAsia="Times New Roman" w:hAnsi="Sakkal Majalla" w:cs="Sakkal Majalla"/>
          <w:color w:val="333333"/>
          <w:kern w:val="0"/>
          <w:sz w:val="28"/>
          <w:szCs w:val="28"/>
          <w:rtl/>
          <w:lang w:eastAsia="fr-FR"/>
          <w14:ligatures w14:val="none"/>
        </w:rPr>
        <w:t>3</w:t>
      </w:r>
      <w:r w:rsidRPr="0021161C">
        <w:rPr>
          <w:rFonts w:ascii="Sakkal Majalla" w:eastAsia="Times New Roman" w:hAnsi="Sakkal Majalla" w:cs="Sakkal Majalla"/>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 xml:space="preserve">تقييم </w:t>
      </w:r>
      <w:r w:rsidR="00DF1F3B" w:rsidRPr="00DF1F3B">
        <w:rPr>
          <w:rFonts w:ascii="Sakkal Majalla" w:eastAsia="Times New Roman" w:hAnsi="Sakkal Majalla" w:cs="Sakkal Majalla" w:hint="cs"/>
          <w:b/>
          <w:bCs/>
          <w:color w:val="333333"/>
          <w:kern w:val="0"/>
          <w:sz w:val="28"/>
          <w:szCs w:val="28"/>
          <w:rtl/>
          <w:lang w:eastAsia="fr-FR"/>
          <w14:ligatures w14:val="none"/>
        </w:rPr>
        <w:t>الخطورة</w:t>
      </w:r>
      <w:r w:rsidR="00DF1F3B" w:rsidRPr="0021161C">
        <w:rPr>
          <w:rFonts w:ascii="Sakkal Majalla" w:eastAsia="Times New Roman" w:hAnsi="Sakkal Majalla" w:cs="Sakkal Majalla"/>
          <w:color w:val="333333"/>
          <w:kern w:val="0"/>
          <w:sz w:val="28"/>
          <w:szCs w:val="28"/>
          <w:lang w:eastAsia="fr-FR"/>
          <w14:ligatures w14:val="none"/>
        </w:rPr>
        <w:t>:</w:t>
      </w:r>
      <w:r w:rsidR="00DF1F3B">
        <w:rPr>
          <w:rFonts w:ascii="Sakkal Majalla" w:eastAsia="Times New Roman" w:hAnsi="Sakkal Majalla" w:cs="Sakkal Majalla" w:hint="cs"/>
          <w:color w:val="333333"/>
          <w:kern w:val="0"/>
          <w:sz w:val="28"/>
          <w:szCs w:val="28"/>
          <w:rtl/>
          <w:lang w:eastAsia="fr-FR"/>
          <w14:ligatures w14:val="none"/>
        </w:rPr>
        <w:t xml:space="preserve"> </w:t>
      </w:r>
      <w:r w:rsidR="00DF1F3B" w:rsidRPr="0021161C">
        <w:rPr>
          <w:rFonts w:ascii="Sakkal Majalla" w:eastAsia="Times New Roman" w:hAnsi="Sakkal Majalla" w:cs="Sakkal Majalla"/>
          <w:color w:val="333333"/>
          <w:kern w:val="0"/>
          <w:sz w:val="28"/>
          <w:szCs w:val="28"/>
          <w:rtl/>
          <w:lang w:eastAsia="fr-FR"/>
          <w14:ligatures w14:val="none"/>
        </w:rPr>
        <w:t>تستخدم</w:t>
      </w:r>
      <w:r w:rsidRPr="0021161C">
        <w:rPr>
          <w:rFonts w:ascii="Sakkal Majalla" w:eastAsia="Times New Roman" w:hAnsi="Sakkal Majalla" w:cs="Sakkal Majalla"/>
          <w:color w:val="333333"/>
          <w:kern w:val="0"/>
          <w:sz w:val="28"/>
          <w:szCs w:val="28"/>
          <w:rtl/>
          <w:lang w:eastAsia="fr-FR"/>
          <w14:ligatures w14:val="none"/>
        </w:rPr>
        <w:t xml:space="preserve"> أدوات تقييم الخطورة لتحديد مدى احتمالية تكرار الجريمة للمحكومين أو المشتبه بهم. يُستخدم نماذج إحصائية وعلم البيانات لتقدير هذه الخطورة</w:t>
      </w:r>
      <w:r w:rsidRPr="0021161C">
        <w:rPr>
          <w:rFonts w:ascii="Sakkal Majalla" w:eastAsia="Times New Roman" w:hAnsi="Sakkal Majalla" w:cs="Sakkal Majalla"/>
          <w:color w:val="333333"/>
          <w:kern w:val="0"/>
          <w:sz w:val="28"/>
          <w:szCs w:val="28"/>
          <w:lang w:eastAsia="fr-FR"/>
          <w14:ligatures w14:val="none"/>
        </w:rPr>
        <w:t>.</w:t>
      </w:r>
    </w:p>
    <w:p w14:paraId="4946E074" w14:textId="129AE5E7" w:rsidR="0021161C" w:rsidRPr="0021161C"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4</w:t>
      </w:r>
      <w:r w:rsidRPr="00DF1F3B">
        <w:rPr>
          <w:rFonts w:ascii="Sakkal Majalla" w:eastAsia="Times New Roman" w:hAnsi="Sakkal Majalla" w:cs="Sakkal Majalla"/>
          <w:b/>
          <w:bCs/>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 xml:space="preserve">تحليل الأدلة </w:t>
      </w:r>
      <w:r w:rsidR="00DF1F3B" w:rsidRPr="00DF1F3B">
        <w:rPr>
          <w:rFonts w:ascii="Sakkal Majalla" w:eastAsia="Times New Roman" w:hAnsi="Sakkal Majalla" w:cs="Sakkal Majalla" w:hint="cs"/>
          <w:b/>
          <w:bCs/>
          <w:color w:val="333333"/>
          <w:kern w:val="0"/>
          <w:sz w:val="28"/>
          <w:szCs w:val="28"/>
          <w:rtl/>
          <w:lang w:eastAsia="fr-FR"/>
          <w14:ligatures w14:val="none"/>
        </w:rPr>
        <w:t>النفسية</w:t>
      </w:r>
      <w:r w:rsidR="00DF1F3B" w:rsidRPr="0021161C">
        <w:rPr>
          <w:rFonts w:ascii="Sakkal Majalla" w:eastAsia="Times New Roman" w:hAnsi="Sakkal Majalla" w:cs="Sakkal Majalla"/>
          <w:color w:val="333333"/>
          <w:kern w:val="0"/>
          <w:sz w:val="28"/>
          <w:szCs w:val="28"/>
          <w:lang w:eastAsia="fr-FR"/>
          <w14:ligatures w14:val="none"/>
        </w:rPr>
        <w:t xml:space="preserve">: </w:t>
      </w:r>
      <w:r w:rsidR="00DF1F3B">
        <w:rPr>
          <w:rFonts w:ascii="Sakkal Majalla" w:eastAsia="Times New Roman" w:hAnsi="Sakkal Majalla" w:cs="Sakkal Majalla" w:hint="cs"/>
          <w:color w:val="333333"/>
          <w:kern w:val="0"/>
          <w:sz w:val="28"/>
          <w:szCs w:val="28"/>
          <w:rtl/>
          <w:lang w:eastAsia="fr-FR"/>
          <w14:ligatures w14:val="none"/>
        </w:rPr>
        <w:t>يشمل</w:t>
      </w:r>
      <w:r w:rsidRPr="0021161C">
        <w:rPr>
          <w:rFonts w:ascii="Sakkal Majalla" w:eastAsia="Times New Roman" w:hAnsi="Sakkal Majalla" w:cs="Sakkal Majalla"/>
          <w:color w:val="333333"/>
          <w:kern w:val="0"/>
          <w:sz w:val="28"/>
          <w:szCs w:val="28"/>
          <w:rtl/>
          <w:lang w:eastAsia="fr-FR"/>
          <w14:ligatures w14:val="none"/>
        </w:rPr>
        <w:t xml:space="preserve"> تحليل الرسائل والمذكرات والتهديدات لفهم العقليات والدوافع والخصائص الشخصية للجناة</w:t>
      </w:r>
      <w:r w:rsidRPr="0021161C">
        <w:rPr>
          <w:rFonts w:ascii="Sakkal Majalla" w:eastAsia="Times New Roman" w:hAnsi="Sakkal Majalla" w:cs="Sakkal Majalla"/>
          <w:color w:val="333333"/>
          <w:kern w:val="0"/>
          <w:sz w:val="28"/>
          <w:szCs w:val="28"/>
          <w:lang w:eastAsia="fr-FR"/>
          <w14:ligatures w14:val="none"/>
        </w:rPr>
        <w:t>.</w:t>
      </w:r>
    </w:p>
    <w:p w14:paraId="468DE1EB" w14:textId="49A1E1E2" w:rsidR="0021161C" w:rsidRPr="0021161C"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5</w:t>
      </w:r>
      <w:r w:rsidRPr="00DF1F3B">
        <w:rPr>
          <w:rFonts w:ascii="Sakkal Majalla" w:eastAsia="Times New Roman" w:hAnsi="Sakkal Majalla" w:cs="Sakkal Majalla"/>
          <w:b/>
          <w:bCs/>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 xml:space="preserve">تحليل الشهادات </w:t>
      </w:r>
      <w:r w:rsidR="00DF1F3B" w:rsidRPr="00DF1F3B">
        <w:rPr>
          <w:rFonts w:ascii="Sakkal Majalla" w:eastAsia="Times New Roman" w:hAnsi="Sakkal Majalla" w:cs="Sakkal Majalla" w:hint="cs"/>
          <w:b/>
          <w:bCs/>
          <w:color w:val="333333"/>
          <w:kern w:val="0"/>
          <w:sz w:val="28"/>
          <w:szCs w:val="28"/>
          <w:rtl/>
          <w:lang w:eastAsia="fr-FR"/>
          <w14:ligatures w14:val="none"/>
        </w:rPr>
        <w:t>الضحية</w:t>
      </w:r>
      <w:r w:rsidR="00DF1F3B" w:rsidRPr="0021161C">
        <w:rPr>
          <w:rFonts w:ascii="Sakkal Majalla" w:eastAsia="Times New Roman" w:hAnsi="Sakkal Majalla" w:cs="Sakkal Majalla"/>
          <w:color w:val="333333"/>
          <w:kern w:val="0"/>
          <w:sz w:val="28"/>
          <w:szCs w:val="28"/>
          <w:lang w:eastAsia="fr-FR"/>
          <w14:ligatures w14:val="none"/>
        </w:rPr>
        <w:t xml:space="preserve">: </w:t>
      </w:r>
      <w:r w:rsidR="00DF1F3B">
        <w:rPr>
          <w:rFonts w:ascii="Sakkal Majalla" w:eastAsia="Times New Roman" w:hAnsi="Sakkal Majalla" w:cs="Sakkal Majalla" w:hint="cs"/>
          <w:color w:val="333333"/>
          <w:kern w:val="0"/>
          <w:sz w:val="28"/>
          <w:szCs w:val="28"/>
          <w:rtl/>
          <w:lang w:eastAsia="fr-FR"/>
          <w14:ligatures w14:val="none"/>
        </w:rPr>
        <w:t>يُستخدم</w:t>
      </w:r>
      <w:r w:rsidRPr="0021161C">
        <w:rPr>
          <w:rFonts w:ascii="Sakkal Majalla" w:eastAsia="Times New Roman" w:hAnsi="Sakkal Majalla" w:cs="Sakkal Majalla"/>
          <w:color w:val="333333"/>
          <w:kern w:val="0"/>
          <w:sz w:val="28"/>
          <w:szCs w:val="28"/>
          <w:rtl/>
          <w:lang w:eastAsia="fr-FR"/>
          <w14:ligatures w14:val="none"/>
        </w:rPr>
        <w:t xml:space="preserve"> لتحليل وتقييم الشهادات التي تقدمها الضحايا لفهم تفاصيل الحادث وتأثيره على الضحية</w:t>
      </w:r>
      <w:r w:rsidRPr="0021161C">
        <w:rPr>
          <w:rFonts w:ascii="Sakkal Majalla" w:eastAsia="Times New Roman" w:hAnsi="Sakkal Majalla" w:cs="Sakkal Majalla"/>
          <w:color w:val="333333"/>
          <w:kern w:val="0"/>
          <w:sz w:val="28"/>
          <w:szCs w:val="28"/>
          <w:lang w:eastAsia="fr-FR"/>
          <w14:ligatures w14:val="none"/>
        </w:rPr>
        <w:t>.</w:t>
      </w:r>
    </w:p>
    <w:p w14:paraId="210165F4" w14:textId="0B5F90D7" w:rsidR="0021161C" w:rsidRPr="0021161C"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6</w:t>
      </w:r>
      <w:r w:rsidRPr="00DF1F3B">
        <w:rPr>
          <w:rFonts w:ascii="Sakkal Majalla" w:eastAsia="Times New Roman" w:hAnsi="Sakkal Majalla" w:cs="Sakkal Majalla"/>
          <w:b/>
          <w:bCs/>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 xml:space="preserve">استخدام النقلات </w:t>
      </w:r>
      <w:r w:rsidR="00DF1F3B" w:rsidRPr="00DF1F3B">
        <w:rPr>
          <w:rFonts w:ascii="Sakkal Majalla" w:eastAsia="Times New Roman" w:hAnsi="Sakkal Majalla" w:cs="Sakkal Majalla" w:hint="cs"/>
          <w:b/>
          <w:bCs/>
          <w:color w:val="333333"/>
          <w:kern w:val="0"/>
          <w:sz w:val="28"/>
          <w:szCs w:val="28"/>
          <w:rtl/>
          <w:lang w:eastAsia="fr-FR"/>
          <w14:ligatures w14:val="none"/>
        </w:rPr>
        <w:t>التكنولوجية</w:t>
      </w:r>
      <w:r w:rsidR="00DF1F3B" w:rsidRPr="00DF1F3B">
        <w:rPr>
          <w:rFonts w:ascii="Sakkal Majalla" w:eastAsia="Times New Roman" w:hAnsi="Sakkal Majalla" w:cs="Sakkal Majalla"/>
          <w:b/>
          <w:bCs/>
          <w:color w:val="333333"/>
          <w:kern w:val="0"/>
          <w:sz w:val="28"/>
          <w:szCs w:val="28"/>
          <w:lang w:eastAsia="fr-FR"/>
          <w14:ligatures w14:val="none"/>
        </w:rPr>
        <w:t>:</w:t>
      </w:r>
      <w:r w:rsidR="00DF1F3B">
        <w:rPr>
          <w:rFonts w:ascii="Sakkal Majalla" w:eastAsia="Times New Roman" w:hAnsi="Sakkal Majalla" w:cs="Sakkal Majalla" w:hint="cs"/>
          <w:color w:val="333333"/>
          <w:kern w:val="0"/>
          <w:sz w:val="28"/>
          <w:szCs w:val="28"/>
          <w:rtl/>
          <w:lang w:eastAsia="fr-FR"/>
          <w14:ligatures w14:val="none"/>
        </w:rPr>
        <w:t xml:space="preserve"> </w:t>
      </w:r>
      <w:r w:rsidR="00DF1F3B" w:rsidRPr="0021161C">
        <w:rPr>
          <w:rFonts w:ascii="Sakkal Majalla" w:eastAsia="Times New Roman" w:hAnsi="Sakkal Majalla" w:cs="Sakkal Majalla"/>
          <w:color w:val="333333"/>
          <w:kern w:val="0"/>
          <w:sz w:val="28"/>
          <w:szCs w:val="28"/>
          <w:rtl/>
          <w:lang w:eastAsia="fr-FR"/>
          <w14:ligatures w14:val="none"/>
        </w:rPr>
        <w:t>يشمل</w:t>
      </w:r>
      <w:r w:rsidRPr="0021161C">
        <w:rPr>
          <w:rFonts w:ascii="Sakkal Majalla" w:eastAsia="Times New Roman" w:hAnsi="Sakkal Majalla" w:cs="Sakkal Majalla"/>
          <w:color w:val="333333"/>
          <w:kern w:val="0"/>
          <w:sz w:val="28"/>
          <w:szCs w:val="28"/>
          <w:rtl/>
          <w:lang w:eastAsia="fr-FR"/>
          <w14:ligatures w14:val="none"/>
        </w:rPr>
        <w:t xml:space="preserve"> استخدام تقنيات التحليل الحو</w:t>
      </w:r>
      <w:r w:rsidR="00DF1F3B">
        <w:rPr>
          <w:rFonts w:ascii="Sakkal Majalla" w:eastAsia="Times New Roman" w:hAnsi="Sakkal Majalla" w:cs="Sakkal Majalla" w:hint="cs"/>
          <w:color w:val="333333"/>
          <w:kern w:val="0"/>
          <w:sz w:val="28"/>
          <w:szCs w:val="28"/>
          <w:rtl/>
          <w:lang w:eastAsia="fr-FR"/>
          <w14:ligatures w14:val="none"/>
        </w:rPr>
        <w:t>ا</w:t>
      </w:r>
      <w:r w:rsidRPr="0021161C">
        <w:rPr>
          <w:rFonts w:ascii="Sakkal Majalla" w:eastAsia="Times New Roman" w:hAnsi="Sakkal Majalla" w:cs="Sakkal Majalla"/>
          <w:color w:val="333333"/>
          <w:kern w:val="0"/>
          <w:sz w:val="28"/>
          <w:szCs w:val="28"/>
          <w:rtl/>
          <w:lang w:eastAsia="fr-FR"/>
          <w14:ligatures w14:val="none"/>
        </w:rPr>
        <w:t>س وبرامج الذكاء الاصطناعي لمعالجة البيانات الكبيرة وتحليل نماذج السلوك الجنائي</w:t>
      </w:r>
      <w:r w:rsidRPr="0021161C">
        <w:rPr>
          <w:rFonts w:ascii="Sakkal Majalla" w:eastAsia="Times New Roman" w:hAnsi="Sakkal Majalla" w:cs="Sakkal Majalla"/>
          <w:color w:val="333333"/>
          <w:kern w:val="0"/>
          <w:sz w:val="28"/>
          <w:szCs w:val="28"/>
          <w:lang w:eastAsia="fr-FR"/>
          <w14:ligatures w14:val="none"/>
        </w:rPr>
        <w:t>.</w:t>
      </w:r>
    </w:p>
    <w:p w14:paraId="4C66BFD3" w14:textId="46FF2C20" w:rsidR="0021161C" w:rsidRPr="0021161C"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7</w:t>
      </w:r>
      <w:r w:rsidRPr="00DF1F3B">
        <w:rPr>
          <w:rFonts w:ascii="Sakkal Majalla" w:eastAsia="Times New Roman" w:hAnsi="Sakkal Majalla" w:cs="Sakkal Majalla"/>
          <w:b/>
          <w:bCs/>
          <w:color w:val="333333"/>
          <w:kern w:val="0"/>
          <w:sz w:val="28"/>
          <w:szCs w:val="28"/>
          <w:lang w:eastAsia="fr-FR"/>
          <w14:ligatures w14:val="none"/>
        </w:rPr>
        <w:t>.</w:t>
      </w:r>
      <w:r w:rsidRPr="00DF1F3B">
        <w:rPr>
          <w:rFonts w:ascii="Sakkal Majalla" w:eastAsia="Times New Roman" w:hAnsi="Sakkal Majalla" w:cs="Sakkal Majalla"/>
          <w:b/>
          <w:bCs/>
          <w:color w:val="333333"/>
          <w:kern w:val="0"/>
          <w:sz w:val="28"/>
          <w:szCs w:val="28"/>
          <w:rtl/>
          <w:lang w:eastAsia="fr-FR"/>
          <w14:ligatures w14:val="none"/>
        </w:rPr>
        <w:t xml:space="preserve">مقاييس الاستقصاء </w:t>
      </w:r>
      <w:r w:rsidR="00DF1F3B" w:rsidRPr="00DF1F3B">
        <w:rPr>
          <w:rFonts w:ascii="Sakkal Majalla" w:eastAsia="Times New Roman" w:hAnsi="Sakkal Majalla" w:cs="Sakkal Majalla" w:hint="cs"/>
          <w:b/>
          <w:bCs/>
          <w:color w:val="333333"/>
          <w:kern w:val="0"/>
          <w:sz w:val="28"/>
          <w:szCs w:val="28"/>
          <w:rtl/>
          <w:lang w:eastAsia="fr-FR"/>
          <w14:ligatures w14:val="none"/>
        </w:rPr>
        <w:t>النفسي</w:t>
      </w:r>
      <w:r w:rsidR="00DF1F3B" w:rsidRPr="00DF1F3B">
        <w:rPr>
          <w:rFonts w:ascii="Sakkal Majalla" w:eastAsia="Times New Roman" w:hAnsi="Sakkal Majalla" w:cs="Sakkal Majalla"/>
          <w:b/>
          <w:bCs/>
          <w:color w:val="333333"/>
          <w:kern w:val="0"/>
          <w:sz w:val="28"/>
          <w:szCs w:val="28"/>
          <w:lang w:eastAsia="fr-FR"/>
          <w14:ligatures w14:val="none"/>
        </w:rPr>
        <w:t>:</w:t>
      </w:r>
      <w:r w:rsidR="00DF1F3B" w:rsidRPr="0021161C">
        <w:rPr>
          <w:rFonts w:ascii="Sakkal Majalla" w:eastAsia="Times New Roman" w:hAnsi="Sakkal Majalla" w:cs="Sakkal Majalla"/>
          <w:color w:val="333333"/>
          <w:kern w:val="0"/>
          <w:sz w:val="28"/>
          <w:szCs w:val="28"/>
          <w:lang w:eastAsia="fr-FR"/>
          <w14:ligatures w14:val="none"/>
        </w:rPr>
        <w:t xml:space="preserve"> </w:t>
      </w:r>
      <w:r w:rsidR="00DF1F3B">
        <w:rPr>
          <w:rFonts w:ascii="Sakkal Majalla" w:eastAsia="Times New Roman" w:hAnsi="Sakkal Majalla" w:cs="Sakkal Majalla" w:hint="cs"/>
          <w:color w:val="333333"/>
          <w:kern w:val="0"/>
          <w:sz w:val="28"/>
          <w:szCs w:val="28"/>
          <w:rtl/>
          <w:lang w:eastAsia="fr-FR"/>
          <w14:ligatures w14:val="none"/>
        </w:rPr>
        <w:t>تُستخدم</w:t>
      </w:r>
      <w:r w:rsidRPr="0021161C">
        <w:rPr>
          <w:rFonts w:ascii="Sakkal Majalla" w:eastAsia="Times New Roman" w:hAnsi="Sakkal Majalla" w:cs="Sakkal Majalla"/>
          <w:color w:val="333333"/>
          <w:kern w:val="0"/>
          <w:sz w:val="28"/>
          <w:szCs w:val="28"/>
          <w:rtl/>
          <w:lang w:eastAsia="fr-FR"/>
          <w14:ligatures w14:val="none"/>
        </w:rPr>
        <w:t xml:space="preserve"> هذه المقاييس لتقدير العوامل النفسية مثل الذكاء والاكتئاب والقدرات العقلية للمشتبه بهم</w:t>
      </w:r>
      <w:r w:rsidRPr="0021161C">
        <w:rPr>
          <w:rFonts w:ascii="Sakkal Majalla" w:eastAsia="Times New Roman" w:hAnsi="Sakkal Majalla" w:cs="Sakkal Majalla"/>
          <w:color w:val="333333"/>
          <w:kern w:val="0"/>
          <w:sz w:val="28"/>
          <w:szCs w:val="28"/>
          <w:lang w:eastAsia="fr-FR"/>
          <w14:ligatures w14:val="none"/>
        </w:rPr>
        <w:t>.</w:t>
      </w:r>
    </w:p>
    <w:p w14:paraId="7EE4FDB6" w14:textId="7DB2FB28" w:rsidR="0021161C" w:rsidRPr="0021161C"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DF1F3B">
        <w:rPr>
          <w:rFonts w:ascii="Sakkal Majalla" w:eastAsia="Times New Roman" w:hAnsi="Sakkal Majalla" w:cs="Sakkal Majalla"/>
          <w:b/>
          <w:bCs/>
          <w:color w:val="333333"/>
          <w:kern w:val="0"/>
          <w:sz w:val="28"/>
          <w:szCs w:val="28"/>
          <w:rtl/>
          <w:lang w:eastAsia="fr-FR"/>
          <w14:ligatures w14:val="none"/>
        </w:rPr>
        <w:t>8</w:t>
      </w:r>
      <w:r w:rsidRPr="00DF1F3B">
        <w:rPr>
          <w:rFonts w:ascii="Sakkal Majalla" w:eastAsia="Times New Roman" w:hAnsi="Sakkal Majalla" w:cs="Sakkal Majalla"/>
          <w:b/>
          <w:bCs/>
          <w:color w:val="333333"/>
          <w:kern w:val="0"/>
          <w:sz w:val="28"/>
          <w:szCs w:val="28"/>
          <w:lang w:eastAsia="fr-FR"/>
          <w14:ligatures w14:val="none"/>
        </w:rPr>
        <w:t xml:space="preserve">. </w:t>
      </w:r>
      <w:r w:rsidRPr="00DF1F3B">
        <w:rPr>
          <w:rFonts w:ascii="Sakkal Majalla" w:eastAsia="Times New Roman" w:hAnsi="Sakkal Majalla" w:cs="Sakkal Majalla"/>
          <w:b/>
          <w:bCs/>
          <w:color w:val="333333"/>
          <w:kern w:val="0"/>
          <w:sz w:val="28"/>
          <w:szCs w:val="28"/>
          <w:rtl/>
          <w:lang w:eastAsia="fr-FR"/>
          <w14:ligatures w14:val="none"/>
        </w:rPr>
        <w:t xml:space="preserve">تحليل </w:t>
      </w:r>
      <w:r w:rsidR="00DF1F3B" w:rsidRPr="00DF1F3B">
        <w:rPr>
          <w:rFonts w:ascii="Sakkal Majalla" w:eastAsia="Times New Roman" w:hAnsi="Sakkal Majalla" w:cs="Sakkal Majalla" w:hint="cs"/>
          <w:b/>
          <w:bCs/>
          <w:color w:val="333333"/>
          <w:kern w:val="0"/>
          <w:sz w:val="28"/>
          <w:szCs w:val="28"/>
          <w:rtl/>
          <w:lang w:eastAsia="fr-FR"/>
          <w14:ligatures w14:val="none"/>
        </w:rPr>
        <w:t>السلوك</w:t>
      </w:r>
      <w:r w:rsidR="00DF1F3B" w:rsidRPr="00DF1F3B">
        <w:rPr>
          <w:rFonts w:ascii="Sakkal Majalla" w:eastAsia="Times New Roman" w:hAnsi="Sakkal Majalla" w:cs="Sakkal Majalla"/>
          <w:b/>
          <w:bCs/>
          <w:color w:val="333333"/>
          <w:kern w:val="0"/>
          <w:sz w:val="28"/>
          <w:szCs w:val="28"/>
          <w:lang w:eastAsia="fr-FR"/>
          <w14:ligatures w14:val="none"/>
        </w:rPr>
        <w:t>:</w:t>
      </w:r>
      <w:r w:rsidR="00DF1F3B" w:rsidRPr="0021161C">
        <w:rPr>
          <w:rFonts w:ascii="Sakkal Majalla" w:eastAsia="Times New Roman" w:hAnsi="Sakkal Majalla" w:cs="Sakkal Majalla"/>
          <w:color w:val="333333"/>
          <w:kern w:val="0"/>
          <w:sz w:val="28"/>
          <w:szCs w:val="28"/>
          <w:lang w:eastAsia="fr-FR"/>
          <w14:ligatures w14:val="none"/>
        </w:rPr>
        <w:t xml:space="preserve"> </w:t>
      </w:r>
      <w:r w:rsidR="00DF1F3B">
        <w:rPr>
          <w:rFonts w:ascii="Sakkal Majalla" w:eastAsia="Times New Roman" w:hAnsi="Sakkal Majalla" w:cs="Sakkal Majalla" w:hint="cs"/>
          <w:color w:val="333333"/>
          <w:kern w:val="0"/>
          <w:sz w:val="28"/>
          <w:szCs w:val="28"/>
          <w:rtl/>
          <w:lang w:eastAsia="fr-FR"/>
          <w14:ligatures w14:val="none"/>
        </w:rPr>
        <w:t>يستخدم</w:t>
      </w:r>
      <w:r w:rsidRPr="0021161C">
        <w:rPr>
          <w:rFonts w:ascii="Sakkal Majalla" w:eastAsia="Times New Roman" w:hAnsi="Sakkal Majalla" w:cs="Sakkal Majalla"/>
          <w:color w:val="333333"/>
          <w:kern w:val="0"/>
          <w:sz w:val="28"/>
          <w:szCs w:val="28"/>
          <w:rtl/>
          <w:lang w:eastAsia="fr-FR"/>
          <w14:ligatures w14:val="none"/>
        </w:rPr>
        <w:t xml:space="preserve"> لتحليل نمط السلوك والأنماط الجنائية، مما يساعد في توجيه التحقيقات وتحديد السلوك المحتمل</w:t>
      </w:r>
      <w:r w:rsidRPr="0021161C">
        <w:rPr>
          <w:rFonts w:ascii="Sakkal Majalla" w:eastAsia="Times New Roman" w:hAnsi="Sakkal Majalla" w:cs="Sakkal Majalla"/>
          <w:color w:val="333333"/>
          <w:kern w:val="0"/>
          <w:sz w:val="28"/>
          <w:szCs w:val="28"/>
          <w:lang w:eastAsia="fr-FR"/>
          <w14:ligatures w14:val="none"/>
        </w:rPr>
        <w:t>.</w:t>
      </w:r>
    </w:p>
    <w:p w14:paraId="334A0B81" w14:textId="7E3012F0" w:rsidR="0021161C" w:rsidRPr="0021161C"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rtl/>
          <w:lang w:eastAsia="fr-FR"/>
          <w14:ligatures w14:val="none"/>
        </w:rPr>
      </w:pPr>
      <w:r w:rsidRPr="000E25CC">
        <w:rPr>
          <w:rFonts w:ascii="Sakkal Majalla" w:eastAsia="Times New Roman" w:hAnsi="Sakkal Majalla" w:cs="Sakkal Majalla"/>
          <w:b/>
          <w:bCs/>
          <w:color w:val="333333"/>
          <w:kern w:val="0"/>
          <w:sz w:val="28"/>
          <w:szCs w:val="28"/>
          <w:rtl/>
          <w:lang w:eastAsia="fr-FR"/>
          <w14:ligatures w14:val="none"/>
        </w:rPr>
        <w:t>9</w:t>
      </w:r>
      <w:r w:rsidRPr="000E25CC">
        <w:rPr>
          <w:rFonts w:ascii="Sakkal Majalla" w:eastAsia="Times New Roman" w:hAnsi="Sakkal Majalla" w:cs="Sakkal Majalla"/>
          <w:b/>
          <w:bCs/>
          <w:color w:val="333333"/>
          <w:kern w:val="0"/>
          <w:sz w:val="28"/>
          <w:szCs w:val="28"/>
          <w:lang w:eastAsia="fr-FR"/>
          <w14:ligatures w14:val="none"/>
        </w:rPr>
        <w:t xml:space="preserve">. </w:t>
      </w:r>
      <w:r w:rsidRPr="000E25CC">
        <w:rPr>
          <w:rFonts w:ascii="Sakkal Majalla" w:eastAsia="Times New Roman" w:hAnsi="Sakkal Majalla" w:cs="Sakkal Majalla"/>
          <w:b/>
          <w:bCs/>
          <w:color w:val="333333"/>
          <w:kern w:val="0"/>
          <w:sz w:val="28"/>
          <w:szCs w:val="28"/>
          <w:rtl/>
          <w:lang w:eastAsia="fr-FR"/>
          <w14:ligatures w14:val="none"/>
        </w:rPr>
        <w:t xml:space="preserve">استخدام </w:t>
      </w:r>
      <w:r w:rsidR="000E25CC" w:rsidRPr="000E25CC">
        <w:rPr>
          <w:rFonts w:ascii="Sakkal Majalla" w:eastAsia="Times New Roman" w:hAnsi="Sakkal Majalla" w:cs="Sakkal Majalla" w:hint="cs"/>
          <w:b/>
          <w:bCs/>
          <w:color w:val="333333"/>
          <w:kern w:val="0"/>
          <w:sz w:val="28"/>
          <w:szCs w:val="28"/>
          <w:rtl/>
          <w:lang w:eastAsia="fr-FR"/>
          <w14:ligatures w14:val="none"/>
        </w:rPr>
        <w:t>الإحصاءات</w:t>
      </w:r>
      <w:r w:rsidR="000E25CC" w:rsidRPr="000E25CC">
        <w:rPr>
          <w:rFonts w:ascii="Sakkal Majalla" w:eastAsia="Times New Roman" w:hAnsi="Sakkal Majalla" w:cs="Sakkal Majalla"/>
          <w:b/>
          <w:bCs/>
          <w:color w:val="333333"/>
          <w:kern w:val="0"/>
          <w:sz w:val="28"/>
          <w:szCs w:val="28"/>
          <w:lang w:eastAsia="fr-FR"/>
          <w14:ligatures w14:val="none"/>
        </w:rPr>
        <w:t>:</w:t>
      </w:r>
      <w:r w:rsidR="000E25CC" w:rsidRPr="00DF1F3B">
        <w:rPr>
          <w:rFonts w:ascii="Sakkal Majalla" w:eastAsia="Times New Roman" w:hAnsi="Sakkal Majalla" w:cs="Sakkal Majalla"/>
          <w:b/>
          <w:bCs/>
          <w:color w:val="333333"/>
          <w:kern w:val="0"/>
          <w:sz w:val="28"/>
          <w:szCs w:val="28"/>
          <w:lang w:eastAsia="fr-FR"/>
          <w14:ligatures w14:val="none"/>
        </w:rPr>
        <w:t xml:space="preserve"> </w:t>
      </w:r>
      <w:r w:rsidR="000E25CC">
        <w:rPr>
          <w:rFonts w:ascii="Sakkal Majalla" w:eastAsia="Times New Roman" w:hAnsi="Sakkal Majalla" w:cs="Sakkal Majalla" w:hint="cs"/>
          <w:color w:val="333333"/>
          <w:kern w:val="0"/>
          <w:sz w:val="28"/>
          <w:szCs w:val="28"/>
          <w:rtl/>
          <w:lang w:eastAsia="fr-FR"/>
          <w14:ligatures w14:val="none"/>
        </w:rPr>
        <w:t>يتم</w:t>
      </w:r>
      <w:r w:rsidRPr="0021161C">
        <w:rPr>
          <w:rFonts w:ascii="Sakkal Majalla" w:eastAsia="Times New Roman" w:hAnsi="Sakkal Majalla" w:cs="Sakkal Majalla"/>
          <w:color w:val="333333"/>
          <w:kern w:val="0"/>
          <w:sz w:val="28"/>
          <w:szCs w:val="28"/>
          <w:rtl/>
          <w:lang w:eastAsia="fr-FR"/>
          <w14:ligatures w14:val="none"/>
        </w:rPr>
        <w:t xml:space="preserve"> استخدام الإحصاءات لتحليل البيانات الكمية المتعلقة بالجرائم والجناة، مما يوفر رؤى إحصائية حول الاتجاهات والعوامل المؤثرة</w:t>
      </w:r>
      <w:r w:rsidRPr="0021161C">
        <w:rPr>
          <w:rFonts w:ascii="Sakkal Majalla" w:eastAsia="Times New Roman" w:hAnsi="Sakkal Majalla" w:cs="Sakkal Majalla"/>
          <w:color w:val="333333"/>
          <w:kern w:val="0"/>
          <w:sz w:val="28"/>
          <w:szCs w:val="28"/>
          <w:lang w:eastAsia="fr-FR"/>
          <w14:ligatures w14:val="none"/>
        </w:rPr>
        <w:t>.</w:t>
      </w:r>
    </w:p>
    <w:p w14:paraId="2FCBD57B" w14:textId="5FEB6FB3" w:rsidR="0021161C" w:rsidRPr="00010F22" w:rsidRDefault="0021161C" w:rsidP="0021161C">
      <w:pPr>
        <w:shd w:val="clear" w:color="auto" w:fill="FFFFFF"/>
        <w:bidi/>
        <w:spacing w:after="0" w:line="276" w:lineRule="auto"/>
        <w:outlineLvl w:val="2"/>
        <w:rPr>
          <w:rFonts w:ascii="Sakkal Majalla" w:eastAsia="Times New Roman" w:hAnsi="Sakkal Majalla" w:cs="Sakkal Majalla"/>
          <w:color w:val="333333"/>
          <w:kern w:val="0"/>
          <w:sz w:val="28"/>
          <w:szCs w:val="28"/>
          <w:lang w:eastAsia="fr-FR"/>
          <w14:ligatures w14:val="none"/>
        </w:rPr>
      </w:pPr>
      <w:r w:rsidRPr="0021161C">
        <w:rPr>
          <w:rFonts w:ascii="Sakkal Majalla" w:eastAsia="Times New Roman" w:hAnsi="Sakkal Majalla" w:cs="Sakkal Majalla"/>
          <w:color w:val="333333"/>
          <w:kern w:val="0"/>
          <w:sz w:val="28"/>
          <w:szCs w:val="28"/>
          <w:rtl/>
          <w:lang w:eastAsia="fr-FR"/>
          <w14:ligatures w14:val="none"/>
        </w:rPr>
        <w:t>هذه الأدوات تعتمد على مزيج من المقابلات والاختبارات وتحليل البيانات لتقديم فهم أعمق للجرائم والمتورطين فيها، مما يساعد في توجيه الجهود التحقيقية وفهم العوامل النفسية والسلوكية ذات الصلة.</w:t>
      </w:r>
    </w:p>
    <w:p w14:paraId="3B826600" w14:textId="77777777" w:rsidR="00010F22" w:rsidRPr="00010F22" w:rsidRDefault="00010F22" w:rsidP="00010F22">
      <w:pPr>
        <w:shd w:val="clear" w:color="auto" w:fill="FFFFFF"/>
        <w:bidi/>
        <w:spacing w:after="150" w:line="240" w:lineRule="auto"/>
        <w:jc w:val="center"/>
        <w:outlineLvl w:val="2"/>
        <w:rPr>
          <w:rFonts w:ascii="Sakkal Majalla" w:eastAsia="Times New Roman" w:hAnsi="Sakkal Majalla" w:cs="Sakkal Majalla"/>
          <w:color w:val="333333"/>
          <w:kern w:val="0"/>
          <w:sz w:val="28"/>
          <w:szCs w:val="28"/>
          <w:lang w:eastAsia="fr-FR"/>
          <w14:ligatures w14:val="none"/>
        </w:rPr>
      </w:pPr>
    </w:p>
    <w:p w14:paraId="17665001" w14:textId="77777777" w:rsidR="00E370FF" w:rsidRPr="00010F22" w:rsidRDefault="00E370FF" w:rsidP="00010F22">
      <w:pPr>
        <w:bidi/>
      </w:pPr>
    </w:p>
    <w:sectPr w:rsidR="00E370FF" w:rsidRPr="00010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22"/>
    <w:rsid w:val="00010F22"/>
    <w:rsid w:val="000E25CC"/>
    <w:rsid w:val="0021161C"/>
    <w:rsid w:val="004E2B57"/>
    <w:rsid w:val="0051704A"/>
    <w:rsid w:val="007F5E82"/>
    <w:rsid w:val="00DF1F3B"/>
    <w:rsid w:val="00E370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5F5E"/>
  <w15:chartTrackingRefBased/>
  <w15:docId w15:val="{B8D6882A-E773-4AE5-ABB2-D4D3B07B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35806">
      <w:bodyDiv w:val="1"/>
      <w:marLeft w:val="0"/>
      <w:marRight w:val="0"/>
      <w:marTop w:val="0"/>
      <w:marBottom w:val="0"/>
      <w:divBdr>
        <w:top w:val="none" w:sz="0" w:space="0" w:color="auto"/>
        <w:left w:val="none" w:sz="0" w:space="0" w:color="auto"/>
        <w:bottom w:val="none" w:sz="0" w:space="0" w:color="auto"/>
        <w:right w:val="none" w:sz="0" w:space="0" w:color="auto"/>
      </w:divBdr>
    </w:div>
    <w:div w:id="1271933298">
      <w:bodyDiv w:val="1"/>
      <w:marLeft w:val="0"/>
      <w:marRight w:val="0"/>
      <w:marTop w:val="0"/>
      <w:marBottom w:val="0"/>
      <w:divBdr>
        <w:top w:val="none" w:sz="0" w:space="0" w:color="auto"/>
        <w:left w:val="none" w:sz="0" w:space="0" w:color="auto"/>
        <w:bottom w:val="none" w:sz="0" w:space="0" w:color="auto"/>
        <w:right w:val="none" w:sz="0" w:space="0" w:color="auto"/>
      </w:divBdr>
    </w:div>
    <w:div w:id="21416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2846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feddal</dc:creator>
  <cp:keywords/>
  <dc:description/>
  <cp:lastModifiedBy>nadia feddal</cp:lastModifiedBy>
  <cp:revision>2</cp:revision>
  <dcterms:created xsi:type="dcterms:W3CDTF">2024-01-01T14:36:00Z</dcterms:created>
  <dcterms:modified xsi:type="dcterms:W3CDTF">2024-01-01T14:36:00Z</dcterms:modified>
</cp:coreProperties>
</file>