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F7" w:rsidRDefault="00024288" w:rsidP="00024288">
      <w:pPr>
        <w:bidi/>
        <w:jc w:val="center"/>
        <w:rPr>
          <w:rFonts w:ascii="Simplified Arabic" w:hAnsi="Simplified Arabic" w:cs="Simplified Arabic"/>
          <w:b/>
          <w:bCs/>
          <w:color w:val="3333FF"/>
          <w:sz w:val="32"/>
          <w:szCs w:val="32"/>
          <w:rtl/>
          <w:lang w:bidi="ar-DZ"/>
        </w:rPr>
      </w:pPr>
      <w:r w:rsidRPr="00024288">
        <w:rPr>
          <w:rFonts w:ascii="Simplified Arabic" w:hAnsi="Simplified Arabic" w:cs="Simplified Arabic"/>
          <w:b/>
          <w:bCs/>
          <w:color w:val="3333FF"/>
          <w:sz w:val="32"/>
          <w:szCs w:val="32"/>
          <w:rtl/>
          <w:lang w:bidi="ar-DZ"/>
        </w:rPr>
        <w:t>مراحل ظهور مصطلح العلاقات العامة:</w:t>
      </w:r>
    </w:p>
    <w:p w:rsidR="00024288" w:rsidRDefault="00024288" w:rsidP="00B07988">
      <w:pPr>
        <w:bidi/>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Pr="00024288">
        <w:rPr>
          <w:rFonts w:ascii="Simplified Arabic" w:hAnsi="Simplified Arabic" w:cs="Simplified Arabic" w:hint="cs"/>
          <w:color w:val="000000" w:themeColor="text1"/>
          <w:sz w:val="28"/>
          <w:szCs w:val="28"/>
          <w:rtl/>
          <w:lang w:bidi="ar-DZ"/>
        </w:rPr>
        <w:t>استعمل مصطلح العلاقات العامة</w:t>
      </w:r>
      <w:r>
        <w:rPr>
          <w:rFonts w:ascii="Simplified Arabic" w:hAnsi="Simplified Arabic" w:cs="Simplified Arabic" w:hint="cs"/>
          <w:color w:val="000000" w:themeColor="text1"/>
          <w:sz w:val="28"/>
          <w:szCs w:val="28"/>
          <w:rtl/>
          <w:lang w:bidi="ar-DZ"/>
        </w:rPr>
        <w:t xml:space="preserve"> بعد التسعينات من القرن الماضي على يد "</w:t>
      </w:r>
      <w:proofErr w:type="spellStart"/>
      <w:r w:rsidRPr="00024288">
        <w:rPr>
          <w:rFonts w:ascii="Simplified Arabic" w:hAnsi="Simplified Arabic" w:cs="Simplified Arabic" w:hint="cs"/>
          <w:b/>
          <w:bCs/>
          <w:color w:val="000000" w:themeColor="text1"/>
          <w:sz w:val="28"/>
          <w:szCs w:val="28"/>
          <w:rtl/>
          <w:lang w:bidi="ar-DZ"/>
        </w:rPr>
        <w:t>براينسوليس</w:t>
      </w:r>
      <w:proofErr w:type="spellEnd"/>
      <w:r>
        <w:rPr>
          <w:rFonts w:ascii="Simplified Arabic" w:hAnsi="Simplified Arabic" w:cs="Simplified Arabic" w:hint="cs"/>
          <w:color w:val="000000" w:themeColor="text1"/>
          <w:sz w:val="28"/>
          <w:szCs w:val="28"/>
          <w:rtl/>
          <w:lang w:bidi="ar-DZ"/>
        </w:rPr>
        <w:t>" الذي توقع أن تنتقل مجالات العلاقات العامة من الاستخدام الكلاسيكي إلى الاستخدام التفاعلي بواسطة أدوات الجيل  للويب، الممثلة في التطبيقات المستحدثة،البرمجيات وتبقى الأهداف ثابتة على الرغم من تطور الوسائل.</w:t>
      </w:r>
    </w:p>
    <w:p w:rsidR="00024288" w:rsidRDefault="00024288" w:rsidP="00B07988">
      <w:pPr>
        <w:bidi/>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كما يرجع فضل ظهور هذا المصطلح إلى كل من "</w:t>
      </w:r>
      <w:r w:rsidRPr="00024288">
        <w:rPr>
          <w:rFonts w:ascii="Simplified Arabic" w:hAnsi="Simplified Arabic" w:cs="Simplified Arabic" w:hint="cs"/>
          <w:b/>
          <w:bCs/>
          <w:color w:val="000000" w:themeColor="text1"/>
          <w:sz w:val="28"/>
          <w:szCs w:val="28"/>
          <w:rtl/>
          <w:lang w:bidi="ar-DZ"/>
        </w:rPr>
        <w:t xml:space="preserve">دال </w:t>
      </w:r>
      <w:proofErr w:type="spellStart"/>
      <w:r w:rsidRPr="00024288">
        <w:rPr>
          <w:rFonts w:ascii="Simplified Arabic" w:hAnsi="Simplified Arabic" w:cs="Simplified Arabic" w:hint="cs"/>
          <w:b/>
          <w:bCs/>
          <w:color w:val="000000" w:themeColor="text1"/>
          <w:sz w:val="28"/>
          <w:szCs w:val="28"/>
          <w:rtl/>
          <w:lang w:bidi="ar-DZ"/>
        </w:rPr>
        <w:t>غوتري</w:t>
      </w:r>
      <w:proofErr w:type="spellEnd"/>
      <w:r>
        <w:rPr>
          <w:rFonts w:ascii="Simplified Arabic" w:hAnsi="Simplified Arabic" w:cs="Simplified Arabic" w:hint="cs"/>
          <w:color w:val="000000" w:themeColor="text1"/>
          <w:sz w:val="28"/>
          <w:szCs w:val="28"/>
          <w:rtl/>
          <w:lang w:bidi="ar-DZ"/>
        </w:rPr>
        <w:t>" و"</w:t>
      </w:r>
      <w:r w:rsidRPr="00024288">
        <w:rPr>
          <w:rFonts w:ascii="Simplified Arabic" w:hAnsi="Simplified Arabic" w:cs="Simplified Arabic" w:hint="cs"/>
          <w:b/>
          <w:bCs/>
          <w:color w:val="000000" w:themeColor="text1"/>
          <w:sz w:val="28"/>
          <w:szCs w:val="28"/>
          <w:rtl/>
          <w:lang w:bidi="ar-DZ"/>
        </w:rPr>
        <w:t xml:space="preserve">تيم </w:t>
      </w:r>
      <w:proofErr w:type="spellStart"/>
      <w:r w:rsidRPr="00024288">
        <w:rPr>
          <w:rFonts w:ascii="Simplified Arabic" w:hAnsi="Simplified Arabic" w:cs="Simplified Arabic" w:hint="cs"/>
          <w:b/>
          <w:bCs/>
          <w:color w:val="000000" w:themeColor="text1"/>
          <w:sz w:val="28"/>
          <w:szCs w:val="28"/>
          <w:rtl/>
          <w:lang w:bidi="ar-DZ"/>
        </w:rPr>
        <w:t>أورلي</w:t>
      </w:r>
      <w:proofErr w:type="spellEnd"/>
      <w:r>
        <w:rPr>
          <w:rFonts w:ascii="Simplified Arabic" w:hAnsi="Simplified Arabic" w:cs="Simplified Arabic" w:hint="cs"/>
          <w:color w:val="000000" w:themeColor="text1"/>
          <w:sz w:val="28"/>
          <w:szCs w:val="28"/>
          <w:rtl/>
          <w:lang w:bidi="ar-DZ"/>
        </w:rPr>
        <w:t xml:space="preserve">" اللذان كانا صاحبا فكرة التفاعلية عن طريق الانترنت بين المؤسسة وجمهورها، ليتسع بعدها المصطلح ليشمل كل الممارسات الاتصالية الالكترونية التي تربط القائم بالعلاقات العامة وجمهور المؤسسة، لتنتقل بعدها العلاقات العامة إلى مجال أكثر تأثير من خلال استخدام أدوات ومواقع التواصل الاجتماعي بمختلف أنواعها، وفي سنة 2007 أطلق مصطلح العلاقات العامة الإلكترونية على ما تقوم </w:t>
      </w:r>
      <w:proofErr w:type="spellStart"/>
      <w:r>
        <w:rPr>
          <w:rFonts w:ascii="Simplified Arabic" w:hAnsi="Simplified Arabic" w:cs="Simplified Arabic" w:hint="cs"/>
          <w:color w:val="000000" w:themeColor="text1"/>
          <w:sz w:val="28"/>
          <w:szCs w:val="28"/>
          <w:rtl/>
          <w:lang w:bidi="ar-DZ"/>
        </w:rPr>
        <w:t>به</w:t>
      </w:r>
      <w:proofErr w:type="spellEnd"/>
      <w:r>
        <w:rPr>
          <w:rFonts w:ascii="Simplified Arabic" w:hAnsi="Simplified Arabic" w:cs="Simplified Arabic" w:hint="cs"/>
          <w:color w:val="000000" w:themeColor="text1"/>
          <w:sz w:val="28"/>
          <w:szCs w:val="28"/>
          <w:rtl/>
          <w:lang w:bidi="ar-DZ"/>
        </w:rPr>
        <w:t xml:space="preserve"> مواقع التواصل الاجتماعي من دور في أداء نشاط العلاقات العامة، من خلال خاصية الحوار التفاعلي -المباشر- مع الجماهير. </w:t>
      </w:r>
    </w:p>
    <w:p w:rsidR="00A64141" w:rsidRDefault="00A64141" w:rsidP="00A64141">
      <w:pPr>
        <w:bidi/>
        <w:jc w:val="center"/>
        <w:rPr>
          <w:rFonts w:ascii="Simplified Arabic" w:hAnsi="Simplified Arabic" w:cs="Simplified Arabic"/>
          <w:b/>
          <w:bCs/>
          <w:color w:val="0000CC"/>
          <w:sz w:val="32"/>
          <w:szCs w:val="32"/>
          <w:rtl/>
          <w:lang w:bidi="ar-DZ"/>
        </w:rPr>
      </w:pPr>
      <w:proofErr w:type="gramStart"/>
      <w:r w:rsidRPr="00A64141">
        <w:rPr>
          <w:rFonts w:ascii="Simplified Arabic" w:hAnsi="Simplified Arabic" w:cs="Simplified Arabic" w:hint="cs"/>
          <w:b/>
          <w:bCs/>
          <w:color w:val="0000CC"/>
          <w:sz w:val="32"/>
          <w:szCs w:val="32"/>
          <w:rtl/>
          <w:lang w:bidi="ar-DZ"/>
        </w:rPr>
        <w:t>مراحل</w:t>
      </w:r>
      <w:proofErr w:type="gramEnd"/>
      <w:r w:rsidRPr="00A64141">
        <w:rPr>
          <w:rFonts w:ascii="Simplified Arabic" w:hAnsi="Simplified Arabic" w:cs="Simplified Arabic" w:hint="cs"/>
          <w:b/>
          <w:bCs/>
          <w:color w:val="0000CC"/>
          <w:sz w:val="32"/>
          <w:szCs w:val="32"/>
          <w:rtl/>
          <w:lang w:bidi="ar-DZ"/>
        </w:rPr>
        <w:t xml:space="preserve"> تطور بحوث العلاقات العامة الالكترونية العالمية</w:t>
      </w:r>
      <w:r w:rsidR="00FE4306">
        <w:rPr>
          <w:rFonts w:ascii="Simplified Arabic" w:hAnsi="Simplified Arabic" w:cs="Simplified Arabic" w:hint="cs"/>
          <w:b/>
          <w:bCs/>
          <w:color w:val="0000CC"/>
          <w:sz w:val="32"/>
          <w:szCs w:val="32"/>
          <w:rtl/>
          <w:lang w:bidi="ar-DZ"/>
        </w:rPr>
        <w:t xml:space="preserve"> </w:t>
      </w:r>
    </w:p>
    <w:p w:rsidR="00FE4306" w:rsidRPr="00B07988" w:rsidRDefault="00FE4306" w:rsidP="00B07988">
      <w:pPr>
        <w:bidi/>
        <w:spacing w:line="360" w:lineRule="auto"/>
        <w:rPr>
          <w:rFonts w:ascii="Simplified Arabic" w:hAnsi="Simplified Arabic" w:cs="Simplified Arabic"/>
          <w:sz w:val="28"/>
          <w:szCs w:val="28"/>
          <w:rtl/>
          <w:lang w:bidi="ar-DZ"/>
        </w:rPr>
      </w:pPr>
      <w:r w:rsidRPr="00B07988">
        <w:rPr>
          <w:rFonts w:ascii="Simplified Arabic" w:hAnsi="Simplified Arabic" w:cs="Simplified Arabic" w:hint="cs"/>
          <w:sz w:val="28"/>
          <w:szCs w:val="28"/>
          <w:rtl/>
          <w:lang w:bidi="ar-DZ"/>
        </w:rPr>
        <w:t>يرى "ويمر"و"</w:t>
      </w:r>
      <w:proofErr w:type="spellStart"/>
      <w:r w:rsidRPr="00B07988">
        <w:rPr>
          <w:rFonts w:ascii="Simplified Arabic" w:hAnsi="Simplified Arabic" w:cs="Simplified Arabic" w:hint="cs"/>
          <w:sz w:val="28"/>
          <w:szCs w:val="28"/>
          <w:rtl/>
          <w:lang w:bidi="ar-DZ"/>
        </w:rPr>
        <w:t>دومينيك</w:t>
      </w:r>
      <w:proofErr w:type="spellEnd"/>
      <w:r w:rsidRPr="00B07988">
        <w:rPr>
          <w:rFonts w:ascii="Simplified Arabic" w:hAnsi="Simplified Arabic" w:cs="Simplified Arabic" w:hint="cs"/>
          <w:sz w:val="28"/>
          <w:szCs w:val="28"/>
          <w:rtl/>
          <w:lang w:bidi="ar-DZ"/>
        </w:rPr>
        <w:t>" أن بحوث العلاقات العامة الإلكترونية العالمية مرت ب03 مراحل هي:</w:t>
      </w:r>
    </w:p>
    <w:p w:rsidR="00B07988" w:rsidRPr="00B07988" w:rsidRDefault="00B07988" w:rsidP="00B07988">
      <w:pPr>
        <w:pStyle w:val="Paragraphedeliste"/>
        <w:numPr>
          <w:ilvl w:val="0"/>
          <w:numId w:val="4"/>
        </w:numPr>
        <w:tabs>
          <w:tab w:val="right" w:pos="283"/>
          <w:tab w:val="right" w:pos="425"/>
        </w:tabs>
        <w:bidi/>
        <w:spacing w:line="360" w:lineRule="auto"/>
        <w:jc w:val="both"/>
        <w:rPr>
          <w:rFonts w:ascii="Simplified Arabic" w:hAnsi="Simplified Arabic" w:cs="Simplified Arabic"/>
          <w:b/>
          <w:bCs/>
          <w:sz w:val="28"/>
          <w:szCs w:val="28"/>
          <w:lang w:bidi="ar-DZ"/>
        </w:rPr>
      </w:pPr>
      <w:proofErr w:type="gramStart"/>
      <w:r w:rsidRPr="00B07988">
        <w:rPr>
          <w:rFonts w:ascii="Simplified Arabic" w:hAnsi="Simplified Arabic" w:cs="Simplified Arabic" w:hint="cs"/>
          <w:b/>
          <w:bCs/>
          <w:color w:val="FF0066"/>
          <w:sz w:val="28"/>
          <w:szCs w:val="28"/>
          <w:rtl/>
          <w:lang w:bidi="ar-DZ"/>
        </w:rPr>
        <w:t>المرحلة</w:t>
      </w:r>
      <w:proofErr w:type="gramEnd"/>
      <w:r w:rsidRPr="00B07988">
        <w:rPr>
          <w:rFonts w:ascii="Simplified Arabic" w:hAnsi="Simplified Arabic" w:cs="Simplified Arabic" w:hint="cs"/>
          <w:b/>
          <w:bCs/>
          <w:color w:val="FF0066"/>
          <w:sz w:val="28"/>
          <w:szCs w:val="28"/>
          <w:rtl/>
          <w:lang w:bidi="ar-DZ"/>
        </w:rPr>
        <w:t xml:space="preserve"> الأولى: </w:t>
      </w:r>
      <w:r w:rsidR="00FE4306" w:rsidRPr="00B07988">
        <w:rPr>
          <w:rFonts w:ascii="Simplified Arabic" w:hAnsi="Simplified Arabic" w:cs="Simplified Arabic" w:hint="cs"/>
          <w:b/>
          <w:bCs/>
          <w:color w:val="FF0066"/>
          <w:sz w:val="28"/>
          <w:szCs w:val="28"/>
          <w:rtl/>
          <w:lang w:bidi="ar-DZ"/>
        </w:rPr>
        <w:t>مرحلة النشأة (1992-2003)</w:t>
      </w:r>
      <w:r w:rsidR="00FE4306" w:rsidRPr="00B07988">
        <w:rPr>
          <w:rFonts w:ascii="Simplified Arabic" w:hAnsi="Simplified Arabic" w:cs="Simplified Arabic" w:hint="cs"/>
          <w:b/>
          <w:bCs/>
          <w:sz w:val="28"/>
          <w:szCs w:val="28"/>
          <w:rtl/>
          <w:lang w:bidi="ar-DZ"/>
        </w:rPr>
        <w:t xml:space="preserve"> </w:t>
      </w:r>
    </w:p>
    <w:p w:rsidR="00FE4306" w:rsidRDefault="00B07988" w:rsidP="00B07988">
      <w:pPr>
        <w:pStyle w:val="Paragraphedeliste"/>
        <w:tabs>
          <w:tab w:val="right" w:pos="425"/>
        </w:tabs>
        <w:bidi/>
        <w:spacing w:line="360" w:lineRule="auto"/>
        <w:ind w:left="0"/>
        <w:jc w:val="both"/>
        <w:rPr>
          <w:rFonts w:ascii="Simplified Arabic" w:hAnsi="Simplified Arabic" w:cs="Simplified Arabic" w:hint="cs"/>
          <w:sz w:val="28"/>
          <w:szCs w:val="28"/>
          <w:rtl/>
          <w:lang w:bidi="ar-DZ"/>
        </w:rPr>
      </w:pPr>
      <w:r>
        <w:rPr>
          <w:rFonts w:ascii="Simplified Arabic" w:hAnsi="Simplified Arabic" w:cs="Simplified Arabic"/>
          <w:sz w:val="28"/>
          <w:szCs w:val="28"/>
          <w:lang w:bidi="ar-DZ"/>
        </w:rPr>
        <w:t xml:space="preserve">   </w:t>
      </w:r>
      <w:proofErr w:type="gramStart"/>
      <w:r w:rsidR="00FE4306" w:rsidRPr="00B07988">
        <w:rPr>
          <w:rFonts w:ascii="Simplified Arabic" w:hAnsi="Simplified Arabic" w:cs="Simplified Arabic" w:hint="cs"/>
          <w:sz w:val="28"/>
          <w:szCs w:val="28"/>
          <w:rtl/>
          <w:lang w:bidi="ar-DZ"/>
        </w:rPr>
        <w:t>بدأت</w:t>
      </w:r>
      <w:proofErr w:type="gramEnd"/>
      <w:r w:rsidR="00FE4306" w:rsidRPr="00B07988">
        <w:rPr>
          <w:rFonts w:ascii="Simplified Arabic" w:hAnsi="Simplified Arabic" w:cs="Simplified Arabic" w:hint="cs"/>
          <w:sz w:val="28"/>
          <w:szCs w:val="28"/>
          <w:rtl/>
          <w:lang w:bidi="ar-DZ"/>
        </w:rPr>
        <w:t xml:space="preserve"> بحوث العلاقات العامة الإلكترونية عام 1992 وفي هذه المرحلة ركزت غالبية البحوث الرقمية الأجنبية على الانترنت بشكل عام، وقد كانت المواقع الالكترونية والبريد الالكتروني أكثر أشكال الوسائط </w:t>
      </w:r>
      <w:proofErr w:type="gramStart"/>
      <w:r w:rsidR="00FE4306" w:rsidRPr="00B07988">
        <w:rPr>
          <w:rFonts w:ascii="Simplified Arabic" w:hAnsi="Simplified Arabic" w:cs="Simplified Arabic" w:hint="cs"/>
          <w:sz w:val="28"/>
          <w:szCs w:val="28"/>
          <w:rtl/>
          <w:lang w:bidi="ar-DZ"/>
        </w:rPr>
        <w:t>التي</w:t>
      </w:r>
      <w:proofErr w:type="gramEnd"/>
      <w:r w:rsidR="00FE4306" w:rsidRPr="00B07988">
        <w:rPr>
          <w:rFonts w:ascii="Simplified Arabic" w:hAnsi="Simplified Arabic" w:cs="Simplified Arabic" w:hint="cs"/>
          <w:sz w:val="28"/>
          <w:szCs w:val="28"/>
          <w:rtl/>
          <w:lang w:bidi="ar-DZ"/>
        </w:rPr>
        <w:t xml:space="preserve"> تم دراستها وقد كان البحث في هذه المرحلة ضعيف نسبيا، ومفتقر للدقة والأطر النظرية والافتراضات والمناهج البحثية الدقيقة...</w:t>
      </w:r>
      <w:proofErr w:type="spellStart"/>
      <w:r w:rsidR="00FE4306" w:rsidRPr="00B07988">
        <w:rPr>
          <w:rFonts w:ascii="Simplified Arabic" w:hAnsi="Simplified Arabic" w:cs="Simplified Arabic" w:hint="cs"/>
          <w:sz w:val="28"/>
          <w:szCs w:val="28"/>
          <w:rtl/>
          <w:lang w:bidi="ar-DZ"/>
        </w:rPr>
        <w:t>إلخ</w:t>
      </w:r>
      <w:proofErr w:type="spellEnd"/>
      <w:r w:rsidR="00FE4306" w:rsidRPr="00B07988">
        <w:rPr>
          <w:rFonts w:ascii="Simplified Arabic" w:hAnsi="Simplified Arabic" w:cs="Simplified Arabic" w:hint="cs"/>
          <w:sz w:val="28"/>
          <w:szCs w:val="28"/>
          <w:rtl/>
          <w:lang w:bidi="ar-DZ"/>
        </w:rPr>
        <w:t>.</w:t>
      </w:r>
    </w:p>
    <w:p w:rsidR="00B07988" w:rsidRPr="00B07988" w:rsidRDefault="00B07988" w:rsidP="00B07988">
      <w:pPr>
        <w:pStyle w:val="Paragraphedeliste"/>
        <w:tabs>
          <w:tab w:val="right" w:pos="425"/>
        </w:tabs>
        <w:bidi/>
        <w:spacing w:line="360" w:lineRule="auto"/>
        <w:ind w:left="0"/>
        <w:jc w:val="both"/>
        <w:rPr>
          <w:rFonts w:ascii="Simplified Arabic" w:hAnsi="Simplified Arabic" w:cs="Simplified Arabic"/>
          <w:sz w:val="28"/>
          <w:szCs w:val="28"/>
          <w:lang w:bidi="ar-DZ"/>
        </w:rPr>
      </w:pPr>
    </w:p>
    <w:p w:rsidR="00B07988" w:rsidRPr="00B07988" w:rsidRDefault="00B07988" w:rsidP="00B07988">
      <w:pPr>
        <w:pStyle w:val="Paragraphedeliste"/>
        <w:numPr>
          <w:ilvl w:val="0"/>
          <w:numId w:val="3"/>
        </w:numPr>
        <w:tabs>
          <w:tab w:val="right" w:pos="283"/>
        </w:tabs>
        <w:bidi/>
        <w:spacing w:line="360" w:lineRule="auto"/>
        <w:jc w:val="both"/>
        <w:rPr>
          <w:rFonts w:ascii="Simplified Arabic" w:hAnsi="Simplified Arabic" w:cs="Simplified Arabic" w:hint="cs"/>
          <w:b/>
          <w:bCs/>
          <w:color w:val="FF0066"/>
          <w:sz w:val="28"/>
          <w:szCs w:val="28"/>
          <w:lang w:bidi="ar-DZ"/>
        </w:rPr>
      </w:pPr>
      <w:r w:rsidRPr="00B07988">
        <w:rPr>
          <w:rFonts w:ascii="Simplified Arabic" w:hAnsi="Simplified Arabic" w:cs="Simplified Arabic" w:hint="cs"/>
          <w:b/>
          <w:bCs/>
          <w:color w:val="FF0066"/>
          <w:sz w:val="28"/>
          <w:szCs w:val="28"/>
          <w:rtl/>
          <w:lang w:bidi="ar-DZ"/>
        </w:rPr>
        <w:lastRenderedPageBreak/>
        <w:t xml:space="preserve">المرحلة الثانية: </w:t>
      </w:r>
      <w:r w:rsidR="00FE4306" w:rsidRPr="00B07988">
        <w:rPr>
          <w:rFonts w:ascii="Simplified Arabic" w:hAnsi="Simplified Arabic" w:cs="Simplified Arabic" w:hint="cs"/>
          <w:b/>
          <w:bCs/>
          <w:color w:val="FF0066"/>
          <w:sz w:val="28"/>
          <w:szCs w:val="28"/>
          <w:rtl/>
          <w:lang w:bidi="ar-DZ"/>
        </w:rPr>
        <w:t>مرحلة التنويع(2004-2007)</w:t>
      </w:r>
    </w:p>
    <w:p w:rsidR="00FE4306" w:rsidRPr="00B07988" w:rsidRDefault="00B07988" w:rsidP="00B07988">
      <w:pPr>
        <w:pStyle w:val="Paragraphedeliste"/>
        <w:tabs>
          <w:tab w:val="right" w:pos="283"/>
        </w:tabs>
        <w:bidi/>
        <w:spacing w:line="360" w:lineRule="auto"/>
        <w:ind w:left="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FE4306" w:rsidRPr="00B07988">
        <w:rPr>
          <w:rFonts w:ascii="Simplified Arabic" w:hAnsi="Simplified Arabic" w:cs="Simplified Arabic" w:hint="cs"/>
          <w:sz w:val="28"/>
          <w:szCs w:val="28"/>
          <w:rtl/>
          <w:lang w:bidi="ar-DZ"/>
        </w:rPr>
        <w:t xml:space="preserve"> وظهرت فيها أنواع مختلفة من وسائل التواصل الاجتماعي مثل المدونات، </w:t>
      </w:r>
      <w:proofErr w:type="spellStart"/>
      <w:r w:rsidR="00FE4306" w:rsidRPr="00B07988">
        <w:rPr>
          <w:rFonts w:ascii="Simplified Arabic" w:hAnsi="Simplified Arabic" w:cs="Simplified Arabic" w:hint="cs"/>
          <w:sz w:val="28"/>
          <w:szCs w:val="28"/>
          <w:rtl/>
          <w:lang w:bidi="ar-DZ"/>
        </w:rPr>
        <w:t>الفايسبوك</w:t>
      </w:r>
      <w:proofErr w:type="spellEnd"/>
      <w:r w:rsidR="00FE4306" w:rsidRPr="00B0798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spellStart"/>
      <w:r w:rsidR="00FE4306" w:rsidRPr="00B07988">
        <w:rPr>
          <w:rFonts w:ascii="Simplified Arabic" w:hAnsi="Simplified Arabic" w:cs="Simplified Arabic" w:hint="cs"/>
          <w:sz w:val="28"/>
          <w:szCs w:val="28"/>
          <w:rtl/>
          <w:lang w:bidi="ar-DZ"/>
        </w:rPr>
        <w:t>اليوتيوب</w:t>
      </w:r>
      <w:proofErr w:type="spellEnd"/>
      <w:r w:rsidR="00FE4306" w:rsidRPr="00B07988">
        <w:rPr>
          <w:rFonts w:ascii="Simplified Arabic" w:hAnsi="Simplified Arabic" w:cs="Simplified Arabic" w:hint="cs"/>
          <w:sz w:val="28"/>
          <w:szCs w:val="28"/>
          <w:rtl/>
          <w:lang w:bidi="ar-DZ"/>
        </w:rPr>
        <w:t xml:space="preserve">، </w:t>
      </w:r>
      <w:proofErr w:type="spellStart"/>
      <w:r w:rsidR="00FE4306" w:rsidRPr="00B07988">
        <w:rPr>
          <w:rFonts w:ascii="Simplified Arabic" w:hAnsi="Simplified Arabic" w:cs="Simplified Arabic" w:hint="cs"/>
          <w:sz w:val="28"/>
          <w:szCs w:val="28"/>
          <w:rtl/>
          <w:lang w:bidi="ar-DZ"/>
        </w:rPr>
        <w:t>تويتر</w:t>
      </w:r>
      <w:proofErr w:type="spellEnd"/>
      <w:r w:rsidR="00FE4306" w:rsidRPr="00B07988">
        <w:rPr>
          <w:rFonts w:ascii="Simplified Arabic" w:hAnsi="Simplified Arabic" w:cs="Simplified Arabic" w:hint="cs"/>
          <w:sz w:val="28"/>
          <w:szCs w:val="28"/>
          <w:rtl/>
          <w:lang w:bidi="ar-DZ"/>
        </w:rPr>
        <w:t>،....</w:t>
      </w:r>
      <w:proofErr w:type="spellStart"/>
      <w:r w:rsidR="00FE4306" w:rsidRPr="00B07988">
        <w:rPr>
          <w:rFonts w:ascii="Simplified Arabic" w:hAnsi="Simplified Arabic" w:cs="Simplified Arabic" w:hint="cs"/>
          <w:sz w:val="28"/>
          <w:szCs w:val="28"/>
          <w:rtl/>
          <w:lang w:bidi="ar-DZ"/>
        </w:rPr>
        <w:t>إلخ</w:t>
      </w:r>
      <w:proofErr w:type="spellEnd"/>
      <w:r w:rsidR="00FE4306" w:rsidRPr="00B07988">
        <w:rPr>
          <w:rFonts w:ascii="Simplified Arabic" w:hAnsi="Simplified Arabic" w:cs="Simplified Arabic" w:hint="cs"/>
          <w:sz w:val="28"/>
          <w:szCs w:val="28"/>
          <w:rtl/>
          <w:lang w:bidi="ar-DZ"/>
        </w:rPr>
        <w:t xml:space="preserve">، وقد أصبحت محط مواضيع بحثية من خلال محاولة وصف أنماط وآثار استخدام مواقع التواصل الاجتماعي في ممارسة العلاقات العامة، وقد حلل أغلب هذه الدراسات مواقع المنظمات، ولأن هذه الدراسات غلب عليها الطابع الاستكشافي تم طرح </w:t>
      </w:r>
      <w:r w:rsidRPr="00B07988">
        <w:rPr>
          <w:rFonts w:ascii="Simplified Arabic" w:hAnsi="Simplified Arabic" w:cs="Simplified Arabic" w:hint="cs"/>
          <w:sz w:val="28"/>
          <w:szCs w:val="28"/>
          <w:rtl/>
          <w:lang w:bidi="ar-DZ"/>
        </w:rPr>
        <w:t>الأسئلة</w:t>
      </w:r>
      <w:r w:rsidR="00FE4306" w:rsidRPr="00B07988">
        <w:rPr>
          <w:rFonts w:ascii="Simplified Arabic" w:hAnsi="Simplified Arabic" w:cs="Simplified Arabic" w:hint="cs"/>
          <w:sz w:val="28"/>
          <w:szCs w:val="28"/>
          <w:rtl/>
          <w:lang w:bidi="ar-DZ"/>
        </w:rPr>
        <w:t xml:space="preserve"> البحثية وازدادت بحوث العلاقات العامة الالكترونية دقة </w:t>
      </w:r>
      <w:r w:rsidRPr="00B07988">
        <w:rPr>
          <w:rFonts w:ascii="Simplified Arabic" w:hAnsi="Simplified Arabic" w:cs="Simplified Arabic" w:hint="cs"/>
          <w:sz w:val="28"/>
          <w:szCs w:val="28"/>
          <w:rtl/>
          <w:lang w:bidi="ar-DZ"/>
        </w:rPr>
        <w:t>أكاديمية</w:t>
      </w:r>
      <w:r w:rsidR="00FE4306" w:rsidRPr="00B07988">
        <w:rPr>
          <w:rFonts w:ascii="Simplified Arabic" w:hAnsi="Simplified Arabic" w:cs="Simplified Arabic" w:hint="cs"/>
          <w:sz w:val="28"/>
          <w:szCs w:val="28"/>
          <w:rtl/>
          <w:lang w:bidi="ar-DZ"/>
        </w:rPr>
        <w:t xml:space="preserve"> في هذه المرحلة لكنها كانت لا</w:t>
      </w:r>
      <w:r w:rsidRPr="00B07988">
        <w:rPr>
          <w:rFonts w:ascii="Simplified Arabic" w:hAnsi="Simplified Arabic" w:cs="Simplified Arabic"/>
          <w:sz w:val="28"/>
          <w:szCs w:val="28"/>
          <w:lang w:bidi="ar-DZ"/>
        </w:rPr>
        <w:t xml:space="preserve"> </w:t>
      </w:r>
      <w:r w:rsidR="00FE4306" w:rsidRPr="00B07988">
        <w:rPr>
          <w:rFonts w:ascii="Simplified Arabic" w:hAnsi="Simplified Arabic" w:cs="Simplified Arabic" w:hint="cs"/>
          <w:sz w:val="28"/>
          <w:szCs w:val="28"/>
          <w:rtl/>
          <w:lang w:bidi="ar-DZ"/>
        </w:rPr>
        <w:t>تزال تفتقر إلى أطر نظرية قوية مع سيطرة الأساليب الكمية، وفي هذا الوقت لم تظهر بحوث العلاقات العامة الإلكترونية العربية باستثناء دراستي الباحثتين "</w:t>
      </w:r>
      <w:r w:rsidR="00FE4306" w:rsidRPr="00B07988">
        <w:rPr>
          <w:rFonts w:ascii="Simplified Arabic" w:hAnsi="Simplified Arabic" w:cs="Simplified Arabic" w:hint="cs"/>
          <w:b/>
          <w:bCs/>
          <w:sz w:val="28"/>
          <w:szCs w:val="28"/>
          <w:rtl/>
          <w:lang w:bidi="ar-DZ"/>
        </w:rPr>
        <w:t xml:space="preserve">خيرت </w:t>
      </w:r>
      <w:proofErr w:type="spellStart"/>
      <w:r w:rsidR="00FE4306" w:rsidRPr="00B07988">
        <w:rPr>
          <w:rFonts w:ascii="Simplified Arabic" w:hAnsi="Simplified Arabic" w:cs="Simplified Arabic" w:hint="cs"/>
          <w:b/>
          <w:bCs/>
          <w:sz w:val="28"/>
          <w:szCs w:val="28"/>
          <w:rtl/>
          <w:lang w:bidi="ar-DZ"/>
        </w:rPr>
        <w:t>عياد</w:t>
      </w:r>
      <w:proofErr w:type="spellEnd"/>
      <w:r w:rsidR="00FE4306" w:rsidRPr="00B07988">
        <w:rPr>
          <w:rFonts w:ascii="Simplified Arabic" w:hAnsi="Simplified Arabic" w:cs="Simplified Arabic" w:hint="cs"/>
          <w:b/>
          <w:bCs/>
          <w:sz w:val="28"/>
          <w:szCs w:val="28"/>
          <w:rtl/>
          <w:lang w:bidi="ar-DZ"/>
        </w:rPr>
        <w:t xml:space="preserve"> ومي </w:t>
      </w:r>
      <w:proofErr w:type="spellStart"/>
      <w:r w:rsidR="00FE4306" w:rsidRPr="00B07988">
        <w:rPr>
          <w:rFonts w:ascii="Simplified Arabic" w:hAnsi="Simplified Arabic" w:cs="Simplified Arabic" w:hint="cs"/>
          <w:b/>
          <w:bCs/>
          <w:sz w:val="28"/>
          <w:szCs w:val="28"/>
          <w:rtl/>
          <w:lang w:bidi="ar-DZ"/>
        </w:rPr>
        <w:t>الخاجة</w:t>
      </w:r>
      <w:proofErr w:type="spellEnd"/>
      <w:r w:rsidR="00FE4306" w:rsidRPr="00B07988">
        <w:rPr>
          <w:rFonts w:ascii="Simplified Arabic" w:hAnsi="Simplified Arabic" w:cs="Simplified Arabic" w:hint="cs"/>
          <w:sz w:val="28"/>
          <w:szCs w:val="28"/>
          <w:rtl/>
          <w:lang w:bidi="ar-DZ"/>
        </w:rPr>
        <w:t>" سنة 2007</w:t>
      </w:r>
      <w:r w:rsidR="00031FDB" w:rsidRPr="00B07988">
        <w:rPr>
          <w:rFonts w:ascii="Simplified Arabic" w:hAnsi="Simplified Arabic" w:cs="Simplified Arabic" w:hint="cs"/>
          <w:sz w:val="28"/>
          <w:szCs w:val="28"/>
          <w:rtl/>
          <w:lang w:bidi="ar-DZ"/>
        </w:rPr>
        <w:t>.</w:t>
      </w:r>
    </w:p>
    <w:p w:rsidR="00B07988" w:rsidRDefault="00B07988" w:rsidP="00B07988">
      <w:pPr>
        <w:pStyle w:val="Paragraphedeliste"/>
        <w:numPr>
          <w:ilvl w:val="0"/>
          <w:numId w:val="2"/>
        </w:numPr>
        <w:tabs>
          <w:tab w:val="right" w:pos="283"/>
        </w:tabs>
        <w:bidi/>
        <w:spacing w:line="360" w:lineRule="auto"/>
        <w:jc w:val="both"/>
        <w:rPr>
          <w:rFonts w:ascii="Simplified Arabic" w:hAnsi="Simplified Arabic" w:cs="Simplified Arabic" w:hint="cs"/>
          <w:sz w:val="28"/>
          <w:szCs w:val="28"/>
          <w:lang w:bidi="ar-DZ"/>
        </w:rPr>
      </w:pPr>
      <w:proofErr w:type="gramStart"/>
      <w:r>
        <w:rPr>
          <w:rFonts w:ascii="Simplified Arabic" w:hAnsi="Simplified Arabic" w:cs="Simplified Arabic" w:hint="cs"/>
          <w:b/>
          <w:bCs/>
          <w:color w:val="FF0066"/>
          <w:sz w:val="28"/>
          <w:szCs w:val="28"/>
          <w:rtl/>
          <w:lang w:bidi="ar-DZ"/>
        </w:rPr>
        <w:t>المرحلة</w:t>
      </w:r>
      <w:proofErr w:type="gramEnd"/>
      <w:r>
        <w:rPr>
          <w:rFonts w:ascii="Simplified Arabic" w:hAnsi="Simplified Arabic" w:cs="Simplified Arabic" w:hint="cs"/>
          <w:b/>
          <w:bCs/>
          <w:color w:val="FF0066"/>
          <w:sz w:val="28"/>
          <w:szCs w:val="28"/>
          <w:rtl/>
          <w:lang w:bidi="ar-DZ"/>
        </w:rPr>
        <w:t xml:space="preserve"> الثالثة: </w:t>
      </w:r>
      <w:r w:rsidR="00031FDB" w:rsidRPr="00B07988">
        <w:rPr>
          <w:rFonts w:ascii="Simplified Arabic" w:hAnsi="Simplified Arabic" w:cs="Simplified Arabic" w:hint="cs"/>
          <w:b/>
          <w:bCs/>
          <w:color w:val="FF0066"/>
          <w:sz w:val="28"/>
          <w:szCs w:val="28"/>
          <w:rtl/>
          <w:lang w:bidi="ar-DZ"/>
        </w:rPr>
        <w:t>مرحلة التقدم (2008 إلى الوقت الحالي)</w:t>
      </w:r>
    </w:p>
    <w:p w:rsidR="00933D35" w:rsidRPr="00B07988" w:rsidRDefault="00B07988" w:rsidP="00B07988">
      <w:pPr>
        <w:pStyle w:val="Paragraphedeliste"/>
        <w:tabs>
          <w:tab w:val="right" w:pos="283"/>
        </w:tabs>
        <w:bidi/>
        <w:spacing w:line="360" w:lineRule="auto"/>
        <w:ind w:left="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031FDB" w:rsidRPr="00B07988">
        <w:rPr>
          <w:rFonts w:ascii="Simplified Arabic" w:hAnsi="Simplified Arabic" w:cs="Simplified Arabic" w:hint="cs"/>
          <w:sz w:val="28"/>
          <w:szCs w:val="28"/>
          <w:rtl/>
          <w:lang w:bidi="ar-DZ"/>
        </w:rPr>
        <w:t xml:space="preserve"> تمت فيها دراسة التطورات التي حدثت في شبكة الانترنت وخاصة مواقع التواصل الاجتماعي، فهذه المواقع كانت أداة مفيدة في الحملة الرئاسية </w:t>
      </w:r>
      <w:r w:rsidRPr="00B07988">
        <w:rPr>
          <w:rFonts w:ascii="Simplified Arabic" w:hAnsi="Simplified Arabic" w:cs="Simplified Arabic" w:hint="cs"/>
          <w:sz w:val="28"/>
          <w:szCs w:val="28"/>
          <w:rtl/>
          <w:lang w:bidi="ar-DZ"/>
        </w:rPr>
        <w:t>الأمريكية</w:t>
      </w:r>
      <w:r w:rsidR="00031FDB" w:rsidRPr="00B07988">
        <w:rPr>
          <w:rFonts w:ascii="Simplified Arabic" w:hAnsi="Simplified Arabic" w:cs="Simplified Arabic" w:hint="cs"/>
          <w:sz w:val="28"/>
          <w:szCs w:val="28"/>
          <w:rtl/>
          <w:lang w:bidi="ar-DZ"/>
        </w:rPr>
        <w:t xml:space="preserve">، لتبدأ الشركات في تبني هذه الوسائل وقامت بإنشاء حسابات رسمية لها </w:t>
      </w:r>
      <w:r w:rsidR="00933D35" w:rsidRPr="00B07988">
        <w:rPr>
          <w:rFonts w:ascii="Simplified Arabic" w:hAnsi="Simplified Arabic" w:cs="Simplified Arabic" w:hint="cs"/>
          <w:sz w:val="28"/>
          <w:szCs w:val="28"/>
          <w:rtl/>
          <w:lang w:bidi="ar-DZ"/>
        </w:rPr>
        <w:t xml:space="preserve">عبرها، نظرا </w:t>
      </w:r>
      <w:r w:rsidRPr="00B07988">
        <w:rPr>
          <w:rFonts w:ascii="Simplified Arabic" w:hAnsi="Simplified Arabic" w:cs="Simplified Arabic" w:hint="cs"/>
          <w:sz w:val="28"/>
          <w:szCs w:val="28"/>
          <w:rtl/>
          <w:lang w:bidi="ar-DZ"/>
        </w:rPr>
        <w:t>لاستخدامها</w:t>
      </w:r>
      <w:r w:rsidR="00933D35" w:rsidRPr="00B07988">
        <w:rPr>
          <w:rFonts w:ascii="Simplified Arabic" w:hAnsi="Simplified Arabic" w:cs="Simplified Arabic" w:hint="cs"/>
          <w:sz w:val="28"/>
          <w:szCs w:val="28"/>
          <w:rtl/>
          <w:lang w:bidi="ar-DZ"/>
        </w:rPr>
        <w:t xml:space="preserve"> من قبل مستهلكيها ومنافسيها، ومع الاستخدام الواسع لهذه الوسائل فقد تقدمت بحوث وممارسات العلاقات العامة </w:t>
      </w:r>
      <w:r w:rsidR="00A30676" w:rsidRPr="00B07988">
        <w:rPr>
          <w:rFonts w:ascii="Simplified Arabic" w:hAnsi="Simplified Arabic" w:cs="Simplified Arabic" w:hint="cs"/>
          <w:sz w:val="28"/>
          <w:szCs w:val="28"/>
          <w:rtl/>
          <w:lang w:bidi="ar-DZ"/>
        </w:rPr>
        <w:t>بينما كانت بحوث العلاقات العامة الرقمية في بداية النشأة وإلى غاية 2013 وهي مركزة على استخدام تطبيقات الويب 0.1 في العلاقات العامة أما مرحلة التنويع الخاصة بالبحوث العربية فقد عرفت تنوعا جزئيا في 2014، وفيها تم دراسة شبكات التواصل الاجتماعي وكذا المواقع التقليدية.</w:t>
      </w:r>
    </w:p>
    <w:p w:rsidR="00B07988" w:rsidRDefault="00B07988" w:rsidP="00B07988">
      <w:pPr>
        <w:pStyle w:val="Paragraphedeliste"/>
        <w:tabs>
          <w:tab w:val="right" w:pos="283"/>
        </w:tabs>
        <w:bidi/>
        <w:spacing w:line="360" w:lineRule="auto"/>
        <w:ind w:left="0"/>
        <w:rPr>
          <w:rFonts w:ascii="Simplified Arabic" w:hAnsi="Simplified Arabic" w:cs="Simplified Arabic" w:hint="cs"/>
          <w:sz w:val="32"/>
          <w:szCs w:val="32"/>
          <w:rtl/>
          <w:lang w:bidi="ar-DZ"/>
        </w:rPr>
      </w:pPr>
    </w:p>
    <w:p w:rsidR="00B07988" w:rsidRDefault="00B07988" w:rsidP="00B07988">
      <w:pPr>
        <w:pStyle w:val="Paragraphedeliste"/>
        <w:tabs>
          <w:tab w:val="right" w:pos="283"/>
        </w:tabs>
        <w:bidi/>
        <w:spacing w:line="360" w:lineRule="auto"/>
        <w:ind w:left="0"/>
        <w:rPr>
          <w:rFonts w:ascii="Simplified Arabic" w:hAnsi="Simplified Arabic" w:cs="Simplified Arabic" w:hint="cs"/>
          <w:sz w:val="32"/>
          <w:szCs w:val="32"/>
          <w:rtl/>
          <w:lang w:bidi="ar-DZ"/>
        </w:rPr>
      </w:pPr>
    </w:p>
    <w:p w:rsidR="00B07988" w:rsidRDefault="00B07988" w:rsidP="00B07988">
      <w:pPr>
        <w:pStyle w:val="Paragraphedeliste"/>
        <w:tabs>
          <w:tab w:val="right" w:pos="283"/>
        </w:tabs>
        <w:bidi/>
        <w:spacing w:line="360" w:lineRule="auto"/>
        <w:ind w:left="0"/>
        <w:rPr>
          <w:rFonts w:ascii="Simplified Arabic" w:hAnsi="Simplified Arabic" w:cs="Simplified Arabic"/>
          <w:sz w:val="32"/>
          <w:szCs w:val="32"/>
          <w:lang w:bidi="ar-DZ"/>
        </w:rPr>
      </w:pPr>
    </w:p>
    <w:p w:rsidR="00A30676" w:rsidRDefault="00A30676" w:rsidP="00B07988">
      <w:pPr>
        <w:pStyle w:val="Paragraphedeliste"/>
        <w:tabs>
          <w:tab w:val="right" w:pos="283"/>
        </w:tabs>
        <w:bidi/>
        <w:spacing w:line="360" w:lineRule="auto"/>
        <w:ind w:left="0"/>
        <w:jc w:val="center"/>
        <w:rPr>
          <w:rFonts w:ascii="Simplified Arabic" w:hAnsi="Simplified Arabic" w:cs="Simplified Arabic" w:hint="cs"/>
          <w:b/>
          <w:bCs/>
          <w:color w:val="FF0000"/>
          <w:sz w:val="32"/>
          <w:szCs w:val="32"/>
          <w:rtl/>
          <w:lang w:bidi="ar-DZ"/>
        </w:rPr>
      </w:pPr>
      <w:r w:rsidRPr="00B07988">
        <w:rPr>
          <w:rFonts w:ascii="Simplified Arabic" w:hAnsi="Simplified Arabic" w:cs="Simplified Arabic" w:hint="cs"/>
          <w:b/>
          <w:bCs/>
          <w:color w:val="FF0000"/>
          <w:sz w:val="32"/>
          <w:szCs w:val="32"/>
          <w:rtl/>
          <w:lang w:bidi="ar-DZ"/>
        </w:rPr>
        <w:lastRenderedPageBreak/>
        <w:t>أهداف العلاقات العام</w:t>
      </w:r>
      <w:r w:rsidR="00B07988">
        <w:rPr>
          <w:rFonts w:ascii="Simplified Arabic" w:hAnsi="Simplified Arabic" w:cs="Simplified Arabic" w:hint="cs"/>
          <w:b/>
          <w:bCs/>
          <w:color w:val="FF0000"/>
          <w:sz w:val="32"/>
          <w:szCs w:val="32"/>
          <w:rtl/>
          <w:lang w:bidi="ar-DZ"/>
        </w:rPr>
        <w:t>ة</w:t>
      </w:r>
      <w:r w:rsidRPr="00B07988">
        <w:rPr>
          <w:rFonts w:ascii="Simplified Arabic" w:hAnsi="Simplified Arabic" w:cs="Simplified Arabic" w:hint="cs"/>
          <w:b/>
          <w:bCs/>
          <w:color w:val="FF0000"/>
          <w:sz w:val="32"/>
          <w:szCs w:val="32"/>
          <w:rtl/>
          <w:lang w:bidi="ar-DZ"/>
        </w:rPr>
        <w:t xml:space="preserve"> الرقمية</w:t>
      </w:r>
    </w:p>
    <w:p w:rsidR="00B07988" w:rsidRPr="00B07988" w:rsidRDefault="00B07988" w:rsidP="00B07988">
      <w:pPr>
        <w:pStyle w:val="Paragraphedeliste"/>
        <w:tabs>
          <w:tab w:val="right" w:pos="283"/>
        </w:tabs>
        <w:bidi/>
        <w:spacing w:line="360" w:lineRule="auto"/>
        <w:ind w:left="0"/>
        <w:rPr>
          <w:rFonts w:ascii="Simplified Arabic" w:hAnsi="Simplified Arabic" w:cs="Simplified Arabic"/>
          <w:color w:val="000000" w:themeColor="text1"/>
          <w:sz w:val="28"/>
          <w:szCs w:val="28"/>
          <w:rtl/>
          <w:lang w:bidi="ar-DZ"/>
        </w:rPr>
      </w:pPr>
      <w:r w:rsidRPr="00B07988">
        <w:rPr>
          <w:rFonts w:ascii="Simplified Arabic" w:hAnsi="Simplified Arabic" w:cs="Simplified Arabic" w:hint="cs"/>
          <w:color w:val="000000" w:themeColor="text1"/>
          <w:sz w:val="28"/>
          <w:szCs w:val="28"/>
          <w:rtl/>
          <w:lang w:bidi="ar-DZ"/>
        </w:rPr>
        <w:t xml:space="preserve">تسعى العلاقات العامة الرقمية في ظل التطورات التكنولوجية إلى تحقيق جملة من الأهداف منها:  </w:t>
      </w:r>
    </w:p>
    <w:p w:rsidR="009A377F" w:rsidRPr="00B07988" w:rsidRDefault="009A377F" w:rsidP="00B07988">
      <w:pPr>
        <w:pStyle w:val="Paragraphedeliste"/>
        <w:numPr>
          <w:ilvl w:val="0"/>
          <w:numId w:val="5"/>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sidRPr="00B07988">
        <w:rPr>
          <w:rFonts w:ascii="Simplified Arabic" w:hAnsi="Simplified Arabic" w:cs="Simplified Arabic" w:hint="cs"/>
          <w:sz w:val="28"/>
          <w:szCs w:val="28"/>
          <w:rtl/>
          <w:lang w:bidi="ar-DZ"/>
        </w:rPr>
        <w:t>رفع</w:t>
      </w:r>
      <w:proofErr w:type="gramEnd"/>
      <w:r w:rsidRPr="00B07988">
        <w:rPr>
          <w:rFonts w:ascii="Simplified Arabic" w:hAnsi="Simplified Arabic" w:cs="Simplified Arabic" w:hint="cs"/>
          <w:sz w:val="28"/>
          <w:szCs w:val="28"/>
          <w:rtl/>
          <w:lang w:bidi="ar-DZ"/>
        </w:rPr>
        <w:t xml:space="preserve"> الكفاءة والفعالية في </w:t>
      </w:r>
      <w:r w:rsidR="00A30676" w:rsidRPr="00B07988">
        <w:rPr>
          <w:rFonts w:ascii="Simplified Arabic" w:hAnsi="Simplified Arabic" w:cs="Simplified Arabic" w:hint="cs"/>
          <w:sz w:val="28"/>
          <w:szCs w:val="28"/>
          <w:rtl/>
          <w:lang w:bidi="ar-DZ"/>
        </w:rPr>
        <w:t>نقل الرسائل</w:t>
      </w:r>
      <w:r w:rsidRPr="00B07988">
        <w:rPr>
          <w:rFonts w:ascii="Simplified Arabic" w:hAnsi="Simplified Arabic" w:cs="Simplified Arabic" w:hint="cs"/>
          <w:sz w:val="28"/>
          <w:szCs w:val="28"/>
          <w:rtl/>
          <w:lang w:bidi="ar-DZ"/>
        </w:rPr>
        <w:t xml:space="preserve"> بأكثر وضوح ما يقلل من مشكلة التشويش </w:t>
      </w:r>
    </w:p>
    <w:p w:rsidR="006B06EB" w:rsidRPr="00B07988" w:rsidRDefault="006B06EB" w:rsidP="006B06EB">
      <w:pPr>
        <w:pStyle w:val="Paragraphedeliste"/>
        <w:numPr>
          <w:ilvl w:val="0"/>
          <w:numId w:val="5"/>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sidRPr="00B07988">
        <w:rPr>
          <w:rFonts w:ascii="Simplified Arabic" w:hAnsi="Simplified Arabic" w:cs="Simplified Arabic" w:hint="cs"/>
          <w:sz w:val="28"/>
          <w:szCs w:val="28"/>
          <w:rtl/>
          <w:lang w:bidi="ar-DZ"/>
        </w:rPr>
        <w:t>رجع</w:t>
      </w:r>
      <w:proofErr w:type="gramEnd"/>
      <w:r w:rsidRPr="00B07988">
        <w:rPr>
          <w:rFonts w:ascii="Simplified Arabic" w:hAnsi="Simplified Arabic" w:cs="Simplified Arabic" w:hint="cs"/>
          <w:sz w:val="28"/>
          <w:szCs w:val="28"/>
          <w:rtl/>
          <w:lang w:bidi="ar-DZ"/>
        </w:rPr>
        <w:t xml:space="preserve"> الصدى الفوري الذي يعد عاملا مهما في تقويم المحتوى الرقمي للعلاقات العامة بسهولة؛</w:t>
      </w:r>
    </w:p>
    <w:p w:rsidR="009A377F" w:rsidRPr="00B07988" w:rsidRDefault="009A377F" w:rsidP="00B07988">
      <w:pPr>
        <w:pStyle w:val="Paragraphedeliste"/>
        <w:numPr>
          <w:ilvl w:val="0"/>
          <w:numId w:val="5"/>
        </w:numPr>
        <w:tabs>
          <w:tab w:val="right" w:pos="283"/>
        </w:tabs>
        <w:bidi/>
        <w:spacing w:line="360" w:lineRule="auto"/>
        <w:ind w:left="0" w:firstLine="0"/>
        <w:jc w:val="both"/>
        <w:rPr>
          <w:rFonts w:ascii="Simplified Arabic" w:hAnsi="Simplified Arabic" w:cs="Simplified Arabic"/>
          <w:sz w:val="28"/>
          <w:szCs w:val="28"/>
          <w:lang w:bidi="ar-DZ"/>
        </w:rPr>
      </w:pPr>
      <w:r w:rsidRPr="00B07988">
        <w:rPr>
          <w:rFonts w:ascii="Simplified Arabic" w:hAnsi="Simplified Arabic" w:cs="Simplified Arabic" w:hint="cs"/>
          <w:sz w:val="28"/>
          <w:szCs w:val="28"/>
          <w:rtl/>
          <w:lang w:bidi="ar-DZ"/>
        </w:rPr>
        <w:t>جعل العملية الاتصالية أكثر تفاعلية مما يساعد في تحقيق أهداف المؤسسة وكذا أهداف جمهورها؛</w:t>
      </w:r>
    </w:p>
    <w:p w:rsidR="006B06EB" w:rsidRPr="00B07988" w:rsidRDefault="006B06EB" w:rsidP="006B06EB">
      <w:pPr>
        <w:pStyle w:val="Paragraphedeliste"/>
        <w:numPr>
          <w:ilvl w:val="0"/>
          <w:numId w:val="5"/>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sidRPr="00B07988">
        <w:rPr>
          <w:rFonts w:ascii="Simplified Arabic" w:hAnsi="Simplified Arabic" w:cs="Simplified Arabic" w:hint="cs"/>
          <w:sz w:val="28"/>
          <w:szCs w:val="28"/>
          <w:rtl/>
          <w:lang w:bidi="ar-DZ"/>
        </w:rPr>
        <w:t>تسهيل</w:t>
      </w:r>
      <w:proofErr w:type="gramEnd"/>
      <w:r w:rsidRPr="00B07988">
        <w:rPr>
          <w:rFonts w:ascii="Simplified Arabic" w:hAnsi="Simplified Arabic" w:cs="Simplified Arabic" w:hint="cs"/>
          <w:sz w:val="28"/>
          <w:szCs w:val="28"/>
          <w:rtl/>
          <w:lang w:bidi="ar-DZ"/>
        </w:rPr>
        <w:t xml:space="preserve"> عملية الاتصال بين مختلف المستويات الإدارية بالمؤسسة يجعل من أعضاء المنظمة أكثر كفاءة في العمل</w:t>
      </w:r>
      <w:r>
        <w:rPr>
          <w:rFonts w:ascii="Simplified Arabic" w:hAnsi="Simplified Arabic" w:cs="Simplified Arabic" w:hint="cs"/>
          <w:sz w:val="28"/>
          <w:szCs w:val="28"/>
          <w:rtl/>
          <w:lang w:bidi="ar-DZ"/>
        </w:rPr>
        <w:t>؛</w:t>
      </w:r>
      <w:r w:rsidRPr="00B07988">
        <w:rPr>
          <w:rFonts w:ascii="Simplified Arabic" w:hAnsi="Simplified Arabic" w:cs="Simplified Arabic" w:hint="cs"/>
          <w:sz w:val="28"/>
          <w:szCs w:val="28"/>
          <w:rtl/>
          <w:lang w:bidi="ar-DZ"/>
        </w:rPr>
        <w:t xml:space="preserve"> </w:t>
      </w:r>
    </w:p>
    <w:p w:rsidR="009A377F" w:rsidRPr="00B07988" w:rsidRDefault="009A377F" w:rsidP="006B06EB">
      <w:pPr>
        <w:pStyle w:val="Paragraphedeliste"/>
        <w:numPr>
          <w:ilvl w:val="0"/>
          <w:numId w:val="5"/>
        </w:numPr>
        <w:tabs>
          <w:tab w:val="right" w:pos="283"/>
        </w:tabs>
        <w:bidi/>
        <w:spacing w:line="360" w:lineRule="auto"/>
        <w:ind w:left="0" w:firstLine="0"/>
        <w:jc w:val="both"/>
        <w:rPr>
          <w:rFonts w:ascii="Simplified Arabic" w:hAnsi="Simplified Arabic" w:cs="Simplified Arabic"/>
          <w:sz w:val="28"/>
          <w:szCs w:val="28"/>
          <w:lang w:bidi="ar-DZ"/>
        </w:rPr>
      </w:pPr>
      <w:r w:rsidRPr="00B07988">
        <w:rPr>
          <w:rFonts w:ascii="Simplified Arabic" w:hAnsi="Simplified Arabic" w:cs="Simplified Arabic" w:hint="cs"/>
          <w:sz w:val="28"/>
          <w:szCs w:val="28"/>
          <w:rtl/>
          <w:lang w:bidi="ar-DZ"/>
        </w:rPr>
        <w:t>تقليص شكاوي جمهور المنظمة المتعلقة بسوء فهم محتوى الرسالة الاتصالية الرقمية، ومنه التقليص في التكاليف التي قد تستخدم لحل هذه الشكاوى</w:t>
      </w:r>
      <w:r w:rsidR="006B06EB">
        <w:rPr>
          <w:rFonts w:ascii="Simplified Arabic" w:hAnsi="Simplified Arabic" w:cs="Simplified Arabic" w:hint="cs"/>
          <w:sz w:val="28"/>
          <w:szCs w:val="28"/>
          <w:rtl/>
          <w:lang w:bidi="ar-DZ"/>
        </w:rPr>
        <w:t>.</w:t>
      </w:r>
    </w:p>
    <w:p w:rsidR="00031FDB" w:rsidRPr="00B07988" w:rsidRDefault="00031FDB" w:rsidP="00B07988">
      <w:pPr>
        <w:pStyle w:val="Paragraphedeliste"/>
        <w:tabs>
          <w:tab w:val="right" w:pos="283"/>
        </w:tabs>
        <w:bidi/>
        <w:spacing w:line="360" w:lineRule="auto"/>
        <w:ind w:left="0"/>
        <w:rPr>
          <w:rFonts w:ascii="Simplified Arabic" w:hAnsi="Simplified Arabic" w:cs="Simplified Arabic"/>
          <w:sz w:val="28"/>
          <w:szCs w:val="28"/>
          <w:rtl/>
          <w:lang w:bidi="ar-DZ"/>
        </w:rPr>
      </w:pPr>
    </w:p>
    <w:sectPr w:rsidR="00031FDB" w:rsidRPr="00B07988" w:rsidSect="00A50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AF91"/>
      </v:shape>
    </w:pict>
  </w:numPicBullet>
  <w:abstractNum w:abstractNumId="0">
    <w:nsid w:val="05CC02D8"/>
    <w:multiLevelType w:val="hybridMultilevel"/>
    <w:tmpl w:val="B3288CB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720019"/>
    <w:multiLevelType w:val="hybridMultilevel"/>
    <w:tmpl w:val="B72480B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F9266D"/>
    <w:multiLevelType w:val="hybridMultilevel"/>
    <w:tmpl w:val="5316FC1E"/>
    <w:lvl w:ilvl="0" w:tplc="7E24B9D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B706C9"/>
    <w:multiLevelType w:val="hybridMultilevel"/>
    <w:tmpl w:val="FC142EF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34047D"/>
    <w:multiLevelType w:val="hybridMultilevel"/>
    <w:tmpl w:val="DCBEE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24288"/>
    <w:rsid w:val="00024288"/>
    <w:rsid w:val="00031FDB"/>
    <w:rsid w:val="004072EC"/>
    <w:rsid w:val="006B06EB"/>
    <w:rsid w:val="00867E1F"/>
    <w:rsid w:val="00933D35"/>
    <w:rsid w:val="009A377F"/>
    <w:rsid w:val="00A30676"/>
    <w:rsid w:val="00A507F7"/>
    <w:rsid w:val="00A64141"/>
    <w:rsid w:val="00B07988"/>
    <w:rsid w:val="00F761DE"/>
    <w:rsid w:val="00FE43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7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43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502</Words>
  <Characters>2762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2023-12-10T13:12:00Z</dcterms:created>
  <dcterms:modified xsi:type="dcterms:W3CDTF">2023-12-30T11:41:00Z</dcterms:modified>
</cp:coreProperties>
</file>