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E7" w:rsidRDefault="002608E7" w:rsidP="002608E7">
      <w:pPr>
        <w:bidi/>
        <w:jc w:val="both"/>
        <w:rPr>
          <w:rFonts w:ascii="Simplified Arabic" w:hAnsi="Simplified Arabic" w:cs="Simplified Arabic" w:hint="cs"/>
          <w:color w:val="000000"/>
          <w:sz w:val="28"/>
          <w:szCs w:val="28"/>
          <w:rtl/>
          <w:lang w:bidi="ar-DZ"/>
        </w:rPr>
      </w:pPr>
      <w:r w:rsidRPr="00D110C8">
        <w:rPr>
          <w:rFonts w:ascii="Simplified Arabic" w:hAnsi="Simplified Arabic" w:cs="Simplified Arabic"/>
          <w:b/>
          <w:bCs/>
          <w:i/>
          <w:iCs/>
          <w:color w:val="FF0000"/>
          <w:sz w:val="32"/>
          <w:szCs w:val="32"/>
          <w:shd w:val="clear" w:color="auto" w:fill="00FF99"/>
        </w:rPr>
        <w:t xml:space="preserve">                                </w:t>
      </w:r>
      <w:proofErr w:type="spellStart"/>
      <w:r w:rsidRPr="00D110C8">
        <w:rPr>
          <w:rFonts w:ascii="Simplified Arabic" w:hAnsi="Simplified Arabic" w:cs="Simplified Arabic" w:hint="cs"/>
          <w:b/>
          <w:bCs/>
          <w:i/>
          <w:iCs/>
          <w:color w:val="FF0000"/>
          <w:sz w:val="32"/>
          <w:szCs w:val="32"/>
          <w:shd w:val="clear" w:color="auto" w:fill="00FF99"/>
          <w:rtl/>
        </w:rPr>
        <w:t>استراتيجية</w:t>
      </w:r>
      <w:proofErr w:type="spellEnd"/>
      <w:r w:rsidRPr="00D110C8">
        <w:rPr>
          <w:rFonts w:ascii="Simplified Arabic" w:hAnsi="Simplified Arabic" w:cs="Simplified Arabic" w:hint="cs"/>
          <w:b/>
          <w:bCs/>
          <w:i/>
          <w:iCs/>
          <w:color w:val="FF0000"/>
          <w:sz w:val="32"/>
          <w:szCs w:val="32"/>
          <w:shd w:val="clear" w:color="auto" w:fill="00FF99"/>
          <w:rtl/>
        </w:rPr>
        <w:t xml:space="preserve"> </w:t>
      </w:r>
      <w:proofErr w:type="spellStart"/>
      <w:r w:rsidRPr="00D110C8">
        <w:rPr>
          <w:rFonts w:ascii="Simplified Arabic" w:hAnsi="Simplified Arabic" w:cs="Simplified Arabic" w:hint="cs"/>
          <w:b/>
          <w:bCs/>
          <w:i/>
          <w:iCs/>
          <w:color w:val="FF0000"/>
          <w:sz w:val="32"/>
          <w:szCs w:val="32"/>
          <w:shd w:val="clear" w:color="auto" w:fill="00FF99"/>
          <w:rtl/>
        </w:rPr>
        <w:t>الإتصال</w:t>
      </w:r>
      <w:proofErr w:type="spellEnd"/>
      <w:r w:rsidRPr="00D110C8">
        <w:rPr>
          <w:rFonts w:ascii="Simplified Arabic" w:hAnsi="Simplified Arabic" w:cs="Simplified Arabic" w:hint="cs"/>
          <w:b/>
          <w:bCs/>
          <w:i/>
          <w:iCs/>
          <w:color w:val="FF0000"/>
          <w:sz w:val="32"/>
          <w:szCs w:val="32"/>
          <w:shd w:val="clear" w:color="auto" w:fill="00FF99"/>
          <w:rtl/>
        </w:rPr>
        <w:t xml:space="preserve"> </w:t>
      </w:r>
      <w:proofErr w:type="spellStart"/>
      <w:r w:rsidRPr="00D110C8">
        <w:rPr>
          <w:rFonts w:ascii="Simplified Arabic" w:hAnsi="Simplified Arabic" w:cs="Simplified Arabic" w:hint="cs"/>
          <w:b/>
          <w:bCs/>
          <w:i/>
          <w:iCs/>
          <w:color w:val="FF0000"/>
          <w:sz w:val="32"/>
          <w:szCs w:val="32"/>
          <w:shd w:val="clear" w:color="auto" w:fill="00FF99"/>
          <w:rtl/>
        </w:rPr>
        <w:t>الأزماتي</w:t>
      </w:r>
      <w:proofErr w:type="spellEnd"/>
      <w:r w:rsidRPr="00D110C8">
        <w:rPr>
          <w:rFonts w:ascii="Simplified Arabic" w:hAnsi="Simplified Arabic" w:cs="Simplified Arabic" w:hint="cs"/>
          <w:b/>
          <w:bCs/>
          <w:i/>
          <w:iCs/>
          <w:color w:val="FF0000"/>
          <w:sz w:val="32"/>
          <w:szCs w:val="32"/>
          <w:shd w:val="clear" w:color="auto" w:fill="00FF99"/>
          <w:rtl/>
        </w:rPr>
        <w:t>:</w:t>
      </w:r>
      <w:r>
        <w:rPr>
          <w:rFonts w:ascii="Simplified Arabic" w:hAnsi="Simplified Arabic" w:cs="Simplified Arabic"/>
          <w:b/>
          <w:bCs/>
          <w:color w:val="FF0000"/>
          <w:sz w:val="28"/>
          <w:szCs w:val="28"/>
        </w:rPr>
        <w:t xml:space="preserve"> </w:t>
      </w:r>
      <w:r w:rsidRPr="00D110C8">
        <w:rPr>
          <w:rFonts w:ascii="Simplified Arabic" w:hAnsi="Simplified Arabic" w:cs="Simplified Arabic"/>
          <w:b/>
          <w:bCs/>
          <w:color w:val="FF0000"/>
          <w:sz w:val="28"/>
          <w:szCs w:val="28"/>
          <w:shd w:val="clear" w:color="auto" w:fill="00FF99"/>
        </w:rPr>
        <w:t xml:space="preserve">                 </w:t>
      </w:r>
      <w:r w:rsidR="003631AC" w:rsidRPr="00D83E75">
        <w:rPr>
          <w:rFonts w:ascii="Simplified Arabic" w:hAnsi="Simplified Arabic" w:cs="Simplified Arabic"/>
          <w:color w:val="000000"/>
          <w:sz w:val="28"/>
          <w:szCs w:val="28"/>
        </w:rPr>
        <w:br/>
      </w:r>
      <w:r>
        <w:rPr>
          <w:rFonts w:ascii="Simplified Arabic" w:hAnsi="Simplified Arabic" w:cs="Simplified Arabic"/>
          <w:color w:val="000000"/>
          <w:sz w:val="28"/>
          <w:szCs w:val="28"/>
        </w:rPr>
        <w:t xml:space="preserve">    </w:t>
      </w:r>
      <w:r w:rsidR="003631AC" w:rsidRPr="00D83E75">
        <w:rPr>
          <w:rFonts w:ascii="Simplified Arabic" w:hAnsi="Simplified Arabic" w:cs="Simplified Arabic"/>
          <w:color w:val="000000"/>
          <w:sz w:val="28"/>
          <w:szCs w:val="28"/>
          <w:rtl/>
        </w:rPr>
        <w:t xml:space="preserve"> تمر ّ المؤسسة خلال دورة حیاتها بعدة أزمات ، ویمكن أن تقاوم هذه الأزمة وتكمل مسیرتها</w:t>
      </w:r>
      <w:r w:rsidR="00D83E75" w:rsidRPr="00D83E75">
        <w:rPr>
          <w:rFonts w:ascii="Simplified Arabic" w:hAnsi="Simplified Arabic" w:cs="Simplified Arabic"/>
          <w:color w:val="000000"/>
          <w:sz w:val="28"/>
          <w:szCs w:val="28"/>
        </w:rPr>
        <w:t xml:space="preserve"> </w:t>
      </w:r>
      <w:r w:rsidR="003631AC" w:rsidRPr="00D83E75">
        <w:rPr>
          <w:rFonts w:ascii="Simplified Arabic" w:hAnsi="Simplified Arabic" w:cs="Simplified Arabic"/>
          <w:color w:val="000000"/>
          <w:sz w:val="28"/>
          <w:szCs w:val="28"/>
          <w:rtl/>
        </w:rPr>
        <w:t>كما یمكن أن تتسبب في إفلاسها وبالتالي اختفائها. وتترك الأزمة أضرارا جسیمة غالبا ویعود</w:t>
      </w:r>
      <w:r w:rsidR="00D83E75" w:rsidRPr="00D83E75">
        <w:rPr>
          <w:rFonts w:ascii="Simplified Arabic" w:hAnsi="Simplified Arabic" w:cs="Simplified Arabic"/>
          <w:color w:val="000000"/>
          <w:sz w:val="28"/>
          <w:szCs w:val="28"/>
        </w:rPr>
        <w:t xml:space="preserve"> </w:t>
      </w:r>
      <w:r w:rsidR="003631AC" w:rsidRPr="00D83E75">
        <w:rPr>
          <w:rFonts w:ascii="Simplified Arabic" w:hAnsi="Simplified Arabic" w:cs="Simplified Arabic"/>
          <w:color w:val="000000"/>
          <w:sz w:val="28"/>
          <w:szCs w:val="28"/>
          <w:rtl/>
        </w:rPr>
        <w:t>التحكم فیها لحسن التسییر حتى تعود المؤسسة لوضعها العادي</w:t>
      </w:r>
      <w:r w:rsidR="003631AC" w:rsidRPr="00D83E75">
        <w:rPr>
          <w:rFonts w:ascii="Simplified Arabic" w:hAnsi="Simplified Arabic" w:cs="Simplified Arabic"/>
          <w:color w:val="000000"/>
          <w:sz w:val="28"/>
          <w:szCs w:val="28"/>
        </w:rPr>
        <w:t xml:space="preserve"> </w:t>
      </w:r>
      <w:r w:rsidR="003631AC" w:rsidRPr="00D83E75">
        <w:rPr>
          <w:rFonts w:ascii="Simplified Arabic" w:hAnsi="Simplified Arabic" w:cs="Simplified Arabic"/>
          <w:color w:val="000000"/>
          <w:sz w:val="28"/>
          <w:szCs w:val="28"/>
          <w:rtl/>
        </w:rPr>
        <w:t xml:space="preserve">حسن التسییر مرتبط بوضع إستراتیجیة تسمى إستراتیجیة الأزمة </w:t>
      </w:r>
      <w:r>
        <w:rPr>
          <w:rFonts w:ascii="Simplified Arabic" w:hAnsi="Simplified Arabic" w:cs="Simplified Arabic" w:hint="cs"/>
          <w:color w:val="000000"/>
          <w:sz w:val="28"/>
          <w:szCs w:val="28"/>
          <w:rtl/>
          <w:lang w:bidi="ar-DZ"/>
        </w:rPr>
        <w:t>والتي تتضمن:</w:t>
      </w:r>
    </w:p>
    <w:p w:rsidR="002608E7" w:rsidRPr="002608E7" w:rsidRDefault="002608E7" w:rsidP="002608E7">
      <w:pPr>
        <w:pStyle w:val="Paragraphedeliste"/>
        <w:numPr>
          <w:ilvl w:val="0"/>
          <w:numId w:val="2"/>
        </w:numPr>
        <w:tabs>
          <w:tab w:val="right" w:pos="283"/>
        </w:tabs>
        <w:bidi/>
        <w:jc w:val="both"/>
        <w:rPr>
          <w:rFonts w:ascii="Simplified Arabic" w:hAnsi="Simplified Arabic" w:cs="Simplified Arabic" w:hint="cs"/>
          <w:b/>
          <w:bCs/>
          <w:color w:val="0000CC"/>
          <w:sz w:val="28"/>
          <w:szCs w:val="28"/>
        </w:rPr>
      </w:pPr>
      <w:proofErr w:type="gramStart"/>
      <w:r w:rsidRPr="002608E7">
        <w:rPr>
          <w:rFonts w:ascii="Simplified Arabic" w:hAnsi="Simplified Arabic" w:cs="Simplified Arabic" w:hint="cs"/>
          <w:b/>
          <w:bCs/>
          <w:color w:val="0000CC"/>
          <w:sz w:val="28"/>
          <w:szCs w:val="28"/>
          <w:rtl/>
          <w:lang w:bidi="ar-DZ"/>
        </w:rPr>
        <w:t>الخطط</w:t>
      </w:r>
      <w:proofErr w:type="gramEnd"/>
      <w:r w:rsidRPr="002608E7">
        <w:rPr>
          <w:rFonts w:ascii="Simplified Arabic" w:hAnsi="Simplified Arabic" w:cs="Simplified Arabic" w:hint="cs"/>
          <w:b/>
          <w:bCs/>
          <w:color w:val="0000CC"/>
          <w:sz w:val="28"/>
          <w:szCs w:val="28"/>
          <w:rtl/>
          <w:lang w:bidi="ar-DZ"/>
        </w:rPr>
        <w:t xml:space="preserve"> الوقائية: </w:t>
      </w:r>
    </w:p>
    <w:p w:rsidR="002608E7" w:rsidRDefault="002608E7" w:rsidP="002608E7">
      <w:pPr>
        <w:pStyle w:val="Paragraphedeliste"/>
        <w:tabs>
          <w:tab w:val="right" w:pos="283"/>
        </w:tabs>
        <w:bidi/>
        <w:ind w:left="0"/>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lang w:bidi="ar-DZ"/>
        </w:rPr>
        <w:t xml:space="preserve">     </w:t>
      </w:r>
      <w:r w:rsidR="003631AC" w:rsidRPr="002608E7">
        <w:rPr>
          <w:rFonts w:ascii="Simplified Arabic" w:hAnsi="Simplified Arabic" w:cs="Simplified Arabic"/>
          <w:color w:val="000000"/>
          <w:sz w:val="28"/>
          <w:szCs w:val="28"/>
          <w:rtl/>
        </w:rPr>
        <w:t>هي السیناریوهات المحتملة لوقوع أزمة في المؤسسة أي التنبؤ والتوقع</w:t>
      </w:r>
      <w:r>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 xml:space="preserve"> و</w:t>
      </w:r>
      <w:r>
        <w:rPr>
          <w:rFonts w:ascii="Simplified Arabic" w:hAnsi="Simplified Arabic" w:cs="Simplified Arabic"/>
          <w:color w:val="000000"/>
          <w:sz w:val="28"/>
          <w:szCs w:val="28"/>
        </w:rPr>
        <w:t xml:space="preserve"> </w:t>
      </w:r>
      <w:proofErr w:type="gramStart"/>
      <w:r>
        <w:rPr>
          <w:rFonts w:ascii="Simplified Arabic" w:hAnsi="Simplified Arabic" w:cs="Simplified Arabic" w:hint="cs"/>
          <w:color w:val="000000"/>
          <w:sz w:val="28"/>
          <w:szCs w:val="28"/>
          <w:rtl/>
        </w:rPr>
        <w:t>من</w:t>
      </w:r>
      <w:proofErr w:type="gramEnd"/>
      <w:r>
        <w:rPr>
          <w:rFonts w:ascii="Simplified Arabic" w:hAnsi="Simplified Arabic" w:cs="Simplified Arabic" w:hint="cs"/>
          <w:color w:val="000000"/>
          <w:sz w:val="28"/>
          <w:szCs w:val="28"/>
          <w:rtl/>
        </w:rPr>
        <w:t xml:space="preserve"> خلال هذه الخطط يمكن للمؤسسة أن تكون جاهزة ومستعدة لمواجهة الأزمة ومنه تقلل من المخاطر والخسائر التي قد تتعرض لها، وتكون هذه السيناريوهات المحتلمة مجسدة في رسم سيناريوهات للفشل حتى لو كانت</w:t>
      </w:r>
      <w:r w:rsidRPr="002608E7">
        <w:rPr>
          <w:rFonts w:ascii="Simplified Arabic" w:hAnsi="Simplified Arabic" w:cs="Simplified Arabic" w:hint="cs"/>
          <w:color w:val="000000"/>
          <w:sz w:val="28"/>
          <w:szCs w:val="28"/>
          <w:rtl/>
        </w:rPr>
        <w:t xml:space="preserve"> </w:t>
      </w:r>
      <w:r>
        <w:rPr>
          <w:rFonts w:ascii="Simplified Arabic" w:hAnsi="Simplified Arabic" w:cs="Simplified Arabic" w:hint="cs"/>
          <w:color w:val="000000"/>
          <w:sz w:val="28"/>
          <w:szCs w:val="28"/>
          <w:rtl/>
        </w:rPr>
        <w:t xml:space="preserve">بالتقريب.  </w:t>
      </w:r>
    </w:p>
    <w:p w:rsidR="002608E7" w:rsidRPr="002608E7" w:rsidRDefault="003631AC" w:rsidP="002608E7">
      <w:pPr>
        <w:pStyle w:val="Paragraphedeliste"/>
        <w:numPr>
          <w:ilvl w:val="0"/>
          <w:numId w:val="2"/>
        </w:numPr>
        <w:tabs>
          <w:tab w:val="right" w:pos="283"/>
        </w:tabs>
        <w:bidi/>
        <w:jc w:val="both"/>
        <w:rPr>
          <w:rFonts w:ascii="Simplified Arabic" w:hAnsi="Simplified Arabic" w:cs="Simplified Arabic" w:hint="cs"/>
          <w:b/>
          <w:bCs/>
          <w:color w:val="0000CC"/>
          <w:sz w:val="28"/>
          <w:szCs w:val="28"/>
        </w:rPr>
      </w:pPr>
      <w:proofErr w:type="gramStart"/>
      <w:r w:rsidRPr="002608E7">
        <w:rPr>
          <w:rFonts w:ascii="Simplified Arabic" w:hAnsi="Simplified Arabic" w:cs="Simplified Arabic"/>
          <w:b/>
          <w:bCs/>
          <w:color w:val="0000CC"/>
          <w:sz w:val="28"/>
          <w:szCs w:val="28"/>
          <w:rtl/>
        </w:rPr>
        <w:t>الخطط</w:t>
      </w:r>
      <w:proofErr w:type="gramEnd"/>
      <w:r w:rsidRPr="002608E7">
        <w:rPr>
          <w:rFonts w:ascii="Simplified Arabic" w:hAnsi="Simplified Arabic" w:cs="Simplified Arabic"/>
          <w:b/>
          <w:bCs/>
          <w:color w:val="0000CC"/>
          <w:sz w:val="28"/>
          <w:szCs w:val="28"/>
          <w:rtl/>
        </w:rPr>
        <w:t xml:space="preserve"> العلاجیة</w:t>
      </w:r>
      <w:r w:rsidR="002608E7" w:rsidRPr="002608E7">
        <w:rPr>
          <w:rFonts w:ascii="Simplified Arabic" w:hAnsi="Simplified Arabic" w:cs="Simplified Arabic" w:hint="cs"/>
          <w:b/>
          <w:bCs/>
          <w:color w:val="0000CC"/>
          <w:sz w:val="28"/>
          <w:szCs w:val="28"/>
          <w:rtl/>
        </w:rPr>
        <w:t>:</w:t>
      </w:r>
    </w:p>
    <w:p w:rsidR="002608E7" w:rsidRDefault="003631AC" w:rsidP="002608E7">
      <w:pPr>
        <w:tabs>
          <w:tab w:val="right" w:pos="283"/>
        </w:tabs>
        <w:bidi/>
        <w:ind w:left="360"/>
        <w:jc w:val="both"/>
        <w:rPr>
          <w:rFonts w:ascii="Simplified Arabic" w:hAnsi="Simplified Arabic" w:cs="Simplified Arabic" w:hint="cs"/>
          <w:color w:val="000000"/>
          <w:sz w:val="28"/>
          <w:szCs w:val="28"/>
          <w:rtl/>
        </w:rPr>
      </w:pPr>
      <w:r w:rsidRPr="002608E7">
        <w:rPr>
          <w:rFonts w:ascii="Simplified Arabic" w:hAnsi="Simplified Arabic" w:cs="Simplified Arabic"/>
          <w:color w:val="000000"/>
          <w:sz w:val="28"/>
          <w:szCs w:val="28"/>
          <w:rtl/>
        </w:rPr>
        <w:t xml:space="preserve"> </w:t>
      </w:r>
      <w:proofErr w:type="gramStart"/>
      <w:r w:rsidRPr="002608E7">
        <w:rPr>
          <w:rFonts w:ascii="Simplified Arabic" w:hAnsi="Simplified Arabic" w:cs="Simplified Arabic"/>
          <w:color w:val="000000"/>
          <w:sz w:val="28"/>
          <w:szCs w:val="28"/>
          <w:rtl/>
        </w:rPr>
        <w:t>هي</w:t>
      </w:r>
      <w:proofErr w:type="gramEnd"/>
      <w:r w:rsidRPr="002608E7">
        <w:rPr>
          <w:rFonts w:ascii="Simplified Arabic" w:hAnsi="Simplified Arabic" w:cs="Simplified Arabic"/>
          <w:color w:val="000000"/>
          <w:sz w:val="28"/>
          <w:szCs w:val="28"/>
          <w:rtl/>
        </w:rPr>
        <w:t xml:space="preserve"> التدخل المباشر في الأزمة حسب مواصفاتها الحقیقیة ولیس المتوقّعة</w:t>
      </w:r>
      <w:r w:rsidR="002608E7">
        <w:rPr>
          <w:rFonts w:ascii="Simplified Arabic" w:hAnsi="Simplified Arabic" w:cs="Simplified Arabic" w:hint="cs"/>
          <w:color w:val="000000"/>
          <w:sz w:val="28"/>
          <w:szCs w:val="28"/>
          <w:rtl/>
        </w:rPr>
        <w:t xml:space="preserve">، </w:t>
      </w:r>
      <w:r w:rsidRPr="002608E7">
        <w:rPr>
          <w:rFonts w:ascii="Simplified Arabic" w:hAnsi="Simplified Arabic" w:cs="Simplified Arabic"/>
          <w:color w:val="000000"/>
          <w:sz w:val="28"/>
          <w:szCs w:val="28"/>
          <w:rtl/>
        </w:rPr>
        <w:t xml:space="preserve">وبالتالي التعامل </w:t>
      </w:r>
      <w:r w:rsidR="002608E7">
        <w:rPr>
          <w:rFonts w:ascii="Simplified Arabic" w:hAnsi="Simplified Arabic" w:cs="Simplified Arabic" w:hint="cs"/>
          <w:color w:val="000000"/>
          <w:sz w:val="28"/>
          <w:szCs w:val="28"/>
          <w:rtl/>
        </w:rPr>
        <w:t>مع الأزمة في ظل الواقع الميداني وذلك محاولة ل</w:t>
      </w:r>
      <w:r w:rsidRPr="002608E7">
        <w:rPr>
          <w:rFonts w:ascii="Simplified Arabic" w:hAnsi="Simplified Arabic" w:cs="Simplified Arabic"/>
          <w:color w:val="000000"/>
          <w:sz w:val="28"/>
          <w:szCs w:val="28"/>
          <w:rtl/>
          <w:lang w:bidi="ar-DZ"/>
        </w:rPr>
        <w:t>ا</w:t>
      </w:r>
      <w:r w:rsidRPr="002608E7">
        <w:rPr>
          <w:rFonts w:ascii="Simplified Arabic" w:hAnsi="Simplified Arabic" w:cs="Simplified Arabic"/>
          <w:color w:val="000000"/>
          <w:sz w:val="28"/>
          <w:szCs w:val="28"/>
          <w:rtl/>
        </w:rPr>
        <w:t>یجاد الحلول</w:t>
      </w:r>
      <w:r w:rsidR="002608E7">
        <w:rPr>
          <w:rFonts w:ascii="Simplified Arabic" w:hAnsi="Simplified Arabic" w:cs="Simplified Arabic" w:hint="cs"/>
          <w:color w:val="000000"/>
          <w:sz w:val="28"/>
          <w:szCs w:val="28"/>
          <w:rtl/>
        </w:rPr>
        <w:t xml:space="preserve"> والتقليل من الآثار والنتائج.</w:t>
      </w:r>
    </w:p>
    <w:p w:rsidR="00D110C8" w:rsidRDefault="00D110C8" w:rsidP="00D110C8">
      <w:pPr>
        <w:tabs>
          <w:tab w:val="right" w:pos="283"/>
        </w:tabs>
        <w:bidi/>
        <w:ind w:left="360"/>
        <w:jc w:val="both"/>
        <w:rPr>
          <w:rFonts w:ascii="Simplified Arabic" w:hAnsi="Simplified Arabic" w:cs="Simplified Arabic"/>
          <w:color w:val="000000"/>
          <w:sz w:val="28"/>
          <w:szCs w:val="28"/>
        </w:rPr>
      </w:pPr>
    </w:p>
    <w:p w:rsidR="002608E7" w:rsidRPr="00B731F6" w:rsidRDefault="00B731F6" w:rsidP="00D110C8">
      <w:pPr>
        <w:shd w:val="clear" w:color="auto" w:fill="00FF99"/>
        <w:tabs>
          <w:tab w:val="right" w:pos="283"/>
        </w:tabs>
        <w:bidi/>
        <w:ind w:left="360"/>
        <w:jc w:val="center"/>
        <w:rPr>
          <w:rFonts w:ascii="Simplified Arabic" w:hAnsi="Simplified Arabic" w:cs="Simplified Arabic" w:hint="cs"/>
          <w:b/>
          <w:bCs/>
          <w:i/>
          <w:iCs/>
          <w:color w:val="FF0000"/>
          <w:sz w:val="32"/>
          <w:szCs w:val="32"/>
          <w:rtl/>
          <w:lang w:bidi="ar-DZ"/>
        </w:rPr>
      </w:pPr>
      <w:r w:rsidRPr="00B731F6">
        <w:rPr>
          <w:rFonts w:ascii="Simplified Arabic" w:hAnsi="Simplified Arabic" w:cs="Simplified Arabic" w:hint="cs"/>
          <w:b/>
          <w:bCs/>
          <w:i/>
          <w:iCs/>
          <w:color w:val="FF0000"/>
          <w:sz w:val="32"/>
          <w:szCs w:val="32"/>
          <w:rtl/>
          <w:lang w:bidi="ar-DZ"/>
        </w:rPr>
        <w:t>إستراتيجية</w:t>
      </w:r>
      <w:r w:rsidR="002608E7" w:rsidRPr="00B731F6">
        <w:rPr>
          <w:rFonts w:ascii="Simplified Arabic" w:hAnsi="Simplified Arabic" w:cs="Simplified Arabic" w:hint="cs"/>
          <w:b/>
          <w:bCs/>
          <w:i/>
          <w:iCs/>
          <w:color w:val="FF0000"/>
          <w:sz w:val="32"/>
          <w:szCs w:val="32"/>
          <w:rtl/>
          <w:lang w:bidi="ar-DZ"/>
        </w:rPr>
        <w:t xml:space="preserve"> توزيع المحتوى</w:t>
      </w:r>
    </w:p>
    <w:p w:rsidR="00D110C8" w:rsidRDefault="006E67DD" w:rsidP="00D110C8">
      <w:pPr>
        <w:bidi/>
        <w:jc w:val="both"/>
        <w:rPr>
          <w:rFonts w:ascii="Simplified Arabic" w:hAnsi="Simplified Arabic" w:cs="Simplified Arabic" w:hint="cs"/>
          <w:color w:val="000000"/>
          <w:sz w:val="28"/>
          <w:szCs w:val="28"/>
          <w:rtl/>
        </w:rPr>
      </w:pPr>
      <w:r w:rsidRPr="00D83E75">
        <w:rPr>
          <w:rFonts w:ascii="Simplified Arabic" w:hAnsi="Simplified Arabic" w:cs="Simplified Arabic"/>
          <w:color w:val="000000"/>
          <w:sz w:val="28"/>
          <w:szCs w:val="28"/>
          <w:rtl/>
        </w:rPr>
        <w:t xml:space="preserve">یقصد </w:t>
      </w:r>
      <w:proofErr w:type="spellStart"/>
      <w:r w:rsidR="002608E7">
        <w:rPr>
          <w:rFonts w:ascii="Simplified Arabic" w:hAnsi="Simplified Arabic" w:cs="Simplified Arabic" w:hint="cs"/>
          <w:color w:val="000000"/>
          <w:sz w:val="28"/>
          <w:szCs w:val="28"/>
          <w:rtl/>
        </w:rPr>
        <w:t>بها</w:t>
      </w:r>
      <w:proofErr w:type="spellEnd"/>
      <w:r w:rsidR="002608E7">
        <w:rPr>
          <w:rFonts w:ascii="Simplified Arabic" w:hAnsi="Simplified Arabic" w:cs="Simplified Arabic" w:hint="cs"/>
          <w:color w:val="000000"/>
          <w:sz w:val="28"/>
          <w:szCs w:val="28"/>
          <w:rtl/>
        </w:rPr>
        <w:t xml:space="preserve"> </w:t>
      </w:r>
      <w:r w:rsidRPr="00D83E75">
        <w:rPr>
          <w:rFonts w:ascii="Simplified Arabic" w:hAnsi="Simplified Arabic" w:cs="Simplified Arabic"/>
          <w:color w:val="000000"/>
          <w:sz w:val="28"/>
          <w:szCs w:val="28"/>
          <w:rtl/>
        </w:rPr>
        <w:t xml:space="preserve"> توزیع المحتوى الاتصالي أو الإعلامي ونشره</w:t>
      </w:r>
      <w:r w:rsidR="002608E7">
        <w:rPr>
          <w:rFonts w:ascii="Simplified Arabic" w:hAnsi="Simplified Arabic" w:cs="Simplified Arabic" w:hint="cs"/>
          <w:color w:val="000000"/>
          <w:sz w:val="28"/>
          <w:szCs w:val="28"/>
          <w:rtl/>
        </w:rPr>
        <w:t xml:space="preserve"> (</w:t>
      </w:r>
      <w:r w:rsidR="002608E7">
        <w:rPr>
          <w:rFonts w:ascii="Simplified Arabic" w:hAnsi="Simplified Arabic" w:cs="Simplified Arabic"/>
          <w:color w:val="000000"/>
          <w:sz w:val="28"/>
          <w:szCs w:val="28"/>
          <w:rtl/>
        </w:rPr>
        <w:t>ولیس توزیع المنت</w:t>
      </w:r>
      <w:r w:rsidRPr="00D83E75">
        <w:rPr>
          <w:rFonts w:ascii="Simplified Arabic" w:hAnsi="Simplified Arabic" w:cs="Simplified Arabic"/>
          <w:color w:val="000000"/>
          <w:sz w:val="28"/>
          <w:szCs w:val="28"/>
          <w:rtl/>
        </w:rPr>
        <w:t xml:space="preserve">ج </w:t>
      </w:r>
      <w:r w:rsidR="002608E7">
        <w:rPr>
          <w:rFonts w:ascii="Simplified Arabic" w:hAnsi="Simplified Arabic" w:cs="Simplified Arabic" w:hint="cs"/>
          <w:color w:val="000000"/>
          <w:sz w:val="28"/>
          <w:szCs w:val="28"/>
          <w:rtl/>
        </w:rPr>
        <w:t>)،</w:t>
      </w:r>
      <w:r w:rsidRPr="00D83E75">
        <w:rPr>
          <w:rFonts w:ascii="Simplified Arabic" w:hAnsi="Simplified Arabic" w:cs="Simplified Arabic"/>
          <w:color w:val="000000"/>
          <w:sz w:val="28"/>
          <w:szCs w:val="28"/>
          <w:rtl/>
        </w:rPr>
        <w:t xml:space="preserve"> حیث أن مهام المكلّف بالاتصال في المؤسسة هي كل ما یتعلق</w:t>
      </w:r>
      <w:r w:rsidR="002608E7">
        <w:rPr>
          <w:rFonts w:ascii="Simplified Arabic" w:hAnsi="Simplified Arabic" w:cs="Simplified Arabic" w:hint="cs"/>
          <w:color w:val="000000"/>
          <w:sz w:val="28"/>
          <w:szCs w:val="28"/>
          <w:rtl/>
        </w:rPr>
        <w:t xml:space="preserve"> </w:t>
      </w:r>
      <w:r w:rsidRPr="00D83E75">
        <w:rPr>
          <w:rFonts w:ascii="Simplified Arabic" w:hAnsi="Simplified Arabic" w:cs="Simplified Arabic"/>
          <w:color w:val="000000"/>
          <w:sz w:val="28"/>
          <w:szCs w:val="28"/>
          <w:rtl/>
        </w:rPr>
        <w:t xml:space="preserve">بالاتصال والإعلام </w:t>
      </w:r>
      <w:r w:rsidR="002608E7">
        <w:rPr>
          <w:rFonts w:ascii="Simplified Arabic" w:hAnsi="Simplified Arabic" w:cs="Simplified Arabic" w:hint="cs"/>
          <w:color w:val="000000"/>
          <w:sz w:val="28"/>
          <w:szCs w:val="28"/>
          <w:rtl/>
        </w:rPr>
        <w:t>(</w:t>
      </w:r>
      <w:r w:rsidRPr="00D83E75">
        <w:rPr>
          <w:rFonts w:ascii="Simplified Arabic" w:hAnsi="Simplified Arabic" w:cs="Simplified Arabic"/>
          <w:color w:val="000000"/>
          <w:sz w:val="28"/>
          <w:szCs w:val="28"/>
          <w:rtl/>
        </w:rPr>
        <w:t>ولیس البیع والشراء</w:t>
      </w:r>
      <w:r w:rsidR="002608E7">
        <w:rPr>
          <w:rFonts w:ascii="Simplified Arabic" w:hAnsi="Simplified Arabic" w:cs="Simplified Arabic" w:hint="cs"/>
          <w:color w:val="000000"/>
          <w:sz w:val="28"/>
          <w:szCs w:val="28"/>
          <w:rtl/>
        </w:rPr>
        <w:t>)</w:t>
      </w:r>
      <w:r w:rsidRPr="00D83E75">
        <w:rPr>
          <w:rFonts w:ascii="Simplified Arabic" w:hAnsi="Simplified Arabic" w:cs="Simplified Arabic"/>
          <w:color w:val="000000"/>
          <w:sz w:val="28"/>
          <w:szCs w:val="28"/>
          <w:rtl/>
        </w:rPr>
        <w:t xml:space="preserve">، وتنقسم هذه الإستراتیجیة إلى </w:t>
      </w:r>
      <w:r w:rsidRPr="00D83E75">
        <w:rPr>
          <w:rFonts w:ascii="Simplified Arabic" w:hAnsi="Simplified Arabic" w:cs="Simplified Arabic"/>
          <w:color w:val="000000"/>
          <w:sz w:val="28"/>
          <w:szCs w:val="28"/>
        </w:rPr>
        <w:t>3</w:t>
      </w:r>
      <w:r w:rsidRPr="00D83E75">
        <w:rPr>
          <w:rFonts w:ascii="Simplified Arabic" w:hAnsi="Simplified Arabic" w:cs="Simplified Arabic"/>
          <w:color w:val="000000"/>
          <w:sz w:val="28"/>
          <w:szCs w:val="28"/>
          <w:rtl/>
        </w:rPr>
        <w:t>مراحل متكاملة</w:t>
      </w:r>
      <w:r w:rsidR="002608E7">
        <w:rPr>
          <w:rFonts w:ascii="Simplified Arabic" w:hAnsi="Simplified Arabic" w:cs="Simplified Arabic" w:hint="cs"/>
          <w:color w:val="000000"/>
          <w:sz w:val="28"/>
          <w:szCs w:val="28"/>
          <w:rtl/>
        </w:rPr>
        <w:t xml:space="preserve"> </w:t>
      </w:r>
      <w:r w:rsidRPr="00D83E75">
        <w:rPr>
          <w:rFonts w:ascii="Simplified Arabic" w:hAnsi="Simplified Arabic" w:cs="Simplified Arabic"/>
          <w:color w:val="000000"/>
          <w:sz w:val="28"/>
          <w:szCs w:val="28"/>
          <w:rtl/>
        </w:rPr>
        <w:t>هي</w:t>
      </w:r>
      <w:r w:rsidRPr="00D83E75">
        <w:rPr>
          <w:rFonts w:ascii="Simplified Arabic" w:hAnsi="Simplified Arabic" w:cs="Simplified Arabic"/>
          <w:color w:val="000000"/>
          <w:sz w:val="28"/>
          <w:szCs w:val="28"/>
        </w:rPr>
        <w:t xml:space="preserve"> </w:t>
      </w:r>
      <w:r w:rsidR="002608E7">
        <w:rPr>
          <w:rFonts w:ascii="Simplified Arabic" w:hAnsi="Simplified Arabic" w:cs="Simplified Arabic" w:hint="cs"/>
          <w:color w:val="000000"/>
          <w:sz w:val="28"/>
          <w:szCs w:val="28"/>
          <w:rtl/>
        </w:rPr>
        <w:t xml:space="preserve">   </w:t>
      </w:r>
    </w:p>
    <w:p w:rsidR="00D110C8" w:rsidRDefault="00D110C8" w:rsidP="00D110C8">
      <w:pPr>
        <w:bidi/>
        <w:jc w:val="both"/>
        <w:rPr>
          <w:rFonts w:ascii="Simplified Arabic" w:hAnsi="Simplified Arabic" w:cs="Simplified Arabic" w:hint="cs"/>
          <w:color w:val="000000"/>
          <w:sz w:val="28"/>
          <w:szCs w:val="28"/>
          <w:rtl/>
        </w:rPr>
      </w:pPr>
    </w:p>
    <w:p w:rsidR="00D110C8" w:rsidRDefault="00D110C8" w:rsidP="00D110C8">
      <w:pPr>
        <w:bidi/>
        <w:jc w:val="both"/>
        <w:rPr>
          <w:rFonts w:ascii="Simplified Arabic" w:hAnsi="Simplified Arabic" w:cs="Simplified Arabic" w:hint="cs"/>
          <w:color w:val="000000"/>
          <w:sz w:val="28"/>
          <w:szCs w:val="28"/>
          <w:rtl/>
        </w:rPr>
      </w:pPr>
    </w:p>
    <w:p w:rsidR="00D110C8" w:rsidRDefault="00D110C8" w:rsidP="00D110C8">
      <w:pPr>
        <w:bidi/>
        <w:jc w:val="both"/>
        <w:rPr>
          <w:rFonts w:ascii="Simplified Arabic" w:hAnsi="Simplified Arabic" w:cs="Simplified Arabic" w:hint="cs"/>
          <w:color w:val="000000"/>
          <w:sz w:val="28"/>
          <w:szCs w:val="28"/>
          <w:rtl/>
        </w:rPr>
      </w:pPr>
    </w:p>
    <w:p w:rsidR="00D110C8" w:rsidRDefault="00D110C8" w:rsidP="00D110C8">
      <w:pPr>
        <w:bidi/>
        <w:jc w:val="both"/>
        <w:rPr>
          <w:rFonts w:ascii="Simplified Arabic" w:hAnsi="Simplified Arabic" w:cs="Simplified Arabic" w:hint="cs"/>
          <w:color w:val="000000"/>
          <w:sz w:val="28"/>
          <w:szCs w:val="28"/>
          <w:rtl/>
        </w:rPr>
      </w:pPr>
    </w:p>
    <w:p w:rsidR="00235754" w:rsidRDefault="002608E7" w:rsidP="00D110C8">
      <w:pPr>
        <w:bidi/>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p>
    <w:tbl>
      <w:tblPr>
        <w:tblStyle w:val="Grilledutableau"/>
        <w:bidiVisual/>
        <w:tblW w:w="10632" w:type="dxa"/>
        <w:tblInd w:w="-601" w:type="dxa"/>
        <w:tblLook w:val="04A0"/>
      </w:tblPr>
      <w:tblGrid>
        <w:gridCol w:w="3402"/>
        <w:gridCol w:w="3544"/>
        <w:gridCol w:w="3686"/>
      </w:tblGrid>
      <w:tr w:rsidR="002608E7" w:rsidTr="00235754">
        <w:tc>
          <w:tcPr>
            <w:tcW w:w="3402" w:type="dxa"/>
          </w:tcPr>
          <w:p w:rsidR="00235754" w:rsidRPr="00235754" w:rsidRDefault="00235754" w:rsidP="00235754">
            <w:pPr>
              <w:bidi/>
              <w:jc w:val="center"/>
              <w:rPr>
                <w:rFonts w:ascii="Simplified Arabic" w:hAnsi="Simplified Arabic" w:cs="Simplified Arabic"/>
                <w:b/>
                <w:bCs/>
                <w:color w:val="FF6600"/>
                <w:sz w:val="28"/>
                <w:szCs w:val="28"/>
              </w:rPr>
            </w:pPr>
            <w:r w:rsidRPr="00235754">
              <w:rPr>
                <w:rFonts w:ascii="Simplified Arabic" w:hAnsi="Simplified Arabic" w:cs="Simplified Arabic"/>
                <w:b/>
                <w:bCs/>
                <w:color w:val="FF6600"/>
                <w:sz w:val="28"/>
                <w:szCs w:val="28"/>
              </w:rPr>
              <w:lastRenderedPageBreak/>
              <w:t>B2B</w:t>
            </w:r>
          </w:p>
          <w:p w:rsidR="002608E7" w:rsidRPr="00235754" w:rsidRDefault="00235754" w:rsidP="00235754">
            <w:pPr>
              <w:bidi/>
              <w:jc w:val="center"/>
              <w:rPr>
                <w:rFonts w:ascii="Simplified Arabic" w:hAnsi="Simplified Arabic" w:cs="Simplified Arabic"/>
                <w:b/>
                <w:bCs/>
                <w:color w:val="008000"/>
                <w:sz w:val="28"/>
                <w:szCs w:val="28"/>
              </w:rPr>
            </w:pPr>
            <w:r w:rsidRPr="00235754">
              <w:rPr>
                <w:rFonts w:ascii="Simplified Arabic" w:hAnsi="Simplified Arabic" w:cs="Simplified Arabic"/>
                <w:b/>
                <w:bCs/>
                <w:color w:val="FF6600"/>
                <w:sz w:val="28"/>
                <w:szCs w:val="28"/>
              </w:rPr>
              <w:t>B</w:t>
            </w:r>
            <w:r w:rsidRPr="00235754">
              <w:rPr>
                <w:rFonts w:ascii="Simplified Arabic" w:hAnsi="Simplified Arabic" w:cs="Simplified Arabic"/>
                <w:b/>
                <w:bCs/>
                <w:color w:val="008000"/>
                <w:sz w:val="28"/>
                <w:szCs w:val="28"/>
              </w:rPr>
              <w:t xml:space="preserve">USINESS </w:t>
            </w:r>
            <w:r w:rsidRPr="00235754">
              <w:rPr>
                <w:rFonts w:ascii="Simplified Arabic" w:hAnsi="Simplified Arabic" w:cs="Simplified Arabic"/>
                <w:b/>
                <w:bCs/>
                <w:color w:val="FF6600"/>
                <w:sz w:val="28"/>
                <w:szCs w:val="28"/>
              </w:rPr>
              <w:t>TO</w:t>
            </w:r>
            <w:r w:rsidRPr="00235754">
              <w:rPr>
                <w:rFonts w:ascii="Simplified Arabic" w:hAnsi="Simplified Arabic" w:cs="Simplified Arabic"/>
                <w:b/>
                <w:bCs/>
                <w:color w:val="008000"/>
                <w:sz w:val="28"/>
                <w:szCs w:val="28"/>
              </w:rPr>
              <w:t xml:space="preserve"> </w:t>
            </w:r>
            <w:r w:rsidRPr="00235754">
              <w:rPr>
                <w:rFonts w:ascii="Simplified Arabic" w:hAnsi="Simplified Arabic" w:cs="Simplified Arabic"/>
                <w:b/>
                <w:bCs/>
                <w:color w:val="FF6600"/>
                <w:sz w:val="28"/>
                <w:szCs w:val="28"/>
              </w:rPr>
              <w:t>B</w:t>
            </w:r>
            <w:r w:rsidRPr="00235754">
              <w:rPr>
                <w:rFonts w:ascii="Simplified Arabic" w:hAnsi="Simplified Arabic" w:cs="Simplified Arabic"/>
                <w:b/>
                <w:bCs/>
                <w:color w:val="008000"/>
                <w:sz w:val="28"/>
                <w:szCs w:val="28"/>
              </w:rPr>
              <w:t>USINESS</w:t>
            </w:r>
          </w:p>
        </w:tc>
        <w:tc>
          <w:tcPr>
            <w:tcW w:w="3544" w:type="dxa"/>
          </w:tcPr>
          <w:p w:rsidR="00235754" w:rsidRPr="00235754" w:rsidRDefault="00235754" w:rsidP="00235754">
            <w:pPr>
              <w:bidi/>
              <w:jc w:val="center"/>
              <w:rPr>
                <w:rFonts w:ascii="Simplified Arabic" w:hAnsi="Simplified Arabic" w:cs="Simplified Arabic"/>
                <w:b/>
                <w:bCs/>
                <w:color w:val="FF6600"/>
                <w:sz w:val="28"/>
                <w:szCs w:val="28"/>
              </w:rPr>
            </w:pPr>
            <w:r w:rsidRPr="00235754">
              <w:rPr>
                <w:rFonts w:ascii="Simplified Arabic" w:hAnsi="Simplified Arabic" w:cs="Simplified Arabic"/>
                <w:b/>
                <w:bCs/>
                <w:color w:val="FF6600"/>
                <w:sz w:val="28"/>
                <w:szCs w:val="28"/>
              </w:rPr>
              <w:t>B2C</w:t>
            </w:r>
          </w:p>
          <w:p w:rsidR="002608E7" w:rsidRPr="00235754" w:rsidRDefault="00235754" w:rsidP="00235754">
            <w:pPr>
              <w:bidi/>
              <w:jc w:val="center"/>
              <w:rPr>
                <w:rFonts w:ascii="Simplified Arabic" w:hAnsi="Simplified Arabic" w:cs="Simplified Arabic" w:hint="cs"/>
                <w:b/>
                <w:bCs/>
                <w:color w:val="008000"/>
                <w:sz w:val="28"/>
                <w:szCs w:val="28"/>
                <w:rtl/>
              </w:rPr>
            </w:pPr>
            <w:r w:rsidRPr="00235754">
              <w:rPr>
                <w:rFonts w:ascii="Simplified Arabic" w:hAnsi="Simplified Arabic" w:cs="Simplified Arabic"/>
                <w:b/>
                <w:bCs/>
                <w:color w:val="FF6600"/>
                <w:sz w:val="28"/>
                <w:szCs w:val="28"/>
              </w:rPr>
              <w:t>B</w:t>
            </w:r>
            <w:r w:rsidRPr="00235754">
              <w:rPr>
                <w:rFonts w:ascii="Simplified Arabic" w:hAnsi="Simplified Arabic" w:cs="Simplified Arabic"/>
                <w:b/>
                <w:bCs/>
                <w:color w:val="008000"/>
                <w:sz w:val="28"/>
                <w:szCs w:val="28"/>
              </w:rPr>
              <w:t xml:space="preserve">USINESS </w:t>
            </w:r>
            <w:r w:rsidRPr="00235754">
              <w:rPr>
                <w:rFonts w:ascii="Simplified Arabic" w:hAnsi="Simplified Arabic" w:cs="Simplified Arabic"/>
                <w:b/>
                <w:bCs/>
                <w:color w:val="FF6600"/>
                <w:sz w:val="28"/>
                <w:szCs w:val="28"/>
              </w:rPr>
              <w:t>TO</w:t>
            </w:r>
            <w:r w:rsidRPr="00235754">
              <w:rPr>
                <w:rFonts w:ascii="Simplified Arabic" w:hAnsi="Simplified Arabic" w:cs="Simplified Arabic"/>
                <w:b/>
                <w:bCs/>
                <w:color w:val="008000"/>
                <w:sz w:val="28"/>
                <w:szCs w:val="28"/>
              </w:rPr>
              <w:t xml:space="preserve"> </w:t>
            </w:r>
            <w:r w:rsidRPr="00235754">
              <w:rPr>
                <w:rFonts w:ascii="Simplified Arabic" w:hAnsi="Simplified Arabic" w:cs="Simplified Arabic"/>
                <w:b/>
                <w:bCs/>
                <w:color w:val="FF6600"/>
                <w:sz w:val="28"/>
                <w:szCs w:val="28"/>
              </w:rPr>
              <w:t>C</w:t>
            </w:r>
            <w:r w:rsidRPr="00235754">
              <w:rPr>
                <w:rFonts w:ascii="Simplified Arabic" w:hAnsi="Simplified Arabic" w:cs="Simplified Arabic"/>
                <w:b/>
                <w:bCs/>
                <w:color w:val="008000"/>
                <w:sz w:val="28"/>
                <w:szCs w:val="28"/>
              </w:rPr>
              <w:t>ONSUME</w:t>
            </w:r>
            <w:r>
              <w:rPr>
                <w:rFonts w:ascii="Simplified Arabic" w:hAnsi="Simplified Arabic" w:cs="Simplified Arabic"/>
                <w:b/>
                <w:bCs/>
                <w:color w:val="008000"/>
                <w:sz w:val="28"/>
                <w:szCs w:val="28"/>
              </w:rPr>
              <w:t>R</w:t>
            </w:r>
          </w:p>
        </w:tc>
        <w:tc>
          <w:tcPr>
            <w:tcW w:w="3686" w:type="dxa"/>
          </w:tcPr>
          <w:p w:rsidR="00235754" w:rsidRPr="00235754" w:rsidRDefault="00235754" w:rsidP="00235754">
            <w:pPr>
              <w:bidi/>
              <w:jc w:val="center"/>
              <w:rPr>
                <w:rFonts w:ascii="Simplified Arabic" w:hAnsi="Simplified Arabic" w:cs="Simplified Arabic"/>
                <w:b/>
                <w:bCs/>
                <w:color w:val="FF6600"/>
                <w:sz w:val="28"/>
                <w:szCs w:val="28"/>
              </w:rPr>
            </w:pPr>
            <w:r w:rsidRPr="00235754">
              <w:rPr>
                <w:rFonts w:ascii="Simplified Arabic" w:hAnsi="Simplified Arabic" w:cs="Simplified Arabic"/>
                <w:b/>
                <w:bCs/>
                <w:color w:val="FF6600"/>
                <w:sz w:val="28"/>
                <w:szCs w:val="28"/>
              </w:rPr>
              <w:t>C2C</w:t>
            </w:r>
          </w:p>
          <w:p w:rsidR="002608E7" w:rsidRPr="00235754" w:rsidRDefault="00235754" w:rsidP="00235754">
            <w:pPr>
              <w:bidi/>
              <w:jc w:val="both"/>
              <w:rPr>
                <w:rFonts w:ascii="Simplified Arabic" w:hAnsi="Simplified Arabic" w:cs="Simplified Arabic" w:hint="cs"/>
                <w:b/>
                <w:bCs/>
                <w:color w:val="008000"/>
                <w:sz w:val="28"/>
                <w:szCs w:val="28"/>
                <w:rtl/>
              </w:rPr>
            </w:pPr>
            <w:r w:rsidRPr="00235754">
              <w:rPr>
                <w:rFonts w:ascii="Simplified Arabic" w:hAnsi="Simplified Arabic" w:cs="Simplified Arabic"/>
                <w:b/>
                <w:bCs/>
                <w:color w:val="FF6600"/>
                <w:sz w:val="28"/>
                <w:szCs w:val="28"/>
              </w:rPr>
              <w:t>C</w:t>
            </w:r>
            <w:r w:rsidRPr="00235754">
              <w:rPr>
                <w:rFonts w:ascii="Simplified Arabic" w:hAnsi="Simplified Arabic" w:cs="Simplified Arabic"/>
                <w:b/>
                <w:bCs/>
                <w:color w:val="008000"/>
                <w:sz w:val="28"/>
                <w:szCs w:val="28"/>
              </w:rPr>
              <w:t xml:space="preserve">ONSUMER </w:t>
            </w:r>
            <w:r w:rsidRPr="00235754">
              <w:rPr>
                <w:rFonts w:ascii="Simplified Arabic" w:hAnsi="Simplified Arabic" w:cs="Simplified Arabic"/>
                <w:b/>
                <w:bCs/>
                <w:color w:val="FF6600"/>
                <w:sz w:val="28"/>
                <w:szCs w:val="28"/>
              </w:rPr>
              <w:t>TO C</w:t>
            </w:r>
            <w:r w:rsidRPr="00235754">
              <w:rPr>
                <w:rFonts w:ascii="Simplified Arabic" w:hAnsi="Simplified Arabic" w:cs="Simplified Arabic"/>
                <w:b/>
                <w:bCs/>
                <w:color w:val="008000"/>
                <w:sz w:val="28"/>
                <w:szCs w:val="28"/>
              </w:rPr>
              <w:t xml:space="preserve">ONSUMER                              </w:t>
            </w:r>
            <w:r w:rsidRPr="00235754">
              <w:rPr>
                <w:rFonts w:ascii="Simplified Arabic" w:hAnsi="Simplified Arabic" w:cs="Simplified Arabic"/>
                <w:b/>
                <w:bCs/>
                <w:color w:val="008000"/>
                <w:sz w:val="28"/>
                <w:szCs w:val="28"/>
                <w:rtl/>
              </w:rPr>
              <w:t xml:space="preserve"> </w:t>
            </w:r>
          </w:p>
        </w:tc>
      </w:tr>
      <w:tr w:rsidR="002608E7" w:rsidTr="00235754">
        <w:tc>
          <w:tcPr>
            <w:tcW w:w="3402" w:type="dxa"/>
          </w:tcPr>
          <w:p w:rsidR="00235754" w:rsidRDefault="00235754" w:rsidP="00B731F6">
            <w:pPr>
              <w:bidi/>
              <w:spacing w:line="276" w:lineRule="auto"/>
              <w:jc w:val="both"/>
              <w:rPr>
                <w:rFonts w:ascii="Simplified Arabic" w:hAnsi="Simplified Arabic" w:cs="Simplified Arabic"/>
                <w:color w:val="000000"/>
                <w:sz w:val="28"/>
                <w:szCs w:val="28"/>
              </w:rPr>
            </w:pPr>
            <w:r w:rsidRPr="00D83E75">
              <w:rPr>
                <w:rFonts w:ascii="Simplified Arabic" w:hAnsi="Simplified Arabic" w:cs="Simplified Arabic"/>
                <w:color w:val="000000"/>
                <w:sz w:val="28"/>
                <w:szCs w:val="28"/>
              </w:rPr>
              <w:t xml:space="preserve">   </w:t>
            </w:r>
            <w:r w:rsidRPr="00D83E75">
              <w:rPr>
                <w:rFonts w:ascii="Simplified Arabic" w:hAnsi="Simplified Arabic" w:cs="Simplified Arabic"/>
                <w:color w:val="000000"/>
                <w:sz w:val="28"/>
                <w:szCs w:val="28"/>
                <w:rtl/>
              </w:rPr>
              <w:t>تعقد المؤسسة علاقات شراكة مع مؤسسات أخرى في إطار علاقة رابح/رابح</w:t>
            </w:r>
            <w:r>
              <w:rPr>
                <w:rFonts w:ascii="Simplified Arabic" w:hAnsi="Simplified Arabic" w:cs="Simplified Arabic"/>
                <w:color w:val="000000"/>
                <w:sz w:val="28"/>
                <w:szCs w:val="28"/>
              </w:rPr>
              <w:t>.</w:t>
            </w:r>
            <w:r w:rsidRPr="00D83E75">
              <w:rPr>
                <w:rFonts w:ascii="Simplified Arabic" w:hAnsi="Simplified Arabic" w:cs="Simplified Arabic"/>
                <w:color w:val="000000"/>
                <w:sz w:val="28"/>
                <w:szCs w:val="28"/>
                <w:rtl/>
              </w:rPr>
              <w:t xml:space="preserve">  </w:t>
            </w:r>
            <w:r w:rsidRPr="00D83E75">
              <w:rPr>
                <w:rFonts w:ascii="Simplified Arabic" w:hAnsi="Simplified Arabic" w:cs="Simplified Arabic"/>
                <w:color w:val="000000"/>
                <w:sz w:val="28"/>
                <w:szCs w:val="28"/>
              </w:rPr>
              <w:br/>
            </w:r>
            <w:proofErr w:type="gramStart"/>
            <w:r w:rsidRPr="00D83E75">
              <w:rPr>
                <w:rFonts w:ascii="Simplified Arabic" w:hAnsi="Simplified Arabic" w:cs="Simplified Arabic"/>
                <w:color w:val="000000"/>
                <w:sz w:val="28"/>
                <w:szCs w:val="28"/>
                <w:rtl/>
              </w:rPr>
              <w:t>الهدف</w:t>
            </w:r>
            <w:proofErr w:type="gramEnd"/>
            <w:r w:rsidRPr="00D83E75">
              <w:rPr>
                <w:rFonts w:ascii="Simplified Arabic" w:hAnsi="Simplified Arabic" w:cs="Simplified Arabic"/>
                <w:color w:val="000000"/>
                <w:sz w:val="28"/>
                <w:szCs w:val="28"/>
                <w:rtl/>
              </w:rPr>
              <w:t xml:space="preserve"> من هذه العلاقة هو المساهمة في نشر المحتوى إلى مختلف شرائح الجمهور</w:t>
            </w:r>
            <w:r>
              <w:rPr>
                <w:rFonts w:ascii="Simplified Arabic" w:hAnsi="Simplified Arabic" w:cs="Simplified Arabic"/>
                <w:color w:val="000000"/>
                <w:sz w:val="28"/>
                <w:szCs w:val="28"/>
              </w:rPr>
              <w:t xml:space="preserve"> </w:t>
            </w:r>
            <w:r w:rsidRPr="00D83E75">
              <w:rPr>
                <w:rFonts w:ascii="Simplified Arabic" w:hAnsi="Simplified Arabic" w:cs="Simplified Arabic"/>
                <w:color w:val="000000"/>
                <w:sz w:val="28"/>
                <w:szCs w:val="28"/>
                <w:rtl/>
              </w:rPr>
              <w:t>المستهدف وبطرق أحسن وتحقیق القبول الاجتماعي للمؤسسة عن طریق إعلام الجمهور</w:t>
            </w:r>
            <w:r>
              <w:rPr>
                <w:rFonts w:ascii="Simplified Arabic" w:hAnsi="Simplified Arabic" w:cs="Simplified Arabic"/>
                <w:color w:val="000000"/>
                <w:sz w:val="28"/>
                <w:szCs w:val="28"/>
              </w:rPr>
              <w:t xml:space="preserve"> </w:t>
            </w:r>
            <w:r w:rsidRPr="00D83E75">
              <w:rPr>
                <w:rFonts w:ascii="Simplified Arabic" w:hAnsi="Simplified Arabic" w:cs="Simplified Arabic"/>
                <w:color w:val="000000"/>
                <w:sz w:val="28"/>
                <w:szCs w:val="28"/>
                <w:rtl/>
              </w:rPr>
              <w:t>بإنجازاتها</w:t>
            </w:r>
            <w:r>
              <w:rPr>
                <w:rFonts w:ascii="Simplified Arabic" w:hAnsi="Simplified Arabic" w:cs="Simplified Arabic"/>
                <w:color w:val="000000"/>
                <w:sz w:val="28"/>
                <w:szCs w:val="28"/>
              </w:rPr>
              <w:t>.</w:t>
            </w:r>
          </w:p>
          <w:p w:rsidR="00235754" w:rsidRPr="00B731F6" w:rsidRDefault="00B731F6" w:rsidP="00B731F6">
            <w:pPr>
              <w:bidi/>
              <w:spacing w:line="276" w:lineRule="auto"/>
              <w:jc w:val="both"/>
              <w:rPr>
                <w:rFonts w:ascii="Simplified Arabic" w:hAnsi="Simplified Arabic" w:cs="Simplified Arabic" w:hint="cs"/>
                <w:b/>
                <w:bCs/>
                <w:color w:val="000000"/>
                <w:sz w:val="28"/>
                <w:szCs w:val="28"/>
                <w:rtl/>
              </w:rPr>
            </w:pPr>
            <w:r w:rsidRPr="00B731F6">
              <w:rPr>
                <w:rFonts w:ascii="Simplified Arabic" w:hAnsi="Simplified Arabic" w:cs="Simplified Arabic" w:hint="cs"/>
                <w:b/>
                <w:bCs/>
                <w:i/>
                <w:iCs/>
                <w:color w:val="000000"/>
                <w:sz w:val="28"/>
                <w:szCs w:val="28"/>
                <w:rtl/>
                <w:lang w:bidi="ar-DZ"/>
              </w:rPr>
              <w:t xml:space="preserve">      </w:t>
            </w:r>
            <w:r w:rsidR="00235754" w:rsidRPr="00B731F6">
              <w:rPr>
                <w:rFonts w:ascii="Simplified Arabic" w:hAnsi="Simplified Arabic" w:cs="Simplified Arabic" w:hint="cs"/>
                <w:b/>
                <w:bCs/>
                <w:i/>
                <w:iCs/>
                <w:color w:val="000000"/>
                <w:sz w:val="28"/>
                <w:szCs w:val="28"/>
                <w:rtl/>
                <w:lang w:bidi="ar-DZ"/>
              </w:rPr>
              <w:t>من</w:t>
            </w:r>
            <w:r w:rsidR="00235754" w:rsidRPr="00B731F6">
              <w:rPr>
                <w:rFonts w:ascii="Simplified Arabic" w:hAnsi="Simplified Arabic" w:cs="Simplified Arabic"/>
                <w:b/>
                <w:bCs/>
                <w:i/>
                <w:iCs/>
                <w:color w:val="000000"/>
                <w:sz w:val="28"/>
                <w:szCs w:val="28"/>
                <w:rtl/>
              </w:rPr>
              <w:t xml:space="preserve"> بین هذه المؤسسات</w:t>
            </w:r>
            <w:r w:rsidR="00235754" w:rsidRPr="00B731F6">
              <w:rPr>
                <w:rFonts w:ascii="Simplified Arabic" w:hAnsi="Simplified Arabic" w:cs="Simplified Arabic"/>
                <w:b/>
                <w:bCs/>
                <w:color w:val="000000"/>
                <w:sz w:val="28"/>
                <w:szCs w:val="28"/>
                <w:rtl/>
              </w:rPr>
              <w:t>:</w:t>
            </w:r>
          </w:p>
          <w:p w:rsidR="002608E7" w:rsidRDefault="00235754" w:rsidP="00B731F6">
            <w:pPr>
              <w:bidi/>
              <w:spacing w:line="276" w:lineRule="auto"/>
              <w:jc w:val="both"/>
              <w:rPr>
                <w:rFonts w:ascii="Simplified Arabic" w:hAnsi="Simplified Arabic" w:cs="Simplified Arabic" w:hint="cs"/>
                <w:color w:val="000000"/>
                <w:sz w:val="28"/>
                <w:szCs w:val="28"/>
                <w:rtl/>
              </w:rPr>
            </w:pPr>
            <w:r w:rsidRPr="00D83E75">
              <w:rPr>
                <w:rFonts w:ascii="Simplified Arabic" w:hAnsi="Simplified Arabic" w:cs="Simplified Arabic"/>
                <w:color w:val="000000"/>
                <w:sz w:val="28"/>
                <w:szCs w:val="28"/>
                <w:rtl/>
              </w:rPr>
              <w:t xml:space="preserve"> </w:t>
            </w:r>
            <w:proofErr w:type="gramStart"/>
            <w:r w:rsidRPr="00D83E75">
              <w:rPr>
                <w:rFonts w:ascii="Simplified Arabic" w:hAnsi="Simplified Arabic" w:cs="Simplified Arabic"/>
                <w:color w:val="000000"/>
                <w:sz w:val="28"/>
                <w:szCs w:val="28"/>
                <w:rtl/>
              </w:rPr>
              <w:t>وسائل</w:t>
            </w:r>
            <w:proofErr w:type="gramEnd"/>
            <w:r w:rsidRPr="00D83E75">
              <w:rPr>
                <w:rFonts w:ascii="Simplified Arabic" w:hAnsi="Simplified Arabic" w:cs="Simplified Arabic"/>
                <w:color w:val="000000"/>
                <w:sz w:val="28"/>
                <w:szCs w:val="28"/>
                <w:rtl/>
              </w:rPr>
              <w:t xml:space="preserve"> الإعلام، شركات العلاقات العامة والإعلان</w:t>
            </w:r>
            <w:r w:rsidR="00B731F6">
              <w:rPr>
                <w:rFonts w:ascii="Simplified Arabic" w:hAnsi="Simplified Arabic" w:cs="Simplified Arabic"/>
                <w:color w:val="000000"/>
                <w:sz w:val="28"/>
                <w:szCs w:val="28"/>
              </w:rPr>
              <w:t>-</w:t>
            </w:r>
            <w:r w:rsidR="00B731F6">
              <w:rPr>
                <w:rFonts w:ascii="Simplified Arabic" w:hAnsi="Simplified Arabic" w:cs="Simplified Arabic" w:hint="cs"/>
                <w:color w:val="000000"/>
                <w:sz w:val="28"/>
                <w:szCs w:val="28"/>
                <w:rtl/>
              </w:rPr>
              <w:t xml:space="preserve"> </w:t>
            </w:r>
            <w:r w:rsidR="00B731F6">
              <w:rPr>
                <w:rFonts w:ascii="Simplified Arabic" w:hAnsi="Simplified Arabic" w:cs="Simplified Arabic"/>
                <w:color w:val="000000"/>
                <w:sz w:val="28"/>
                <w:szCs w:val="28"/>
                <w:rtl/>
              </w:rPr>
              <w:t>شركات الاتصال.</w:t>
            </w:r>
            <w:r w:rsidRPr="00D83E75">
              <w:rPr>
                <w:rFonts w:ascii="Simplified Arabic" w:hAnsi="Simplified Arabic" w:cs="Simplified Arabic"/>
                <w:color w:val="000000"/>
                <w:sz w:val="28"/>
                <w:szCs w:val="28"/>
                <w:rtl/>
              </w:rPr>
              <w:t xml:space="preserve">، ویمكن أیضا أن تكون مع الأشخاص وهم: قادة الرأي والمؤثرین </w:t>
            </w:r>
            <w:r w:rsidR="00B731F6">
              <w:rPr>
                <w:rFonts w:ascii="Simplified Arabic" w:hAnsi="Simplified Arabic" w:cs="Simplified Arabic" w:hint="cs"/>
                <w:color w:val="000000"/>
                <w:sz w:val="28"/>
                <w:szCs w:val="28"/>
                <w:rtl/>
              </w:rPr>
              <w:t>.</w:t>
            </w:r>
          </w:p>
        </w:tc>
        <w:tc>
          <w:tcPr>
            <w:tcW w:w="3544" w:type="dxa"/>
          </w:tcPr>
          <w:p w:rsidR="00B731F6" w:rsidRDefault="00235754" w:rsidP="00B731F6">
            <w:pPr>
              <w:bidi/>
              <w:spacing w:line="360" w:lineRule="auto"/>
              <w:jc w:val="both"/>
              <w:rPr>
                <w:rFonts w:ascii="Simplified Arabic" w:hAnsi="Simplified Arabic" w:cs="Simplified Arabic" w:hint="cs"/>
                <w:color w:val="000000"/>
                <w:sz w:val="28"/>
                <w:szCs w:val="28"/>
                <w:rtl/>
              </w:rPr>
            </w:pPr>
            <w:r w:rsidRPr="00D83E75">
              <w:rPr>
                <w:rFonts w:ascii="Simplified Arabic" w:hAnsi="Simplified Arabic" w:cs="Simplified Arabic"/>
                <w:color w:val="000000"/>
                <w:sz w:val="28"/>
                <w:szCs w:val="28"/>
                <w:rtl/>
              </w:rPr>
              <w:t>تعمل المؤسسة أیضا على ربط علاقات مباشرة بینها وبین الزبون أو المستهلك بحیث توجه له المحتوى الاتصالي مباشرة ومن دون الحاجة إلى وسیط (من دون وسیلة إعلامیة</w:t>
            </w:r>
            <w:r w:rsidRPr="00D83E75">
              <w:rPr>
                <w:rFonts w:ascii="Simplified Arabic" w:hAnsi="Simplified Arabic" w:cs="Simplified Arabic"/>
                <w:color w:val="000000"/>
                <w:sz w:val="28"/>
                <w:szCs w:val="28"/>
              </w:rPr>
              <w:t xml:space="preserve"> </w:t>
            </w:r>
            <w:r w:rsidRPr="00D83E75">
              <w:rPr>
                <w:rFonts w:ascii="Simplified Arabic" w:hAnsi="Simplified Arabic" w:cs="Simplified Arabic"/>
                <w:color w:val="000000"/>
                <w:sz w:val="28"/>
                <w:szCs w:val="28"/>
                <w:rtl/>
              </w:rPr>
              <w:t>)</w:t>
            </w:r>
            <w:r w:rsidR="00B731F6">
              <w:rPr>
                <w:rFonts w:ascii="Simplified Arabic" w:hAnsi="Simplified Arabic" w:cs="Simplified Arabic" w:hint="cs"/>
                <w:color w:val="000000"/>
                <w:sz w:val="28"/>
                <w:szCs w:val="28"/>
                <w:rtl/>
              </w:rPr>
              <w:t>.</w:t>
            </w:r>
          </w:p>
          <w:p w:rsidR="002608E7" w:rsidRDefault="00235754" w:rsidP="00B731F6">
            <w:pPr>
              <w:bidi/>
              <w:spacing w:line="360" w:lineRule="auto"/>
              <w:jc w:val="both"/>
              <w:rPr>
                <w:rFonts w:ascii="Simplified Arabic" w:hAnsi="Simplified Arabic" w:cs="Simplified Arabic" w:hint="cs"/>
                <w:color w:val="000000"/>
                <w:sz w:val="28"/>
                <w:szCs w:val="28"/>
                <w:rtl/>
              </w:rPr>
            </w:pPr>
            <w:r w:rsidRPr="00D83E75">
              <w:rPr>
                <w:rFonts w:ascii="Simplified Arabic" w:hAnsi="Simplified Arabic" w:cs="Simplified Arabic"/>
                <w:color w:val="000000"/>
                <w:sz w:val="28"/>
                <w:szCs w:val="28"/>
                <w:rtl/>
              </w:rPr>
              <w:t xml:space="preserve"> ومن فوائ</w:t>
            </w:r>
            <w:r w:rsidR="00B731F6">
              <w:rPr>
                <w:rFonts w:ascii="Simplified Arabic" w:hAnsi="Simplified Arabic" w:cs="Simplified Arabic"/>
                <w:color w:val="000000"/>
                <w:sz w:val="28"/>
                <w:szCs w:val="28"/>
                <w:rtl/>
              </w:rPr>
              <w:t>د هذا الاتصال أنه مباشر ویحقّ</w:t>
            </w:r>
            <w:r w:rsidRPr="00D83E75">
              <w:rPr>
                <w:rFonts w:ascii="Simplified Arabic" w:hAnsi="Simplified Arabic" w:cs="Simplified Arabic"/>
                <w:color w:val="000000"/>
                <w:sz w:val="28"/>
                <w:szCs w:val="28"/>
                <w:rtl/>
              </w:rPr>
              <w:t xml:space="preserve">ق نتائج أفضل بحیث یمكن التعرف بدقّة على ردود الأفعال فیما یعتبر قلیل التكالیف </w:t>
            </w:r>
            <w:r w:rsidR="00B731F6">
              <w:rPr>
                <w:rFonts w:ascii="Simplified Arabic" w:hAnsi="Simplified Arabic" w:cs="Simplified Arabic" w:hint="cs"/>
                <w:color w:val="000000"/>
                <w:sz w:val="28"/>
                <w:szCs w:val="28"/>
                <w:rtl/>
              </w:rPr>
              <w:t>(</w:t>
            </w:r>
            <w:r w:rsidRPr="00D83E75">
              <w:rPr>
                <w:rFonts w:ascii="Simplified Arabic" w:hAnsi="Simplified Arabic" w:cs="Simplified Arabic"/>
                <w:color w:val="000000"/>
                <w:sz w:val="28"/>
                <w:szCs w:val="28"/>
                <w:rtl/>
              </w:rPr>
              <w:t>مقابل العلاقة الأولى</w:t>
            </w:r>
            <w:r w:rsidRPr="00D83E75">
              <w:rPr>
                <w:rFonts w:ascii="Simplified Arabic" w:hAnsi="Simplified Arabic" w:cs="Simplified Arabic"/>
                <w:color w:val="000000"/>
                <w:sz w:val="28"/>
                <w:szCs w:val="28"/>
              </w:rPr>
              <w:t>B2B</w:t>
            </w:r>
            <w:r w:rsidR="00B731F6">
              <w:rPr>
                <w:rFonts w:ascii="Simplified Arabic" w:hAnsi="Simplified Arabic" w:cs="Simplified Arabic" w:hint="cs"/>
                <w:color w:val="000000"/>
                <w:sz w:val="28"/>
                <w:szCs w:val="28"/>
                <w:rtl/>
              </w:rPr>
              <w:t>)</w:t>
            </w:r>
            <w:r w:rsidRPr="00D83E75">
              <w:rPr>
                <w:rFonts w:ascii="Simplified Arabic" w:hAnsi="Simplified Arabic" w:cs="Simplified Arabic"/>
                <w:color w:val="000000"/>
                <w:sz w:val="28"/>
                <w:szCs w:val="28"/>
                <w:rtl/>
              </w:rPr>
              <w:t xml:space="preserve"> </w:t>
            </w:r>
            <w:r w:rsidRPr="00D83E75">
              <w:rPr>
                <w:rFonts w:ascii="Simplified Arabic" w:hAnsi="Simplified Arabic" w:cs="Simplified Arabic"/>
                <w:color w:val="000000"/>
                <w:sz w:val="28"/>
                <w:szCs w:val="28"/>
              </w:rPr>
              <w:t xml:space="preserve">                              </w:t>
            </w:r>
          </w:p>
        </w:tc>
        <w:tc>
          <w:tcPr>
            <w:tcW w:w="3686" w:type="dxa"/>
          </w:tcPr>
          <w:p w:rsidR="00B731F6" w:rsidRDefault="00235754" w:rsidP="00B731F6">
            <w:pPr>
              <w:bidi/>
              <w:spacing w:line="276" w:lineRule="auto"/>
              <w:jc w:val="both"/>
              <w:rPr>
                <w:rFonts w:ascii="Simplified Arabic" w:hAnsi="Simplified Arabic" w:cs="Simplified Arabic" w:hint="cs"/>
                <w:color w:val="000000"/>
                <w:sz w:val="28"/>
                <w:szCs w:val="28"/>
                <w:rtl/>
              </w:rPr>
            </w:pPr>
            <w:r w:rsidRPr="00D83E75">
              <w:rPr>
                <w:rFonts w:ascii="Simplified Arabic" w:hAnsi="Simplified Arabic" w:cs="Simplified Arabic"/>
                <w:color w:val="000000"/>
                <w:sz w:val="28"/>
                <w:szCs w:val="28"/>
                <w:rtl/>
              </w:rPr>
              <w:t>توزیع المحتوى هنا یكون قاعدیا ما بین الزبون والزبون</w:t>
            </w:r>
            <w:r w:rsidRPr="00D83E75">
              <w:rPr>
                <w:rFonts w:ascii="Simplified Arabic" w:hAnsi="Simplified Arabic" w:cs="Simplified Arabic"/>
                <w:color w:val="000000"/>
                <w:sz w:val="28"/>
                <w:szCs w:val="28"/>
              </w:rPr>
              <w:t xml:space="preserve"> </w:t>
            </w:r>
            <w:r w:rsidRPr="00D83E75">
              <w:rPr>
                <w:rFonts w:ascii="Simplified Arabic" w:hAnsi="Simplified Arabic" w:cs="Simplified Arabic"/>
                <w:color w:val="000000"/>
                <w:sz w:val="28"/>
                <w:szCs w:val="28"/>
                <w:rtl/>
              </w:rPr>
              <w:t xml:space="preserve">وهو غالبا الأكثر تأثیرا لأن ّ الزبائن یثقون في بعضهم ویصدقون بعضهم أكثر مما یصدقون اتصال المؤسسة (الإشهار مثلا)، إذ یقوم الزبائن بالترویح </w:t>
            </w:r>
            <w:r w:rsidR="00B731F6" w:rsidRPr="00D83E75">
              <w:rPr>
                <w:rFonts w:ascii="Simplified Arabic" w:hAnsi="Simplified Arabic" w:cs="Simplified Arabic" w:hint="cs"/>
                <w:color w:val="000000"/>
                <w:sz w:val="28"/>
                <w:szCs w:val="28"/>
                <w:rtl/>
              </w:rPr>
              <w:t>للمنتجات</w:t>
            </w:r>
            <w:r w:rsidRPr="00D83E75">
              <w:rPr>
                <w:rFonts w:ascii="Simplified Arabic" w:hAnsi="Simplified Arabic" w:cs="Simplified Arabic"/>
                <w:color w:val="000000"/>
                <w:sz w:val="28"/>
                <w:szCs w:val="28"/>
                <w:rtl/>
              </w:rPr>
              <w:t xml:space="preserve"> والخدمات والتسویق لصورة المؤسسة بطرق </w:t>
            </w:r>
            <w:r w:rsidR="00B731F6">
              <w:rPr>
                <w:rFonts w:ascii="Simplified Arabic" w:hAnsi="Simplified Arabic" w:cs="Simplified Arabic"/>
                <w:color w:val="000000"/>
                <w:sz w:val="28"/>
                <w:szCs w:val="28"/>
                <w:rtl/>
              </w:rPr>
              <w:t>مباشرة أو غیر مباشرة</w:t>
            </w:r>
            <w:r w:rsidR="00B731F6">
              <w:rPr>
                <w:rFonts w:ascii="Simplified Arabic" w:hAnsi="Simplified Arabic" w:cs="Simplified Arabic" w:hint="cs"/>
                <w:color w:val="000000"/>
                <w:sz w:val="28"/>
                <w:szCs w:val="28"/>
                <w:rtl/>
              </w:rPr>
              <w:t>.</w:t>
            </w:r>
          </w:p>
          <w:p w:rsidR="002608E7" w:rsidRDefault="00B731F6" w:rsidP="00B731F6">
            <w:pPr>
              <w:bidi/>
              <w:spacing w:line="276" w:lineRule="auto"/>
              <w:jc w:val="both"/>
              <w:rPr>
                <w:rFonts w:ascii="Simplified Arabic" w:hAnsi="Simplified Arabic" w:cs="Simplified Arabic" w:hint="cs"/>
                <w:color w:val="000000"/>
                <w:sz w:val="28"/>
                <w:szCs w:val="28"/>
                <w:rtl/>
              </w:rPr>
            </w:pPr>
            <w:proofErr w:type="gramStart"/>
            <w:r>
              <w:rPr>
                <w:rFonts w:ascii="Simplified Arabic" w:hAnsi="Simplified Arabic" w:cs="Simplified Arabic" w:hint="cs"/>
                <w:color w:val="000000"/>
                <w:sz w:val="28"/>
                <w:szCs w:val="28"/>
                <w:rtl/>
              </w:rPr>
              <w:t>تبين</w:t>
            </w:r>
            <w:proofErr w:type="gramEnd"/>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tl/>
              </w:rPr>
              <w:t>الدراسات</w:t>
            </w:r>
            <w:r w:rsidR="00235754" w:rsidRPr="00D83E75">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أن ما نسبته 80</w:t>
            </w:r>
            <w:r>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00235754" w:rsidRPr="00D83E75">
              <w:rPr>
                <w:rFonts w:ascii="Simplified Arabic" w:hAnsi="Simplified Arabic" w:cs="Simplified Arabic"/>
                <w:color w:val="000000"/>
                <w:sz w:val="28"/>
                <w:szCs w:val="28"/>
                <w:rtl/>
              </w:rPr>
              <w:t>من المؤسسات تفقد مركزها في السوق بسبب إهمال المستهلك بعد وصوله لمرحلة الشراء</w:t>
            </w:r>
            <w:r>
              <w:rPr>
                <w:rFonts w:ascii="Simplified Arabic" w:hAnsi="Simplified Arabic" w:cs="Simplified Arabic" w:hint="cs"/>
                <w:color w:val="000000"/>
                <w:sz w:val="28"/>
                <w:szCs w:val="28"/>
                <w:rtl/>
              </w:rPr>
              <w:t>.</w:t>
            </w:r>
          </w:p>
        </w:tc>
      </w:tr>
    </w:tbl>
    <w:p w:rsidR="00D110C8" w:rsidRDefault="00D110C8" w:rsidP="00D110C8">
      <w:pPr>
        <w:bidi/>
        <w:jc w:val="both"/>
        <w:rPr>
          <w:rFonts w:ascii="Simplified Arabic" w:hAnsi="Simplified Arabic" w:cs="Simplified Arabic" w:hint="cs"/>
          <w:b/>
          <w:bCs/>
          <w:i/>
          <w:iCs/>
          <w:color w:val="FF0000"/>
          <w:sz w:val="32"/>
          <w:szCs w:val="32"/>
          <w:shd w:val="clear" w:color="auto" w:fill="00FF99"/>
          <w:rtl/>
        </w:rPr>
      </w:pPr>
    </w:p>
    <w:p w:rsidR="00B51E64" w:rsidRPr="00D83E75" w:rsidRDefault="00D110C8" w:rsidP="00D110C8">
      <w:pPr>
        <w:bidi/>
        <w:jc w:val="both"/>
        <w:rPr>
          <w:rFonts w:ascii="Simplified Arabic" w:hAnsi="Simplified Arabic" w:cs="Simplified Arabic"/>
          <w:color w:val="000000"/>
          <w:sz w:val="28"/>
          <w:szCs w:val="28"/>
        </w:rPr>
      </w:pPr>
      <w:r>
        <w:rPr>
          <w:rFonts w:ascii="Simplified Arabic" w:hAnsi="Simplified Arabic" w:cs="Simplified Arabic" w:hint="cs"/>
          <w:b/>
          <w:bCs/>
          <w:i/>
          <w:iCs/>
          <w:color w:val="FF0000"/>
          <w:sz w:val="32"/>
          <w:szCs w:val="32"/>
          <w:shd w:val="clear" w:color="auto" w:fill="00FF99"/>
          <w:rtl/>
        </w:rPr>
        <w:t xml:space="preserve">                                     </w:t>
      </w:r>
      <w:r w:rsidRPr="00D110C8">
        <w:rPr>
          <w:rFonts w:ascii="Simplified Arabic" w:hAnsi="Simplified Arabic" w:cs="Simplified Arabic"/>
          <w:b/>
          <w:bCs/>
          <w:i/>
          <w:iCs/>
          <w:color w:val="FF0000"/>
          <w:sz w:val="32"/>
          <w:szCs w:val="32"/>
          <w:shd w:val="clear" w:color="auto" w:fill="00FF99"/>
        </w:rPr>
        <w:t xml:space="preserve"> </w:t>
      </w:r>
      <w:r w:rsidR="00B731F6" w:rsidRPr="00D110C8">
        <w:rPr>
          <w:rFonts w:ascii="Simplified Arabic" w:hAnsi="Simplified Arabic" w:cs="Simplified Arabic" w:hint="cs"/>
          <w:b/>
          <w:bCs/>
          <w:i/>
          <w:iCs/>
          <w:color w:val="FF0000"/>
          <w:sz w:val="32"/>
          <w:szCs w:val="32"/>
          <w:shd w:val="clear" w:color="auto" w:fill="00FF99"/>
          <w:rtl/>
        </w:rPr>
        <w:t xml:space="preserve"> </w:t>
      </w:r>
      <w:r w:rsidRPr="00D110C8">
        <w:rPr>
          <w:rFonts w:ascii="Simplified Arabic" w:hAnsi="Simplified Arabic" w:cs="Simplified Arabic" w:hint="cs"/>
          <w:b/>
          <w:bCs/>
          <w:i/>
          <w:iCs/>
          <w:color w:val="FF0000"/>
          <w:sz w:val="32"/>
          <w:szCs w:val="32"/>
          <w:shd w:val="clear" w:color="auto" w:fill="00FF99"/>
          <w:rtl/>
        </w:rPr>
        <w:t>إستراتيجية</w:t>
      </w:r>
      <w:r w:rsidR="00B731F6" w:rsidRPr="00D110C8">
        <w:rPr>
          <w:rFonts w:ascii="Simplified Arabic" w:hAnsi="Simplified Arabic" w:cs="Simplified Arabic" w:hint="cs"/>
          <w:b/>
          <w:bCs/>
          <w:i/>
          <w:iCs/>
          <w:color w:val="FF0000"/>
          <w:sz w:val="32"/>
          <w:szCs w:val="32"/>
          <w:shd w:val="clear" w:color="auto" w:fill="00FF99"/>
          <w:rtl/>
        </w:rPr>
        <w:t xml:space="preserve"> المحتو</w:t>
      </w:r>
      <w:r>
        <w:rPr>
          <w:rFonts w:ascii="Simplified Arabic" w:hAnsi="Simplified Arabic" w:cs="Simplified Arabic" w:hint="cs"/>
          <w:b/>
          <w:bCs/>
          <w:i/>
          <w:iCs/>
          <w:color w:val="FF0000"/>
          <w:sz w:val="32"/>
          <w:szCs w:val="32"/>
          <w:shd w:val="clear" w:color="auto" w:fill="00FF99"/>
          <w:rtl/>
        </w:rPr>
        <w:t xml:space="preserve">ى                            </w:t>
      </w:r>
      <w:r w:rsidRPr="00D110C8">
        <w:rPr>
          <w:rFonts w:ascii="Simplified Arabic" w:hAnsi="Simplified Arabic" w:cs="Simplified Arabic"/>
          <w:color w:val="000000"/>
          <w:sz w:val="32"/>
          <w:szCs w:val="32"/>
        </w:rPr>
        <w:t xml:space="preserve"> </w:t>
      </w:r>
      <w:r w:rsidR="00B51E64" w:rsidRPr="00D83E75">
        <w:rPr>
          <w:rFonts w:ascii="Simplified Arabic" w:hAnsi="Simplified Arabic" w:cs="Simplified Arabic"/>
          <w:color w:val="000000"/>
          <w:sz w:val="28"/>
          <w:szCs w:val="28"/>
        </w:rPr>
        <w:br/>
      </w:r>
      <w:r>
        <w:rPr>
          <w:rFonts w:ascii="Simplified Arabic" w:hAnsi="Simplified Arabic" w:cs="Simplified Arabic" w:hint="cs"/>
          <w:color w:val="000000"/>
          <w:sz w:val="28"/>
          <w:szCs w:val="28"/>
          <w:rtl/>
        </w:rPr>
        <w:t xml:space="preserve">   </w:t>
      </w:r>
      <w:r w:rsidR="00B51E64" w:rsidRPr="00D83E75">
        <w:rPr>
          <w:rFonts w:ascii="Simplified Arabic" w:hAnsi="Simplified Arabic" w:cs="Simplified Arabic"/>
          <w:color w:val="000000"/>
          <w:sz w:val="28"/>
          <w:szCs w:val="28"/>
          <w:rtl/>
        </w:rPr>
        <w:t>تركز هذه الإستراتیجیة على تحقیق التأثیر والإقناع من خلال بناء المحتوى ذو الجودة</w:t>
      </w:r>
      <w:r w:rsidR="00B731F6">
        <w:rPr>
          <w:rFonts w:ascii="Simplified Arabic" w:hAnsi="Simplified Arabic" w:cs="Simplified Arabic" w:hint="cs"/>
          <w:color w:val="000000"/>
          <w:sz w:val="28"/>
          <w:szCs w:val="28"/>
          <w:rtl/>
        </w:rPr>
        <w:t xml:space="preserve"> </w:t>
      </w:r>
      <w:r w:rsidR="00B51E64" w:rsidRPr="00D83E75">
        <w:rPr>
          <w:rFonts w:ascii="Simplified Arabic" w:hAnsi="Simplified Arabic" w:cs="Simplified Arabic"/>
          <w:color w:val="000000"/>
          <w:sz w:val="28"/>
          <w:szCs w:val="28"/>
          <w:rtl/>
        </w:rPr>
        <w:t>بحیث لكل مؤسسة خط إنتاج المحتوى</w:t>
      </w:r>
      <w:r w:rsidR="00B731F6">
        <w:rPr>
          <w:rFonts w:ascii="Simplified Arabic" w:hAnsi="Simplified Arabic" w:cs="Simplified Arabic" w:hint="cs"/>
          <w:color w:val="000000"/>
          <w:sz w:val="28"/>
          <w:szCs w:val="28"/>
          <w:rtl/>
        </w:rPr>
        <w:t>،</w:t>
      </w:r>
      <w:r w:rsidR="00B51E64" w:rsidRPr="00D83E75">
        <w:rPr>
          <w:rFonts w:ascii="Simplified Arabic" w:hAnsi="Simplified Arabic" w:cs="Simplified Arabic"/>
          <w:color w:val="000000"/>
          <w:sz w:val="28"/>
          <w:szCs w:val="28"/>
          <w:rtl/>
        </w:rPr>
        <w:t>وقد یكون المحتوى</w:t>
      </w:r>
      <w:r w:rsidR="00B731F6">
        <w:rPr>
          <w:rFonts w:ascii="Simplified Arabic" w:hAnsi="Simplified Arabic" w:cs="Simplified Arabic" w:hint="cs"/>
          <w:color w:val="000000"/>
          <w:sz w:val="28"/>
          <w:szCs w:val="28"/>
          <w:rtl/>
        </w:rPr>
        <w:t xml:space="preserve"> </w:t>
      </w:r>
      <w:r w:rsidR="00B51E64" w:rsidRPr="00D83E75">
        <w:rPr>
          <w:rFonts w:ascii="Simplified Arabic" w:hAnsi="Simplified Arabic" w:cs="Simplified Arabic"/>
          <w:color w:val="000000"/>
          <w:sz w:val="28"/>
          <w:szCs w:val="28"/>
          <w:rtl/>
        </w:rPr>
        <w:t xml:space="preserve">مقالا في الجریدة أو على الموقع الإلكتروني أو منشورا على </w:t>
      </w:r>
      <w:proofErr w:type="spellStart"/>
      <w:r w:rsidR="00B51E64" w:rsidRPr="00D83E75">
        <w:rPr>
          <w:rFonts w:ascii="Simplified Arabic" w:hAnsi="Simplified Arabic" w:cs="Simplified Arabic"/>
          <w:color w:val="000000"/>
          <w:sz w:val="28"/>
          <w:szCs w:val="28"/>
          <w:rtl/>
        </w:rPr>
        <w:t>فایسبوك</w:t>
      </w:r>
      <w:proofErr w:type="spellEnd"/>
      <w:r w:rsidR="00B731F6">
        <w:rPr>
          <w:rFonts w:ascii="Simplified Arabic" w:hAnsi="Simplified Arabic" w:cs="Simplified Arabic" w:hint="cs"/>
          <w:color w:val="000000"/>
          <w:sz w:val="28"/>
          <w:szCs w:val="28"/>
          <w:rtl/>
        </w:rPr>
        <w:t>...</w:t>
      </w:r>
      <w:r w:rsidR="00C47C4D">
        <w:rPr>
          <w:rFonts w:ascii="Simplified Arabic" w:hAnsi="Simplified Arabic" w:cs="Simplified Arabic" w:hint="cs"/>
          <w:color w:val="000000"/>
          <w:sz w:val="28"/>
          <w:szCs w:val="28"/>
          <w:rtl/>
        </w:rPr>
        <w:t xml:space="preserve"> يتم التركيز في هذه </w:t>
      </w:r>
      <w:r w:rsidR="00B51E64" w:rsidRPr="00D83E75">
        <w:rPr>
          <w:rFonts w:ascii="Simplified Arabic" w:hAnsi="Simplified Arabic" w:cs="Simplified Arabic"/>
          <w:color w:val="000000"/>
          <w:sz w:val="28"/>
          <w:szCs w:val="28"/>
          <w:rtl/>
        </w:rPr>
        <w:t xml:space="preserve">الإستراتیجیة </w:t>
      </w:r>
      <w:r w:rsidR="00C47C4D">
        <w:rPr>
          <w:rFonts w:ascii="Simplified Arabic" w:hAnsi="Simplified Arabic" w:cs="Simplified Arabic" w:hint="cs"/>
          <w:color w:val="000000"/>
          <w:sz w:val="28"/>
          <w:szCs w:val="28"/>
          <w:rtl/>
        </w:rPr>
        <w:t>على</w:t>
      </w:r>
      <w:r>
        <w:rPr>
          <w:rFonts w:ascii="Simplified Arabic" w:hAnsi="Simplified Arabic" w:cs="Simplified Arabic"/>
          <w:color w:val="000000"/>
          <w:sz w:val="28"/>
          <w:szCs w:val="28"/>
          <w:rtl/>
        </w:rPr>
        <w:t xml:space="preserve"> بنیة المحتوى من حیث حجة </w:t>
      </w:r>
      <w:r>
        <w:rPr>
          <w:rFonts w:ascii="Simplified Arabic" w:hAnsi="Simplified Arabic" w:cs="Simplified Arabic" w:hint="cs"/>
          <w:color w:val="000000"/>
          <w:sz w:val="28"/>
          <w:szCs w:val="28"/>
          <w:rtl/>
        </w:rPr>
        <w:t>الإقناع</w:t>
      </w:r>
      <w:r w:rsidR="00B51E64" w:rsidRPr="00D83E75">
        <w:rPr>
          <w:rFonts w:ascii="Simplified Arabic" w:hAnsi="Simplified Arabic" w:cs="Simplified Arabic"/>
          <w:color w:val="000000"/>
          <w:sz w:val="28"/>
          <w:szCs w:val="28"/>
          <w:rtl/>
        </w:rPr>
        <w:t xml:space="preserve"> والشكل الموجه</w:t>
      </w:r>
      <w:r w:rsidR="00B51E64" w:rsidRPr="00D83E75">
        <w:rPr>
          <w:rFonts w:ascii="Simplified Arabic" w:hAnsi="Simplified Arabic" w:cs="Simplified Arabic"/>
          <w:color w:val="000000"/>
          <w:sz w:val="28"/>
          <w:szCs w:val="28"/>
        </w:rPr>
        <w:br/>
      </w:r>
      <w:r w:rsidR="00B51E64" w:rsidRPr="00D83E75">
        <w:rPr>
          <w:rFonts w:ascii="Simplified Arabic" w:hAnsi="Simplified Arabic" w:cs="Simplified Arabic"/>
          <w:color w:val="000000"/>
          <w:sz w:val="28"/>
          <w:szCs w:val="28"/>
          <w:rtl/>
        </w:rPr>
        <w:t xml:space="preserve">للاستهلاك، وتستعمل المؤسسات عدة أسالیب للإقناع </w:t>
      </w:r>
      <w:r w:rsidR="00C47C4D">
        <w:rPr>
          <w:rFonts w:ascii="Simplified Arabic" w:hAnsi="Simplified Arabic" w:cs="Simplified Arabic" w:hint="cs"/>
          <w:color w:val="000000"/>
          <w:sz w:val="28"/>
          <w:szCs w:val="28"/>
          <w:rtl/>
        </w:rPr>
        <w:t xml:space="preserve"> بين العقلية والعاطفية، كما تركز هذه </w:t>
      </w:r>
      <w:r>
        <w:rPr>
          <w:rFonts w:ascii="Simplified Arabic" w:hAnsi="Simplified Arabic" w:cs="Simplified Arabic" w:hint="cs"/>
          <w:color w:val="000000"/>
          <w:sz w:val="28"/>
          <w:szCs w:val="28"/>
          <w:rtl/>
        </w:rPr>
        <w:t>الإستراتيجية</w:t>
      </w:r>
      <w:r w:rsidR="00C47C4D">
        <w:rPr>
          <w:rFonts w:ascii="Simplified Arabic" w:hAnsi="Simplified Arabic" w:cs="Simplified Arabic" w:hint="cs"/>
          <w:color w:val="000000"/>
          <w:sz w:val="28"/>
          <w:szCs w:val="28"/>
          <w:rtl/>
        </w:rPr>
        <w:t xml:space="preserve"> على </w:t>
      </w:r>
      <w:r w:rsidR="00B51E64" w:rsidRPr="00D83E75">
        <w:rPr>
          <w:rFonts w:ascii="Simplified Arabic" w:hAnsi="Simplified Arabic" w:cs="Simplified Arabic"/>
          <w:color w:val="000000"/>
          <w:sz w:val="28"/>
          <w:szCs w:val="28"/>
          <w:rtl/>
        </w:rPr>
        <w:t>الشكل من حیث التصویر والسیناریو وحبكة القصة</w:t>
      </w:r>
      <w:r w:rsidR="00C47C4D">
        <w:rPr>
          <w:rFonts w:ascii="Simplified Arabic" w:hAnsi="Simplified Arabic" w:cs="Simplified Arabic" w:hint="cs"/>
          <w:color w:val="000000"/>
          <w:sz w:val="28"/>
          <w:szCs w:val="28"/>
          <w:rtl/>
        </w:rPr>
        <w:t xml:space="preserve"> </w:t>
      </w:r>
      <w:r w:rsidR="00B51E64" w:rsidRPr="00D83E75">
        <w:rPr>
          <w:rFonts w:ascii="Simplified Arabic" w:hAnsi="Simplified Arabic" w:cs="Simplified Arabic"/>
          <w:color w:val="000000"/>
          <w:sz w:val="28"/>
          <w:szCs w:val="28"/>
          <w:rtl/>
        </w:rPr>
        <w:t>ونوعیة التقنیة المستعملة في التصویر والإضاءة والإخراج وجودة الصوت واستعمال التقنیات الحدیثة المستخدمة في صناعة المحتوى بحیث یشجع ذلك على استهلاك المحتوى</w:t>
      </w:r>
      <w:r w:rsidR="00C47C4D">
        <w:rPr>
          <w:rFonts w:ascii="Simplified Arabic" w:hAnsi="Simplified Arabic" w:cs="Simplified Arabic" w:hint="cs"/>
          <w:color w:val="000000"/>
          <w:sz w:val="28"/>
          <w:szCs w:val="28"/>
          <w:rtl/>
          <w:lang w:bidi="ar-DZ"/>
        </w:rPr>
        <w:t xml:space="preserve"> </w:t>
      </w:r>
      <w:r w:rsidR="00B51E64" w:rsidRPr="00D83E75">
        <w:rPr>
          <w:rFonts w:ascii="Simplified Arabic" w:hAnsi="Simplified Arabic" w:cs="Simplified Arabic"/>
          <w:color w:val="000000"/>
          <w:sz w:val="28"/>
          <w:szCs w:val="28"/>
          <w:rtl/>
        </w:rPr>
        <w:t>إضافة إلى مدى توافق نوعیة المحتوى الاتصالي والإعلامي مع الوسیلة</w:t>
      </w:r>
      <w:r w:rsidR="00C47C4D">
        <w:rPr>
          <w:rFonts w:ascii="Simplified Arabic" w:hAnsi="Simplified Arabic" w:cs="Simplified Arabic" w:hint="cs"/>
          <w:color w:val="000000"/>
          <w:sz w:val="28"/>
          <w:szCs w:val="28"/>
          <w:rtl/>
        </w:rPr>
        <w:t>.</w:t>
      </w:r>
      <w:r w:rsidR="00B51E64" w:rsidRPr="00D83E75">
        <w:rPr>
          <w:rFonts w:ascii="Simplified Arabic" w:hAnsi="Simplified Arabic" w:cs="Simplified Arabic"/>
          <w:color w:val="000000"/>
          <w:sz w:val="28"/>
          <w:szCs w:val="28"/>
          <w:rtl/>
        </w:rPr>
        <w:t xml:space="preserve"> </w:t>
      </w:r>
    </w:p>
    <w:p w:rsidR="0075202C" w:rsidRDefault="00D110C8" w:rsidP="00D110C8">
      <w:pPr>
        <w:bidi/>
        <w:rPr>
          <w:rFonts w:ascii="Simplified Arabic" w:hAnsi="Simplified Arabic" w:cs="Simplified Arabic" w:hint="cs"/>
          <w:color w:val="000000"/>
          <w:sz w:val="28"/>
          <w:szCs w:val="28"/>
          <w:rtl/>
        </w:rPr>
      </w:pPr>
      <w:r w:rsidRPr="00D110C8">
        <w:rPr>
          <w:rFonts w:ascii="Simplified Arabic" w:hAnsi="Simplified Arabic" w:cs="Simplified Arabic" w:hint="cs"/>
          <w:b/>
          <w:bCs/>
          <w:i/>
          <w:iCs/>
          <w:color w:val="FF0000"/>
          <w:sz w:val="32"/>
          <w:szCs w:val="32"/>
          <w:shd w:val="clear" w:color="auto" w:fill="00FF99"/>
          <w:rtl/>
        </w:rPr>
        <w:lastRenderedPageBreak/>
        <w:t xml:space="preserve">                                       </w:t>
      </w:r>
      <w:r w:rsidR="00032955" w:rsidRPr="00D110C8">
        <w:rPr>
          <w:rFonts w:ascii="Simplified Arabic" w:hAnsi="Simplified Arabic" w:cs="Simplified Arabic"/>
          <w:b/>
          <w:bCs/>
          <w:i/>
          <w:iCs/>
          <w:color w:val="FF0000"/>
          <w:sz w:val="32"/>
          <w:szCs w:val="32"/>
          <w:shd w:val="clear" w:color="auto" w:fill="00FF99"/>
          <w:rtl/>
        </w:rPr>
        <w:t>إستراتیجیة الهیمن</w:t>
      </w:r>
      <w:r>
        <w:rPr>
          <w:rFonts w:ascii="Simplified Arabic" w:hAnsi="Simplified Arabic" w:cs="Simplified Arabic" w:hint="cs"/>
          <w:b/>
          <w:bCs/>
          <w:i/>
          <w:iCs/>
          <w:color w:val="FF0000"/>
          <w:sz w:val="32"/>
          <w:szCs w:val="32"/>
          <w:shd w:val="clear" w:color="auto" w:fill="00FF99"/>
          <w:rtl/>
        </w:rPr>
        <w:t xml:space="preserve">ة                             </w:t>
      </w:r>
      <w:r w:rsidR="00032955" w:rsidRPr="00D110C8">
        <w:rPr>
          <w:rFonts w:ascii="Simplified Arabic" w:hAnsi="Simplified Arabic" w:cs="Simplified Arabic"/>
          <w:b/>
          <w:bCs/>
          <w:color w:val="000000"/>
          <w:sz w:val="32"/>
          <w:szCs w:val="32"/>
          <w:shd w:val="clear" w:color="auto" w:fill="00FF99"/>
        </w:rPr>
        <w:t xml:space="preserve"> </w:t>
      </w:r>
      <w:r w:rsidR="00032955" w:rsidRPr="00D110C8">
        <w:rPr>
          <w:rFonts w:ascii="Simplified Arabic" w:hAnsi="Simplified Arabic" w:cs="Simplified Arabic"/>
          <w:color w:val="000000"/>
          <w:sz w:val="28"/>
          <w:szCs w:val="28"/>
          <w:shd w:val="clear" w:color="auto" w:fill="00FF99"/>
        </w:rPr>
        <w:br/>
      </w:r>
      <w:r w:rsidR="0075202C">
        <w:rPr>
          <w:rFonts w:ascii="Simplified Arabic" w:hAnsi="Simplified Arabic" w:cs="Simplified Arabic" w:hint="cs"/>
          <w:color w:val="000000"/>
          <w:sz w:val="28"/>
          <w:szCs w:val="28"/>
          <w:rtl/>
        </w:rPr>
        <w:t>تشير هذه الإستراتيجية إلى</w:t>
      </w:r>
      <w:r w:rsidR="00032955" w:rsidRPr="00D83E75">
        <w:rPr>
          <w:rFonts w:ascii="Simplified Arabic" w:hAnsi="Simplified Arabic" w:cs="Simplified Arabic"/>
          <w:color w:val="000000"/>
          <w:sz w:val="28"/>
          <w:szCs w:val="28"/>
          <w:rtl/>
        </w:rPr>
        <w:t xml:space="preserve"> التحكم في وسائل الإعلام والاتصال أو جمیع القنوات الاتصالیة التي</w:t>
      </w:r>
      <w:r w:rsidR="00032955" w:rsidRPr="00D83E75">
        <w:rPr>
          <w:rFonts w:ascii="Simplified Arabic" w:hAnsi="Simplified Arabic" w:cs="Simplified Arabic"/>
          <w:color w:val="000000"/>
          <w:sz w:val="28"/>
          <w:szCs w:val="28"/>
        </w:rPr>
        <w:br/>
      </w:r>
      <w:r w:rsidR="00032955" w:rsidRPr="00D83E75">
        <w:rPr>
          <w:rFonts w:ascii="Simplified Arabic" w:hAnsi="Simplified Arabic" w:cs="Simplified Arabic"/>
          <w:color w:val="000000"/>
          <w:sz w:val="28"/>
          <w:szCs w:val="28"/>
          <w:rtl/>
        </w:rPr>
        <w:t>تتدفق من خل</w:t>
      </w:r>
      <w:r w:rsidR="0075202C">
        <w:rPr>
          <w:rFonts w:ascii="Simplified Arabic" w:hAnsi="Simplified Arabic" w:cs="Simplified Arabic"/>
          <w:color w:val="000000"/>
          <w:sz w:val="28"/>
          <w:szCs w:val="28"/>
          <w:rtl/>
        </w:rPr>
        <w:t>الها المعلومات الخاصة بالمؤسسة</w:t>
      </w:r>
      <w:r w:rsidR="0075202C">
        <w:rPr>
          <w:rFonts w:ascii="Simplified Arabic" w:hAnsi="Simplified Arabic" w:cs="Simplified Arabic" w:hint="cs"/>
          <w:color w:val="000000"/>
          <w:sz w:val="28"/>
          <w:szCs w:val="28"/>
          <w:rtl/>
        </w:rPr>
        <w:t>.</w:t>
      </w:r>
    </w:p>
    <w:tbl>
      <w:tblPr>
        <w:tblStyle w:val="Grilledutableau"/>
        <w:bidiVisual/>
        <w:tblW w:w="0" w:type="auto"/>
        <w:tblLook w:val="04A0"/>
      </w:tblPr>
      <w:tblGrid>
        <w:gridCol w:w="2943"/>
        <w:gridCol w:w="3198"/>
        <w:gridCol w:w="3071"/>
      </w:tblGrid>
      <w:tr w:rsidR="0075202C" w:rsidTr="0075202C">
        <w:trPr>
          <w:trHeight w:val="609"/>
        </w:trPr>
        <w:tc>
          <w:tcPr>
            <w:tcW w:w="2943" w:type="dxa"/>
            <w:shd w:val="clear" w:color="auto" w:fill="FBD4B4" w:themeFill="accent6" w:themeFillTint="66"/>
          </w:tcPr>
          <w:p w:rsidR="0075202C" w:rsidRPr="0075202C" w:rsidRDefault="0075202C" w:rsidP="0075202C">
            <w:pPr>
              <w:bidi/>
              <w:jc w:val="center"/>
              <w:rPr>
                <w:rFonts w:ascii="Simplified Arabic" w:hAnsi="Simplified Arabic" w:cs="Simplified Arabic" w:hint="cs"/>
                <w:b/>
                <w:bCs/>
                <w:color w:val="000000"/>
                <w:sz w:val="28"/>
                <w:szCs w:val="28"/>
                <w:rtl/>
              </w:rPr>
            </w:pPr>
            <w:r w:rsidRPr="00D83E75">
              <w:rPr>
                <w:rFonts w:ascii="Simplified Arabic" w:hAnsi="Simplified Arabic" w:cs="Simplified Arabic"/>
                <w:b/>
                <w:bCs/>
                <w:color w:val="000000"/>
                <w:sz w:val="28"/>
                <w:szCs w:val="28"/>
                <w:rtl/>
              </w:rPr>
              <w:t>اتصال من واحد لواحد</w:t>
            </w:r>
          </w:p>
        </w:tc>
        <w:tc>
          <w:tcPr>
            <w:tcW w:w="3198" w:type="dxa"/>
            <w:shd w:val="clear" w:color="auto" w:fill="D6E3BC" w:themeFill="accent3" w:themeFillTint="66"/>
          </w:tcPr>
          <w:p w:rsidR="0075202C" w:rsidRPr="0075202C" w:rsidRDefault="0075202C" w:rsidP="0075202C">
            <w:pPr>
              <w:bidi/>
              <w:jc w:val="center"/>
              <w:rPr>
                <w:rFonts w:ascii="Simplified Arabic" w:hAnsi="Simplified Arabic" w:cs="Simplified Arabic" w:hint="cs"/>
                <w:b/>
                <w:bCs/>
                <w:color w:val="000000"/>
                <w:sz w:val="28"/>
                <w:szCs w:val="28"/>
                <w:rtl/>
              </w:rPr>
            </w:pPr>
            <w:r w:rsidRPr="00D83E75">
              <w:rPr>
                <w:rFonts w:ascii="Simplified Arabic" w:hAnsi="Simplified Arabic" w:cs="Simplified Arabic"/>
                <w:b/>
                <w:bCs/>
                <w:color w:val="000000"/>
                <w:sz w:val="28"/>
                <w:szCs w:val="28"/>
                <w:rtl/>
              </w:rPr>
              <w:t>اتصال من واحد لجماعة</w:t>
            </w:r>
          </w:p>
        </w:tc>
        <w:tc>
          <w:tcPr>
            <w:tcW w:w="3071" w:type="dxa"/>
            <w:shd w:val="clear" w:color="auto" w:fill="E5DFEC" w:themeFill="accent4" w:themeFillTint="33"/>
          </w:tcPr>
          <w:p w:rsidR="0075202C" w:rsidRDefault="0075202C" w:rsidP="0075202C">
            <w:pPr>
              <w:bidi/>
              <w:jc w:val="center"/>
              <w:rPr>
                <w:rFonts w:ascii="Simplified Arabic" w:hAnsi="Simplified Arabic" w:cs="Simplified Arabic" w:hint="cs"/>
                <w:color w:val="000000"/>
                <w:sz w:val="28"/>
                <w:szCs w:val="28"/>
                <w:rtl/>
              </w:rPr>
            </w:pPr>
            <w:r w:rsidRPr="00D83E75">
              <w:rPr>
                <w:rFonts w:ascii="Simplified Arabic" w:hAnsi="Simplified Arabic" w:cs="Simplified Arabic"/>
                <w:b/>
                <w:bCs/>
                <w:color w:val="000000"/>
                <w:sz w:val="28"/>
                <w:szCs w:val="28"/>
                <w:rtl/>
              </w:rPr>
              <w:t>اتصال من جماعة لواحد</w:t>
            </w:r>
          </w:p>
        </w:tc>
      </w:tr>
      <w:tr w:rsidR="0075202C" w:rsidTr="0075202C">
        <w:tc>
          <w:tcPr>
            <w:tcW w:w="2943" w:type="dxa"/>
            <w:shd w:val="clear" w:color="auto" w:fill="FBD4B4" w:themeFill="accent6" w:themeFillTint="66"/>
          </w:tcPr>
          <w:p w:rsidR="0075202C" w:rsidRDefault="0075202C" w:rsidP="0075202C">
            <w:pPr>
              <w:bidi/>
              <w:spacing w:line="360" w:lineRule="auto"/>
              <w:jc w:val="both"/>
              <w:rPr>
                <w:rFonts w:ascii="Simplified Arabic" w:hAnsi="Simplified Arabic" w:cs="Simplified Arabic" w:hint="cs"/>
                <w:color w:val="000000"/>
                <w:sz w:val="28"/>
                <w:szCs w:val="28"/>
                <w:rtl/>
              </w:rPr>
            </w:pPr>
            <w:proofErr w:type="gramStart"/>
            <w:r>
              <w:rPr>
                <w:rFonts w:ascii="Simplified Arabic" w:hAnsi="Simplified Arabic" w:cs="Simplified Arabic" w:hint="cs"/>
                <w:color w:val="000000"/>
                <w:sz w:val="28"/>
                <w:szCs w:val="28"/>
                <w:rtl/>
              </w:rPr>
              <w:t>ويكون</w:t>
            </w:r>
            <w:proofErr w:type="gramEnd"/>
            <w:r>
              <w:rPr>
                <w:rFonts w:ascii="Simplified Arabic" w:hAnsi="Simplified Arabic" w:cs="Simplified Arabic" w:hint="cs"/>
                <w:color w:val="000000"/>
                <w:sz w:val="28"/>
                <w:szCs w:val="28"/>
                <w:rtl/>
              </w:rPr>
              <w:t xml:space="preserve"> مابين القائم بالاتصال في المؤسسة وأحد الزبائن، وهنا يكون أمام القائم بالاتصال وقت أوسع لإيصال رسالته وتبسيطها وشرحها ومنه إقناع المتلقي والتأثير عليه</w:t>
            </w:r>
          </w:p>
          <w:p w:rsidR="0075202C" w:rsidRDefault="0075202C" w:rsidP="0075202C">
            <w:pPr>
              <w:bidi/>
              <w:rPr>
                <w:rFonts w:ascii="Simplified Arabic" w:hAnsi="Simplified Arabic" w:cs="Simplified Arabic" w:hint="cs"/>
                <w:color w:val="000000"/>
                <w:sz w:val="28"/>
                <w:szCs w:val="28"/>
                <w:rtl/>
              </w:rPr>
            </w:pPr>
          </w:p>
          <w:p w:rsidR="0075202C" w:rsidRDefault="0075202C" w:rsidP="0075202C">
            <w:pPr>
              <w:bidi/>
              <w:rPr>
                <w:rFonts w:ascii="Simplified Arabic" w:hAnsi="Simplified Arabic" w:cs="Simplified Arabic" w:hint="cs"/>
                <w:color w:val="000000"/>
                <w:sz w:val="28"/>
                <w:szCs w:val="28"/>
                <w:rtl/>
              </w:rPr>
            </w:pPr>
          </w:p>
          <w:p w:rsidR="0075202C" w:rsidRDefault="0075202C" w:rsidP="0075202C">
            <w:pPr>
              <w:bidi/>
              <w:rPr>
                <w:rFonts w:ascii="Simplified Arabic" w:hAnsi="Simplified Arabic" w:cs="Simplified Arabic" w:hint="cs"/>
                <w:color w:val="000000"/>
                <w:sz w:val="28"/>
                <w:szCs w:val="28"/>
                <w:rtl/>
              </w:rPr>
            </w:pPr>
          </w:p>
        </w:tc>
        <w:tc>
          <w:tcPr>
            <w:tcW w:w="3198" w:type="dxa"/>
            <w:shd w:val="clear" w:color="auto" w:fill="D6E3BC" w:themeFill="accent3" w:themeFillTint="66"/>
          </w:tcPr>
          <w:p w:rsidR="0075202C" w:rsidRDefault="0075202C" w:rsidP="0075202C">
            <w:pPr>
              <w:bidi/>
              <w:spacing w:line="276" w:lineRule="auto"/>
              <w:jc w:val="both"/>
              <w:rPr>
                <w:rFonts w:ascii="Simplified Arabic" w:hAnsi="Simplified Arabic" w:cs="Simplified Arabic" w:hint="cs"/>
                <w:color w:val="000000"/>
                <w:sz w:val="28"/>
                <w:szCs w:val="28"/>
                <w:rtl/>
              </w:rPr>
            </w:pPr>
            <w:proofErr w:type="gramStart"/>
            <w:r>
              <w:rPr>
                <w:rFonts w:ascii="Simplified Arabic" w:hAnsi="Simplified Arabic" w:cs="Simplified Arabic" w:hint="cs"/>
                <w:color w:val="000000"/>
                <w:sz w:val="28"/>
                <w:szCs w:val="28"/>
                <w:rtl/>
              </w:rPr>
              <w:t>يكون</w:t>
            </w:r>
            <w:proofErr w:type="gramEnd"/>
            <w:r>
              <w:rPr>
                <w:rFonts w:ascii="Simplified Arabic" w:hAnsi="Simplified Arabic" w:cs="Simplified Arabic" w:hint="cs"/>
                <w:color w:val="000000"/>
                <w:sz w:val="28"/>
                <w:szCs w:val="28"/>
                <w:rtl/>
              </w:rPr>
              <w:t xml:space="preserve"> ما بين القائم بالاتصال في المؤسسة ومجموعة من الزبائن (كاستغلال إقامة ملتقى حضوري، أو الاستعانة بوسائل الإعلام).</w:t>
            </w:r>
          </w:p>
          <w:p w:rsidR="0075202C" w:rsidRDefault="0075202C" w:rsidP="0075202C">
            <w:pPr>
              <w:bidi/>
              <w:spacing w:line="276" w:lineRule="auto"/>
              <w:jc w:val="both"/>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 </w:t>
            </w:r>
            <w:proofErr w:type="gramStart"/>
            <w:r>
              <w:rPr>
                <w:rFonts w:ascii="Simplified Arabic" w:hAnsi="Simplified Arabic" w:cs="Simplified Arabic" w:hint="cs"/>
                <w:color w:val="000000"/>
                <w:sz w:val="28"/>
                <w:szCs w:val="28"/>
                <w:rtl/>
              </w:rPr>
              <w:t>إن</w:t>
            </w:r>
            <w:proofErr w:type="gramEnd"/>
            <w:r>
              <w:rPr>
                <w:rFonts w:ascii="Simplified Arabic" w:hAnsi="Simplified Arabic" w:cs="Simplified Arabic" w:hint="cs"/>
                <w:color w:val="000000"/>
                <w:sz w:val="28"/>
                <w:szCs w:val="28"/>
                <w:rtl/>
              </w:rPr>
              <w:t xml:space="preserve"> هذا النوع قد ينقص من مفعول الرسالة ويقلل من حدة التأثير، لأن المرسل لا يمكنه التحكم بدرجة كبيرة في جمهور المتلقين وكذا صعوبة الإطلاع على ردود الأفعال.</w:t>
            </w:r>
          </w:p>
          <w:p w:rsidR="0075202C" w:rsidRDefault="0075202C" w:rsidP="0075202C">
            <w:pPr>
              <w:bidi/>
              <w:rPr>
                <w:rFonts w:ascii="Simplified Arabic" w:hAnsi="Simplified Arabic" w:cs="Simplified Arabic" w:hint="cs"/>
                <w:color w:val="000000"/>
                <w:sz w:val="28"/>
                <w:szCs w:val="28"/>
                <w:rtl/>
              </w:rPr>
            </w:pPr>
          </w:p>
        </w:tc>
        <w:tc>
          <w:tcPr>
            <w:tcW w:w="3071" w:type="dxa"/>
            <w:shd w:val="clear" w:color="auto" w:fill="E5DFEC" w:themeFill="accent4" w:themeFillTint="33"/>
          </w:tcPr>
          <w:p w:rsidR="0075202C" w:rsidRDefault="0073411E" w:rsidP="0075202C">
            <w:pPr>
              <w:bidi/>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 xml:space="preserve">في هذا النوع تقوم عدة مؤسسات بتوجيه </w:t>
            </w:r>
            <w:proofErr w:type="spellStart"/>
            <w:r>
              <w:rPr>
                <w:rFonts w:ascii="Simplified Arabic" w:hAnsi="Simplified Arabic" w:cs="Simplified Arabic" w:hint="cs"/>
                <w:color w:val="000000"/>
                <w:sz w:val="28"/>
                <w:szCs w:val="28"/>
                <w:rtl/>
              </w:rPr>
              <w:t>اشهاراتها</w:t>
            </w:r>
            <w:proofErr w:type="spellEnd"/>
            <w:r>
              <w:rPr>
                <w:rFonts w:ascii="Simplified Arabic" w:hAnsi="Simplified Arabic" w:cs="Simplified Arabic" w:hint="cs"/>
                <w:color w:val="000000"/>
                <w:sz w:val="28"/>
                <w:szCs w:val="28"/>
                <w:rtl/>
              </w:rPr>
              <w:t xml:space="preserve"> لنفس الزبون بشكل تنافسي، فيتعرض الزبون لعدة رسائل.</w:t>
            </w:r>
          </w:p>
          <w:p w:rsidR="0073411E" w:rsidRDefault="0073411E" w:rsidP="0073411E">
            <w:pPr>
              <w:bidi/>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إن هذه المرحلة فيها نسبة كبيرة من المخاطرة لأن المتلقي لن يهتم ولن ينجذب إلا للمحتوى ذات الجودة والاحترافية العالية.</w:t>
            </w:r>
          </w:p>
        </w:tc>
      </w:tr>
    </w:tbl>
    <w:p w:rsidR="0073411E" w:rsidRPr="0073411E" w:rsidRDefault="00032955" w:rsidP="0073411E">
      <w:pPr>
        <w:bidi/>
        <w:rPr>
          <w:rFonts w:ascii="Simplified Arabic" w:hAnsi="Simplified Arabic" w:cs="Simplified Arabic" w:hint="cs"/>
          <w:b/>
          <w:bCs/>
          <w:color w:val="FF6600"/>
          <w:sz w:val="28"/>
          <w:szCs w:val="28"/>
          <w:rtl/>
        </w:rPr>
      </w:pPr>
      <w:r w:rsidRPr="00D83E75">
        <w:rPr>
          <w:rFonts w:ascii="Simplified Arabic" w:hAnsi="Simplified Arabic" w:cs="Simplified Arabic"/>
          <w:color w:val="000000"/>
          <w:sz w:val="28"/>
          <w:szCs w:val="28"/>
        </w:rPr>
        <w:br/>
      </w:r>
      <w:r w:rsidR="0073411E" w:rsidRPr="0073411E">
        <w:rPr>
          <w:rFonts w:ascii="Simplified Arabic" w:hAnsi="Simplified Arabic" w:cs="Simplified Arabic" w:hint="cs"/>
          <w:b/>
          <w:bCs/>
          <w:color w:val="FF6600"/>
          <w:sz w:val="28"/>
          <w:szCs w:val="28"/>
          <w:rtl/>
        </w:rPr>
        <w:t xml:space="preserve">وهناك من يضيف النوع الرابع:  </w:t>
      </w:r>
      <w:r w:rsidR="0073411E" w:rsidRPr="0073411E">
        <w:rPr>
          <w:rFonts w:ascii="Simplified Arabic" w:hAnsi="Simplified Arabic" w:cs="Simplified Arabic" w:hint="cs"/>
          <w:b/>
          <w:bCs/>
          <w:color w:val="943634" w:themeColor="accent2" w:themeShade="BF"/>
          <w:sz w:val="28"/>
          <w:szCs w:val="28"/>
          <w:rtl/>
        </w:rPr>
        <w:t>الجميع مرسل والجميع مستقبل في نفس الوقت</w:t>
      </w:r>
    </w:p>
    <w:p w:rsidR="00352B06" w:rsidRPr="00D83E75" w:rsidRDefault="0073411E" w:rsidP="0073411E">
      <w:pPr>
        <w:bidi/>
        <w:jc w:val="both"/>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      في هذا النوع تكون</w:t>
      </w:r>
      <w:r w:rsidR="00FF4CBE" w:rsidRPr="00D83E75">
        <w:rPr>
          <w:rFonts w:ascii="Simplified Arabic" w:hAnsi="Simplified Arabic" w:cs="Simplified Arabic"/>
          <w:color w:val="000000"/>
          <w:sz w:val="28"/>
          <w:szCs w:val="28"/>
          <w:rtl/>
        </w:rPr>
        <w:t xml:space="preserve"> نسبة المخاطرة أكبر ویظهر ذلك على شبكة</w:t>
      </w:r>
      <w:r>
        <w:rPr>
          <w:rFonts w:ascii="Simplified Arabic" w:hAnsi="Simplified Arabic" w:cs="Simplified Arabic" w:hint="cs"/>
          <w:color w:val="000000"/>
          <w:sz w:val="28"/>
          <w:szCs w:val="28"/>
          <w:rtl/>
        </w:rPr>
        <w:t xml:space="preserve"> </w:t>
      </w:r>
      <w:r w:rsidR="00FF4CBE" w:rsidRPr="00D83E75">
        <w:rPr>
          <w:rFonts w:ascii="Simplified Arabic" w:hAnsi="Simplified Arabic" w:cs="Simplified Arabic"/>
          <w:color w:val="000000"/>
          <w:sz w:val="28"/>
          <w:szCs w:val="28"/>
          <w:rtl/>
        </w:rPr>
        <w:t>الإنترنیت بمختلف تطبیقاتها منها منصات التواصل الاجتماعي، أین یمكن</w:t>
      </w:r>
      <w:r>
        <w:rPr>
          <w:rFonts w:ascii="Simplified Arabic" w:hAnsi="Simplified Arabic" w:cs="Simplified Arabic" w:hint="cs"/>
          <w:color w:val="000000"/>
          <w:sz w:val="28"/>
          <w:szCs w:val="28"/>
          <w:rtl/>
        </w:rPr>
        <w:t xml:space="preserve"> </w:t>
      </w:r>
      <w:r w:rsidR="00FF4CBE" w:rsidRPr="00D83E75">
        <w:rPr>
          <w:rFonts w:ascii="Simplified Arabic" w:hAnsi="Simplified Arabic" w:cs="Simplified Arabic"/>
          <w:color w:val="000000"/>
          <w:sz w:val="28"/>
          <w:szCs w:val="28"/>
          <w:rtl/>
        </w:rPr>
        <w:t>للجمیع أن یرسل ویعتبر متلقیا كما یمكن تبادل الأدوار من أجل تحقیق أداء أحسن والوصول إلى نتائج إیجابیة من الضروري تطبیق إستراتیجیة</w:t>
      </w:r>
      <w:r>
        <w:rPr>
          <w:rFonts w:ascii="Simplified Arabic" w:hAnsi="Simplified Arabic" w:cs="Simplified Arabic" w:hint="cs"/>
          <w:color w:val="000000"/>
          <w:sz w:val="28"/>
          <w:szCs w:val="28"/>
          <w:rtl/>
        </w:rPr>
        <w:t xml:space="preserve"> </w:t>
      </w:r>
      <w:r w:rsidR="006234E3" w:rsidRPr="00D83E75">
        <w:rPr>
          <w:rFonts w:ascii="Simplified Arabic" w:hAnsi="Simplified Arabic" w:cs="Simplified Arabic"/>
          <w:color w:val="000000"/>
          <w:sz w:val="28"/>
          <w:szCs w:val="28"/>
          <w:rtl/>
        </w:rPr>
        <w:t xml:space="preserve">سواء عن طریق التملك </w:t>
      </w:r>
      <w:r>
        <w:rPr>
          <w:rFonts w:ascii="Simplified Arabic" w:hAnsi="Simplified Arabic" w:cs="Simplified Arabic" w:hint="cs"/>
          <w:color w:val="000000"/>
          <w:sz w:val="28"/>
          <w:szCs w:val="28"/>
          <w:rtl/>
        </w:rPr>
        <w:t>(</w:t>
      </w:r>
      <w:r w:rsidR="006234E3" w:rsidRPr="00D83E75">
        <w:rPr>
          <w:rFonts w:ascii="Simplified Arabic" w:hAnsi="Simplified Arabic" w:cs="Simplified Arabic"/>
          <w:color w:val="000000"/>
          <w:sz w:val="28"/>
          <w:szCs w:val="28"/>
          <w:rtl/>
        </w:rPr>
        <w:t>امتلاك جریدة، إذاعة، تلفزیون</w:t>
      </w:r>
      <w:r>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 xml:space="preserve"> </w:t>
      </w:r>
      <w:r w:rsidR="006234E3" w:rsidRPr="00D83E75">
        <w:rPr>
          <w:rFonts w:ascii="Simplified Arabic" w:hAnsi="Simplified Arabic" w:cs="Simplified Arabic"/>
          <w:color w:val="000000"/>
          <w:sz w:val="28"/>
          <w:szCs w:val="28"/>
          <w:rtl/>
        </w:rPr>
        <w:t xml:space="preserve">أو عن طریق إدارة العلاقات مع </w:t>
      </w:r>
      <w:r>
        <w:rPr>
          <w:rFonts w:ascii="Simplified Arabic" w:hAnsi="Simplified Arabic" w:cs="Simplified Arabic"/>
          <w:color w:val="000000"/>
          <w:sz w:val="28"/>
          <w:szCs w:val="28"/>
          <w:rtl/>
        </w:rPr>
        <w:t>وسائل الإعلام لضمان نشر محتویات</w:t>
      </w:r>
      <w:r>
        <w:rPr>
          <w:rFonts w:ascii="Simplified Arabic" w:hAnsi="Simplified Arabic" w:cs="Simplified Arabic" w:hint="cs"/>
          <w:color w:val="000000"/>
          <w:sz w:val="28"/>
          <w:szCs w:val="28"/>
          <w:rtl/>
        </w:rPr>
        <w:t xml:space="preserve"> </w:t>
      </w:r>
      <w:r w:rsidR="006234E3" w:rsidRPr="00D83E75">
        <w:rPr>
          <w:rFonts w:ascii="Simplified Arabic" w:hAnsi="Simplified Arabic" w:cs="Simplified Arabic"/>
          <w:color w:val="000000"/>
          <w:sz w:val="28"/>
          <w:szCs w:val="28"/>
          <w:rtl/>
        </w:rPr>
        <w:t>إیجابیة عن</w:t>
      </w:r>
      <w:r>
        <w:rPr>
          <w:rFonts w:ascii="Simplified Arabic" w:hAnsi="Simplified Arabic" w:cs="Simplified Arabic" w:hint="cs"/>
          <w:color w:val="000000"/>
          <w:sz w:val="28"/>
          <w:szCs w:val="28"/>
          <w:rtl/>
        </w:rPr>
        <w:t xml:space="preserve"> </w:t>
      </w:r>
      <w:r w:rsidR="006234E3" w:rsidRPr="00D83E75">
        <w:rPr>
          <w:rFonts w:ascii="Simplified Arabic" w:hAnsi="Simplified Arabic" w:cs="Simplified Arabic"/>
          <w:color w:val="000000"/>
          <w:sz w:val="28"/>
          <w:szCs w:val="28"/>
          <w:rtl/>
        </w:rPr>
        <w:t>المؤسسة</w:t>
      </w:r>
      <w:r w:rsidR="006234E3" w:rsidRPr="00D83E75">
        <w:rPr>
          <w:rFonts w:ascii="Simplified Arabic" w:hAnsi="Simplified Arabic" w:cs="Simplified Arabic"/>
          <w:color w:val="000000"/>
          <w:sz w:val="28"/>
          <w:szCs w:val="28"/>
        </w:rPr>
        <w:t>.</w:t>
      </w:r>
      <w:r>
        <w:rPr>
          <w:rFonts w:ascii="Simplified Arabic" w:hAnsi="Simplified Arabic" w:cs="Simplified Arabic" w:hint="cs"/>
          <w:color w:val="000000"/>
          <w:sz w:val="28"/>
          <w:szCs w:val="28"/>
          <w:rtl/>
        </w:rPr>
        <w:t xml:space="preserve"> </w:t>
      </w:r>
      <w:r>
        <w:rPr>
          <w:rFonts w:ascii="Simplified Arabic" w:hAnsi="Simplified Arabic" w:cs="Simplified Arabic"/>
          <w:color w:val="000000"/>
          <w:sz w:val="28"/>
          <w:szCs w:val="28"/>
        </w:rPr>
        <w:t xml:space="preserve">                                                           </w:t>
      </w:r>
      <w:r w:rsidR="006234E3" w:rsidRPr="00D83E75">
        <w:rPr>
          <w:rFonts w:ascii="Simplified Arabic" w:hAnsi="Simplified Arabic" w:cs="Simplified Arabic"/>
          <w:color w:val="000000"/>
          <w:sz w:val="28"/>
          <w:szCs w:val="28"/>
        </w:rPr>
        <w:br/>
      </w:r>
    </w:p>
    <w:p w:rsidR="00032955" w:rsidRDefault="00032955" w:rsidP="00032955">
      <w:pPr>
        <w:bidi/>
        <w:rPr>
          <w:rFonts w:ascii="SimplifiedArabic" w:hAnsi="SimplifiedArabic"/>
          <w:color w:val="000000"/>
          <w:sz w:val="32"/>
          <w:szCs w:val="32"/>
          <w:rtl/>
        </w:rPr>
      </w:pPr>
    </w:p>
    <w:p w:rsidR="006E67DD" w:rsidRPr="003631AC" w:rsidRDefault="006E67DD" w:rsidP="006E67DD">
      <w:pPr>
        <w:bidi/>
      </w:pPr>
    </w:p>
    <w:sectPr w:rsidR="006E67DD" w:rsidRPr="003631AC" w:rsidSect="00D110C8">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7pt;height:11.7pt" o:bullet="t">
        <v:imagedata r:id="rId1" o:title="mso1280"/>
      </v:shape>
    </w:pict>
  </w:numPicBullet>
  <w:abstractNum w:abstractNumId="0">
    <w:nsid w:val="00D50C9B"/>
    <w:multiLevelType w:val="hybridMultilevel"/>
    <w:tmpl w:val="678249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C8612B"/>
    <w:multiLevelType w:val="hybridMultilevel"/>
    <w:tmpl w:val="267CA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08"/>
  <w:hyphenationZone w:val="425"/>
  <w:characterSpacingControl w:val="doNotCompress"/>
  <w:compat/>
  <w:rsids>
    <w:rsidRoot w:val="003631AC"/>
    <w:rsid w:val="00032955"/>
    <w:rsid w:val="00235754"/>
    <w:rsid w:val="002608E7"/>
    <w:rsid w:val="00352B06"/>
    <w:rsid w:val="003631AC"/>
    <w:rsid w:val="003B788B"/>
    <w:rsid w:val="004256AD"/>
    <w:rsid w:val="00521144"/>
    <w:rsid w:val="006234E3"/>
    <w:rsid w:val="00652FEF"/>
    <w:rsid w:val="006E67DD"/>
    <w:rsid w:val="0073411E"/>
    <w:rsid w:val="0075202C"/>
    <w:rsid w:val="00804B97"/>
    <w:rsid w:val="00AD6CAB"/>
    <w:rsid w:val="00B51E64"/>
    <w:rsid w:val="00B731F6"/>
    <w:rsid w:val="00C47C4D"/>
    <w:rsid w:val="00CF3F3A"/>
    <w:rsid w:val="00D110C8"/>
    <w:rsid w:val="00D83E75"/>
    <w:rsid w:val="00FF4C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8E7"/>
    <w:pPr>
      <w:ind w:left="720"/>
      <w:contextualSpacing/>
    </w:pPr>
  </w:style>
  <w:style w:type="table" w:styleId="Grilledutableau">
    <w:name w:val="Table Grid"/>
    <w:basedOn w:val="TableauNormal"/>
    <w:uiPriority w:val="59"/>
    <w:rsid w:val="002608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689</Words>
  <Characters>3790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2023-12-24T13:27:00Z</dcterms:created>
  <dcterms:modified xsi:type="dcterms:W3CDTF">2023-12-28T22:27:00Z</dcterms:modified>
</cp:coreProperties>
</file>