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4" o:title="قرطاسية" type="tile"/>
    </v:background>
  </w:background>
  <w:body>
    <w:p w:rsidR="0070688F" w:rsidRPr="00F341A8" w:rsidRDefault="00DE5A9C" w:rsidP="0070688F">
      <w:pPr>
        <w:tabs>
          <w:tab w:val="center" w:pos="8064"/>
          <w:tab w:val="left" w:pos="12804"/>
        </w:tabs>
        <w:rPr>
          <w:b/>
          <w:bCs/>
          <w:color w:val="FF0000"/>
          <w:sz w:val="44"/>
          <w:szCs w:val="44"/>
          <w:rtl/>
        </w:rPr>
      </w:pPr>
      <w:r w:rsidRPr="00DE5A9C">
        <w:rPr>
          <w:noProof/>
          <w:sz w:val="28"/>
          <w:szCs w:val="28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0.75pt;margin-top:23.6pt;width:594.1pt;height:488.4pt;z-index:-251658752" fillcolor="#cff">
            <v:fill r:id="rId7" o:title="Gouttelettes" rotate="t" type="tile"/>
            <v:shadow color="#868686"/>
            <o:extrusion v:ext="view" on="t" rotationangle="25,25" viewpoint="0,0" viewpointorigin="0,0" skewangle="0" skewamt="0" lightposition=",-50000" type="perspective"/>
            <v:textpath style="font-family:&quot;Arial Black&quot;;font-weight:bold;font-style:italic;v-text-kern:t" trim="t" fitpath="t" string="1"/>
          </v:shape>
        </w:pict>
      </w:r>
      <w:r w:rsidR="0070688F">
        <w:rPr>
          <w:rFonts w:hint="cs"/>
          <w:b/>
          <w:bCs/>
          <w:sz w:val="32"/>
          <w:szCs w:val="32"/>
          <w:rtl/>
        </w:rPr>
        <w:tab/>
      </w:r>
      <w:r w:rsidR="000F126E" w:rsidRPr="00F341A8">
        <w:rPr>
          <w:rFonts w:hint="cs"/>
          <w:b/>
          <w:bCs/>
          <w:color w:val="FF0000"/>
          <w:sz w:val="44"/>
          <w:szCs w:val="44"/>
          <w:rtl/>
        </w:rPr>
        <w:t>مخطط</w:t>
      </w:r>
      <w:r w:rsidR="000F126E" w:rsidRPr="00F341A8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="0070688F" w:rsidRPr="00F341A8">
        <w:rPr>
          <w:rFonts w:hint="cs"/>
          <w:b/>
          <w:bCs/>
          <w:color w:val="FF0000"/>
          <w:sz w:val="44"/>
          <w:szCs w:val="44"/>
          <w:rtl/>
        </w:rPr>
        <w:t>التعلم السنوي</w:t>
      </w:r>
    </w:p>
    <w:p w:rsidR="001325D4" w:rsidRPr="0070688F" w:rsidRDefault="001325D4" w:rsidP="007F661F">
      <w:pPr>
        <w:tabs>
          <w:tab w:val="center" w:pos="8064"/>
          <w:tab w:val="left" w:pos="12804"/>
        </w:tabs>
        <w:spacing w:after="0"/>
        <w:rPr>
          <w:b/>
          <w:bCs/>
          <w:sz w:val="32"/>
          <w:szCs w:val="32"/>
          <w:rtl/>
        </w:rPr>
      </w:pPr>
      <w:r w:rsidRPr="00F341A8">
        <w:rPr>
          <w:rFonts w:hint="cs"/>
          <w:b/>
          <w:bCs/>
          <w:color w:val="FF0000"/>
          <w:sz w:val="32"/>
          <w:szCs w:val="32"/>
          <w:rtl/>
        </w:rPr>
        <w:t>المؤسسة :</w:t>
      </w:r>
      <w:r w:rsidR="00216F1F">
        <w:rPr>
          <w:rFonts w:hint="cs"/>
          <w:b/>
          <w:bCs/>
          <w:sz w:val="32"/>
          <w:szCs w:val="32"/>
          <w:rtl/>
        </w:rPr>
        <w:t xml:space="preserve"> </w:t>
      </w:r>
      <w:r w:rsidR="00216F1F" w:rsidRPr="00807864">
        <w:rPr>
          <w:rFonts w:hint="cs"/>
          <w:sz w:val="32"/>
          <w:szCs w:val="32"/>
          <w:rtl/>
        </w:rPr>
        <w:t>الجديدة القاعدة 04 أولاد أمعرف</w:t>
      </w:r>
      <w:r w:rsidR="007F661F">
        <w:rPr>
          <w:rFonts w:hint="cs"/>
          <w:b/>
          <w:bCs/>
          <w:sz w:val="32"/>
          <w:szCs w:val="32"/>
          <w:rtl/>
        </w:rPr>
        <w:t xml:space="preserve"> </w:t>
      </w:r>
      <w:r w:rsidR="007F661F">
        <w:rPr>
          <w:b/>
          <w:bCs/>
          <w:sz w:val="32"/>
          <w:szCs w:val="32"/>
          <w:rtl/>
        </w:rPr>
        <w:t xml:space="preserve">الأستاذ </w:t>
      </w:r>
      <w:proofErr w:type="spellStart"/>
      <w:r w:rsidR="007F661F">
        <w:rPr>
          <w:b/>
          <w:bCs/>
          <w:sz w:val="32"/>
          <w:szCs w:val="32"/>
          <w:rtl/>
        </w:rPr>
        <w:t>تمرت</w:t>
      </w:r>
      <w:proofErr w:type="spellEnd"/>
      <w:r w:rsidR="007F661F">
        <w:rPr>
          <w:b/>
          <w:bCs/>
          <w:sz w:val="32"/>
          <w:szCs w:val="32"/>
          <w:rtl/>
        </w:rPr>
        <w:t xml:space="preserve"> مصطفى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 w:rsidRPr="00F341A8">
        <w:rPr>
          <w:rFonts w:hint="cs"/>
          <w:b/>
          <w:bCs/>
          <w:color w:val="FF0000"/>
          <w:sz w:val="32"/>
          <w:szCs w:val="32"/>
          <w:rtl/>
        </w:rPr>
        <w:t>المستوى :</w:t>
      </w:r>
      <w:r w:rsidR="00216F1F" w:rsidRPr="00807864">
        <w:rPr>
          <w:rFonts w:hint="cs"/>
          <w:sz w:val="32"/>
          <w:szCs w:val="32"/>
          <w:rtl/>
        </w:rPr>
        <w:t>السنة الأولى</w:t>
      </w:r>
    </w:p>
    <w:tbl>
      <w:tblPr>
        <w:tblpPr w:leftFromText="180" w:rightFromText="180" w:vertAnchor="text" w:horzAnchor="margin" w:tblpXSpec="center" w:tblpY="8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0"/>
        <w:gridCol w:w="1805"/>
        <w:gridCol w:w="3192"/>
        <w:gridCol w:w="1110"/>
        <w:gridCol w:w="4303"/>
        <w:gridCol w:w="4304"/>
      </w:tblGrid>
      <w:tr w:rsidR="000F126E" w:rsidTr="00F341A8">
        <w:trPr>
          <w:trHeight w:val="118"/>
        </w:trPr>
        <w:tc>
          <w:tcPr>
            <w:tcW w:w="1110" w:type="dxa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doubleWave" w:sz="6" w:space="0" w:color="auto"/>
            </w:tcBorders>
            <w:shd w:val="clear" w:color="auto" w:fill="548DD4" w:themeFill="text2" w:themeFillTint="99"/>
            <w:vAlign w:val="center"/>
          </w:tcPr>
          <w:p w:rsidR="000F126E" w:rsidRPr="001F2F26" w:rsidRDefault="000F126E" w:rsidP="000F12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2F26">
              <w:rPr>
                <w:rFonts w:hint="cs"/>
                <w:b/>
                <w:bCs/>
                <w:sz w:val="28"/>
                <w:szCs w:val="28"/>
                <w:rtl/>
              </w:rPr>
              <w:t>الميادين</w:t>
            </w:r>
          </w:p>
        </w:tc>
        <w:tc>
          <w:tcPr>
            <w:tcW w:w="1805" w:type="dxa"/>
            <w:tcBorders>
              <w:top w:val="threeDEngrave" w:sz="24" w:space="0" w:color="auto"/>
              <w:left w:val="doubleWave" w:sz="6" w:space="0" w:color="auto"/>
              <w:bottom w:val="double" w:sz="4" w:space="0" w:color="auto"/>
              <w:right w:val="double" w:sz="4" w:space="0" w:color="auto"/>
            </w:tcBorders>
            <w:shd w:val="clear" w:color="auto" w:fill="548DD4" w:themeFill="text2" w:themeFillTint="99"/>
            <w:vAlign w:val="center"/>
          </w:tcPr>
          <w:p w:rsidR="000F126E" w:rsidRPr="001F2F26" w:rsidRDefault="000F126E" w:rsidP="000F12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2F26">
              <w:rPr>
                <w:rFonts w:hint="cs"/>
                <w:b/>
                <w:bCs/>
                <w:sz w:val="28"/>
                <w:szCs w:val="28"/>
                <w:rtl/>
              </w:rPr>
              <w:t>الكفاءة الختامية</w:t>
            </w:r>
          </w:p>
        </w:tc>
        <w:tc>
          <w:tcPr>
            <w:tcW w:w="3192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shd w:val="clear" w:color="auto" w:fill="548DD4" w:themeFill="text2" w:themeFillTint="99"/>
            <w:vAlign w:val="center"/>
          </w:tcPr>
          <w:p w:rsidR="000F126E" w:rsidRPr="001F2F26" w:rsidRDefault="000F126E" w:rsidP="000F12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2F26">
              <w:rPr>
                <w:rFonts w:hint="cs"/>
                <w:b/>
                <w:bCs/>
                <w:sz w:val="28"/>
                <w:szCs w:val="28"/>
                <w:rtl/>
              </w:rPr>
              <w:t>مركبات الكفاءات</w:t>
            </w:r>
          </w:p>
        </w:tc>
        <w:tc>
          <w:tcPr>
            <w:tcW w:w="1110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shd w:val="clear" w:color="auto" w:fill="548DD4" w:themeFill="text2" w:themeFillTint="99"/>
            <w:vAlign w:val="center"/>
          </w:tcPr>
          <w:p w:rsidR="000F126E" w:rsidRPr="001F2F26" w:rsidRDefault="000F126E" w:rsidP="000F12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2F26">
              <w:rPr>
                <w:rFonts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4303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  <w:shd w:val="clear" w:color="auto" w:fill="548DD4" w:themeFill="text2" w:themeFillTint="99"/>
            <w:vAlign w:val="center"/>
          </w:tcPr>
          <w:p w:rsidR="000F126E" w:rsidRPr="001F2F26" w:rsidRDefault="000F126E" w:rsidP="000F12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2F26">
              <w:rPr>
                <w:rFonts w:hint="cs"/>
                <w:b/>
                <w:bCs/>
                <w:sz w:val="28"/>
                <w:szCs w:val="28"/>
                <w:rtl/>
              </w:rPr>
              <w:t>المحتــــــــــويات المعرفية</w:t>
            </w:r>
          </w:p>
        </w:tc>
        <w:tc>
          <w:tcPr>
            <w:tcW w:w="4304" w:type="dxa"/>
            <w:tcBorders>
              <w:top w:val="threeDEngrave" w:sz="24" w:space="0" w:color="auto"/>
              <w:left w:val="double" w:sz="4" w:space="0" w:color="auto"/>
              <w:bottom w:val="doubleWave" w:sz="6" w:space="0" w:color="auto"/>
              <w:right w:val="threeDEngrave" w:sz="24" w:space="0" w:color="auto"/>
            </w:tcBorders>
            <w:shd w:val="clear" w:color="auto" w:fill="548DD4" w:themeFill="text2" w:themeFillTint="99"/>
            <w:vAlign w:val="center"/>
          </w:tcPr>
          <w:p w:rsidR="000F126E" w:rsidRPr="001F2F26" w:rsidRDefault="000F126E" w:rsidP="000F12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F2F26">
              <w:rPr>
                <w:rFonts w:hint="cs"/>
                <w:b/>
                <w:bCs/>
                <w:sz w:val="28"/>
                <w:szCs w:val="28"/>
                <w:rtl/>
              </w:rPr>
              <w:t>معايير ومؤشرات التقويم</w:t>
            </w:r>
          </w:p>
        </w:tc>
      </w:tr>
      <w:tr w:rsidR="000F126E" w:rsidTr="000F126E">
        <w:trPr>
          <w:trHeight w:val="957"/>
        </w:trPr>
        <w:tc>
          <w:tcPr>
            <w:tcW w:w="1110" w:type="dxa"/>
            <w:vMerge w:val="restart"/>
            <w:tcBorders>
              <w:top w:val="doubleWave" w:sz="6" w:space="0" w:color="auto"/>
              <w:left w:val="threeDEngrave" w:sz="24" w:space="0" w:color="auto"/>
              <w:right w:val="doubleWave" w:sz="6" w:space="0" w:color="auto"/>
            </w:tcBorders>
            <w:shd w:val="clear" w:color="auto" w:fill="E5B8B7" w:themeFill="accent2" w:themeFillTint="66"/>
            <w:vAlign w:val="center"/>
          </w:tcPr>
          <w:p w:rsidR="000F126E" w:rsidRDefault="000F126E" w:rsidP="000F126E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الميدان البدني</w:t>
            </w:r>
          </w:p>
          <w:p w:rsidR="000F126E" w:rsidRPr="00BA27F2" w:rsidRDefault="000F126E" w:rsidP="000F126E">
            <w:pPr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1805" w:type="dxa"/>
            <w:vMerge w:val="restart"/>
            <w:tcBorders>
              <w:top w:val="doubleWave" w:sz="6" w:space="0" w:color="auto"/>
              <w:left w:val="doubleWav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126E" w:rsidRPr="000F126E" w:rsidRDefault="000F126E" w:rsidP="000F126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التمكن من بناء رصيد حركي يضمن تطبيق الحلول المختارة لمواجهة الموقف .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2" w:type="dxa"/>
            <w:vMerge w:val="restart"/>
            <w:tcBorders>
              <w:top w:val="doubleWav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أخذ الوضعية الصحيحة للجسم</w:t>
            </w:r>
          </w:p>
          <w:p w:rsidR="000F126E" w:rsidRPr="000F126E" w:rsidRDefault="000F126E" w:rsidP="000F126E">
            <w:pPr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 xml:space="preserve">- التحكم في بعض مراحل التنفيذ </w:t>
            </w:r>
          </w:p>
          <w:p w:rsidR="000F126E" w:rsidRPr="000F126E" w:rsidRDefault="000F126E" w:rsidP="000F126E">
            <w:pPr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 xml:space="preserve">- تنسيق بعض مراحل التنفيذ 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 xml:space="preserve">- تجنيد </w:t>
            </w:r>
            <w:proofErr w:type="spellStart"/>
            <w:r w:rsidRPr="000F126E">
              <w:rPr>
                <w:rFonts w:hint="cs"/>
                <w:b/>
                <w:bCs/>
                <w:rtl/>
              </w:rPr>
              <w:t>الامكانيات</w:t>
            </w:r>
            <w:proofErr w:type="spellEnd"/>
            <w:r w:rsidRPr="000F126E">
              <w:rPr>
                <w:rFonts w:hint="cs"/>
                <w:b/>
                <w:bCs/>
                <w:rtl/>
              </w:rPr>
              <w:t xml:space="preserve"> البدنية واستثمارها خلال التنفيذ .</w:t>
            </w:r>
          </w:p>
        </w:tc>
        <w:tc>
          <w:tcPr>
            <w:tcW w:w="1110" w:type="dxa"/>
            <w:tcBorders>
              <w:top w:val="doubleWav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نشاط فردي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الجري السريع</w:t>
            </w:r>
          </w:p>
        </w:tc>
        <w:tc>
          <w:tcPr>
            <w:tcW w:w="4303" w:type="dxa"/>
            <w:tcBorders>
              <w:top w:val="doubleWav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تربية الخطوة في الجري السريع.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 xml:space="preserve">- وضعية الجسم و عمل الأطراف أثناء الجري 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</w:t>
            </w:r>
            <w:proofErr w:type="spellStart"/>
            <w:r w:rsidRPr="000F126E">
              <w:rPr>
                <w:rFonts w:hint="cs"/>
                <w:b/>
                <w:bCs/>
                <w:rtl/>
              </w:rPr>
              <w:t>الإنطلاق</w:t>
            </w:r>
            <w:proofErr w:type="spellEnd"/>
            <w:r w:rsidRPr="000F126E">
              <w:rPr>
                <w:rFonts w:hint="cs"/>
                <w:b/>
                <w:bCs/>
                <w:rtl/>
              </w:rPr>
              <w:t xml:space="preserve"> السريع </w:t>
            </w:r>
            <w:r w:rsidRPr="000F126E">
              <w:rPr>
                <w:b/>
                <w:bCs/>
                <w:rtl/>
              </w:rPr>
              <w:softHyphen/>
            </w:r>
            <w:r w:rsidRPr="000F126E">
              <w:rPr>
                <w:rFonts w:hint="cs"/>
                <w:b/>
                <w:bCs/>
                <w:rtl/>
              </w:rPr>
              <w:t>( نصف الانثناء )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-الجرس السريع على المحور.</w:t>
            </w:r>
          </w:p>
        </w:tc>
        <w:tc>
          <w:tcPr>
            <w:tcW w:w="4304" w:type="dxa"/>
            <w:tcBorders>
              <w:top w:val="doubleWave" w:sz="6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 w:line="240" w:lineRule="auto"/>
              <w:jc w:val="both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المعيار</w:t>
            </w:r>
            <w:r w:rsidRPr="000F126E">
              <w:rPr>
                <w:rFonts w:hint="cs"/>
                <w:b/>
                <w:bCs/>
                <w:rtl/>
              </w:rPr>
              <w:t>: الوضعية الصحيحة للجسم خلال الجري</w:t>
            </w:r>
          </w:p>
          <w:p w:rsidR="000F126E" w:rsidRPr="000F126E" w:rsidRDefault="000F126E" w:rsidP="000F126E">
            <w:pPr>
              <w:spacing w:after="0" w:line="240" w:lineRule="auto"/>
              <w:jc w:val="both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المؤشرات: التنسيق بين الأطراف خلال الجري</w:t>
            </w:r>
          </w:p>
          <w:p w:rsidR="000F126E" w:rsidRPr="000F126E" w:rsidRDefault="000F126E" w:rsidP="000F126E">
            <w:pPr>
              <w:spacing w:after="0" w:line="240" w:lineRule="auto"/>
              <w:jc w:val="both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الجري بأقصى سرعة -  ديناميكية الخطوات</w:t>
            </w:r>
          </w:p>
        </w:tc>
      </w:tr>
      <w:tr w:rsidR="000F126E" w:rsidTr="000F126E">
        <w:trPr>
          <w:trHeight w:val="659"/>
        </w:trPr>
        <w:tc>
          <w:tcPr>
            <w:tcW w:w="1110" w:type="dxa"/>
            <w:vMerge/>
            <w:tcBorders>
              <w:left w:val="threeDEngrave" w:sz="24" w:space="0" w:color="auto"/>
              <w:right w:val="doubleWave" w:sz="6" w:space="0" w:color="auto"/>
            </w:tcBorders>
            <w:shd w:val="clear" w:color="auto" w:fill="E5B8B7" w:themeFill="accent2" w:themeFillTint="66"/>
            <w:vAlign w:val="center"/>
          </w:tcPr>
          <w:p w:rsidR="000F126E" w:rsidRDefault="000F126E" w:rsidP="000F12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left w:val="doubleWave" w:sz="6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rPr>
                <w:b/>
                <w:bCs/>
                <w:rtl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نشاط فردي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proofErr w:type="spellStart"/>
            <w:r w:rsidRPr="000F126E">
              <w:rPr>
                <w:rFonts w:hint="cs"/>
                <w:b/>
                <w:bCs/>
                <w:rtl/>
              </w:rPr>
              <w:t>الفقز</w:t>
            </w:r>
            <w:proofErr w:type="spellEnd"/>
            <w:r w:rsidRPr="000F126E">
              <w:rPr>
                <w:rFonts w:hint="cs"/>
                <w:b/>
                <w:bCs/>
                <w:rtl/>
              </w:rPr>
              <w:t xml:space="preserve"> الطويل</w:t>
            </w:r>
          </w:p>
        </w:tc>
        <w:tc>
          <w:tcPr>
            <w:tcW w:w="4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الوثب ورجل الارتقاء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 xml:space="preserve">- الارتقاء و الاندفاع  </w:t>
            </w:r>
            <w:proofErr w:type="spellStart"/>
            <w:r w:rsidRPr="000F126E">
              <w:rPr>
                <w:rFonts w:hint="cs"/>
                <w:b/>
                <w:bCs/>
                <w:rtl/>
              </w:rPr>
              <w:t>للامام</w:t>
            </w:r>
            <w:proofErr w:type="spellEnd"/>
            <w:r w:rsidRPr="000F126E">
              <w:rPr>
                <w:rFonts w:hint="cs"/>
                <w:b/>
                <w:bCs/>
                <w:rtl/>
              </w:rPr>
              <w:t>.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الطيران والاستقبال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الاقتراب</w:t>
            </w:r>
          </w:p>
        </w:tc>
        <w:tc>
          <w:tcPr>
            <w:tcW w:w="4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 w:line="240" w:lineRule="auto"/>
              <w:jc w:val="both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المعيار</w:t>
            </w:r>
            <w:r w:rsidRPr="000F126E">
              <w:rPr>
                <w:rFonts w:hint="cs"/>
                <w:b/>
                <w:bCs/>
                <w:rtl/>
              </w:rPr>
              <w:t>:  الوضعية الصحيحة للوثب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 xml:space="preserve">المؤشرات: الاقتراب السريع -  الارتقاء </w:t>
            </w:r>
            <w:proofErr w:type="spellStart"/>
            <w:r w:rsidRPr="000F126E">
              <w:rPr>
                <w:rFonts w:hint="cs"/>
                <w:b/>
                <w:bCs/>
                <w:rtl/>
              </w:rPr>
              <w:t>باللرجل</w:t>
            </w:r>
            <w:proofErr w:type="spellEnd"/>
            <w:r w:rsidRPr="000F126E">
              <w:rPr>
                <w:rFonts w:hint="cs"/>
                <w:b/>
                <w:bCs/>
                <w:rtl/>
              </w:rPr>
              <w:t xml:space="preserve"> المناسبة </w:t>
            </w:r>
            <w:r w:rsidRPr="000F126E">
              <w:rPr>
                <w:b/>
                <w:bCs/>
                <w:rtl/>
              </w:rPr>
              <w:t>–</w:t>
            </w:r>
            <w:r w:rsidRPr="000F126E">
              <w:rPr>
                <w:rFonts w:hint="cs"/>
                <w:b/>
                <w:bCs/>
                <w:rtl/>
              </w:rPr>
              <w:t xml:space="preserve"> الدفع والطيران المناسب </w:t>
            </w:r>
            <w:r w:rsidRPr="000F126E">
              <w:rPr>
                <w:b/>
                <w:bCs/>
                <w:rtl/>
              </w:rPr>
              <w:t>–</w:t>
            </w:r>
            <w:r w:rsidRPr="000F126E">
              <w:rPr>
                <w:rFonts w:hint="cs"/>
                <w:b/>
                <w:bCs/>
                <w:rtl/>
              </w:rPr>
              <w:t xml:space="preserve"> الاستقبال المتزن .</w:t>
            </w:r>
          </w:p>
        </w:tc>
      </w:tr>
      <w:tr w:rsidR="000F126E" w:rsidTr="000F126E">
        <w:trPr>
          <w:trHeight w:val="359"/>
        </w:trPr>
        <w:tc>
          <w:tcPr>
            <w:tcW w:w="1110" w:type="dxa"/>
            <w:vMerge/>
            <w:tcBorders>
              <w:left w:val="threeDEngrave" w:sz="24" w:space="0" w:color="auto"/>
              <w:bottom w:val="dashDotStroked" w:sz="24" w:space="0" w:color="auto"/>
              <w:right w:val="doubleWave" w:sz="6" w:space="0" w:color="auto"/>
            </w:tcBorders>
            <w:shd w:val="clear" w:color="auto" w:fill="E5B8B7" w:themeFill="accent2" w:themeFillTint="66"/>
            <w:vAlign w:val="center"/>
          </w:tcPr>
          <w:p w:rsidR="000F126E" w:rsidRDefault="000F126E" w:rsidP="000F12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left w:val="doubleWave" w:sz="6" w:space="0" w:color="auto"/>
              <w:bottom w:val="dashDotStroked" w:sz="2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2" w:type="dxa"/>
            <w:vMerge/>
            <w:tcBorders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rPr>
                <w:b/>
                <w:bCs/>
                <w:rtl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نشاط فردي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رمي الجلة</w:t>
            </w:r>
          </w:p>
        </w:tc>
        <w:tc>
          <w:tcPr>
            <w:tcW w:w="4303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وضعية الرمي و حمل الجلة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الرمي من الواجهة من الثبات ومن التنقل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الرمي من الجانب من الثبات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مرافقة الأداة والتوازن</w:t>
            </w:r>
          </w:p>
        </w:tc>
        <w:tc>
          <w:tcPr>
            <w:tcW w:w="4304" w:type="dxa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threeDEngrave" w:sz="2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 w:line="240" w:lineRule="auto"/>
              <w:jc w:val="both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المعيار</w:t>
            </w:r>
            <w:r w:rsidRPr="000F126E">
              <w:rPr>
                <w:rFonts w:hint="cs"/>
                <w:b/>
                <w:bCs/>
                <w:rtl/>
              </w:rPr>
              <w:t>: أخذ الوضعية الصحيحة للرمي من الجانب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 xml:space="preserve">المؤشرات: الزحلقة المسطحة جانبيا </w:t>
            </w:r>
            <w:r w:rsidRPr="000F126E">
              <w:rPr>
                <w:b/>
                <w:bCs/>
                <w:rtl/>
              </w:rPr>
              <w:t>–</w:t>
            </w:r>
            <w:r w:rsidRPr="000F126E">
              <w:rPr>
                <w:rFonts w:hint="cs"/>
                <w:b/>
                <w:bCs/>
                <w:rtl/>
              </w:rPr>
              <w:t xml:space="preserve"> التمحور الصحيح </w:t>
            </w:r>
            <w:r w:rsidRPr="000F126E">
              <w:rPr>
                <w:b/>
                <w:bCs/>
                <w:rtl/>
              </w:rPr>
              <w:t>–</w:t>
            </w:r>
            <w:r w:rsidRPr="000F126E">
              <w:rPr>
                <w:rFonts w:hint="cs"/>
                <w:b/>
                <w:bCs/>
                <w:rtl/>
              </w:rPr>
              <w:t xml:space="preserve"> الدفع الكامل </w:t>
            </w:r>
            <w:r w:rsidRPr="000F126E">
              <w:rPr>
                <w:b/>
                <w:bCs/>
                <w:rtl/>
              </w:rPr>
              <w:t>–</w:t>
            </w:r>
            <w:r w:rsidRPr="000F126E">
              <w:rPr>
                <w:rFonts w:hint="cs"/>
                <w:b/>
                <w:bCs/>
                <w:rtl/>
              </w:rPr>
              <w:t xml:space="preserve"> التوازن بعد الرمي</w:t>
            </w:r>
          </w:p>
        </w:tc>
      </w:tr>
      <w:tr w:rsidR="000F126E" w:rsidTr="000F126E">
        <w:trPr>
          <w:trHeight w:val="1157"/>
        </w:trPr>
        <w:tc>
          <w:tcPr>
            <w:tcW w:w="1110" w:type="dxa"/>
            <w:vMerge w:val="restart"/>
            <w:tcBorders>
              <w:top w:val="dashDotStroked" w:sz="24" w:space="0" w:color="auto"/>
              <w:left w:val="threeDEngrave" w:sz="24" w:space="0" w:color="auto"/>
              <w:right w:val="doubleWave" w:sz="6" w:space="0" w:color="auto"/>
            </w:tcBorders>
            <w:shd w:val="clear" w:color="auto" w:fill="E5B8B7" w:themeFill="accent2" w:themeFillTint="66"/>
            <w:vAlign w:val="center"/>
          </w:tcPr>
          <w:p w:rsidR="000F126E" w:rsidRDefault="000F126E" w:rsidP="000F12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الميدان الجماعي</w:t>
            </w:r>
          </w:p>
        </w:tc>
        <w:tc>
          <w:tcPr>
            <w:tcW w:w="1805" w:type="dxa"/>
            <w:vMerge w:val="restart"/>
            <w:tcBorders>
              <w:top w:val="dashDotStroked" w:sz="24" w:space="0" w:color="auto"/>
              <w:left w:val="doubleWav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126E" w:rsidRPr="000F126E" w:rsidRDefault="000F126E" w:rsidP="000F12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المساهمة الفعالة في بناء وتنفيذ تنظيمات جماعية بسيطة تسمح بمواجهة المواقف المطروحة</w:t>
            </w:r>
          </w:p>
        </w:tc>
        <w:tc>
          <w:tcPr>
            <w:tcW w:w="3192" w:type="dxa"/>
            <w:vMerge w:val="restart"/>
            <w:tcBorders>
              <w:top w:val="dashDotStroked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 xml:space="preserve">- فهم القوانين </w:t>
            </w:r>
            <w:proofErr w:type="spellStart"/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>الاساسية</w:t>
            </w:r>
            <w:proofErr w:type="spellEnd"/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المهيكلة للنشاط واستثمارها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التحكم في انجاز </w:t>
            </w:r>
            <w:proofErr w:type="spellStart"/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>اساسيات</w:t>
            </w:r>
            <w:proofErr w:type="spellEnd"/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النشاط </w:t>
            </w:r>
          </w:p>
          <w:p w:rsidR="000F126E" w:rsidRPr="000F126E" w:rsidRDefault="000F126E" w:rsidP="000F126E">
            <w:pPr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>- قراءة الموقف وانتقاء المهارات والعمليات المناسبة له . التحول من وضعية موقف لآخر .</w:t>
            </w:r>
          </w:p>
        </w:tc>
        <w:tc>
          <w:tcPr>
            <w:tcW w:w="1110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نشاط جماعي</w:t>
            </w:r>
          </w:p>
          <w:p w:rsidR="000F126E" w:rsidRPr="000F126E" w:rsidRDefault="000F126E" w:rsidP="000F126E">
            <w:pPr>
              <w:rPr>
                <w:b/>
                <w:bCs/>
                <w:sz w:val="24"/>
                <w:szCs w:val="24"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كرة اليد</w:t>
            </w:r>
          </w:p>
        </w:tc>
        <w:tc>
          <w:tcPr>
            <w:tcW w:w="4303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-المهارات والقوانين الأساسية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-التنقل بالكرة</w:t>
            </w: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 xml:space="preserve"> وبدون كرة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التواصل بالكرة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 xml:space="preserve">- التحول من الدفاع </w:t>
            </w:r>
            <w:proofErr w:type="spellStart"/>
            <w:r w:rsidRPr="000F126E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0F126E">
              <w:rPr>
                <w:rFonts w:hint="cs"/>
                <w:b/>
                <w:bCs/>
                <w:rtl/>
              </w:rPr>
              <w:t xml:space="preserve"> الهجوم</w:t>
            </w:r>
          </w:p>
        </w:tc>
        <w:tc>
          <w:tcPr>
            <w:tcW w:w="4304" w:type="dxa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 w:line="240" w:lineRule="auto"/>
              <w:jc w:val="both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المعيار</w:t>
            </w:r>
            <w:r w:rsidRPr="000F126E">
              <w:rPr>
                <w:rFonts w:hint="cs"/>
                <w:b/>
                <w:bCs/>
                <w:rtl/>
              </w:rPr>
              <w:t>: الممارسة بطلاقة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المؤشرات:</w:t>
            </w: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 xml:space="preserve"> معرفة و تطبيق القوانين الأساسية 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>- المساهمة ضمن الفريق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>- احترام مبادئ التنظيم و التسيير</w:t>
            </w:r>
            <w:r w:rsidRPr="000F126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F126E" w:rsidTr="000F126E">
        <w:trPr>
          <w:trHeight w:val="1071"/>
        </w:trPr>
        <w:tc>
          <w:tcPr>
            <w:tcW w:w="1110" w:type="dxa"/>
            <w:vMerge/>
            <w:tcBorders>
              <w:left w:val="threeDEngrave" w:sz="24" w:space="0" w:color="auto"/>
              <w:right w:val="doubleWave" w:sz="6" w:space="0" w:color="auto"/>
            </w:tcBorders>
            <w:shd w:val="clear" w:color="auto" w:fill="E5B8B7" w:themeFill="accent2" w:themeFillTint="66"/>
            <w:vAlign w:val="center"/>
          </w:tcPr>
          <w:p w:rsidR="000F126E" w:rsidRDefault="000F126E" w:rsidP="000F12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left w:val="doubleWave" w:sz="6" w:space="0" w:color="auto"/>
              <w:right w:val="double" w:sz="4" w:space="0" w:color="auto"/>
            </w:tcBorders>
            <w:shd w:val="clear" w:color="auto" w:fill="auto"/>
          </w:tcPr>
          <w:p w:rsidR="000F126E" w:rsidRDefault="000F126E" w:rsidP="000F126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نشاط جماعي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كرة السلة</w:t>
            </w:r>
          </w:p>
        </w:tc>
        <w:tc>
          <w:tcPr>
            <w:tcW w:w="4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-المهارات والقوانين الأساسية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-التنقل بالكرة</w:t>
            </w: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 xml:space="preserve"> وبدون كرة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التواصل بالكرة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 xml:space="preserve">- التحول من الدفاع </w:t>
            </w:r>
            <w:proofErr w:type="spellStart"/>
            <w:r w:rsidRPr="000F126E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0F126E">
              <w:rPr>
                <w:rFonts w:hint="cs"/>
                <w:b/>
                <w:bCs/>
                <w:rtl/>
              </w:rPr>
              <w:t xml:space="preserve"> الهجوم</w:t>
            </w:r>
          </w:p>
        </w:tc>
        <w:tc>
          <w:tcPr>
            <w:tcW w:w="4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 w:line="240" w:lineRule="auto"/>
              <w:jc w:val="both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المعيار</w:t>
            </w:r>
            <w:r w:rsidRPr="000F126E">
              <w:rPr>
                <w:rFonts w:hint="cs"/>
                <w:b/>
                <w:bCs/>
                <w:rtl/>
              </w:rPr>
              <w:t>: الممارسة بطلاقة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المؤشرات:</w:t>
            </w: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 xml:space="preserve"> معرفة و تطبيق القوانين الأساسية 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>- المساهمة ضمن الفريق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>- احترام مبادئ التنظيم و التسيير</w:t>
            </w:r>
          </w:p>
        </w:tc>
      </w:tr>
      <w:tr w:rsidR="000F126E" w:rsidTr="000F126E">
        <w:trPr>
          <w:trHeight w:val="1111"/>
        </w:trPr>
        <w:tc>
          <w:tcPr>
            <w:tcW w:w="1110" w:type="dxa"/>
            <w:vMerge/>
            <w:tcBorders>
              <w:left w:val="threeDEngrave" w:sz="24" w:space="0" w:color="auto"/>
              <w:bottom w:val="threeDEngrave" w:sz="24" w:space="0" w:color="auto"/>
              <w:right w:val="doubleWave" w:sz="6" w:space="0" w:color="auto"/>
            </w:tcBorders>
            <w:shd w:val="clear" w:color="auto" w:fill="E5B8B7" w:themeFill="accent2" w:themeFillTint="66"/>
            <w:vAlign w:val="center"/>
          </w:tcPr>
          <w:p w:rsidR="000F126E" w:rsidRDefault="000F126E" w:rsidP="000F12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left w:val="doubleWave" w:sz="6" w:space="0" w:color="auto"/>
              <w:bottom w:val="threeDEngrave" w:sz="24" w:space="0" w:color="auto"/>
              <w:right w:val="double" w:sz="4" w:space="0" w:color="auto"/>
            </w:tcBorders>
            <w:shd w:val="clear" w:color="auto" w:fill="auto"/>
          </w:tcPr>
          <w:p w:rsidR="000F126E" w:rsidRDefault="000F126E" w:rsidP="000F126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2" w:type="dxa"/>
            <w:vMerge/>
            <w:tcBorders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نشاط جماعي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كرة الطائرة</w:t>
            </w:r>
          </w:p>
        </w:tc>
        <w:tc>
          <w:tcPr>
            <w:tcW w:w="4303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-المهارات والقوانين الأساسية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-التنقل بالكرة</w:t>
            </w: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 xml:space="preserve"> وبدون كرة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- التواصل بالكرة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 xml:space="preserve">- التحول من الدفاع </w:t>
            </w:r>
            <w:proofErr w:type="spellStart"/>
            <w:r w:rsidRPr="000F126E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0F126E">
              <w:rPr>
                <w:rFonts w:hint="cs"/>
                <w:b/>
                <w:bCs/>
                <w:rtl/>
              </w:rPr>
              <w:t xml:space="preserve"> الهجوم</w:t>
            </w:r>
          </w:p>
        </w:tc>
        <w:tc>
          <w:tcPr>
            <w:tcW w:w="4304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0F126E" w:rsidRPr="000F126E" w:rsidRDefault="000F126E" w:rsidP="000F126E">
            <w:pPr>
              <w:spacing w:after="0" w:line="240" w:lineRule="auto"/>
              <w:jc w:val="both"/>
              <w:rPr>
                <w:b/>
                <w:bCs/>
                <w:rtl/>
              </w:rPr>
            </w:pPr>
            <w:r w:rsidRPr="000F126E">
              <w:rPr>
                <w:rFonts w:hint="cs"/>
                <w:b/>
                <w:bCs/>
                <w:sz w:val="24"/>
                <w:szCs w:val="24"/>
                <w:rtl/>
              </w:rPr>
              <w:t>المعيار</w:t>
            </w:r>
            <w:r w:rsidRPr="000F126E">
              <w:rPr>
                <w:rFonts w:hint="cs"/>
                <w:b/>
                <w:bCs/>
                <w:rtl/>
              </w:rPr>
              <w:t>: الممارسة بطلاقة</w:t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rtl/>
              </w:rPr>
              <w:t>المؤشرات:</w:t>
            </w: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 xml:space="preserve"> معرفة و تطبيق القوانين الأساسية </w:t>
            </w:r>
          </w:p>
          <w:p w:rsidR="000F126E" w:rsidRPr="000F126E" w:rsidRDefault="000F126E" w:rsidP="000F126E">
            <w:pPr>
              <w:tabs>
                <w:tab w:val="left" w:pos="2972"/>
              </w:tabs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>- المساهمة ضمن الفريق</w:t>
            </w:r>
            <w:r w:rsidRPr="000F126E">
              <w:rPr>
                <w:b/>
                <w:bCs/>
                <w:sz w:val="28"/>
                <w:szCs w:val="28"/>
                <w:rtl/>
              </w:rPr>
              <w:tab/>
            </w:r>
          </w:p>
          <w:p w:rsidR="000F126E" w:rsidRPr="000F126E" w:rsidRDefault="000F126E" w:rsidP="000F126E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0F126E">
              <w:rPr>
                <w:rFonts w:hint="cs"/>
                <w:b/>
                <w:bCs/>
                <w:sz w:val="28"/>
                <w:szCs w:val="28"/>
                <w:rtl/>
              </w:rPr>
              <w:t>- احترام مبادئ التنظيم و التسيير</w:t>
            </w:r>
          </w:p>
        </w:tc>
      </w:tr>
    </w:tbl>
    <w:p w:rsidR="000F126E" w:rsidRDefault="0081568F" w:rsidP="000F126E">
      <w:pPr>
        <w:keepNext/>
        <w:spacing w:after="0" w:line="240" w:lineRule="auto"/>
        <w:contextualSpacing/>
        <w:jc w:val="both"/>
        <w:outlineLvl w:val="0"/>
        <w:rPr>
          <w:sz w:val="28"/>
          <w:szCs w:val="28"/>
          <w:rtl/>
        </w:rPr>
      </w:pPr>
      <w:r w:rsidRPr="00F341A8">
        <w:rPr>
          <w:rFonts w:hint="cs"/>
          <w:b/>
          <w:bCs/>
          <w:color w:val="FF0000"/>
          <w:sz w:val="28"/>
          <w:szCs w:val="28"/>
          <w:rtl/>
        </w:rPr>
        <w:t>الكفاءة الشاملة :</w:t>
      </w:r>
      <w:r w:rsidRPr="0021044B">
        <w:rPr>
          <w:rFonts w:hint="cs"/>
          <w:b/>
          <w:bCs/>
          <w:sz w:val="28"/>
          <w:szCs w:val="28"/>
          <w:rtl/>
        </w:rPr>
        <w:t xml:space="preserve"> </w:t>
      </w:r>
      <w:r w:rsidRPr="000F329D">
        <w:rPr>
          <w:rFonts w:hint="cs"/>
          <w:sz w:val="28"/>
          <w:szCs w:val="28"/>
          <w:rtl/>
        </w:rPr>
        <w:t>في نهاية الطور الأول من التعليم المتوسط ، يتمكن المتعلم من القيام بأدوار بناءة فرديا والمساهمة في العمل الجماعي من خلال تنفيذ حركات</w:t>
      </w:r>
      <w:r w:rsidR="00414273">
        <w:rPr>
          <w:rFonts w:hint="cs"/>
          <w:sz w:val="28"/>
          <w:szCs w:val="28"/>
          <w:rtl/>
        </w:rPr>
        <w:t xml:space="preserve"> قاعدية سليمة </w:t>
      </w:r>
    </w:p>
    <w:p w:rsidR="00224AD9" w:rsidRPr="000F126E" w:rsidRDefault="000F126E" w:rsidP="000B3FFA">
      <w:pPr>
        <w:keepNext/>
        <w:spacing w:after="0" w:line="240" w:lineRule="auto"/>
        <w:contextualSpacing/>
        <w:jc w:val="both"/>
        <w:outlineLvl w:val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يتطلبها </w:t>
      </w:r>
      <w:r w:rsidR="0081568F">
        <w:rPr>
          <w:rFonts w:hint="cs"/>
          <w:sz w:val="28"/>
          <w:szCs w:val="28"/>
          <w:rtl/>
        </w:rPr>
        <w:t>الموقف</w:t>
      </w:r>
    </w:p>
    <w:sectPr w:rsidR="00224AD9" w:rsidRPr="000F126E" w:rsidSect="00525C8C">
      <w:pgSz w:w="16838" w:h="11906" w:orient="landscape"/>
      <w:pgMar w:top="284" w:right="426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4D6"/>
    <w:multiLevelType w:val="hybridMultilevel"/>
    <w:tmpl w:val="AA24BB92"/>
    <w:lvl w:ilvl="0" w:tplc="FB1C1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B0B63"/>
    <w:multiLevelType w:val="hybridMultilevel"/>
    <w:tmpl w:val="D0A28BBC"/>
    <w:lvl w:ilvl="0" w:tplc="7CA071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91AB0"/>
    <w:multiLevelType w:val="hybridMultilevel"/>
    <w:tmpl w:val="F664E538"/>
    <w:lvl w:ilvl="0" w:tplc="3894F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/>
  <w:rsids>
    <w:rsidRoot w:val="00531B80"/>
    <w:rsid w:val="000025DC"/>
    <w:rsid w:val="00022875"/>
    <w:rsid w:val="0002387F"/>
    <w:rsid w:val="00054835"/>
    <w:rsid w:val="000A6A78"/>
    <w:rsid w:val="000B3FFA"/>
    <w:rsid w:val="000F126E"/>
    <w:rsid w:val="000F329D"/>
    <w:rsid w:val="000F6939"/>
    <w:rsid w:val="00107A5D"/>
    <w:rsid w:val="001300FC"/>
    <w:rsid w:val="001324FC"/>
    <w:rsid w:val="001325D4"/>
    <w:rsid w:val="001414D0"/>
    <w:rsid w:val="001718EC"/>
    <w:rsid w:val="00180BEA"/>
    <w:rsid w:val="001C4893"/>
    <w:rsid w:val="001C7ADE"/>
    <w:rsid w:val="001F2F26"/>
    <w:rsid w:val="002060F7"/>
    <w:rsid w:val="0021044B"/>
    <w:rsid w:val="00216F1F"/>
    <w:rsid w:val="00223689"/>
    <w:rsid w:val="00224AD9"/>
    <w:rsid w:val="00241E81"/>
    <w:rsid w:val="002A3CD8"/>
    <w:rsid w:val="002C5D48"/>
    <w:rsid w:val="002C7FA6"/>
    <w:rsid w:val="00303CA6"/>
    <w:rsid w:val="003479C4"/>
    <w:rsid w:val="00355D93"/>
    <w:rsid w:val="00374068"/>
    <w:rsid w:val="003A091A"/>
    <w:rsid w:val="003D7026"/>
    <w:rsid w:val="003E28B1"/>
    <w:rsid w:val="003F786E"/>
    <w:rsid w:val="00414273"/>
    <w:rsid w:val="004213FD"/>
    <w:rsid w:val="00421BB4"/>
    <w:rsid w:val="0042567C"/>
    <w:rsid w:val="0048034E"/>
    <w:rsid w:val="004F52A4"/>
    <w:rsid w:val="00517673"/>
    <w:rsid w:val="00525C8C"/>
    <w:rsid w:val="00531B80"/>
    <w:rsid w:val="00533D8A"/>
    <w:rsid w:val="00550540"/>
    <w:rsid w:val="00565B1A"/>
    <w:rsid w:val="005711B0"/>
    <w:rsid w:val="00572480"/>
    <w:rsid w:val="0057471F"/>
    <w:rsid w:val="005762A9"/>
    <w:rsid w:val="005768CA"/>
    <w:rsid w:val="00597B92"/>
    <w:rsid w:val="005B4713"/>
    <w:rsid w:val="005B5F62"/>
    <w:rsid w:val="005C2139"/>
    <w:rsid w:val="005E4827"/>
    <w:rsid w:val="005E5AA8"/>
    <w:rsid w:val="00651132"/>
    <w:rsid w:val="00655C67"/>
    <w:rsid w:val="006A0D8F"/>
    <w:rsid w:val="006A3114"/>
    <w:rsid w:val="007007BC"/>
    <w:rsid w:val="0070688F"/>
    <w:rsid w:val="00721BBE"/>
    <w:rsid w:val="007229A9"/>
    <w:rsid w:val="007658A5"/>
    <w:rsid w:val="007A28A7"/>
    <w:rsid w:val="007B1BB4"/>
    <w:rsid w:val="007E5792"/>
    <w:rsid w:val="007F661F"/>
    <w:rsid w:val="00807864"/>
    <w:rsid w:val="00811333"/>
    <w:rsid w:val="0081568F"/>
    <w:rsid w:val="00841A93"/>
    <w:rsid w:val="00850AD3"/>
    <w:rsid w:val="00885768"/>
    <w:rsid w:val="008F6FB3"/>
    <w:rsid w:val="00917E4D"/>
    <w:rsid w:val="00921D1A"/>
    <w:rsid w:val="00941FD9"/>
    <w:rsid w:val="00947D5F"/>
    <w:rsid w:val="0097144C"/>
    <w:rsid w:val="009A35DD"/>
    <w:rsid w:val="009D5CFE"/>
    <w:rsid w:val="009D655F"/>
    <w:rsid w:val="00A23AEC"/>
    <w:rsid w:val="00A24273"/>
    <w:rsid w:val="00A32815"/>
    <w:rsid w:val="00A32F4C"/>
    <w:rsid w:val="00A53580"/>
    <w:rsid w:val="00A8217B"/>
    <w:rsid w:val="00AA0D0B"/>
    <w:rsid w:val="00AE70FB"/>
    <w:rsid w:val="00AF04C6"/>
    <w:rsid w:val="00AF0CD4"/>
    <w:rsid w:val="00B856D6"/>
    <w:rsid w:val="00B91D45"/>
    <w:rsid w:val="00BA27F2"/>
    <w:rsid w:val="00BA293F"/>
    <w:rsid w:val="00BB0036"/>
    <w:rsid w:val="00BC69EB"/>
    <w:rsid w:val="00BF5830"/>
    <w:rsid w:val="00C462E6"/>
    <w:rsid w:val="00C60612"/>
    <w:rsid w:val="00C67B09"/>
    <w:rsid w:val="00C70708"/>
    <w:rsid w:val="00C72E0D"/>
    <w:rsid w:val="00CA49BD"/>
    <w:rsid w:val="00CE5906"/>
    <w:rsid w:val="00D22100"/>
    <w:rsid w:val="00D22172"/>
    <w:rsid w:val="00DB3F15"/>
    <w:rsid w:val="00DE5A9C"/>
    <w:rsid w:val="00DE6E9E"/>
    <w:rsid w:val="00DF37CC"/>
    <w:rsid w:val="00E07028"/>
    <w:rsid w:val="00E10CD1"/>
    <w:rsid w:val="00E53007"/>
    <w:rsid w:val="00E63029"/>
    <w:rsid w:val="00E8363C"/>
    <w:rsid w:val="00E91354"/>
    <w:rsid w:val="00ED6E53"/>
    <w:rsid w:val="00F341A8"/>
    <w:rsid w:val="00F3423C"/>
    <w:rsid w:val="00F43124"/>
    <w:rsid w:val="00F72857"/>
    <w:rsid w:val="00F74386"/>
    <w:rsid w:val="00F82645"/>
    <w:rsid w:val="00F837F9"/>
    <w:rsid w:val="00F90143"/>
    <w:rsid w:val="00FA3A4C"/>
    <w:rsid w:val="00FB52EF"/>
    <w:rsid w:val="00FE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62AD-CD3F-4D9B-B326-6FC77E75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تمرت</dc:creator>
  <cp:lastModifiedBy>تمرت</cp:lastModifiedBy>
  <cp:revision>139</cp:revision>
  <cp:lastPrinted>2016-10-06T20:55:00Z</cp:lastPrinted>
  <dcterms:created xsi:type="dcterms:W3CDTF">2016-09-07T20:53:00Z</dcterms:created>
  <dcterms:modified xsi:type="dcterms:W3CDTF">2016-10-17T16:23:00Z</dcterms:modified>
</cp:coreProperties>
</file>