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 xml:space="preserve">المبحث الثاني: </w:t>
      </w:r>
      <w:r>
        <w:rPr>
          <w:rFonts w:ascii="Simplified" w:hAnsi="Simplified" w:cs="Simplified Arabic"/>
          <w:b/>
          <w:bCs/>
          <w:sz w:val="28"/>
          <w:szCs w:val="28"/>
          <w:rtl/>
          <w:lang w:bidi="ar-DZ"/>
        </w:rPr>
        <w:t>المؤسسات الرقابية:</w:t>
      </w:r>
    </w:p>
    <w:p>
      <w:pPr>
        <w:bidi/>
        <w:spacing w:after="0" w:line="360" w:lineRule="auto"/>
        <w:ind w:firstLine="567"/>
        <w:jc w:val="both"/>
        <w:rPr>
          <w:rFonts w:ascii="Simplified" w:hAnsi="Simplified" w:cs="Simplified Arabic"/>
          <w:sz w:val="28"/>
          <w:szCs w:val="28"/>
          <w:rtl/>
          <w:lang w:bidi="ar-DZ"/>
        </w:rPr>
      </w:pPr>
      <w:r>
        <w:rPr>
          <w:rFonts w:ascii="Simplified" w:hAnsi="Simplified" w:cs="Simplified Arabic"/>
          <w:sz w:val="28"/>
          <w:szCs w:val="28"/>
          <w:rtl/>
          <w:lang w:bidi="ar-DZ"/>
        </w:rPr>
        <w:t xml:space="preserve">وهي المؤسسات المنصوص عليها في الباب </w:t>
      </w:r>
      <w:r>
        <w:rPr>
          <w:rFonts w:hint="cs" w:ascii="Simplified" w:hAnsi="Simplified" w:cs="Simplified Arabic"/>
          <w:sz w:val="28"/>
          <w:szCs w:val="28"/>
          <w:rtl/>
          <w:lang w:bidi="ar-DZ"/>
        </w:rPr>
        <w:t>الرابع من التعديل الدستوري لسنة</w:t>
      </w:r>
      <w:r>
        <w:rPr>
          <w:rFonts w:ascii="Simplified" w:hAnsi="Simplified" w:cs="Simplified Arabic"/>
          <w:sz w:val="28"/>
          <w:szCs w:val="28"/>
          <w:rtl/>
          <w:lang w:bidi="ar-DZ"/>
        </w:rPr>
        <w:t xml:space="preserve"> </w:t>
      </w:r>
      <w:r>
        <w:rPr>
          <w:rFonts w:hint="cs" w:ascii="Simplified" w:hAnsi="Simplified" w:cs="Simplified Arabic"/>
          <w:sz w:val="28"/>
          <w:szCs w:val="28"/>
          <w:rtl/>
          <w:lang w:bidi="ar-DZ"/>
        </w:rPr>
        <w:t>2020،</w:t>
      </w:r>
      <w:r>
        <w:rPr>
          <w:rFonts w:ascii="Simplified" w:hAnsi="Simplified" w:cs="Simplified Arabic"/>
          <w:sz w:val="28"/>
          <w:szCs w:val="28"/>
          <w:rtl/>
          <w:lang w:bidi="ar-DZ"/>
        </w:rPr>
        <w:t xml:space="preserve"> تحت عنوان مؤسسات الرقابة</w:t>
      </w:r>
      <w:r>
        <w:rPr>
          <w:rFonts w:hint="cs" w:ascii="Simplified" w:hAnsi="Simplified" w:cs="Simplified Arabic"/>
          <w:sz w:val="28"/>
          <w:szCs w:val="28"/>
          <w:rtl/>
          <w:lang w:bidi="ar-DZ"/>
        </w:rPr>
        <w:t xml:space="preserve">، </w:t>
      </w:r>
      <w:r>
        <w:rPr>
          <w:rFonts w:ascii="Simplified" w:hAnsi="Simplified" w:cs="Simplified Arabic"/>
          <w:sz w:val="28"/>
          <w:szCs w:val="28"/>
          <w:rtl/>
          <w:lang w:bidi="ar-DZ"/>
        </w:rPr>
        <w:t xml:space="preserve">وتشمل: </w:t>
      </w:r>
      <w:r>
        <w:rPr>
          <w:rFonts w:ascii="Simplified" w:hAnsi="Simplified" w:cs="Simplified Arabic"/>
          <w:b/>
          <w:bCs/>
          <w:sz w:val="28"/>
          <w:szCs w:val="28"/>
          <w:rtl/>
          <w:lang w:bidi="ar-DZ"/>
        </w:rPr>
        <w:t>المحكمة الدستورية</w:t>
      </w:r>
      <w:r>
        <w:rPr>
          <w:rFonts w:ascii="Simplified" w:hAnsi="Simplified" w:cs="Simplified Arabic"/>
          <w:sz w:val="28"/>
          <w:szCs w:val="28"/>
          <w:rtl/>
          <w:lang w:bidi="ar-DZ"/>
        </w:rPr>
        <w:t xml:space="preserve"> في الفصل الأول، </w:t>
      </w:r>
      <w:r>
        <w:rPr>
          <w:rFonts w:ascii="Simplified" w:hAnsi="Simplified" w:cs="Simplified Arabic"/>
          <w:b/>
          <w:bCs/>
          <w:sz w:val="28"/>
          <w:szCs w:val="28"/>
          <w:rtl/>
          <w:lang w:bidi="ar-DZ"/>
        </w:rPr>
        <w:t>مج</w:t>
      </w:r>
      <w:r>
        <w:rPr>
          <w:rFonts w:hint="cs" w:ascii="Simplified" w:hAnsi="Simplified" w:cs="Simplified Arabic"/>
          <w:b/>
          <w:bCs/>
          <w:sz w:val="28"/>
          <w:szCs w:val="28"/>
          <w:rtl/>
          <w:lang w:bidi="ar-DZ"/>
        </w:rPr>
        <w:t>ل</w:t>
      </w:r>
      <w:r>
        <w:rPr>
          <w:rFonts w:ascii="Simplified" w:hAnsi="Simplified" w:cs="Simplified Arabic"/>
          <w:b/>
          <w:bCs/>
          <w:sz w:val="28"/>
          <w:szCs w:val="28"/>
          <w:rtl/>
          <w:lang w:bidi="ar-DZ"/>
        </w:rPr>
        <w:t>س المحاسبة</w:t>
      </w:r>
      <w:r>
        <w:rPr>
          <w:rFonts w:ascii="Simplified" w:hAnsi="Simplified" w:cs="Simplified Arabic"/>
          <w:sz w:val="28"/>
          <w:szCs w:val="28"/>
          <w:rtl/>
          <w:lang w:bidi="ar-DZ"/>
        </w:rPr>
        <w:t xml:space="preserve"> في</w:t>
      </w:r>
      <w:r>
        <w:rPr>
          <w:rFonts w:hint="cs" w:ascii="Simplified" w:hAnsi="Simplified" w:cs="Simplified Arabic"/>
          <w:sz w:val="28"/>
          <w:szCs w:val="28"/>
          <w:rtl/>
          <w:lang w:bidi="ar-DZ"/>
        </w:rPr>
        <w:t xml:space="preserve"> الفصل</w:t>
      </w:r>
      <w:r>
        <w:rPr>
          <w:rFonts w:ascii="Simplified" w:hAnsi="Simplified" w:cs="Simplified Arabic"/>
          <w:sz w:val="28"/>
          <w:szCs w:val="28"/>
          <w:rtl/>
          <w:lang w:bidi="ar-DZ"/>
        </w:rPr>
        <w:t xml:space="preserve"> الثاني، </w:t>
      </w:r>
      <w:r>
        <w:rPr>
          <w:rFonts w:ascii="Simplified" w:hAnsi="Simplified" w:cs="Simplified Arabic"/>
          <w:b/>
          <w:bCs/>
          <w:sz w:val="28"/>
          <w:szCs w:val="28"/>
          <w:rtl/>
          <w:lang w:bidi="ar-DZ"/>
        </w:rPr>
        <w:t>السلطة الوطنية المستقلة للانتخابات</w:t>
      </w:r>
      <w:r>
        <w:rPr>
          <w:rFonts w:ascii="Simplified" w:hAnsi="Simplified" w:cs="Simplified Arabic"/>
          <w:sz w:val="28"/>
          <w:szCs w:val="28"/>
          <w:rtl/>
          <w:lang w:bidi="ar-DZ"/>
        </w:rPr>
        <w:t xml:space="preserve"> في الفصل الثالث، </w:t>
      </w:r>
      <w:r>
        <w:rPr>
          <w:rFonts w:ascii="Simplified" w:hAnsi="Simplified" w:cs="Simplified Arabic"/>
          <w:b/>
          <w:bCs/>
          <w:sz w:val="28"/>
          <w:szCs w:val="28"/>
          <w:rtl/>
          <w:lang w:bidi="ar-DZ"/>
        </w:rPr>
        <w:t xml:space="preserve">السلطة العليا للشفافية </w:t>
      </w:r>
      <w:r>
        <w:rPr>
          <w:rFonts w:hint="cs" w:ascii="Simplified" w:hAnsi="Simplified" w:cs="Simplified Arabic"/>
          <w:b/>
          <w:bCs/>
          <w:sz w:val="28"/>
          <w:szCs w:val="28"/>
          <w:rtl/>
          <w:lang w:bidi="ar-DZ"/>
        </w:rPr>
        <w:t>وا</w:t>
      </w:r>
      <w:r>
        <w:rPr>
          <w:rFonts w:ascii="Simplified" w:hAnsi="Simplified" w:cs="Simplified Arabic"/>
          <w:b/>
          <w:bCs/>
          <w:sz w:val="28"/>
          <w:szCs w:val="28"/>
          <w:rtl/>
          <w:lang w:bidi="ar-DZ"/>
        </w:rPr>
        <w:t>لوقاية من الفساد ومكافحته</w:t>
      </w:r>
      <w:r>
        <w:rPr>
          <w:rFonts w:ascii="Simplified" w:hAnsi="Simplified" w:cs="Simplified Arabic"/>
          <w:sz w:val="28"/>
          <w:szCs w:val="28"/>
          <w:rtl/>
          <w:lang w:bidi="ar-DZ"/>
        </w:rPr>
        <w:t xml:space="preserve"> في الفصل الرابع.</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المطلب</w:t>
      </w:r>
      <w:r>
        <w:rPr>
          <w:rFonts w:hint="cs" w:ascii="Simplified" w:hAnsi="Simplified" w:cs="Simplified Arabic"/>
          <w:b/>
          <w:bCs/>
          <w:sz w:val="28"/>
          <w:szCs w:val="28"/>
          <w:rtl/>
          <w:lang w:val="en-US" w:bidi="ar-DZ"/>
        </w:rPr>
        <w:t xml:space="preserve"> </w:t>
      </w:r>
      <w:r>
        <w:rPr>
          <w:rFonts w:hint="cs" w:ascii="Simplified" w:hAnsi="Simplified" w:cs="Simplified Arabic"/>
          <w:b/>
          <w:bCs/>
          <w:sz w:val="28"/>
          <w:szCs w:val="28"/>
          <w:rtl/>
          <w:lang w:bidi="ar-DZ"/>
        </w:rPr>
        <w:t>الأول</w:t>
      </w:r>
      <w:r>
        <w:rPr>
          <w:rFonts w:hint="cs" w:ascii="Simplified" w:hAnsi="Simplified" w:cs="Simplified Arabic"/>
          <w:b/>
          <w:bCs/>
          <w:sz w:val="28"/>
          <w:szCs w:val="28"/>
          <w:rtl/>
          <w:lang w:val="en-US" w:bidi="ar-DZ"/>
        </w:rPr>
        <w:t>: ا</w:t>
      </w:r>
      <w:r>
        <w:rPr>
          <w:rFonts w:ascii="Simplified" w:hAnsi="Simplified" w:cs="Simplified Arabic"/>
          <w:b/>
          <w:bCs/>
          <w:sz w:val="28"/>
          <w:szCs w:val="28"/>
          <w:rtl/>
          <w:lang w:bidi="ar-DZ"/>
        </w:rPr>
        <w:t>لمحكمة الدستورية كهيئة رقابية: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نص عليها</w:t>
      </w:r>
      <w:r>
        <w:rPr>
          <w:rFonts w:ascii="Simplified" w:hAnsi="Simplified" w:cs="Simplified Arabic"/>
          <w:sz w:val="28"/>
          <w:szCs w:val="28"/>
          <w:rtl/>
          <w:lang w:bidi="ar-DZ"/>
        </w:rPr>
        <w:t xml:space="preserve"> التعديل الدستوري</w:t>
      </w:r>
      <w:r>
        <w:rPr>
          <w:rFonts w:hint="cs" w:ascii="Simplified" w:hAnsi="Simplified" w:cs="Simplified Arabic"/>
          <w:sz w:val="28"/>
          <w:szCs w:val="28"/>
          <w:rtl/>
          <w:lang w:bidi="ar-DZ"/>
        </w:rPr>
        <w:t xml:space="preserve"> لسنة</w:t>
      </w:r>
      <w:r>
        <w:rPr>
          <w:rFonts w:ascii="Simplified" w:hAnsi="Simplified" w:cs="Simplified Arabic"/>
          <w:sz w:val="28"/>
          <w:szCs w:val="28"/>
          <w:rtl/>
          <w:lang w:bidi="ar-DZ"/>
        </w:rPr>
        <w:t xml:space="preserve"> 2020</w:t>
      </w:r>
      <w:r>
        <w:rPr>
          <w:rFonts w:hint="cs" w:ascii="Simplified" w:hAnsi="Simplified" w:cs="Simplified Arabic"/>
          <w:sz w:val="28"/>
          <w:szCs w:val="28"/>
          <w:rtl/>
          <w:lang w:bidi="ar-DZ"/>
        </w:rPr>
        <w:t xml:space="preserve"> في</w:t>
      </w:r>
      <w:r>
        <w:rPr>
          <w:rFonts w:ascii="Simplified" w:hAnsi="Simplified" w:cs="Simplified Arabic"/>
          <w:sz w:val="28"/>
          <w:szCs w:val="28"/>
          <w:rtl/>
          <w:lang w:bidi="ar-DZ"/>
        </w:rPr>
        <w:t xml:space="preserve"> الباب الرابع</w:t>
      </w:r>
      <w:r>
        <w:rPr>
          <w:rFonts w:hint="cs" w:ascii="Simplified" w:hAnsi="Simplified" w:cs="Simplified Arabic"/>
          <w:sz w:val="28"/>
          <w:szCs w:val="28"/>
          <w:rtl/>
          <w:lang w:bidi="ar-DZ"/>
        </w:rPr>
        <w:t xml:space="preserve"> منه</w:t>
      </w:r>
      <w:r>
        <w:rPr>
          <w:rFonts w:ascii="Simplified" w:hAnsi="Simplified" w:cs="Simplified Arabic"/>
          <w:sz w:val="28"/>
          <w:szCs w:val="28"/>
          <w:rtl/>
          <w:lang w:bidi="ar-DZ"/>
        </w:rPr>
        <w:t xml:space="preserve">، الفصل الأول في المواد من 185 إلى 198 </w:t>
      </w:r>
      <w:r>
        <w:rPr>
          <w:rFonts w:hint="cs" w:ascii="Simplified" w:hAnsi="Simplified" w:cs="Simplified Arabic"/>
          <w:sz w:val="28"/>
          <w:szCs w:val="28"/>
          <w:rtl/>
          <w:lang w:bidi="ar-DZ"/>
        </w:rPr>
        <w:t xml:space="preserve">، </w:t>
      </w:r>
      <w:r>
        <w:rPr>
          <w:rFonts w:ascii="Simplified" w:hAnsi="Simplified" w:cs="Simplified Arabic"/>
          <w:sz w:val="28"/>
          <w:szCs w:val="28"/>
          <w:rtl/>
          <w:lang w:bidi="ar-DZ"/>
        </w:rPr>
        <w:t>إضافة إلى القانون العضوي</w:t>
      </w:r>
      <w:r>
        <w:rPr>
          <w:rFonts w:hint="cs" w:ascii="Simplified" w:hAnsi="Simplified" w:cs="Simplified Arabic"/>
          <w:sz w:val="28"/>
          <w:szCs w:val="28"/>
          <w:rtl/>
          <w:lang w:bidi="ar-DZ"/>
        </w:rPr>
        <w:t xml:space="preserve"> رقم</w:t>
      </w:r>
      <w:r>
        <w:rPr>
          <w:rFonts w:ascii="Simplified" w:hAnsi="Simplified" w:cs="Simplified Arabic"/>
          <w:sz w:val="28"/>
          <w:szCs w:val="28"/>
          <w:rtl/>
          <w:lang w:bidi="ar-DZ"/>
        </w:rPr>
        <w:t xml:space="preserve"> 22</w:t>
      </w:r>
      <w:r>
        <w:rPr>
          <w:rFonts w:hint="cs" w:ascii="Simplified" w:hAnsi="Simplified" w:cs="Simplified Arabic"/>
          <w:sz w:val="28"/>
          <w:szCs w:val="28"/>
          <w:rtl/>
          <w:lang w:bidi="ar-DZ"/>
        </w:rPr>
        <w:t xml:space="preserve">/ 19 </w:t>
      </w:r>
      <w:r>
        <w:rPr>
          <w:rFonts w:ascii="Simplified" w:hAnsi="Simplified" w:cs="Simplified Arabic"/>
          <w:sz w:val="28"/>
          <w:szCs w:val="28"/>
          <w:rtl/>
          <w:lang w:bidi="ar-DZ"/>
        </w:rPr>
        <w:t xml:space="preserve">المؤرخ في 25 يوليو 2022 المتعلق </w:t>
      </w:r>
      <w:r>
        <w:rPr>
          <w:rFonts w:hint="cs" w:ascii="Simplified" w:hAnsi="Simplified" w:cs="Simplified Arabic"/>
          <w:sz w:val="28"/>
          <w:szCs w:val="28"/>
          <w:rtl/>
          <w:lang w:bidi="ar-DZ"/>
        </w:rPr>
        <w:t>بإجراءات</w:t>
      </w:r>
      <w:r>
        <w:rPr>
          <w:rFonts w:ascii="Simplified" w:hAnsi="Simplified" w:cs="Simplified Arabic"/>
          <w:sz w:val="28"/>
          <w:szCs w:val="28"/>
          <w:rtl/>
          <w:lang w:bidi="ar-DZ"/>
        </w:rPr>
        <w:t xml:space="preserve"> وكيفيات الاخطار والإحالة المتبعة أمام المحكمة الدستورية</w:t>
      </w:r>
      <w:r>
        <w:rPr>
          <w:rFonts w:hint="cs" w:ascii="Simplified" w:hAnsi="Simplified" w:cs="Simplified Arabic"/>
          <w:sz w:val="28"/>
          <w:szCs w:val="28"/>
          <w:rtl/>
          <w:lang w:bidi="ar-DZ"/>
        </w:rPr>
        <w:t>،</w:t>
      </w:r>
      <w:r>
        <w:rPr>
          <w:rFonts w:ascii="Simplified" w:hAnsi="Simplified" w:cs="Simplified Arabic"/>
          <w:sz w:val="28"/>
          <w:szCs w:val="28"/>
          <w:rtl/>
          <w:lang w:bidi="ar-DZ"/>
        </w:rPr>
        <w:t xml:space="preserve"> الجريدة الرسمية عدد 51 (هذا القانون العضوي ألغى القانون العضوي 18/16 المؤرخ في 02/09/2018 المتعلق بشروط وكيفيات الدفع بعدم الدستورية)</w:t>
      </w:r>
      <w:r>
        <w:rPr>
          <w:rFonts w:hint="cs" w:ascii="Simplified" w:hAnsi="Simplified" w:cs="Simplified Arabic"/>
          <w:sz w:val="28"/>
          <w:szCs w:val="28"/>
          <w:rtl/>
          <w:lang w:bidi="ar-DZ"/>
        </w:rPr>
        <w:t>،</w:t>
      </w:r>
      <w:r>
        <w:rPr>
          <w:rFonts w:ascii="Simplified" w:hAnsi="Simplified" w:cs="Simplified Arabic"/>
          <w:sz w:val="28"/>
          <w:szCs w:val="28"/>
          <w:rtl/>
          <w:lang w:bidi="ar-DZ"/>
        </w:rPr>
        <w:t xml:space="preserve"> وكذ</w:t>
      </w:r>
      <w:r>
        <w:rPr>
          <w:rFonts w:hint="cs" w:ascii="Simplified" w:hAnsi="Simplified" w:cs="Simplified Arabic"/>
          <w:sz w:val="28"/>
          <w:szCs w:val="28"/>
          <w:rtl/>
          <w:lang w:bidi="ar-DZ"/>
        </w:rPr>
        <w:t>ا</w:t>
      </w:r>
      <w:r>
        <w:rPr>
          <w:rFonts w:ascii="Simplified" w:hAnsi="Simplified" w:cs="Simplified Arabic"/>
          <w:sz w:val="28"/>
          <w:szCs w:val="28"/>
          <w:rtl/>
          <w:lang w:bidi="ar-DZ"/>
        </w:rPr>
        <w:t xml:space="preserve"> المرسوم الرئاسي</w:t>
      </w:r>
      <w:r>
        <w:rPr>
          <w:rFonts w:hint="cs" w:ascii="Simplified" w:hAnsi="Simplified" w:cs="Simplified Arabic"/>
          <w:sz w:val="28"/>
          <w:szCs w:val="28"/>
          <w:rtl/>
          <w:lang w:bidi="ar-DZ"/>
        </w:rPr>
        <w:t xml:space="preserve"> رقم</w:t>
      </w:r>
      <w:r>
        <w:rPr>
          <w:rFonts w:ascii="Simplified" w:hAnsi="Simplified" w:cs="Simplified Arabic"/>
          <w:sz w:val="28"/>
          <w:szCs w:val="28"/>
          <w:rtl/>
          <w:lang w:bidi="ar-DZ"/>
        </w:rPr>
        <w:t xml:space="preserve"> 21/3</w:t>
      </w:r>
      <w:r>
        <w:rPr>
          <w:rFonts w:hint="cs" w:ascii="Simplified" w:hAnsi="Simplified" w:cs="Simplified Arabic"/>
          <w:sz w:val="28"/>
          <w:szCs w:val="28"/>
          <w:rtl/>
          <w:lang w:bidi="ar-DZ"/>
        </w:rPr>
        <w:t>0</w:t>
      </w:r>
      <w:r>
        <w:rPr>
          <w:rFonts w:ascii="Simplified" w:hAnsi="Simplified" w:cs="Simplified Arabic"/>
          <w:sz w:val="28"/>
          <w:szCs w:val="28"/>
          <w:rtl/>
          <w:lang w:bidi="ar-DZ"/>
        </w:rPr>
        <w:t xml:space="preserve">4 </w:t>
      </w:r>
      <w:r>
        <w:rPr>
          <w:rFonts w:hint="cs" w:ascii="Simplified" w:hAnsi="Simplified" w:cs="Simplified Arabic"/>
          <w:sz w:val="28"/>
          <w:szCs w:val="28"/>
          <w:rtl/>
          <w:lang w:bidi="ar-DZ"/>
        </w:rPr>
        <w:t>المؤرخ في 4 أوت 2021،ا</w:t>
      </w:r>
      <w:r>
        <w:rPr>
          <w:rFonts w:ascii="Simplified" w:hAnsi="Simplified" w:cs="Simplified Arabic"/>
          <w:sz w:val="28"/>
          <w:szCs w:val="28"/>
          <w:rtl/>
          <w:lang w:bidi="ar-DZ"/>
        </w:rPr>
        <w:t>لمحدد لشروط انتخاب أساتذة القانون الدستوري</w:t>
      </w:r>
      <w:r>
        <w:rPr>
          <w:rFonts w:hint="cs" w:ascii="Simplified" w:hAnsi="Simplified" w:cs="Simplified Arabic"/>
          <w:sz w:val="28"/>
          <w:szCs w:val="28"/>
          <w:rtl/>
          <w:lang w:bidi="ar-DZ"/>
        </w:rPr>
        <w:t>،</w:t>
      </w:r>
      <w:r>
        <w:rPr>
          <w:rFonts w:ascii="Simplified" w:hAnsi="Simplified" w:cs="Simplified Arabic"/>
          <w:sz w:val="28"/>
          <w:szCs w:val="28"/>
          <w:rtl/>
          <w:lang w:bidi="ar-DZ"/>
        </w:rPr>
        <w:t xml:space="preserve"> إضافة إلى المرسوم الرئاسي 22/93 المؤرخ في 09 مارس 2022، المتعلق بالقواعد الخاصة </w:t>
      </w:r>
      <w:r>
        <w:rPr>
          <w:rFonts w:hint="cs" w:ascii="Simplified" w:hAnsi="Simplified" w:cs="Simplified Arabic"/>
          <w:sz w:val="28"/>
          <w:szCs w:val="28"/>
          <w:rtl/>
          <w:lang w:bidi="ar-DZ"/>
        </w:rPr>
        <w:t>بسير و</w:t>
      </w:r>
      <w:r>
        <w:rPr>
          <w:rFonts w:ascii="Simplified" w:hAnsi="Simplified" w:cs="Simplified Arabic"/>
          <w:sz w:val="28"/>
          <w:szCs w:val="28"/>
          <w:rtl/>
          <w:lang w:bidi="ar-DZ"/>
        </w:rPr>
        <w:t>تنظيم المحكمة الدستورية.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الفرع1-</w:t>
      </w:r>
      <w:r>
        <w:rPr>
          <w:rFonts w:ascii="Simplified" w:hAnsi="Simplified" w:cs="Simplified Arabic"/>
          <w:b/>
          <w:bCs/>
          <w:sz w:val="28"/>
          <w:szCs w:val="28"/>
          <w:rtl/>
          <w:lang w:bidi="ar-DZ"/>
        </w:rPr>
        <w:t xml:space="preserve">تعريف المحكمة الدستورية: </w:t>
      </w:r>
      <w:r>
        <w:rPr>
          <w:rFonts w:hint="cs" w:ascii="Simplified" w:hAnsi="Simplified" w:cs="Simplified Arabic"/>
          <w:sz w:val="28"/>
          <w:szCs w:val="28"/>
          <w:rtl/>
          <w:lang w:bidi="ar-DZ"/>
        </w:rPr>
        <w:t>هي</w:t>
      </w:r>
      <w:r>
        <w:rPr>
          <w:rFonts w:hint="cs" w:ascii="Simplified" w:hAnsi="Simplified" w:cs="Simplified Arabic"/>
          <w:b/>
          <w:bCs/>
          <w:sz w:val="28"/>
          <w:szCs w:val="28"/>
          <w:rtl/>
          <w:lang w:bidi="ar-DZ"/>
        </w:rPr>
        <w:t xml:space="preserve"> </w:t>
      </w:r>
      <w:r>
        <w:rPr>
          <w:rFonts w:ascii="Simplified" w:hAnsi="Simplified" w:cs="Simplified Arabic"/>
          <w:sz w:val="28"/>
          <w:szCs w:val="28"/>
          <w:rtl/>
          <w:lang w:bidi="ar-DZ"/>
        </w:rPr>
        <w:t>عبارة عن مؤسسة دستورية مستقلة استحدثت في آخر تعديل دستوري 202</w:t>
      </w:r>
      <w:r>
        <w:rPr>
          <w:rFonts w:hint="cs" w:ascii="Simplified" w:hAnsi="Simplified" w:cs="Simplified Arabic"/>
          <w:sz w:val="28"/>
          <w:szCs w:val="28"/>
          <w:rtl/>
          <w:lang w:bidi="ar-DZ"/>
        </w:rPr>
        <w:t>0</w:t>
      </w:r>
      <w:r>
        <w:rPr>
          <w:rFonts w:ascii="Simplified" w:hAnsi="Simplified" w:cs="Simplified Arabic"/>
          <w:sz w:val="28"/>
          <w:szCs w:val="28"/>
          <w:rtl/>
          <w:lang w:bidi="ar-DZ"/>
        </w:rPr>
        <w:t xml:space="preserve">، وهي مكلفة بضمان احترام الدستور وضبط سير المؤسسات ونشاط السلطات العمومية </w:t>
      </w:r>
      <w:r>
        <w:rPr>
          <w:rFonts w:hint="cs" w:ascii="Simplified" w:hAnsi="Simplified" w:cs="Simplified Arabic"/>
          <w:sz w:val="28"/>
          <w:szCs w:val="28"/>
          <w:rtl/>
          <w:lang w:bidi="ar-DZ"/>
        </w:rPr>
        <w:t>(المادة</w:t>
      </w:r>
      <w:r>
        <w:rPr>
          <w:rFonts w:ascii="Simplified" w:hAnsi="Simplified" w:cs="Simplified Arabic"/>
          <w:sz w:val="28"/>
          <w:szCs w:val="28"/>
          <w:rtl/>
          <w:lang w:bidi="ar-DZ"/>
        </w:rPr>
        <w:t xml:space="preserve"> 185</w:t>
      </w:r>
      <w:r>
        <w:rPr>
          <w:rFonts w:hint="cs" w:ascii="Simplified" w:hAnsi="Simplified" w:cs="Simplified Arabic"/>
          <w:sz w:val="28"/>
          <w:szCs w:val="28"/>
          <w:rtl/>
          <w:lang w:bidi="ar-DZ"/>
        </w:rPr>
        <w:t xml:space="preserve"> من الدستور)</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الفرع2-الطبيعة القانونية للمحكمة الدستورية: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س/</w:t>
      </w:r>
      <w:r>
        <w:rPr>
          <w:rFonts w:hint="cs" w:ascii="Simplified" w:hAnsi="Simplified" w:cs="Simplified Arabic"/>
          <w:sz w:val="28"/>
          <w:szCs w:val="28"/>
          <w:rtl/>
          <w:lang w:bidi="ar-DZ"/>
        </w:rPr>
        <w:t xml:space="preserve"> هل هي مؤسسة قضائية أم مؤسسة سياسية؟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المجلس الدستوري سابقا كان يوصف بالمجلس المختلط وكان يقترب أكثر من الهيئة السياسية تأثر بالدستور الفرنسي، ولكن بعد التعديل الدستوري الأخير الذي هدفه إتمام مسيرة بناء دولة القانون والتي تعد من ايجابيات المؤسس الدستوري بهدف تفعيل الرقابة على دستورية القوانين والتنظيمات والمعاهدات، وذلك بعد الانتقادات التي وجهت للمجلس الدستوري.</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 xml:space="preserve">والملاحظ أن الدستور لم يحدد الطبيعة القانونية لهذه الهيئة واعتبرها مؤسسة مستقلة (م 185 د). </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وبالرجوع للفقه، نجده انقسم إلى قسمين في تحديد طبيعة المحكمة، فمنهم من أخذ بالمعيار الشكلي فاعتبرها هيئة سياسية ولا يمكن اعتبارها قضائية لأنها لم تدرج في الباب الخاص بالسلطة القضائية المخصص لها في الدستور، ومنهم من أخذ بالمعيار الموضوعي (نشاطها) فاعتبرها هيئة قضائية</w:t>
      </w:r>
      <w:r>
        <w:rPr>
          <w:rFonts w:hint="cs" w:ascii="Simplified" w:hAnsi="Simplified" w:cs="Simplified Arabic"/>
          <w:sz w:val="28"/>
          <w:szCs w:val="28"/>
          <w:rtl/>
          <w:lang w:val="en-US" w:bidi="ar-DZ"/>
        </w:rPr>
        <w:t xml:space="preserve"> على أساس أن الرقابة عمل قضائي</w:t>
      </w:r>
      <w:r>
        <w:rPr>
          <w:rFonts w:hint="cs" w:ascii="Simplified" w:hAnsi="Simplified" w:cs="Simplified Arabic"/>
          <w:sz w:val="28"/>
          <w:szCs w:val="28"/>
          <w:rtl/>
          <w:lang w:bidi="ar-DZ"/>
        </w:rPr>
        <w:t xml:space="preserve">. </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نخلص إلى اعتبارها محكمة من طبيعة خاصة نظمها المؤسس الدستوري بفصل مستقل ضمن الباب الرابع، الفصل الأول والمعنون بالمحكمة الدستورية، وهي مكلفة بضمان احترام الدستور وضبط سير المؤسسات ونشاط السلطات العمومية، وبمثابة السلطة الرابعة في الدولة والتي من شأنها أن تحدث توازن بين المؤسسات الأخرى في الدولة (التشريعية، التنفيذية والقضائية)، وتحافظ على مبدأ الفصل بين السلطات.</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 xml:space="preserve">الفرع3-تنظيم المحكمة </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أ-</w:t>
      </w:r>
      <w:r>
        <w:rPr>
          <w:rFonts w:ascii="Simplified" w:hAnsi="Simplified" w:cs="Simplified Arabic"/>
          <w:b/>
          <w:bCs/>
          <w:sz w:val="28"/>
          <w:szCs w:val="28"/>
          <w:rtl/>
          <w:lang w:bidi="ar-DZ"/>
        </w:rPr>
        <w:t>تشكيل المحكمة الدستورية:</w:t>
      </w:r>
      <w:r>
        <w:rPr>
          <w:rFonts w:ascii="Simplified" w:hAnsi="Simplified" w:cs="Simplified Arabic"/>
          <w:sz w:val="28"/>
          <w:szCs w:val="28"/>
          <w:rtl/>
          <w:lang w:bidi="ar-DZ"/>
        </w:rPr>
        <w:t xml:space="preserve"> </w:t>
      </w:r>
      <w:r>
        <w:rPr>
          <w:rFonts w:hint="cs" w:ascii="Simplified" w:hAnsi="Simplified" w:cs="Simplified Arabic"/>
          <w:sz w:val="28"/>
          <w:szCs w:val="28"/>
          <w:rtl/>
          <w:lang w:bidi="ar-DZ"/>
        </w:rPr>
        <w:t>(</w:t>
      </w:r>
      <w:r>
        <w:rPr>
          <w:rFonts w:ascii="Simplified" w:hAnsi="Simplified" w:cs="Simplified Arabic"/>
          <w:sz w:val="28"/>
          <w:szCs w:val="28"/>
          <w:rtl/>
          <w:lang w:bidi="ar-DZ"/>
        </w:rPr>
        <w:t>م 186 د</w:t>
      </w:r>
      <w:r>
        <w:rPr>
          <w:rFonts w:hint="cs" w:ascii="Simplified" w:hAnsi="Simplified" w:cs="Simplified Arabic"/>
          <w:sz w:val="28"/>
          <w:szCs w:val="28"/>
          <w:rtl/>
          <w:lang w:bidi="ar-DZ"/>
        </w:rPr>
        <w:t>)</w:t>
      </w:r>
      <w:r>
        <w:rPr>
          <w:rFonts w:ascii="Simplified" w:hAnsi="Simplified" w:cs="Simplified Arabic"/>
          <w:sz w:val="28"/>
          <w:szCs w:val="28"/>
          <w:rtl/>
          <w:lang w:bidi="ar-DZ"/>
        </w:rPr>
        <w:t>، تتشكل من 12 عضوا موزعين كالآتي:</w:t>
      </w:r>
    </w:p>
    <w:p>
      <w:pPr>
        <w:pStyle w:val="4"/>
        <w:numPr>
          <w:ilvl w:val="0"/>
          <w:numId w:val="1"/>
        </w:numPr>
        <w:bidi/>
        <w:spacing w:after="0" w:line="360" w:lineRule="auto"/>
        <w:jc w:val="both"/>
        <w:rPr>
          <w:rFonts w:ascii="Simplified" w:hAnsi="Simplified" w:cs="Simplified Arabic"/>
          <w:sz w:val="28"/>
          <w:szCs w:val="28"/>
          <w:rtl/>
          <w:lang w:bidi="ar-DZ"/>
        </w:rPr>
      </w:pPr>
      <w:r>
        <w:rPr>
          <w:rFonts w:ascii="Simplified" w:hAnsi="Simplified" w:cs="Simplified Arabic"/>
          <w:sz w:val="28"/>
          <w:szCs w:val="28"/>
          <w:rtl/>
          <w:lang w:bidi="ar-DZ"/>
        </w:rPr>
        <w:t>4 أعضاء معينين من طرف رئيس الجمهورية من بينهم رئيس المحكمة الدستورية.</w:t>
      </w:r>
    </w:p>
    <w:p>
      <w:pPr>
        <w:pStyle w:val="4"/>
        <w:numPr>
          <w:ilvl w:val="0"/>
          <w:numId w:val="1"/>
        </w:numPr>
        <w:bidi/>
        <w:spacing w:after="0" w:line="360" w:lineRule="auto"/>
        <w:jc w:val="both"/>
        <w:rPr>
          <w:rFonts w:ascii="Simplified" w:hAnsi="Simplified" w:cs="Simplified Arabic"/>
          <w:sz w:val="28"/>
          <w:szCs w:val="28"/>
          <w:rtl/>
          <w:lang w:bidi="ar-DZ"/>
        </w:rPr>
      </w:pPr>
      <w:r>
        <w:rPr>
          <w:rFonts w:ascii="Simplified" w:hAnsi="Simplified" w:cs="Simplified Arabic"/>
          <w:sz w:val="28"/>
          <w:szCs w:val="28"/>
          <w:rtl/>
          <w:lang w:bidi="ar-DZ"/>
        </w:rPr>
        <w:t>1 عضو تنتخبه المحكمة العليا من بين أعضائها.</w:t>
      </w:r>
    </w:p>
    <w:p>
      <w:pPr>
        <w:pStyle w:val="4"/>
        <w:numPr>
          <w:ilvl w:val="0"/>
          <w:numId w:val="1"/>
        </w:numPr>
        <w:bidi/>
        <w:spacing w:after="0" w:line="360" w:lineRule="auto"/>
        <w:jc w:val="both"/>
        <w:rPr>
          <w:rFonts w:ascii="Simplified" w:hAnsi="Simplified" w:cs="Simplified Arabic"/>
          <w:sz w:val="28"/>
          <w:szCs w:val="28"/>
          <w:lang w:bidi="ar-DZ"/>
        </w:rPr>
      </w:pPr>
      <w:r>
        <w:rPr>
          <w:rFonts w:ascii="Simplified" w:hAnsi="Simplified" w:cs="Simplified Arabic"/>
          <w:sz w:val="28"/>
          <w:szCs w:val="28"/>
          <w:rtl/>
          <w:lang w:bidi="ar-DZ"/>
        </w:rPr>
        <w:t>1 عضو ينتخبه مجلس الدولة من بين أعضائه.</w:t>
      </w:r>
    </w:p>
    <w:p>
      <w:pPr>
        <w:pStyle w:val="4"/>
        <w:numPr>
          <w:ilvl w:val="0"/>
          <w:numId w:val="1"/>
        </w:numPr>
        <w:bidi/>
        <w:spacing w:after="0" w:line="360" w:lineRule="auto"/>
        <w:jc w:val="both"/>
        <w:rPr>
          <w:rFonts w:ascii="Simplified" w:hAnsi="Simplified" w:cs="Simplified Arabic"/>
          <w:sz w:val="28"/>
          <w:szCs w:val="28"/>
          <w:rtl/>
          <w:lang w:bidi="ar-DZ"/>
        </w:rPr>
      </w:pPr>
      <w:r>
        <w:rPr>
          <w:rFonts w:ascii="Simplified" w:hAnsi="Simplified" w:cs="Simplified Arabic"/>
          <w:sz w:val="28"/>
          <w:szCs w:val="28"/>
          <w:rtl/>
          <w:lang w:bidi="ar-DZ"/>
        </w:rPr>
        <w:t xml:space="preserve">6 أعضاء ينتخبون بالاقتراع من بين أساتذة القانون الدستوري، </w:t>
      </w:r>
      <w:r>
        <w:rPr>
          <w:rFonts w:hint="cs" w:ascii="Simplified" w:hAnsi="Simplified" w:cs="Simplified Arabic"/>
          <w:sz w:val="28"/>
          <w:szCs w:val="28"/>
          <w:rtl/>
          <w:lang w:bidi="ar-DZ"/>
        </w:rPr>
        <w:t>و</w:t>
      </w:r>
      <w:r>
        <w:rPr>
          <w:rFonts w:ascii="Simplified" w:hAnsi="Simplified" w:cs="Simplified Arabic"/>
          <w:sz w:val="28"/>
          <w:szCs w:val="28"/>
          <w:rtl/>
          <w:lang w:bidi="ar-DZ"/>
        </w:rPr>
        <w:t>يحدد رئيس الجمهورية شروط وكيفيات انتخاب هؤلاء الأعضاء</w:t>
      </w:r>
      <w:r>
        <w:rPr>
          <w:rFonts w:hint="cs" w:ascii="Simplified" w:hAnsi="Simplified" w:cs="Simplified Arabic"/>
          <w:sz w:val="28"/>
          <w:szCs w:val="28"/>
          <w:rtl/>
          <w:lang w:bidi="ar-DZ"/>
        </w:rPr>
        <w:t xml:space="preserve">، وقد صدر </w:t>
      </w:r>
      <w:r>
        <w:rPr>
          <w:rFonts w:ascii="Simplified" w:hAnsi="Simplified" w:cs="Simplified Arabic"/>
          <w:sz w:val="28"/>
          <w:szCs w:val="28"/>
          <w:rtl/>
          <w:lang w:bidi="ar-DZ"/>
        </w:rPr>
        <w:t>المرسوم الرئاسي</w:t>
      </w:r>
      <w:r>
        <w:rPr>
          <w:rFonts w:hint="cs" w:ascii="Simplified" w:hAnsi="Simplified" w:cs="Simplified Arabic"/>
          <w:sz w:val="28"/>
          <w:szCs w:val="28"/>
          <w:rtl/>
          <w:lang w:bidi="ar-DZ"/>
        </w:rPr>
        <w:t xml:space="preserve"> رقم</w:t>
      </w:r>
      <w:r>
        <w:rPr>
          <w:rFonts w:ascii="Simplified" w:hAnsi="Simplified" w:cs="Simplified Arabic"/>
          <w:sz w:val="28"/>
          <w:szCs w:val="28"/>
          <w:rtl/>
          <w:lang w:bidi="ar-DZ"/>
        </w:rPr>
        <w:t xml:space="preserve"> 21/3</w:t>
      </w:r>
      <w:r>
        <w:rPr>
          <w:rFonts w:hint="cs" w:ascii="Simplified" w:hAnsi="Simplified" w:cs="Simplified Arabic"/>
          <w:sz w:val="28"/>
          <w:szCs w:val="28"/>
          <w:rtl/>
          <w:lang w:bidi="ar-DZ"/>
        </w:rPr>
        <w:t>0</w:t>
      </w:r>
      <w:r>
        <w:rPr>
          <w:rFonts w:ascii="Simplified" w:hAnsi="Simplified" w:cs="Simplified Arabic"/>
          <w:sz w:val="28"/>
          <w:szCs w:val="28"/>
          <w:rtl/>
          <w:lang w:bidi="ar-DZ"/>
        </w:rPr>
        <w:t xml:space="preserve">4 </w:t>
      </w:r>
      <w:r>
        <w:rPr>
          <w:rFonts w:hint="cs" w:ascii="Simplified" w:hAnsi="Simplified" w:cs="Simplified Arabic"/>
          <w:sz w:val="28"/>
          <w:szCs w:val="28"/>
          <w:rtl/>
          <w:lang w:bidi="ar-DZ"/>
        </w:rPr>
        <w:t xml:space="preserve">المؤرخ في 4 أوت 2021، </w:t>
      </w:r>
      <w:r>
        <w:rPr>
          <w:rFonts w:ascii="Simplified" w:hAnsi="Simplified" w:cs="Simplified Arabic"/>
          <w:sz w:val="28"/>
          <w:szCs w:val="28"/>
          <w:rtl/>
          <w:lang w:bidi="ar-DZ"/>
        </w:rPr>
        <w:t>المحدد لشروط انتخاب أساتذة القانون الدستوري</w:t>
      </w:r>
      <w:r>
        <w:rPr>
          <w:rFonts w:hint="cs" w:ascii="Simplified" w:hAnsi="Simplified" w:cs="Simplified Arabic"/>
          <w:sz w:val="28"/>
          <w:szCs w:val="28"/>
          <w:rtl/>
          <w:lang w:bidi="ar-DZ"/>
        </w:rPr>
        <w:t>.</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w:t>
      </w:r>
      <w:r>
        <w:rPr>
          <w:rFonts w:ascii="Simplified" w:hAnsi="Simplified" w:cs="Simplified Arabic"/>
          <w:b/>
          <w:bCs/>
          <w:sz w:val="28"/>
          <w:szCs w:val="28"/>
          <w:rtl/>
          <w:lang w:bidi="ar-DZ"/>
        </w:rPr>
        <w:t>ملاحظة:</w:t>
      </w:r>
      <w:r>
        <w:rPr>
          <w:rFonts w:ascii="Simplified" w:hAnsi="Simplified" w:cs="Simplified Arabic"/>
          <w:sz w:val="28"/>
          <w:szCs w:val="28"/>
          <w:rtl/>
          <w:lang w:bidi="ar-DZ"/>
        </w:rPr>
        <w:t xml:space="preserve"> إقصاء أعضاء البرلمان من التشكيلة وتقليص أعضاء المجلس القضائي.</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ب-</w:t>
      </w:r>
      <w:r>
        <w:rPr>
          <w:rFonts w:ascii="Simplified" w:hAnsi="Simplified" w:cs="Simplified Arabic"/>
          <w:b/>
          <w:bCs/>
          <w:sz w:val="28"/>
          <w:szCs w:val="28"/>
          <w:rtl/>
          <w:lang w:bidi="ar-DZ"/>
        </w:rPr>
        <w:t>شروط العضوية في المحكمة الدستورية:</w:t>
      </w:r>
      <w:r>
        <w:rPr>
          <w:rFonts w:ascii="Simplified" w:hAnsi="Simplified" w:cs="Simplified Arabic"/>
          <w:sz w:val="28"/>
          <w:szCs w:val="28"/>
          <w:rtl/>
          <w:lang w:bidi="ar-DZ"/>
        </w:rPr>
        <w:t xml:space="preserve"> </w:t>
      </w:r>
      <w:r>
        <w:rPr>
          <w:rFonts w:hint="cs" w:ascii="Simplified" w:hAnsi="Simplified" w:cs="Simplified Arabic"/>
          <w:sz w:val="28"/>
          <w:szCs w:val="28"/>
          <w:rtl/>
          <w:lang w:bidi="ar-DZ"/>
        </w:rPr>
        <w:t>(</w:t>
      </w:r>
      <w:r>
        <w:rPr>
          <w:rFonts w:ascii="Simplified" w:hAnsi="Simplified" w:cs="Simplified Arabic"/>
          <w:sz w:val="28"/>
          <w:szCs w:val="28"/>
          <w:rtl/>
          <w:lang w:bidi="ar-DZ"/>
        </w:rPr>
        <w:t>م 187 د</w:t>
      </w:r>
      <w:r>
        <w:rPr>
          <w:rFonts w:hint="cs" w:ascii="Simplified" w:hAnsi="Simplified" w:cs="Simplified Arabic"/>
          <w:sz w:val="28"/>
          <w:szCs w:val="28"/>
          <w:rtl/>
          <w:lang w:bidi="ar-DZ"/>
        </w:rPr>
        <w:t>)</w:t>
      </w:r>
      <w:r>
        <w:rPr>
          <w:rFonts w:ascii="Simplified" w:hAnsi="Simplified" w:cs="Simplified Arabic"/>
          <w:sz w:val="28"/>
          <w:szCs w:val="28"/>
          <w:rtl/>
          <w:lang w:bidi="ar-DZ"/>
        </w:rPr>
        <w:t xml:space="preserve"> وهي شروط تشمل الأعضاء المعينون</w:t>
      </w:r>
      <w:r>
        <w:rPr>
          <w:rFonts w:hint="cs" w:ascii="Simplified" w:hAnsi="Simplified" w:cs="Simplified Arabic"/>
          <w:sz w:val="28"/>
          <w:szCs w:val="28"/>
          <w:rtl/>
          <w:lang w:val="en-US" w:bidi="ar-DZ"/>
        </w:rPr>
        <w:t xml:space="preserve"> و المنتخبون</w:t>
      </w:r>
      <w:r>
        <w:rPr>
          <w:rFonts w:ascii="Simplified" w:hAnsi="Simplified" w:cs="Simplified Arabic"/>
          <w:sz w:val="28"/>
          <w:szCs w:val="28"/>
          <w:rtl/>
          <w:lang w:bidi="ar-DZ"/>
        </w:rPr>
        <w:t xml:space="preserve"> </w:t>
      </w:r>
      <w:r>
        <w:rPr>
          <w:rFonts w:hint="cs" w:ascii="Simplified" w:hAnsi="Simplified" w:cs="Simplified Arabic"/>
          <w:sz w:val="28"/>
          <w:szCs w:val="28"/>
          <w:rtl/>
          <w:lang w:bidi="ar-DZ"/>
        </w:rPr>
        <w:t>معا</w:t>
      </w:r>
      <w:r>
        <w:rPr>
          <w:rFonts w:ascii="Simplified" w:hAnsi="Simplified" w:cs="Simplified Arabic"/>
          <w:sz w:val="28"/>
          <w:szCs w:val="28"/>
          <w:rtl/>
          <w:lang w:bidi="ar-DZ"/>
        </w:rPr>
        <w:t xml:space="preserve"> وهي:</w:t>
      </w:r>
    </w:p>
    <w:p>
      <w:pPr>
        <w:pStyle w:val="4"/>
        <w:numPr>
          <w:ilvl w:val="0"/>
          <w:numId w:val="2"/>
        </w:numPr>
        <w:bidi/>
        <w:spacing w:after="0" w:line="360" w:lineRule="auto"/>
        <w:jc w:val="both"/>
        <w:rPr>
          <w:rFonts w:ascii="Simplified" w:hAnsi="Simplified" w:cs="Simplified Arabic"/>
          <w:sz w:val="28"/>
          <w:szCs w:val="28"/>
          <w:rtl/>
          <w:lang w:bidi="ar-DZ"/>
        </w:rPr>
      </w:pPr>
      <w:r>
        <w:rPr>
          <w:rFonts w:ascii="Simplified" w:hAnsi="Simplified" w:cs="Simplified Arabic"/>
          <w:sz w:val="28"/>
          <w:szCs w:val="28"/>
          <w:rtl/>
          <w:lang w:bidi="ar-DZ"/>
        </w:rPr>
        <w:t>بلوغ سن 50 سنة كاملة يوم الانتخاب أو التعيين.</w:t>
      </w:r>
    </w:p>
    <w:p>
      <w:pPr>
        <w:pStyle w:val="4"/>
        <w:numPr>
          <w:ilvl w:val="0"/>
          <w:numId w:val="2"/>
        </w:numPr>
        <w:bidi/>
        <w:spacing w:after="0" w:line="360" w:lineRule="auto"/>
        <w:jc w:val="both"/>
        <w:rPr>
          <w:rFonts w:ascii="Simplified" w:hAnsi="Simplified" w:cs="Simplified Arabic"/>
          <w:sz w:val="28"/>
          <w:szCs w:val="28"/>
          <w:rtl/>
          <w:lang w:bidi="ar-DZ"/>
        </w:rPr>
      </w:pPr>
      <w:r>
        <w:rPr>
          <w:rFonts w:ascii="Simplified" w:hAnsi="Simplified" w:cs="Simplified Arabic"/>
          <w:sz w:val="28"/>
          <w:szCs w:val="28"/>
          <w:rtl/>
          <w:lang w:bidi="ar-DZ"/>
        </w:rPr>
        <w:t>التمتع بخبرة في</w:t>
      </w:r>
    </w:p>
    <w:p>
      <w:pPr>
        <w:pStyle w:val="4"/>
        <w:numPr>
          <w:ilvl w:val="0"/>
          <w:numId w:val="2"/>
        </w:numPr>
        <w:bidi/>
        <w:spacing w:after="0" w:line="360" w:lineRule="auto"/>
        <w:jc w:val="both"/>
        <w:rPr>
          <w:rFonts w:ascii="Simplified" w:hAnsi="Simplified" w:cs="Simplified Arabic"/>
          <w:sz w:val="28"/>
          <w:szCs w:val="28"/>
          <w:rtl/>
          <w:lang w:bidi="ar-DZ"/>
        </w:rPr>
      </w:pPr>
      <w:r>
        <w:rPr>
          <w:rFonts w:ascii="Simplified" w:hAnsi="Simplified" w:cs="Simplified Arabic"/>
          <w:sz w:val="28"/>
          <w:szCs w:val="28"/>
          <w:rtl/>
          <w:lang w:bidi="ar-DZ"/>
        </w:rPr>
        <w:t xml:space="preserve"> القانون لا تقل عن 20 سنة وا</w:t>
      </w:r>
      <w:r>
        <w:rPr>
          <w:rFonts w:hint="cs" w:ascii="Simplified" w:hAnsi="Simplified" w:cs="Simplified Arabic"/>
          <w:sz w:val="28"/>
          <w:szCs w:val="28"/>
          <w:rtl/>
          <w:lang w:bidi="ar-DZ"/>
        </w:rPr>
        <w:t>لا</w:t>
      </w:r>
      <w:r>
        <w:rPr>
          <w:rFonts w:ascii="Simplified" w:hAnsi="Simplified" w:cs="Simplified Arabic"/>
          <w:sz w:val="28"/>
          <w:szCs w:val="28"/>
          <w:rtl/>
          <w:lang w:bidi="ar-DZ"/>
        </w:rPr>
        <w:t>ستفاد</w:t>
      </w:r>
      <w:r>
        <w:rPr>
          <w:rFonts w:hint="cs" w:ascii="Simplified" w:hAnsi="Simplified" w:cs="Simplified Arabic"/>
          <w:sz w:val="28"/>
          <w:szCs w:val="28"/>
          <w:rtl/>
          <w:lang w:bidi="ar-DZ"/>
        </w:rPr>
        <w:t>ة</w:t>
      </w:r>
      <w:r>
        <w:rPr>
          <w:rFonts w:ascii="Simplified" w:hAnsi="Simplified" w:cs="Simplified Arabic"/>
          <w:sz w:val="28"/>
          <w:szCs w:val="28"/>
          <w:rtl/>
          <w:lang w:bidi="ar-DZ"/>
        </w:rPr>
        <w:t xml:space="preserve"> من تكوين في القانون الدستوري.</w:t>
      </w:r>
    </w:p>
    <w:p>
      <w:pPr>
        <w:pStyle w:val="4"/>
        <w:numPr>
          <w:ilvl w:val="0"/>
          <w:numId w:val="2"/>
        </w:numPr>
        <w:bidi/>
        <w:spacing w:after="0" w:line="360" w:lineRule="auto"/>
        <w:jc w:val="both"/>
        <w:rPr>
          <w:rFonts w:ascii="Simplified" w:hAnsi="Simplified" w:cs="Simplified Arabic"/>
          <w:sz w:val="28"/>
          <w:szCs w:val="28"/>
          <w:rtl/>
          <w:lang w:bidi="ar-DZ"/>
        </w:rPr>
      </w:pPr>
      <w:r>
        <w:rPr>
          <w:rFonts w:ascii="Simplified" w:hAnsi="Simplified" w:cs="Simplified Arabic"/>
          <w:sz w:val="28"/>
          <w:szCs w:val="28"/>
          <w:rtl/>
          <w:lang w:bidi="ar-DZ"/>
        </w:rPr>
        <w:t>التمتع بالحقوق المدنية والسياسية، وألا يكون محكوما عليه بعقوبة سالبة للحرية.</w:t>
      </w:r>
    </w:p>
    <w:p>
      <w:pPr>
        <w:pStyle w:val="4"/>
        <w:numPr>
          <w:ilvl w:val="0"/>
          <w:numId w:val="2"/>
        </w:numPr>
        <w:bidi/>
        <w:spacing w:after="0" w:line="360" w:lineRule="auto"/>
        <w:jc w:val="both"/>
        <w:rPr>
          <w:rFonts w:ascii="Simplified" w:hAnsi="Simplified" w:cs="Simplified Arabic"/>
          <w:sz w:val="28"/>
          <w:szCs w:val="28"/>
          <w:lang w:bidi="ar-DZ"/>
        </w:rPr>
      </w:pPr>
      <w:r>
        <w:rPr>
          <w:rFonts w:ascii="Simplified" w:hAnsi="Simplified" w:cs="Simplified Arabic"/>
          <w:sz w:val="28"/>
          <w:szCs w:val="28"/>
          <w:rtl/>
          <w:lang w:bidi="ar-DZ"/>
        </w:rPr>
        <w:t xml:space="preserve">عدم الانتماء الحزبي (وهو شرط </w:t>
      </w:r>
      <w:r>
        <w:rPr>
          <w:rFonts w:hint="cs" w:ascii="Simplified" w:hAnsi="Simplified" w:cs="Simplified Arabic"/>
          <w:sz w:val="28"/>
          <w:szCs w:val="28"/>
          <w:rtl/>
          <w:lang w:bidi="ar-DZ"/>
        </w:rPr>
        <w:t>لإ</w:t>
      </w:r>
      <w:r>
        <w:rPr>
          <w:rFonts w:ascii="Simplified" w:hAnsi="Simplified" w:cs="Simplified Arabic"/>
          <w:sz w:val="28"/>
          <w:szCs w:val="28"/>
          <w:rtl/>
          <w:lang w:bidi="ar-DZ"/>
        </w:rPr>
        <w:t>بع</w:t>
      </w:r>
      <w:r>
        <w:rPr>
          <w:rFonts w:hint="cs" w:ascii="Simplified" w:hAnsi="Simplified" w:cs="Simplified Arabic"/>
          <w:sz w:val="28"/>
          <w:szCs w:val="28"/>
          <w:rtl/>
          <w:lang w:bidi="ar-DZ"/>
        </w:rPr>
        <w:t>ا</w:t>
      </w:r>
      <w:r>
        <w:rPr>
          <w:rFonts w:ascii="Simplified" w:hAnsi="Simplified" w:cs="Simplified Arabic"/>
          <w:sz w:val="28"/>
          <w:szCs w:val="28"/>
          <w:rtl/>
          <w:lang w:bidi="ar-DZ"/>
        </w:rPr>
        <w:t xml:space="preserve">د الأعضاء عن الضغوطات الحزبية)، </w:t>
      </w:r>
    </w:p>
    <w:p>
      <w:pPr>
        <w:bidi/>
        <w:spacing w:after="0" w:line="360" w:lineRule="auto"/>
        <w:ind w:left="927"/>
        <w:jc w:val="both"/>
        <w:rPr>
          <w:rFonts w:ascii="Simplified" w:hAnsi="Simplified" w:cs="Simplified Arabic"/>
          <w:sz w:val="28"/>
          <w:szCs w:val="28"/>
          <w:rtl/>
          <w:lang w:bidi="ar-DZ"/>
        </w:rPr>
      </w:pPr>
      <w:r>
        <w:rPr>
          <w:rFonts w:ascii="Simplified" w:hAnsi="Simplified" w:cs="Simplified Arabic"/>
          <w:sz w:val="28"/>
          <w:szCs w:val="28"/>
          <w:rtl/>
          <w:lang w:bidi="ar-DZ"/>
        </w:rPr>
        <w:t xml:space="preserve">وبمجرد انتخابهم أو تعيينهم يتوقفون عن ممارسة أي عضوية أو أي وظيفة أو تكليف أو مهمة أخرى أو أي نشاط أو مهنة حرة </w:t>
      </w:r>
      <w:r>
        <w:rPr>
          <w:rFonts w:hint="cs" w:ascii="Simplified" w:hAnsi="Simplified" w:cs="Simplified Arabic"/>
          <w:sz w:val="28"/>
          <w:szCs w:val="28"/>
          <w:rtl/>
          <w:lang w:bidi="ar-DZ"/>
        </w:rPr>
        <w:t>ب</w:t>
      </w:r>
      <w:r>
        <w:rPr>
          <w:rFonts w:ascii="Simplified" w:hAnsi="Simplified" w:cs="Simplified Arabic"/>
          <w:sz w:val="28"/>
          <w:szCs w:val="28"/>
          <w:rtl/>
          <w:lang w:bidi="ar-DZ"/>
        </w:rPr>
        <w:t xml:space="preserve">هدف التفرغ للوظيفة </w:t>
      </w:r>
      <w:r>
        <w:rPr>
          <w:rFonts w:ascii="Simplified" w:hAnsi="Simplified" w:cs="Simplified Arabic"/>
          <w:b/>
          <w:bCs/>
          <w:sz w:val="28"/>
          <w:szCs w:val="28"/>
          <w:rtl/>
          <w:lang w:bidi="ar-DZ"/>
        </w:rPr>
        <w:t>(حالات التنافي)</w:t>
      </w:r>
      <w:r>
        <w:rPr>
          <w:rFonts w:ascii="Simplified" w:hAnsi="Simplified" w:cs="Simplified Arabic"/>
          <w:sz w:val="28"/>
          <w:szCs w:val="28"/>
          <w:rtl/>
          <w:lang w:bidi="ar-DZ"/>
        </w:rPr>
        <w:t>.</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ج-</w:t>
      </w:r>
      <w:r>
        <w:rPr>
          <w:rFonts w:ascii="Simplified" w:hAnsi="Simplified" w:cs="Simplified Arabic"/>
          <w:b/>
          <w:bCs/>
          <w:sz w:val="28"/>
          <w:szCs w:val="28"/>
          <w:rtl/>
          <w:lang w:bidi="ar-DZ"/>
        </w:rPr>
        <w:t xml:space="preserve">مدة العهدة: </w:t>
      </w:r>
      <w:r>
        <w:rPr>
          <w:rFonts w:hint="cs" w:ascii="Simplified" w:hAnsi="Simplified" w:cs="Simplified Arabic"/>
          <w:b/>
          <w:bCs/>
          <w:sz w:val="28"/>
          <w:szCs w:val="28"/>
          <w:rtl/>
          <w:lang w:bidi="ar-DZ"/>
        </w:rPr>
        <w:t>(</w:t>
      </w:r>
      <w:r>
        <w:rPr>
          <w:rFonts w:ascii="Simplified" w:hAnsi="Simplified" w:cs="Simplified Arabic"/>
          <w:b/>
          <w:bCs/>
          <w:sz w:val="28"/>
          <w:szCs w:val="28"/>
          <w:rtl/>
          <w:lang w:bidi="ar-DZ"/>
        </w:rPr>
        <w:t>م 188 د</w:t>
      </w:r>
      <w:r>
        <w:rPr>
          <w:rFonts w:hint="cs" w:ascii="Simplified" w:hAnsi="Simplified" w:cs="Simplified Arabic"/>
          <w:b/>
          <w:bCs/>
          <w:sz w:val="28"/>
          <w:szCs w:val="28"/>
          <w:rtl/>
          <w:lang w:bidi="ar-DZ"/>
        </w:rPr>
        <w:t>)</w:t>
      </w:r>
    </w:p>
    <w:p>
      <w:pPr>
        <w:bidi/>
        <w:spacing w:after="0" w:line="360" w:lineRule="auto"/>
        <w:ind w:firstLine="567"/>
        <w:jc w:val="both"/>
        <w:rPr>
          <w:rFonts w:ascii="Simplified" w:hAnsi="Simplified" w:cs="Simplified Arabic"/>
          <w:sz w:val="28"/>
          <w:szCs w:val="28"/>
          <w:rtl/>
          <w:lang w:bidi="ar-DZ"/>
        </w:rPr>
      </w:pPr>
      <w:r>
        <w:rPr>
          <w:rFonts w:ascii="Simplified" w:hAnsi="Simplified" w:cs="Simplified Arabic"/>
          <w:sz w:val="28"/>
          <w:szCs w:val="28"/>
          <w:rtl/>
          <w:lang w:bidi="ar-DZ"/>
        </w:rPr>
        <w:t xml:space="preserve">تكون لمدة 6 سنوات بالنسبة لرئيس المحكمة الدستورية ولعهدة </w:t>
      </w:r>
      <w:r>
        <w:rPr>
          <w:rFonts w:hint="cs" w:ascii="Simplified" w:hAnsi="Simplified" w:cs="Simplified Arabic"/>
          <w:sz w:val="28"/>
          <w:szCs w:val="28"/>
          <w:rtl/>
          <w:lang w:bidi="ar-DZ"/>
        </w:rPr>
        <w:t>واحدة غير قابلة للتجديد، على أن تتوفر فيه الشروط المنصوص عليها في المادة 87 باستثناء شرط السن، أما الأعضاء فيمارسون مهامهم مرة واحدة لمدة 06 سنوات، ويجدد نصف عدد أعضاء المحكمة كل 03 سنوات بنظام القرعة.</w:t>
      </w:r>
    </w:p>
    <w:p>
      <w:pPr>
        <w:pStyle w:val="4"/>
        <w:numPr>
          <w:ilvl w:val="0"/>
          <w:numId w:val="3"/>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يحدد النظام الداخلي للمحكمة الدستورية شروط وكيفيات التجديد الجزئي، وقد صدر بتاريخ 13 نوفمبر2022، جريدة رسمية عدد75.</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د-المركز القانوني للأعضاء: (م 189 د):</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يتمتع أعضاؤها بالحصانة عن الأعمال المرتبطة بممارسة مهامهم، ويعد  تمتع الأعضاء بالحصانة فيما يخص المهام فقط أمر إيجابي لممارسة الأعضاء لمهامهم بأريحية ودون تأثير من أية جهة، وتسقط هذه الحصانة بتنازل العضو المعني بالمتابعة عنها، أو بإذن من المحكمة.</w:t>
      </w:r>
    </w:p>
    <w:p>
      <w:pPr>
        <w:bidi/>
        <w:spacing w:after="0" w:line="360" w:lineRule="auto"/>
        <w:ind w:left="927"/>
        <w:jc w:val="both"/>
        <w:rPr>
          <w:rFonts w:ascii="Simplified" w:hAnsi="Simplified" w:cs="Simplified Arabic"/>
          <w:b/>
          <w:bCs/>
          <w:sz w:val="28"/>
          <w:szCs w:val="28"/>
          <w:lang w:bidi="ar-DZ"/>
        </w:rPr>
      </w:pPr>
      <w:r>
        <w:rPr>
          <w:rFonts w:hint="cs" w:ascii="Simplified" w:hAnsi="Simplified" w:cs="Simplified Arabic"/>
          <w:b/>
          <w:bCs/>
          <w:sz w:val="28"/>
          <w:szCs w:val="28"/>
          <w:rtl/>
          <w:lang w:bidi="ar-DZ"/>
        </w:rPr>
        <w:t>*ملاحظات:</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*من خلال تفحص المرسوم الرئاسي 22-93 ، والمرسوم 21/304 وكذا القانون العضوي 22/19، وتدعيمها بالآراء الفقهية نلاحظ نقطة إيجابية تسجل لصالح المؤسس الدستوري، فقد ألغى المجلس الدستوري وعوضه بالمحكمة الدستورية، نظرا للانتقادات الموجهة للمجلس الدستوري وجاء ذلك في إطار استكمال بناء دولة القانون والحفاظ على حقوق وحريات الأفراد.</w:t>
      </w:r>
    </w:p>
    <w:p>
      <w:pPr>
        <w:bidi/>
        <w:spacing w:after="0" w:line="360" w:lineRule="auto"/>
        <w:ind w:firstLine="567"/>
        <w:jc w:val="both"/>
        <w:rPr>
          <w:rFonts w:hint="cs" w:ascii="Simplified" w:hAnsi="Simplified" w:cs="Simplified Arabic"/>
          <w:sz w:val="28"/>
          <w:szCs w:val="28"/>
          <w:rtl/>
          <w:lang w:val="en-US" w:bidi="ar-DZ"/>
        </w:rPr>
      </w:pPr>
      <w:r>
        <w:rPr>
          <w:rFonts w:hint="cs" w:ascii="Simplified" w:hAnsi="Simplified" w:cs="Simplified Arabic"/>
          <w:sz w:val="28"/>
          <w:szCs w:val="28"/>
          <w:rtl/>
          <w:lang w:bidi="ar-DZ"/>
        </w:rPr>
        <w:t>*كما حافظ المؤسس الدستوري على نفس عدد الأعضاء (12 عضوا) وقد أحسن في النص على العدد، لأن في ذلك ضمانة من ضمانات الاستقلالية، فترك المجال مفتوح لعدد الأعضاء يؤثر عندما تتدخل جهات أخرى في عمل المحكمة</w:t>
      </w:r>
      <w:r>
        <w:rPr>
          <w:rFonts w:hint="cs" w:ascii="Simplified" w:hAnsi="Simplified" w:cs="Simplified Arabic"/>
          <w:sz w:val="28"/>
          <w:szCs w:val="28"/>
          <w:rtl/>
          <w:lang w:val="en-US" w:bidi="ar-DZ"/>
        </w:rPr>
        <w:t>.</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val="en-US" w:bidi="ar-DZ"/>
        </w:rPr>
        <w:t>*</w:t>
      </w:r>
      <w:r>
        <w:rPr>
          <w:rFonts w:hint="cs" w:ascii="Simplified" w:hAnsi="Simplified" w:cs="Simplified Arabic"/>
          <w:sz w:val="28"/>
          <w:szCs w:val="28"/>
          <w:rtl/>
          <w:lang w:bidi="ar-DZ"/>
        </w:rPr>
        <w:t xml:space="preserve"> تعيين رئيس الجمهورية لرئيس المحكمة الدستورية و3 أعضاء آخرين فهذا من شأنه التأثير على استقلالية المؤسسة ، لدا يتعين أن يكون رئيس المحكمة الدستورية منتخبا وليس معينا.</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*وجود عضوان ينتخبان من الهيئات القضائية واحد من المحكمة العليا وواحد من مجلس الدولة: عدد قليل ما يدعو إلى نفي الطابع القضائي عن الهيئة.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 xml:space="preserve">*تدعيم المحكمة ب6 أعضاء ينتخبون بالاقتراع من أساتذة القانون الدستوري، يعد سابقة خاصة بالجزائر، وهي مسألة تخدم المحكمة لحاجتها إلى خبرة أشخاص أكفاء ذوي تكوين لفحص النصوص القانونية وتفعيل المحكمة والحفاظ على الاستقلالية. </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*بالرجوع للمرسوم 21/304 نجده  قد نص على شرط السن حيث نص على 50 سنة يوم التعيين أو الانتخاب، وكان يفضل تخفيض السن، كما حدد رتبة الأستاذ بأن يكون بصفة الأستاذية-رتبة أستاذ التعليم العالي- وأوضح المرسوم أيضا الخبرة بـ 5 سنوات في مجال القانون الدستوري ولكن لم تحدد كيفية احتساب هذه الخبرة (من تاريخ الشهادة أو من تاريخ بداية التدريس) ، كما اشترط أن يتمتع الأستاذ بخبرة في القانون لا تقل عن 20 سنة (شرط يتعلق بالأعضاء ككل) وأن يتمتع بالحقوق السياسية والمدنية وألا يكون محكوما عليه بعقوبة سالبة للحرية. عدم الانتماء الحزبي على الأقل خلال 3 سنوات الأخيرة قبل التعيين أو الانتخاب.</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*يؤدي أعضاء المحكمة الدستورية اليمين أمام رئيس المحكمة العليا وفي ذلك ضمان لاستقلالية المحكمة.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*حالات التنافي مقررة للحفاظ على الحياد والتفرغ من أجل القيام بالمهمة الرقابية على أكمل وجه.</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*كما نلاحظ في إقصاء البرلمان، إخلال بمبدأ المساواة بين السلطات في التمثيل لتشكيل هذه الهيئة ، أما من الناحية الإيجابية فهو الحفاظ على الاستقلالية والحياد وكذا عدم سيطرة أي انتماء حزبي (لأن كل عضو برلماني ينتمي إلى حزب معين، إضافة إلى صعوبة توفر الشروط المنصوص عليها في أعضاء البرلمان (كتخصص القانون).</w:t>
      </w:r>
    </w:p>
    <w:p>
      <w:pPr>
        <w:bidi/>
        <w:spacing w:after="0" w:line="360" w:lineRule="auto"/>
        <w:ind w:firstLine="567"/>
        <w:jc w:val="both"/>
        <w:rPr>
          <w:rFonts w:ascii="Simplified" w:hAnsi="Simplified" w:cs="Simplified Arabic"/>
          <w:sz w:val="28"/>
          <w:szCs w:val="28"/>
          <w:rtl/>
          <w:lang w:bidi="ar-DZ"/>
        </w:rPr>
      </w:pP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الفرع4-صلاحيات المحكمة الدستورية: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 xml:space="preserve">تمارس المحكمة الدستورية صلاحيات متنوعة جاء النص عليها في مواد متفرقة من الدستور أهمها( م185 </w:t>
      </w:r>
      <w:r>
        <w:rPr>
          <w:rFonts w:ascii="Simplified" w:hAnsi="Simplified" w:cs="Simplified Arabic"/>
          <w:sz w:val="28"/>
          <w:szCs w:val="28"/>
          <w:rtl/>
          <w:lang w:bidi="ar-DZ"/>
        </w:rPr>
        <w:t>–</w:t>
      </w:r>
      <w:r>
        <w:rPr>
          <w:rFonts w:hint="cs" w:ascii="Simplified" w:hAnsi="Simplified" w:cs="Simplified Arabic"/>
          <w:sz w:val="28"/>
          <w:szCs w:val="28"/>
          <w:rtl/>
          <w:lang w:bidi="ar-DZ"/>
        </w:rPr>
        <w:t xml:space="preserve"> م198 ) في الفصل الأول تحت عنوان المحكمة الدستورية.</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1-الاختصاص الرقابي:</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أ-صلاحية رقابة المطابقة ورقابة الدستورية: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إن المؤسس الدستوري قام بتوسيع نطاق الرقابة بالنسبة للمحكمة الدستورية خلافا لما كان مع المجلس الدستوري، ومبرر</w:t>
      </w:r>
      <w:r>
        <w:rPr>
          <w:rFonts w:hint="cs" w:ascii="Simplified" w:hAnsi="Simplified" w:cs="Simplified Arabic"/>
          <w:sz w:val="28"/>
          <w:szCs w:val="28"/>
          <w:rtl/>
          <w:lang w:val="en-US" w:bidi="ar-DZ"/>
        </w:rPr>
        <w:t xml:space="preserve"> ذلك</w:t>
      </w:r>
      <w:r>
        <w:rPr>
          <w:rFonts w:hint="cs" w:ascii="Simplified" w:hAnsi="Simplified" w:cs="Simplified Arabic"/>
          <w:sz w:val="28"/>
          <w:szCs w:val="28"/>
          <w:rtl/>
          <w:lang w:bidi="ar-DZ"/>
        </w:rPr>
        <w:t xml:space="preserve"> أن التوسيع جاء لتفعيل المؤسسة وبالتالي تفعيل عملية الرقابة لاستكمال بناء دولة القانون والحفاظ على مبدأ الفصل بين السلطات، من خلال الحفاظ على التوازن بين السلطات.</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*الرقابة الوجوبية (المطابقة):</w:t>
      </w:r>
      <w:r>
        <w:rPr>
          <w:rFonts w:hint="cs" w:ascii="Simplified" w:hAnsi="Simplified" w:cs="Simplified Arabic"/>
          <w:sz w:val="28"/>
          <w:szCs w:val="28"/>
          <w:rtl/>
          <w:lang w:bidi="ar-DZ"/>
        </w:rPr>
        <w:t xml:space="preserve"> تمارس المحكمة الدستورية رقابة وجوبية في 3 حالات:</w:t>
      </w:r>
    </w:p>
    <w:p>
      <w:pPr>
        <w:bidi/>
        <w:spacing w:after="0" w:line="360" w:lineRule="auto"/>
        <w:ind w:firstLine="567"/>
        <w:jc w:val="both"/>
        <w:rPr>
          <w:rFonts w:hint="cs" w:ascii="Simplified" w:hAnsi="Simplified" w:cs="Simplified Arabic"/>
          <w:sz w:val="28"/>
          <w:szCs w:val="28"/>
          <w:rtl/>
          <w:lang w:bidi="ar-DZ"/>
        </w:rPr>
      </w:pPr>
      <w:r>
        <w:rPr>
          <w:rFonts w:hint="cs" w:ascii="Simplified" w:hAnsi="Simplified" w:cs="Simplified Arabic"/>
          <w:sz w:val="28"/>
          <w:szCs w:val="28"/>
          <w:rtl/>
          <w:lang w:val="en-US" w:bidi="ar-DZ"/>
        </w:rPr>
        <w:t>-</w:t>
      </w:r>
      <w:r>
        <w:rPr>
          <w:rFonts w:hint="cs" w:ascii="Simplified" w:hAnsi="Simplified" w:cs="Simplified Arabic"/>
          <w:sz w:val="28"/>
          <w:szCs w:val="28"/>
          <w:rtl/>
          <w:lang w:bidi="ar-DZ"/>
        </w:rPr>
        <w:t xml:space="preserve">مراقبة مدى مطابقة القوانين العضوية للدستور (م 190/ د ف </w:t>
      </w:r>
      <w:r>
        <w:rPr>
          <w:rFonts w:hint="cs" w:ascii="Simplified" w:hAnsi="Simplified" w:cs="Simplified Arabic"/>
          <w:sz w:val="28"/>
          <w:szCs w:val="28"/>
          <w:rtl/>
          <w:lang w:val="en-US" w:bidi="ar-DZ"/>
        </w:rPr>
        <w:t>4</w:t>
      </w:r>
      <w:r>
        <w:rPr>
          <w:rFonts w:hint="cs" w:ascii="Simplified" w:hAnsi="Simplified" w:cs="Simplified Arabic"/>
          <w:sz w:val="28"/>
          <w:szCs w:val="28"/>
          <w:rtl/>
          <w:lang w:bidi="ar-DZ"/>
        </w:rPr>
        <w:t>) وهي رقابة وجوبية سابقة.</w:t>
      </w:r>
    </w:p>
    <w:p>
      <w:pPr>
        <w:bidi/>
        <w:spacing w:after="0" w:line="360" w:lineRule="auto"/>
        <w:ind w:firstLine="567"/>
        <w:jc w:val="both"/>
        <w:rPr>
          <w:rFonts w:hint="cs" w:ascii="Simplified" w:hAnsi="Simplified" w:cs="Simplified Arabic"/>
          <w:sz w:val="28"/>
          <w:szCs w:val="28"/>
          <w:rtl/>
          <w:lang w:val="en-US" w:bidi="ar-DZ"/>
        </w:rPr>
      </w:pPr>
      <w:r>
        <w:rPr>
          <w:rFonts w:hint="cs" w:ascii="Simplified" w:hAnsi="Simplified" w:cs="Simplified Arabic"/>
          <w:sz w:val="28"/>
          <w:szCs w:val="28"/>
          <w:rtl/>
          <w:lang w:val="en-US" w:bidi="ar-DZ"/>
        </w:rPr>
        <w:t>-رقابة مطابقة النظام الداخلي لغرفتي البرلمان( م 190/ف5).</w:t>
      </w:r>
    </w:p>
    <w:p>
      <w:pPr>
        <w:bidi/>
        <w:spacing w:after="0" w:line="360" w:lineRule="auto"/>
        <w:ind w:firstLine="567"/>
        <w:jc w:val="both"/>
        <w:rPr>
          <w:rFonts w:hint="cs" w:ascii="Simplified" w:hAnsi="Simplified" w:cs="Simplified Arabic"/>
          <w:sz w:val="28"/>
          <w:szCs w:val="28"/>
          <w:rtl/>
          <w:lang w:val="en-US" w:bidi="ar-DZ"/>
        </w:rPr>
      </w:pPr>
      <w:r>
        <w:rPr>
          <w:rFonts w:hint="cs" w:ascii="Simplified" w:hAnsi="Simplified" w:cs="Simplified Arabic"/>
          <w:sz w:val="28"/>
          <w:szCs w:val="28"/>
          <w:rtl/>
          <w:lang w:val="en-US" w:bidi="ar-DZ"/>
        </w:rPr>
        <w:t>- مراقبة أوامر رئيس الجمهورية( م142/ف2).</w:t>
      </w:r>
    </w:p>
    <w:p>
      <w:pPr>
        <w:bidi/>
        <w:spacing w:after="0" w:line="360" w:lineRule="auto"/>
        <w:ind w:firstLine="567"/>
        <w:jc w:val="both"/>
        <w:rPr>
          <w:rFonts w:hint="default" w:ascii="Simplified" w:hAnsi="Simplified" w:cs="Simplified Arabic"/>
          <w:b w:val="0"/>
          <w:bCs w:val="0"/>
          <w:sz w:val="28"/>
          <w:szCs w:val="28"/>
          <w:rtl/>
          <w:lang w:val="en-US" w:bidi="ar-DZ"/>
        </w:rPr>
      </w:pPr>
      <w:r>
        <w:rPr>
          <w:rFonts w:hint="cs" w:ascii="Simplified" w:hAnsi="Simplified" w:cs="Simplified Arabic"/>
          <w:b/>
          <w:bCs/>
          <w:sz w:val="28"/>
          <w:szCs w:val="28"/>
          <w:rtl/>
          <w:lang w:val="en-US" w:bidi="ar-DZ"/>
        </w:rPr>
        <w:t>*الرقابة الجوازية( رقابة الدستورية):</w:t>
      </w:r>
      <w:r>
        <w:rPr>
          <w:rFonts w:hint="cs" w:ascii="Simplified" w:hAnsi="Simplified" w:cs="Simplified Arabic"/>
          <w:b w:val="0"/>
          <w:bCs w:val="0"/>
          <w:sz w:val="28"/>
          <w:szCs w:val="28"/>
          <w:rtl/>
          <w:lang w:val="en-US" w:bidi="ar-DZ"/>
        </w:rPr>
        <w:t xml:space="preserve"> رقابة دستورية المعاهدات و القوانين و التنظيمات.</w:t>
      </w:r>
    </w:p>
    <w:p>
      <w:pPr>
        <w:bidi/>
        <w:spacing w:after="0" w:line="360" w:lineRule="auto"/>
        <w:ind w:firstLine="567"/>
        <w:jc w:val="both"/>
        <w:rPr>
          <w:rFonts w:hint="cs" w:ascii="Simplified" w:hAnsi="Simplified" w:cs="Simplified Arabic"/>
          <w:sz w:val="28"/>
          <w:szCs w:val="28"/>
          <w:rtl/>
          <w:lang w:bidi="ar-DZ"/>
        </w:rPr>
      </w:pP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sz w:val="28"/>
          <w:szCs w:val="28"/>
          <w:rtl/>
          <w:lang w:bidi="ar-DZ"/>
        </w:rPr>
        <w:t xml:space="preserve">ب- </w:t>
      </w:r>
      <w:r>
        <w:rPr>
          <w:rFonts w:hint="cs" w:ascii="Simplified" w:hAnsi="Simplified" w:cs="Simplified Arabic"/>
          <w:b/>
          <w:bCs/>
          <w:sz w:val="28"/>
          <w:szCs w:val="28"/>
          <w:rtl/>
          <w:lang w:bidi="ar-DZ"/>
        </w:rPr>
        <w:t>الدفع بعدم الدستورية (شروطه واجراءاته):</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من بين التعديلات التي أقرها المؤسس الدستوري بموجب دستور 2020 ، هو أنه كرس آلية الدفع بعدم الدستورية في إطار استكمال تجسيد مبدأ دولة القانون وكذا تفعيل وتعزيز الرقابة إضافة إلى ضمان الحقوق والحريات للأفراد.</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ويقصد بالدفع بعدم الدستورية هو إخطار المحكمة الدستورية بناء على إحالة من طرف المحكمة العليا (في القضاء العادي) أو مجلس الدولة (في القضاء الإداري) حسب الحالة طبقا لنص م 195 ف 1 د 2020.</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وهو عبارة عن رقابة بعدية تشمل القوانين والتنظيمات (توسيع مجال الرقابة للتنظيمات) بناء على إخطار جوازي غير مباشر.</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 xml:space="preserve"> والدفع بعدم الدستورية له شروط وإجراءات حددها القانون العضوي 22/19 المتعلق بإجراءات وكيفيات الإخطار والإحالة المتبعة أمام المحكمة الدستورية، وتكون هذه الشروط والإجراءات على النحو التالي:</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1-شروط الدفع: (م 21 ق ع 22/19)</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الدفع بعدم الدستورية حتى يتم إرساله إلى المحكمة العليا أو مجلس الدولة</w:t>
      </w:r>
      <w:r>
        <w:rPr>
          <w:rFonts w:hint="cs" w:ascii="Simplified" w:hAnsi="Simplified" w:cs="Simplified Arabic"/>
          <w:sz w:val="28"/>
          <w:szCs w:val="28"/>
          <w:rtl/>
          <w:lang w:val="en-US" w:bidi="ar-DZ"/>
        </w:rPr>
        <w:t xml:space="preserve"> في اطار عملية التصفية،</w:t>
      </w:r>
      <w:r>
        <w:rPr>
          <w:rFonts w:hint="cs" w:ascii="Simplified" w:hAnsi="Simplified" w:cs="Simplified Arabic"/>
          <w:sz w:val="28"/>
          <w:szCs w:val="28"/>
          <w:rtl/>
          <w:lang w:bidi="ar-DZ"/>
        </w:rPr>
        <w:t xml:space="preserve"> يجب أن يستوفي الشروط الآتية:</w:t>
      </w:r>
    </w:p>
    <w:p>
      <w:pPr>
        <w:pStyle w:val="4"/>
        <w:numPr>
          <w:ilvl w:val="0"/>
          <w:numId w:val="4"/>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إثارة الدفع بعدم الدستورية من قبل أحد أطراف الدعوى (مدعى أو مدعى عليه) أو كل شخص ذي مصلحة (بمعنى عدم إمكانية إثارته تلقائيا من قبل القضاة لعدم تعلق الدستورية بالنظام العام)</w:t>
      </w:r>
      <w:r>
        <w:rPr>
          <w:rFonts w:hint="cs" w:ascii="Simplified" w:hAnsi="Simplified" w:cs="Simplified Arabic"/>
          <w:sz w:val="28"/>
          <w:szCs w:val="28"/>
          <w:rtl/>
          <w:lang w:val="en-US" w:bidi="ar-DZ"/>
        </w:rPr>
        <w:t>.</w:t>
      </w:r>
    </w:p>
    <w:p>
      <w:pPr>
        <w:pStyle w:val="4"/>
        <w:numPr>
          <w:ilvl w:val="0"/>
          <w:numId w:val="4"/>
        </w:numPr>
        <w:bidi/>
        <w:spacing w:after="0" w:line="360" w:lineRule="auto"/>
        <w:jc w:val="both"/>
        <w:rPr>
          <w:rFonts w:ascii="Simplified" w:hAnsi="Simplified" w:cs="Simplified Arabic"/>
          <w:sz w:val="28"/>
          <w:szCs w:val="28"/>
          <w:lang w:bidi="ar-DZ"/>
        </w:rPr>
      </w:pPr>
      <w:r>
        <w:rPr>
          <w:rFonts w:hint="cs" w:ascii="Simplified" w:hAnsi="Simplified" w:cs="Simplified Arabic"/>
          <w:sz w:val="28"/>
          <w:szCs w:val="28"/>
          <w:rtl/>
          <w:lang w:bidi="ar-DZ"/>
        </w:rPr>
        <w:t>أن يتوقف على الحكم التشريعي أو التنظيمي المعترض عليه مآل النزاع ، أو أن يشكل أساس المتابعة.</w:t>
      </w:r>
    </w:p>
    <w:p>
      <w:pPr>
        <w:pStyle w:val="4"/>
        <w:numPr>
          <w:ilvl w:val="0"/>
          <w:numId w:val="4"/>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أن يكون الدفع جدّي.</w:t>
      </w:r>
    </w:p>
    <w:p>
      <w:pPr>
        <w:pStyle w:val="4"/>
        <w:numPr>
          <w:ilvl w:val="0"/>
          <w:numId w:val="4"/>
        </w:numPr>
        <w:bidi/>
        <w:spacing w:after="0" w:line="360" w:lineRule="auto"/>
        <w:jc w:val="both"/>
        <w:rPr>
          <w:rFonts w:ascii="Simplified" w:hAnsi="Simplified" w:cs="Simplified Arabic"/>
          <w:sz w:val="28"/>
          <w:szCs w:val="28"/>
          <w:lang w:bidi="ar-DZ"/>
        </w:rPr>
      </w:pPr>
      <w:r>
        <w:rPr>
          <w:rFonts w:hint="cs" w:ascii="Simplified" w:hAnsi="Simplified" w:cs="Simplified Arabic"/>
          <w:sz w:val="28"/>
          <w:szCs w:val="28"/>
          <w:rtl/>
          <w:lang w:bidi="ar-DZ"/>
        </w:rPr>
        <w:t xml:space="preserve">ألا يكون الحكم التشريعي أو التنظيمي قد سبق التصريح بمطابقته للدستور إلا باستثناء تغير الظروف. </w:t>
      </w:r>
    </w:p>
    <w:p>
      <w:pPr>
        <w:pStyle w:val="4"/>
        <w:numPr>
          <w:ilvl w:val="0"/>
          <w:numId w:val="4"/>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أن يتسم الدفع بالجدية.</w:t>
      </w:r>
    </w:p>
    <w:p>
      <w:pPr>
        <w:pStyle w:val="4"/>
        <w:numPr>
          <w:ilvl w:val="0"/>
          <w:numId w:val="4"/>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أن الحكم التشريعي أو التنظيمي ينتهك حقوق وحريات الأفراد التي يضمنها الدستور.</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val="en-US" w:bidi="ar-DZ"/>
        </w:rPr>
        <w:t>2</w:t>
      </w:r>
      <w:r>
        <w:rPr>
          <w:rFonts w:hint="cs" w:ascii="Simplified" w:hAnsi="Simplified" w:cs="Simplified Arabic"/>
          <w:b/>
          <w:bCs/>
          <w:sz w:val="28"/>
          <w:szCs w:val="28"/>
          <w:rtl/>
          <w:lang w:bidi="ar-DZ"/>
        </w:rPr>
        <w:t>-إجراءات الدفع بعدم الدستورية: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يقدم الدفع بعدم الدستورية تحت طائلة عدم قبوله بمذكرة مكتوبة، منفصلة ومسببة، وتفصل المحكمة الدستورية في الشكل أولا ثم في المضمون.</w:t>
      </w:r>
    </w:p>
    <w:p>
      <w:pPr>
        <w:bidi/>
        <w:spacing w:after="0" w:line="360" w:lineRule="auto"/>
        <w:ind w:firstLine="567"/>
        <w:jc w:val="both"/>
        <w:rPr>
          <w:rFonts w:hint="default" w:ascii="Simplified" w:hAnsi="Simplified" w:cs="Simplified Arabic"/>
          <w:sz w:val="28"/>
          <w:szCs w:val="28"/>
          <w:rtl/>
          <w:lang w:val="en-US" w:bidi="ar-DZ"/>
        </w:rPr>
      </w:pPr>
      <w:r>
        <w:rPr>
          <w:rFonts w:hint="cs" w:ascii="Simplified" w:hAnsi="Simplified" w:cs="Simplified Arabic"/>
          <w:sz w:val="28"/>
          <w:szCs w:val="28"/>
          <w:rtl/>
          <w:lang w:bidi="ar-DZ"/>
        </w:rPr>
        <w:t>وتفصل المحكمة العليا أو مجلس الدولة في الدفع بعدم الدستورية في أجل شهرين وفي حالة عدم الفصل في تلك الآجال المحددة يحال الدفع تلقائيا إلى المحكمة الدستورية. (م 36 ق ع 22/19.)</w:t>
      </w:r>
      <w:r>
        <w:rPr>
          <w:rFonts w:hint="cs" w:ascii="Simplified" w:hAnsi="Simplified" w:cs="Simplified Arabic"/>
          <w:sz w:val="28"/>
          <w:szCs w:val="28"/>
          <w:rtl/>
          <w:lang w:val="en-US" w:bidi="ar-DZ"/>
        </w:rPr>
        <w:t xml:space="preserve"> </w:t>
      </w:r>
      <w:r>
        <w:rPr>
          <w:rFonts w:hint="cs" w:ascii="Simplified" w:hAnsi="Simplified" w:cs="Simplified Arabic"/>
          <w:sz w:val="28"/>
          <w:szCs w:val="28"/>
          <w:rtl/>
          <w:lang w:bidi="ar-DZ"/>
        </w:rPr>
        <w:t>وقرار إرسال الدفع إلى المحكمة الدستورية من قبل الجهات القضائية المختصة لا يقبل الطعن فيه.</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*ملاحظة:</w:t>
      </w:r>
      <w:r>
        <w:rPr>
          <w:rFonts w:hint="cs" w:ascii="Simplified" w:hAnsi="Simplified" w:cs="Simplified Arabic"/>
          <w:sz w:val="28"/>
          <w:szCs w:val="28"/>
          <w:rtl/>
          <w:lang w:bidi="ar-DZ"/>
        </w:rPr>
        <w:t xml:space="preserve"> بالنسبة للدفع بعدم الدستورية لا يمكن إثارته من طرف قضاة الحكم أو قضاة النيابة العامة (بسبب الفصل بين السلطات، والتزام القاضي بالحياد لأن القاضي ليس طرفا في النزاع) ، وكذا لا يمكن لمحافظ الدولة الدفع بعدم الدستورية (م 17 ق ع 22/19،) ولكن يمكن للمحكمة طلب ملاحظات كتابية حول الدفع بعدم الدستورية من قضاة النيابة العامة أو محافظ الدولة، كما أن قرار المحكمة التي تصدره يحوز الحجية المطلقة باعتبار أن الدعوى عينية وليست شخصية، ويتم تبليغ قرار المحكمة لرئيس الجمهورية وسلطات الإخطار المحددة في الدستور، وينشر قرارها في الجريدة الرسمية.</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val="en-US" w:bidi="ar-DZ"/>
        </w:rPr>
        <w:t>3</w:t>
      </w:r>
      <w:r>
        <w:rPr>
          <w:rFonts w:hint="cs" w:ascii="Simplified" w:hAnsi="Simplified" w:cs="Simplified Arabic"/>
          <w:b/>
          <w:bCs/>
          <w:sz w:val="28"/>
          <w:szCs w:val="28"/>
          <w:rtl/>
          <w:lang w:bidi="ar-DZ"/>
        </w:rPr>
        <w:t>-مدة الفصل في الدفع:</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 xml:space="preserve">تفصل المحكمة الدستورية في الدفع بعدم الدستورية خلال 4 أشهر قابلة للتمديد مرة واحدة (م 195د). </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ج-صلاحية تفسير الدستور: (م 182 ف 2)</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تخطر الجهات المحددة في م 193د، المحكمة الدستورية حول تفسير حكم أو عدة أحكام دستورية وتبدي المحكمة الدستورية رأيا بشأنها.</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د-الفصل في الخلافات التي قد تحدث بين السلطات الدستورية: (م 192 ف 1)</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فيمكن إخطارها بشأن هذه الخلافات مثال: تدخل السلطة التنفيذية عن طريق التشريع في المجال المخصص للبرلمان والذي هو في الأساس من اختصاص السلطة التشريعية، أو الفصل في الخلاف بين السلطة المركزية و الهيئات المحلية.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و- الصلاحيات الأخرى للمحكمة:</w:t>
      </w:r>
      <w:r>
        <w:rPr>
          <w:rFonts w:hint="cs" w:ascii="Simplified" w:hAnsi="Simplified" w:cs="Simplified Arabic"/>
          <w:sz w:val="28"/>
          <w:szCs w:val="28"/>
          <w:rtl/>
          <w:lang w:bidi="ar-DZ"/>
        </w:rPr>
        <w:t xml:space="preserve"> استشارية، انتخابية كالنظر في طعون النتائج المؤقتة للانتخابات الرئاسية التشريعية والاستفتاء واعلان النتائج النهائية لها، حالة اثبات المانع والشغور النهائي، رفع الحصانة عن الأعضاء، البت في نص التعديل الدستوري(م221د).....</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الفرع5-اخطار المحكمة:</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المحكمة الدستورية لا تتحرك من تلقاء نفسها وإنما يتم إخطارها من الجهات المحددة في الدستور (م 193-195)، وقد أعيب على اجراء الإخطار أنه يعرقل عمل المحكمة و بالتالي إعاقته لفعالية الاختصاص الرقابي لهذه المحكمة، وهو ما أدى ببعض الدارسين إلى اقتراح ضرورة أن يكون تدخل المحكمة تلقائيا، أو جعل الإخطار إلزامي وليس جوازي.</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والأفضل أيضا جعله إخطارا مباشرا فيما يتعلق بالدفع بعدم الدستورية (لأن الدفع بعدم الدستورية هو إخطار غير مباشر مادام الأفراد لا يتصلون مباشرة بالمحكمة بل عن طريق المحكمة العليا أو مجلس الدولة).</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1-تعريف الإخطار:</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هو آلية الاتصال بالمحكمة الدستورية ، و هو عبارة عن إجراء تقوم به جهة محددة دستوريا تطلب من خلاله موقف المحكمة الدستورية حول مدى دستورية نص قانوني، كذلك هو رسالة من جهة معينة إلى المحكمة الدستورية وهذه الجهة محددة دستوريا.</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ب-أنواعه</w:t>
      </w:r>
      <w:r>
        <w:rPr>
          <w:rFonts w:hint="cs" w:ascii="Simplified" w:hAnsi="Simplified" w:cs="Simplified Arabic"/>
          <w:sz w:val="28"/>
          <w:szCs w:val="28"/>
          <w:rtl/>
          <w:lang w:bidi="ar-DZ"/>
        </w:rPr>
        <w:t xml:space="preserve">: </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إخطار مباشر:</w:t>
      </w:r>
      <w:r>
        <w:rPr>
          <w:rFonts w:hint="cs" w:ascii="Simplified" w:hAnsi="Simplified" w:cs="Simplified Arabic"/>
          <w:sz w:val="28"/>
          <w:szCs w:val="28"/>
          <w:rtl/>
          <w:lang w:bidi="ar-DZ"/>
        </w:rPr>
        <w:t xml:space="preserve"> مباشر وجوبي-إخطار مباشر جوازي</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إخطار مباشر وجوبي:</w:t>
      </w:r>
      <w:r>
        <w:rPr>
          <w:rFonts w:hint="cs" w:ascii="Simplified" w:hAnsi="Simplified" w:cs="Simplified Arabic"/>
          <w:sz w:val="28"/>
          <w:szCs w:val="28"/>
          <w:rtl/>
          <w:lang w:bidi="ar-DZ"/>
        </w:rPr>
        <w:t xml:space="preserve"> يعتبر حكر على رئيس الجمهورية فقط دون سواه.</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إخطار مباشر جوازي:</w:t>
      </w:r>
      <w:r>
        <w:rPr>
          <w:rFonts w:hint="cs" w:ascii="Simplified" w:hAnsi="Simplified" w:cs="Simplified Arabic"/>
          <w:sz w:val="28"/>
          <w:szCs w:val="28"/>
          <w:rtl/>
          <w:lang w:bidi="ar-DZ"/>
        </w:rPr>
        <w:t xml:space="preserve"> حددت</w:t>
      </w:r>
      <w:r>
        <w:rPr>
          <w:rFonts w:hint="cs" w:ascii="Simplified" w:hAnsi="Simplified" w:cs="Simplified Arabic"/>
          <w:sz w:val="28"/>
          <w:szCs w:val="28"/>
          <w:rtl/>
          <w:lang w:val="en-US" w:bidi="ar-DZ"/>
        </w:rPr>
        <w:t xml:space="preserve"> جهاته</w:t>
      </w:r>
      <w:r>
        <w:rPr>
          <w:rFonts w:hint="cs" w:ascii="Simplified" w:hAnsi="Simplified" w:cs="Simplified Arabic"/>
          <w:sz w:val="28"/>
          <w:szCs w:val="28"/>
          <w:rtl/>
          <w:lang w:bidi="ar-DZ"/>
        </w:rPr>
        <w:t xml:space="preserve"> المادة 193 </w:t>
      </w:r>
      <w:r>
        <w:rPr>
          <w:rFonts w:hint="cs" w:ascii="Simplified" w:hAnsi="Simplified" w:cs="Simplified Arabic"/>
          <w:sz w:val="28"/>
          <w:szCs w:val="28"/>
          <w:rtl/>
          <w:lang w:val="en-US" w:bidi="ar-DZ"/>
        </w:rPr>
        <w:t>.</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إخطار غير مباشر:</w:t>
      </w:r>
      <w:r>
        <w:rPr>
          <w:rFonts w:hint="cs" w:ascii="Simplified" w:hAnsi="Simplified" w:cs="Simplified Arabic"/>
          <w:sz w:val="28"/>
          <w:szCs w:val="28"/>
          <w:rtl/>
          <w:lang w:bidi="ar-DZ"/>
        </w:rPr>
        <w:t xml:space="preserve"> يمارس من قبل المحكمة العليا أو مجلس الدولة عن طريق الاحالة م( 195 د).</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ج-قيود الإخطار:</w:t>
      </w:r>
      <w:r>
        <w:rPr>
          <w:rFonts w:hint="cs" w:ascii="Simplified" w:hAnsi="Simplified" w:cs="Simplified Arabic"/>
          <w:sz w:val="28"/>
          <w:szCs w:val="28"/>
          <w:rtl/>
          <w:lang w:bidi="ar-DZ"/>
        </w:rPr>
        <w:t xml:space="preserve"> قيد الإخطار بقيود موضوعية وقيود إجرائية.</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*قيد المدة( م190د)</w:t>
      </w:r>
    </w:p>
    <w:p>
      <w:pPr>
        <w:pStyle w:val="4"/>
        <w:numPr>
          <w:ilvl w:val="0"/>
          <w:numId w:val="5"/>
        </w:numPr>
        <w:bidi/>
        <w:spacing w:after="0" w:line="360" w:lineRule="auto"/>
        <w:jc w:val="both"/>
        <w:rPr>
          <w:rFonts w:ascii="Simplified" w:hAnsi="Simplified" w:cs="Simplified Arabic"/>
          <w:sz w:val="28"/>
          <w:szCs w:val="28"/>
          <w:lang w:bidi="ar-DZ"/>
        </w:rPr>
      </w:pPr>
      <w:r>
        <w:rPr>
          <w:rFonts w:hint="cs" w:ascii="Simplified" w:hAnsi="Simplified" w:cs="Simplified Arabic"/>
          <w:sz w:val="28"/>
          <w:szCs w:val="28"/>
          <w:rtl/>
          <w:lang w:bidi="ar-DZ"/>
        </w:rPr>
        <w:t>المعاهدات: مدة الإخطار هي قبل التصديق عليها (عند توقيعها من طرف رئيس الجمهورية وقبل أن يصادق عليها البرلمان).</w:t>
      </w:r>
    </w:p>
    <w:p>
      <w:pPr>
        <w:pStyle w:val="4"/>
        <w:numPr>
          <w:ilvl w:val="0"/>
          <w:numId w:val="5"/>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إخطار</w:t>
      </w:r>
      <w:r>
        <w:rPr>
          <w:rFonts w:hint="cs" w:ascii="Simplified" w:hAnsi="Simplified" w:cs="Simplified Arabic"/>
          <w:sz w:val="28"/>
          <w:szCs w:val="28"/>
          <w:rtl/>
          <w:lang w:val="en-US" w:bidi="ar-DZ"/>
        </w:rPr>
        <w:t xml:space="preserve"> </w:t>
      </w:r>
      <w:r>
        <w:rPr>
          <w:rFonts w:hint="cs" w:ascii="Simplified" w:hAnsi="Simplified" w:cs="Simplified Arabic"/>
          <w:sz w:val="28"/>
          <w:szCs w:val="28"/>
          <w:rtl/>
          <w:lang w:bidi="ar-DZ"/>
        </w:rPr>
        <w:t>بشأن القوانين  العضوية أو</w:t>
      </w:r>
      <w:r>
        <w:rPr>
          <w:rFonts w:hint="cs" w:ascii="Simplified" w:hAnsi="Simplified" w:cs="Simplified Arabic"/>
          <w:sz w:val="28"/>
          <w:szCs w:val="28"/>
          <w:rtl/>
          <w:lang w:val="en-US" w:bidi="ar-DZ"/>
        </w:rPr>
        <w:t xml:space="preserve"> </w:t>
      </w:r>
      <w:r>
        <w:rPr>
          <w:rFonts w:hint="cs" w:ascii="Simplified" w:hAnsi="Simplified" w:cs="Simplified Arabic"/>
          <w:sz w:val="28"/>
          <w:szCs w:val="28"/>
          <w:rtl/>
          <w:lang w:bidi="ar-DZ"/>
        </w:rPr>
        <w:t>النظام الداخلي بعد</w:t>
      </w:r>
      <w:r>
        <w:rPr>
          <w:rFonts w:hint="cs" w:ascii="Simplified" w:hAnsi="Simplified" w:cs="Simplified Arabic"/>
          <w:sz w:val="28"/>
          <w:szCs w:val="28"/>
          <w:rtl/>
          <w:lang w:val="en-US" w:bidi="ar-DZ"/>
        </w:rPr>
        <w:t xml:space="preserve"> </w:t>
      </w:r>
      <w:r>
        <w:rPr>
          <w:rFonts w:hint="cs" w:ascii="Simplified" w:hAnsi="Simplified" w:cs="Simplified Arabic"/>
          <w:sz w:val="28"/>
          <w:szCs w:val="28"/>
          <w:rtl/>
          <w:lang w:bidi="ar-DZ"/>
        </w:rPr>
        <w:t>مصادقة البرلمان</w:t>
      </w:r>
      <w:r>
        <w:rPr>
          <w:rFonts w:hint="cs" w:ascii="Simplified" w:hAnsi="Simplified" w:cs="Simplified Arabic"/>
          <w:sz w:val="28"/>
          <w:szCs w:val="28"/>
          <w:rtl/>
          <w:lang w:val="en-US" w:bidi="ar-DZ"/>
        </w:rPr>
        <w:t>.</w:t>
      </w:r>
      <w:r>
        <w:rPr>
          <w:rFonts w:hint="cs" w:ascii="Simplified" w:hAnsi="Simplified" w:cs="Simplified Arabic"/>
          <w:sz w:val="28"/>
          <w:szCs w:val="28"/>
          <w:rtl/>
          <w:lang w:bidi="ar-DZ"/>
        </w:rPr>
        <w:t xml:space="preserve"> </w:t>
      </w:r>
    </w:p>
    <w:p>
      <w:pPr>
        <w:pStyle w:val="4"/>
        <w:numPr>
          <w:ilvl w:val="0"/>
          <w:numId w:val="5"/>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القانون العادي: قبل إصداره (30 يوما قبل إصداره يخطر المحكمة الدستورية).</w:t>
      </w:r>
    </w:p>
    <w:p>
      <w:pPr>
        <w:pStyle w:val="4"/>
        <w:numPr>
          <w:ilvl w:val="0"/>
          <w:numId w:val="5"/>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التنظيم: الإخطار في التنظيمات يكون</w:t>
      </w:r>
      <w:r>
        <w:rPr>
          <w:rFonts w:hint="cs" w:ascii="Simplified" w:hAnsi="Simplified" w:cs="Simplified Arabic"/>
          <w:sz w:val="28"/>
          <w:szCs w:val="28"/>
          <w:rtl/>
          <w:lang w:val="en-US" w:bidi="ar-DZ"/>
        </w:rPr>
        <w:t xml:space="preserve"> </w:t>
      </w:r>
      <w:r>
        <w:rPr>
          <w:rFonts w:hint="cs" w:ascii="Simplified" w:hAnsi="Simplified" w:cs="Simplified Arabic"/>
          <w:sz w:val="28"/>
          <w:szCs w:val="28"/>
          <w:rtl/>
          <w:lang w:bidi="ar-DZ"/>
        </w:rPr>
        <w:t>خلال شهر من</w:t>
      </w:r>
      <w:r>
        <w:rPr>
          <w:rFonts w:hint="cs" w:ascii="Simplified" w:hAnsi="Simplified" w:cs="Simplified Arabic"/>
          <w:sz w:val="28"/>
          <w:szCs w:val="28"/>
          <w:rtl/>
          <w:lang w:val="en-US" w:bidi="ar-DZ"/>
        </w:rPr>
        <w:t xml:space="preserve"> تاريخ نشرها</w:t>
      </w:r>
      <w:r>
        <w:rPr>
          <w:rFonts w:hint="cs" w:ascii="Simplified" w:hAnsi="Simplified" w:cs="Simplified Arabic"/>
          <w:sz w:val="28"/>
          <w:szCs w:val="28"/>
          <w:rtl/>
          <w:lang w:bidi="ar-DZ"/>
        </w:rPr>
        <w:t xml:space="preserve">  في الجريدة الرسمية ويتحصن بعد مرور شهر (م </w:t>
      </w:r>
      <w:r>
        <w:rPr>
          <w:rFonts w:hint="cs" w:ascii="Simplified" w:hAnsi="Simplified" w:cs="Simplified Arabic"/>
          <w:sz w:val="28"/>
          <w:szCs w:val="28"/>
          <w:rtl/>
          <w:lang w:val="en-US" w:bidi="ar-DZ"/>
        </w:rPr>
        <w:t>190/ف3</w:t>
      </w:r>
      <w:r>
        <w:rPr>
          <w:rFonts w:hint="cs" w:ascii="Simplified" w:hAnsi="Simplified" w:cs="Simplified Arabic"/>
          <w:sz w:val="28"/>
          <w:szCs w:val="28"/>
          <w:rtl/>
          <w:lang w:bidi="ar-DZ"/>
        </w:rPr>
        <w:t>).</w:t>
      </w:r>
    </w:p>
    <w:p>
      <w:pPr>
        <w:pStyle w:val="4"/>
        <w:numPr>
          <w:ilvl w:val="0"/>
          <w:numId w:val="5"/>
        </w:numPr>
        <w:bidi/>
        <w:spacing w:after="0" w:line="360" w:lineRule="auto"/>
        <w:jc w:val="both"/>
        <w:rPr>
          <w:rFonts w:ascii="Simplified" w:hAnsi="Simplified" w:cs="Simplified Arabic"/>
          <w:sz w:val="28"/>
          <w:szCs w:val="28"/>
          <w:lang w:bidi="ar-DZ"/>
        </w:rPr>
      </w:pPr>
      <w:r>
        <w:rPr>
          <w:rFonts w:hint="cs" w:ascii="Simplified" w:hAnsi="Simplified" w:cs="Simplified Arabic"/>
          <w:sz w:val="28"/>
          <w:szCs w:val="28"/>
          <w:rtl/>
          <w:lang w:bidi="ar-DZ"/>
        </w:rPr>
        <w:t>توافق القوانين والتنظيمات مع المعاهدات: عدم الإشارة إلى الأجال</w:t>
      </w:r>
    </w:p>
    <w:p>
      <w:pPr>
        <w:pStyle w:val="4"/>
        <w:numPr>
          <w:ilvl w:val="0"/>
          <w:numId w:val="5"/>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الإخطار في الأوامر: عدم تحديد الأجال</w:t>
      </w:r>
    </w:p>
    <w:p>
      <w:pPr>
        <w:pStyle w:val="4"/>
        <w:numPr>
          <w:ilvl w:val="0"/>
          <w:numId w:val="5"/>
        </w:numPr>
        <w:bidi/>
        <w:spacing w:after="0" w:line="360" w:lineRule="auto"/>
        <w:jc w:val="both"/>
        <w:rPr>
          <w:rFonts w:ascii="Simplified" w:hAnsi="Simplified" w:cs="Simplified Arabic"/>
          <w:sz w:val="28"/>
          <w:szCs w:val="28"/>
          <w:lang w:bidi="ar-DZ"/>
        </w:rPr>
      </w:pPr>
      <w:r>
        <w:rPr>
          <w:rFonts w:hint="cs" w:ascii="Simplified" w:hAnsi="Simplified" w:cs="Simplified Arabic"/>
          <w:sz w:val="28"/>
          <w:szCs w:val="28"/>
          <w:rtl/>
          <w:lang w:bidi="ar-DZ"/>
        </w:rPr>
        <w:t>مدة الإخطار بالنسبة للدفع بعدم الدستورية: 10 أيام من صدور قرار إرسال الدفع إلى المحكمة العليا أو مجلس الدولة (م 23 قانون عضوي 22/19،) ومدة شهرين بالنسبة لإخطار المحكمة الدستورية من طرف المحكمة العليا أو مجلس الدولة (م30 ق ع 22/)19.</w:t>
      </w:r>
    </w:p>
    <w:p>
      <w:pPr>
        <w:pStyle w:val="4"/>
        <w:numPr>
          <w:ilvl w:val="0"/>
          <w:numId w:val="5"/>
        </w:num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مدة الاخطار في مجال الخلافات بين السلطات وتفسير الأحكام الدستورية (عدم تحديد المدة).</w:t>
      </w:r>
    </w:p>
    <w:p>
      <w:pPr>
        <w:bidi/>
        <w:spacing w:after="0" w:line="360" w:lineRule="auto"/>
        <w:ind w:left="927"/>
        <w:jc w:val="both"/>
        <w:rPr>
          <w:rFonts w:ascii="Simplified" w:hAnsi="Simplified" w:cs="Simplified Arabic"/>
          <w:sz w:val="28"/>
          <w:szCs w:val="28"/>
          <w:rtl/>
          <w:lang w:bidi="ar-DZ"/>
        </w:rPr>
      </w:pPr>
      <w:r>
        <w:rPr>
          <w:rFonts w:hint="cs" w:ascii="Simplified" w:hAnsi="Simplified" w:cs="Simplified Arabic"/>
          <w:b/>
          <w:bCs/>
          <w:sz w:val="28"/>
          <w:szCs w:val="28"/>
          <w:rtl/>
          <w:lang w:bidi="ar-DZ"/>
        </w:rPr>
        <w:t>*قيد جوازية الإخطار</w:t>
      </w:r>
      <w:r>
        <w:rPr>
          <w:rFonts w:hint="cs" w:ascii="Simplified" w:hAnsi="Simplified" w:cs="Simplified Arabic"/>
          <w:sz w:val="28"/>
          <w:szCs w:val="28"/>
          <w:rtl/>
          <w:lang w:bidi="ar-DZ"/>
        </w:rPr>
        <w:t>: ويكون بالنسبة لجهات الاخطار المنصوص عليها فيالمادتين 193-195 د.</w:t>
      </w:r>
    </w:p>
    <w:p>
      <w:pPr>
        <w:bidi/>
        <w:spacing w:after="0" w:line="360" w:lineRule="auto"/>
        <w:ind w:firstLine="567"/>
        <w:jc w:val="both"/>
        <w:rPr>
          <w:rFonts w:ascii="Simplified" w:hAnsi="Simplified" w:cs="Simplified Arabic"/>
          <w:b/>
          <w:bCs/>
          <w:sz w:val="28"/>
          <w:szCs w:val="28"/>
          <w:rtl/>
          <w:lang w:bidi="ar-DZ"/>
        </w:rPr>
      </w:pPr>
      <w:r>
        <w:rPr>
          <w:rFonts w:hint="cs" w:ascii="Simplified" w:hAnsi="Simplified" w:cs="Simplified Arabic"/>
          <w:b/>
          <w:bCs/>
          <w:sz w:val="28"/>
          <w:szCs w:val="28"/>
          <w:rtl/>
          <w:lang w:bidi="ar-DZ"/>
        </w:rPr>
        <w:t>د-مآل الإخطار (نتائجه):</w:t>
      </w:r>
    </w:p>
    <w:p>
      <w:pPr>
        <w:bidi/>
        <w:spacing w:after="0" w:line="360" w:lineRule="auto"/>
        <w:jc w:val="both"/>
        <w:rPr>
          <w:rFonts w:ascii="Simplified" w:hAnsi="Simplified" w:cs="Simplified Arabic"/>
          <w:sz w:val="28"/>
          <w:szCs w:val="28"/>
          <w:rtl/>
          <w:lang w:bidi="ar-DZ"/>
        </w:rPr>
      </w:pPr>
      <w:r>
        <w:rPr>
          <w:rFonts w:hint="cs" w:ascii="Simplified" w:hAnsi="Simplified" w:cs="Simplified Arabic"/>
          <w:sz w:val="28"/>
          <w:szCs w:val="28"/>
          <w:rtl/>
          <w:lang w:bidi="ar-DZ"/>
        </w:rPr>
        <w:t>يترتب على الإخطار الصادر من الجهات المحددة دستوريا في م 193-195د، نظر المحكمة الدستورية في هذا الإخطار، و يكون الإخطار بموجب رسالة معللة ومسببة مرفقة بنص موضوع الإخطار.</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 xml:space="preserve">1-من حيث الشكل: </w:t>
      </w:r>
      <w:r>
        <w:rPr>
          <w:rFonts w:hint="cs" w:ascii="Simplified" w:hAnsi="Simplified" w:cs="Simplified Arabic"/>
          <w:sz w:val="28"/>
          <w:szCs w:val="28"/>
          <w:rtl/>
          <w:lang w:bidi="ar-DZ"/>
        </w:rPr>
        <w:t xml:space="preserve">ويكون بالتأكد من جهات الاخطار المحددة دستوريا، فمثلا القوانين العضوية هي محتكرة في إخطارها من رئيس الجمهورية فقط ، وإذا أرسلت من جهة دستورية أخرى فترفض وتعاد للتصحيح، كذلك التأكد من آجال الاخطار الواردة بالدستور، فإذا كانت خارجة عن الآجال فهي كذلك ترفض (أجل 30 يوم في التنظيمات </w:t>
      </w:r>
      <w:bookmarkStart w:id="0" w:name="_GoBack"/>
      <w:bookmarkEnd w:id="0"/>
      <w:r>
        <w:rPr>
          <w:rFonts w:hint="cs" w:ascii="Simplified" w:hAnsi="Simplified" w:cs="Simplified Arabic"/>
          <w:sz w:val="28"/>
          <w:szCs w:val="28"/>
          <w:rtl/>
          <w:lang w:bidi="ar-DZ"/>
        </w:rPr>
        <w:t>).</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b/>
          <w:bCs/>
          <w:sz w:val="28"/>
          <w:szCs w:val="28"/>
          <w:rtl/>
          <w:lang w:bidi="ar-DZ"/>
        </w:rPr>
        <w:t xml:space="preserve">2-من حيث الموضوع: </w:t>
      </w:r>
      <w:r>
        <w:rPr>
          <w:rFonts w:hint="cs" w:ascii="Simplified" w:hAnsi="Simplified" w:cs="Simplified Arabic"/>
          <w:sz w:val="28"/>
          <w:szCs w:val="28"/>
          <w:rtl/>
          <w:lang w:bidi="ar-DZ"/>
        </w:rPr>
        <w:t>تفصل بالمسائل المتعلقة بالموضوع حسب ما نص عليه مضمون الإخطار ولا تتجاوز الرقابة الأمور غير المحددة في الإخطار.</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وتفصل المحكمة الدستورية في دستورية أو عدم دستورية الإخطار في أجل 30 يوما، وخارج الدفع بعدم الدستورية، فإنها تصدر رأيها في أجل 30 يوما ويمكن تخفيض الآجال إلى 10 أيام بطلب من رئيس الجمهورية في حالة وجود طارئ (م 192 ف 2)-(م 13-14 ق ع 22-19). وتفصل في أجل 10 أيام (وهي مدة غير كافية) بالنسبة للأوامر. (م 142 ف 2.)</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وتفصل بقرار باستثناء حالة تفسير الدستور، أين تفصل برأي ( م 16 ق ع 22/19).</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وفي حالة تسجيل المحكمة الدستورية لأكثر من إخطار في نفس الموضوع، تصدر قرارا واحدا بشأنها جميعا.</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وتتقيد المحكمة بالنص المخطرة به دون إمكانية التصدي لأحكام أخرى وتفصل بقرار واحد في حالة تلقي أكثر من إخطار في نفس الموضوع ويكون القرار في كل المجالات (القوانين العضوية، العادية...) باستثناء تفسير أحكام الدستور أين تفصل المحكمة بموجب رأي دون الإشارة إلى القيمة القانونية لهذا الرأي.</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وقرار المحكمة الدستورية نهائي لا يقبل الطعن وهو ملزم لجميع السلطات الإدارية والسلطات العمومية والقضائية م 198 د فقرة أخيرة، ويتضمن قرار المحكمة الإقرار إما بمطابقة أو دستورية النص محل الإخطار أو إقرار بعدم مطابقته للدستور أو عدم دستوريته، ويترتب على ذلك الغائه أو عدم الإصدار أو عدم المصادقة عليه.</w:t>
      </w:r>
    </w:p>
    <w:p>
      <w:pPr>
        <w:bidi/>
        <w:spacing w:after="0" w:line="360" w:lineRule="auto"/>
        <w:ind w:firstLine="567"/>
        <w:jc w:val="both"/>
        <w:rPr>
          <w:rFonts w:ascii="Simplified" w:hAnsi="Simplified" w:cs="Simplified Arabic"/>
          <w:sz w:val="28"/>
          <w:szCs w:val="28"/>
          <w:rtl/>
          <w:lang w:bidi="ar-DZ"/>
        </w:rPr>
      </w:pPr>
      <w:r>
        <w:rPr>
          <w:rFonts w:hint="cs" w:ascii="Simplified" w:hAnsi="Simplified" w:cs="Simplified Arabic"/>
          <w:sz w:val="28"/>
          <w:szCs w:val="28"/>
          <w:rtl/>
          <w:lang w:bidi="ar-DZ"/>
        </w:rPr>
        <w:t>وتتداول المحكمة عند دراستها للإخطارات أو الإحالات في جلسات مغلقة أو علنية حسب الحالة، إلا ما استثني بنص ويشترط لصحة المداولات الأغلبية المطلقة للأعضاء عند رقابة المطابقة أو بالأغلبية النسبية خارج حالة المطابقة، وفي حالة تساوي عدد الأصوات يرجح صوت الرئيس (م 197 د)، وفي حالة شغور منصب رئيس المحكمة الدستورية يتولى العضو الأكبر سنا الرئاسة وهو ما أشار إليه القانون العضوي 22/19 ويكون بالنيابة إلى غاية تعيين رئيس جديد (م 7 ق ع 22/19).</w:t>
      </w:r>
    </w:p>
    <w:p>
      <w:pPr>
        <w:tabs>
          <w:tab w:val="left" w:pos="1327"/>
        </w:tabs>
        <w:bidi/>
        <w:ind w:left="360"/>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المطلب</w:t>
      </w:r>
      <w:r>
        <w:rPr>
          <w:rFonts w:hint="cs" w:ascii="Simplified Arabic" w:hAnsi="Simplified Arabic" w:cs="Simplified Arabic"/>
          <w:b/>
          <w:bCs/>
          <w:sz w:val="32"/>
          <w:szCs w:val="32"/>
          <w:rtl/>
          <w:lang w:val="en-US" w:bidi="ar-DZ"/>
        </w:rPr>
        <w:t xml:space="preserve"> الثاني:</w:t>
      </w:r>
      <w:r>
        <w:rPr>
          <w:rFonts w:hint="cs" w:ascii="Simplified Arabic" w:hAnsi="Simplified Arabic" w:cs="Simplified Arabic"/>
          <w:b/>
          <w:bCs/>
          <w:sz w:val="32"/>
          <w:szCs w:val="32"/>
          <w:rtl/>
          <w:lang w:bidi="ar-DZ"/>
        </w:rPr>
        <w:t>مجلس المحاسبة:</w:t>
      </w:r>
    </w:p>
    <w:p>
      <w:pPr>
        <w:tabs>
          <w:tab w:val="left" w:pos="1327"/>
        </w:tabs>
        <w:bidi/>
        <w:ind w:left="360"/>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مؤسسة</w:t>
      </w:r>
      <w:r>
        <w:rPr>
          <w:rFonts w:hint="cs" w:ascii="Simplified Arabic" w:hAnsi="Simplified Arabic" w:cs="Simplified Arabic"/>
          <w:sz w:val="32"/>
          <w:szCs w:val="32"/>
          <w:rtl/>
          <w:lang w:val="en-US" w:bidi="ar-DZ"/>
        </w:rPr>
        <w:t xml:space="preserve"> دستورية منظمة بموجب</w:t>
      </w:r>
      <w:r>
        <w:rPr>
          <w:rFonts w:hint="cs" w:ascii="Simplified Arabic" w:hAnsi="Simplified Arabic" w:cs="Simplified Arabic"/>
          <w:sz w:val="32"/>
          <w:szCs w:val="32"/>
          <w:rtl/>
          <w:lang w:bidi="ar-DZ"/>
        </w:rPr>
        <w:t xml:space="preserve">  الفصل الثاني من الباب الرابع ، المادة 199 من التعديل الدستوري 2020، إضافة إلى الأمر 95/20 المتعلق بمجلس المحاسبة المعدل والمتمم بموجب الأمر 10/02 المؤرخ في 26 أوت 2010 ، وكذا النظام الداخلي لمجلس المحاسبة الصادر بموجب المرسوم الرئاسي95/377، والمرسوم 95/23 المتعلق بالقانون الأساسي لقضاة مجلس المحاسبة.</w:t>
      </w:r>
    </w:p>
    <w:p>
      <w:pPr>
        <w:tabs>
          <w:tab w:val="left" w:pos="1327"/>
        </w:tabs>
        <w:bidi/>
        <w:ind w:left="360"/>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وستتم دراسة مجلس المحاسبة من حيث : -التشكيلة</w:t>
      </w:r>
      <w:r>
        <w:rPr>
          <w:rFonts w:ascii="Simplified Arabic" w:hAnsi="Simplified Arabic" w:cs="Simplified Arabic"/>
          <w:sz w:val="32"/>
          <w:szCs w:val="32"/>
          <w:rtl/>
          <w:lang w:bidi="ar-DZ"/>
        </w:rPr>
        <w:t>–</w:t>
      </w:r>
      <w:r>
        <w:rPr>
          <w:rFonts w:hint="cs" w:ascii="Simplified Arabic" w:hAnsi="Simplified Arabic" w:cs="Simplified Arabic"/>
          <w:sz w:val="32"/>
          <w:szCs w:val="32"/>
          <w:rtl/>
          <w:lang w:bidi="ar-DZ"/>
        </w:rPr>
        <w:t xml:space="preserve">الطبيعة القانونية </w:t>
      </w:r>
      <w:r>
        <w:rPr>
          <w:rFonts w:ascii="Simplified Arabic" w:hAnsi="Simplified Arabic" w:cs="Simplified Arabic"/>
          <w:sz w:val="32"/>
          <w:szCs w:val="32"/>
          <w:rtl/>
          <w:lang w:bidi="ar-DZ"/>
        </w:rPr>
        <w:t>–</w:t>
      </w:r>
      <w:r>
        <w:rPr>
          <w:rFonts w:hint="cs" w:ascii="Simplified Arabic" w:hAnsi="Simplified Arabic" w:cs="Simplified Arabic"/>
          <w:sz w:val="32"/>
          <w:szCs w:val="32"/>
          <w:rtl/>
          <w:lang w:bidi="ar-DZ"/>
        </w:rPr>
        <w:t>الصلاحيات</w:t>
      </w:r>
      <w:r>
        <w:rPr>
          <w:rFonts w:hint="cs" w:ascii="Simplified Arabic" w:hAnsi="Simplified Arabic" w:cs="Simplified Arabic"/>
          <w:sz w:val="32"/>
          <w:szCs w:val="32"/>
          <w:rtl/>
          <w:lang w:val="en-US" w:bidi="ar-DZ"/>
        </w:rPr>
        <w:t>-</w:t>
      </w:r>
      <w:r>
        <w:rPr>
          <w:rFonts w:hint="cs" w:ascii="Simplified Arabic" w:hAnsi="Simplified Arabic" w:cs="Simplified Arabic"/>
          <w:sz w:val="32"/>
          <w:szCs w:val="32"/>
          <w:rtl/>
          <w:lang w:bidi="ar-DZ"/>
        </w:rPr>
        <w:t>الاستقلالية.</w:t>
      </w:r>
    </w:p>
    <w:p>
      <w:pPr>
        <w:tabs>
          <w:tab w:val="left" w:pos="1327"/>
        </w:tabs>
        <w:bidi/>
        <w:jc w:val="both"/>
        <w:rPr>
          <w:rFonts w:ascii="Simplified Arabic" w:hAnsi="Simplified Arabic" w:cs="Simplified Arabic"/>
          <w:sz w:val="32"/>
          <w:szCs w:val="32"/>
          <w:rtl/>
          <w:lang w:bidi="ar-DZ"/>
        </w:rPr>
      </w:pPr>
    </w:p>
    <w:p>
      <w:pPr>
        <w:tabs>
          <w:tab w:val="left" w:pos="1327"/>
        </w:tabs>
        <w:bidi/>
        <w:ind w:left="360"/>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أولا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 xml:space="preserve"> التعريف بمجلس المحاسبة:</w:t>
      </w:r>
    </w:p>
    <w:p>
      <w:pPr>
        <w:tabs>
          <w:tab w:val="left" w:pos="1327"/>
        </w:tabs>
        <w:bidi/>
        <w:ind w:left="360"/>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 xml:space="preserve">هو مؤسسة رقابية مستقلة مكلفة </w:t>
      </w:r>
      <w:r>
        <w:rPr>
          <w:rFonts w:hint="cs" w:ascii="Simplified Arabic" w:hAnsi="Simplified Arabic" w:cs="Simplified Arabic"/>
          <w:b/>
          <w:bCs/>
          <w:sz w:val="32"/>
          <w:szCs w:val="32"/>
          <w:rtl/>
          <w:lang w:bidi="ar-DZ"/>
        </w:rPr>
        <w:t xml:space="preserve">بالرقابة البعدية </w:t>
      </w:r>
      <w:r>
        <w:rPr>
          <w:rFonts w:hint="cs" w:ascii="Simplified Arabic" w:hAnsi="Simplified Arabic" w:cs="Simplified Arabic"/>
          <w:sz w:val="32"/>
          <w:szCs w:val="32"/>
          <w:rtl/>
          <w:lang w:bidi="ar-DZ"/>
        </w:rPr>
        <w:t>على أموال الدولة والجماعات الإقليمية والمرافق العامة ورؤوس الأموال التجارية التابعة للدولة وترقية الحكم الراشد وتحقيق الشفافية في تسيير الأموال العامة وإيداع الحسابات.</w:t>
      </w:r>
    </w:p>
    <w:p>
      <w:pPr>
        <w:tabs>
          <w:tab w:val="left" w:pos="1327"/>
        </w:tabs>
        <w:bidi/>
        <w:ind w:left="360"/>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وأسس مجلس المحاسبة تأسيسا قانونيا منذ 1963 بموجب المرسوم 63/127 والذي ألغي بعد فترة وجيزة ، لينشأ نشأة قانونية بعدها بموجب دستور 1976 ،أما عن نشأته الفعلية ( دخوله حيز النفاذ) كانت</w:t>
      </w:r>
      <w:r>
        <w:rPr>
          <w:rFonts w:hint="cs" w:ascii="Simplified Arabic" w:hAnsi="Simplified Arabic" w:cs="Simplified Arabic"/>
          <w:sz w:val="32"/>
          <w:szCs w:val="32"/>
          <w:rtl/>
          <w:lang w:val="en-US" w:bidi="ar-DZ"/>
        </w:rPr>
        <w:t xml:space="preserve"> </w:t>
      </w:r>
      <w:r>
        <w:rPr>
          <w:rFonts w:hint="cs" w:ascii="Simplified Arabic" w:hAnsi="Simplified Arabic" w:cs="Simplified Arabic"/>
          <w:sz w:val="32"/>
          <w:szCs w:val="32"/>
          <w:rtl/>
          <w:lang w:bidi="ar-DZ"/>
        </w:rPr>
        <w:t>سنة 1980 بصدور القانون  80/05، ليستمر النص عليه في الدساتير الجزائرية المتتالية مع الاختلاف في تحديد طبيعته وتوسيع صلاحياته</w:t>
      </w:r>
      <w:r>
        <w:rPr>
          <w:rFonts w:hint="cs" w:ascii="Simplified Arabic" w:hAnsi="Simplified Arabic" w:cs="Simplified Arabic"/>
          <w:sz w:val="32"/>
          <w:szCs w:val="32"/>
          <w:rtl/>
          <w:lang w:val="en-US" w:bidi="ar-DZ"/>
        </w:rPr>
        <w:t>.</w:t>
      </w:r>
      <w:r>
        <w:rPr>
          <w:rFonts w:hint="cs" w:ascii="Simplified Arabic" w:hAnsi="Simplified Arabic" w:cs="Simplified Arabic"/>
          <w:sz w:val="32"/>
          <w:szCs w:val="32"/>
          <w:rtl/>
          <w:lang w:bidi="ar-DZ"/>
        </w:rPr>
        <w:t xml:space="preserve"> وتهدف الرقابة المالية إلى المحافظة على المال العام وإدارته بطريقة صحيحة وحمايته من التبديد من خلال معرفة المركز المالي للدولة وهيئاتها العمومية والتنبيه إلى أوجه النقص أو القصور ومحاربة الغش والفساد، بكشف المخالفات المالية ( عددها وارد على سبيل الحصر وتقدرب15 مخالفة).</w:t>
      </w:r>
    </w:p>
    <w:p>
      <w:pPr>
        <w:tabs>
          <w:tab w:val="left" w:pos="1327"/>
        </w:tabs>
        <w:bidi/>
        <w:ind w:left="360"/>
        <w:jc w:val="left"/>
        <w:rPr>
          <w:rFonts w:hint="c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ثانيا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تشكيلة مجلس المحاسبة</w:t>
      </w:r>
      <w:r>
        <w:rPr>
          <w:rFonts w:hint="cs" w:ascii="Simplified Arabic" w:hAnsi="Simplified Arabic" w:cs="Simplified Arabic"/>
          <w:b/>
          <w:bCs/>
          <w:sz w:val="32"/>
          <w:szCs w:val="32"/>
          <w:rtl/>
          <w:lang w:val="en-US" w:bidi="ar-DZ"/>
        </w:rPr>
        <w:t xml:space="preserve"> و </w:t>
      </w:r>
      <w:r>
        <w:rPr>
          <w:rFonts w:hint="cs" w:ascii="Simplified Arabic" w:hAnsi="Simplified Arabic" w:cs="Simplified Arabic"/>
          <w:b/>
          <w:bCs/>
          <w:sz w:val="32"/>
          <w:szCs w:val="32"/>
          <w:rtl/>
          <w:lang w:bidi="ar-DZ"/>
        </w:rPr>
        <w:t>تنظيمه</w:t>
      </w:r>
      <w:r>
        <w:rPr>
          <w:rFonts w:hint="cs" w:ascii="Simplified Arabic" w:hAnsi="Simplified Arabic" w:cs="Simplified Arabic"/>
          <w:sz w:val="32"/>
          <w:szCs w:val="32"/>
          <w:rtl/>
          <w:lang w:bidi="ar-DZ"/>
        </w:rPr>
        <w:t>:</w:t>
      </w:r>
    </w:p>
    <w:p>
      <w:pPr>
        <w:tabs>
          <w:tab w:val="left" w:pos="1327"/>
        </w:tabs>
        <w:wordWrap w:val="0"/>
        <w:bidi/>
        <w:ind w:left="360"/>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يتألف</w:t>
      </w:r>
      <w:r>
        <w:rPr>
          <w:rFonts w:hint="cs" w:ascii="Simplified Arabic" w:hAnsi="Simplified Arabic" w:cs="Simplified Arabic"/>
          <w:sz w:val="32"/>
          <w:szCs w:val="32"/>
          <w:rtl/>
          <w:lang w:val="en-US" w:bidi="ar-DZ"/>
        </w:rPr>
        <w:t xml:space="preserve"> من الرئيس و المجلس، و</w:t>
      </w:r>
      <w:r>
        <w:rPr>
          <w:rFonts w:hint="cs" w:ascii="Simplified Arabic" w:hAnsi="Simplified Arabic" w:cs="Simplified Arabic"/>
          <w:sz w:val="32"/>
          <w:szCs w:val="32"/>
          <w:rtl/>
          <w:lang w:bidi="ar-DZ"/>
        </w:rPr>
        <w:t xml:space="preserve">يعين رئيس مجلس المحاسبة من طرف رئيس الجمهورية لمدة </w:t>
      </w:r>
      <w:r>
        <w:rPr>
          <w:rFonts w:hint="cs" w:ascii="Simplified Arabic" w:hAnsi="Simplified Arabic" w:cs="Simplified Arabic"/>
          <w:sz w:val="32"/>
          <w:szCs w:val="32"/>
          <w:rtl/>
          <w:lang w:val="en-US" w:bidi="ar-DZ"/>
        </w:rPr>
        <w:t>5</w:t>
      </w:r>
      <w:r>
        <w:rPr>
          <w:rFonts w:hint="cs" w:ascii="Simplified Arabic" w:hAnsi="Simplified Arabic" w:cs="Simplified Arabic"/>
          <w:sz w:val="32"/>
          <w:szCs w:val="32"/>
          <w:rtl/>
          <w:lang w:bidi="ar-DZ"/>
        </w:rPr>
        <w:t xml:space="preserve"> سنوات قابلة للتجديد مرة واحدة، ولا توجد شروط لتعيينه، كما</w:t>
      </w:r>
      <w:r>
        <w:rPr>
          <w:rFonts w:hint="cs" w:ascii="Simplified Arabic" w:hAnsi="Simplified Arabic" w:cs="Simplified Arabic"/>
          <w:sz w:val="32"/>
          <w:szCs w:val="32"/>
          <w:rtl/>
          <w:lang w:val="en-US" w:bidi="ar-DZ"/>
        </w:rPr>
        <w:t xml:space="preserve"> </w:t>
      </w:r>
      <w:r>
        <w:rPr>
          <w:rFonts w:hint="cs" w:ascii="Simplified Arabic" w:hAnsi="Simplified Arabic" w:cs="Simplified Arabic"/>
          <w:sz w:val="32"/>
          <w:szCs w:val="32"/>
          <w:rtl/>
          <w:lang w:bidi="ar-DZ"/>
        </w:rPr>
        <w:t>يتكون كذلك ممن نائب الرئيس، رؤساء الغرف، الناظر العام، رؤساء الفروع، النظار المساعدون وكتاب الضبط.</w:t>
      </w:r>
    </w:p>
    <w:p>
      <w:pPr>
        <w:tabs>
          <w:tab w:val="left" w:pos="1327"/>
        </w:tabs>
        <w:bidi/>
        <w:ind w:left="360"/>
        <w:jc w:val="left"/>
        <w:rPr>
          <w:rFonts w:ascii="Simplified Arabic" w:hAnsi="Simplified Arabic" w:cs="Simplified Arabic"/>
          <w:sz w:val="32"/>
          <w:szCs w:val="32"/>
          <w:lang w:bidi="ar-DZ"/>
        </w:rPr>
      </w:pPr>
      <w:r>
        <w:rPr>
          <w:rFonts w:hint="cs" w:ascii="Simplified Arabic" w:hAnsi="Simplified Arabic" w:cs="Simplified Arabic"/>
          <w:sz w:val="32"/>
          <w:szCs w:val="32"/>
          <w:rtl/>
          <w:lang w:bidi="ar-DZ"/>
        </w:rPr>
        <w:t>وينظم</w:t>
      </w:r>
      <w:r>
        <w:rPr>
          <w:rFonts w:hint="cs" w:ascii="Simplified Arabic" w:hAnsi="Simplified Arabic" w:cs="Simplified Arabic"/>
          <w:sz w:val="32"/>
          <w:szCs w:val="32"/>
          <w:rtl/>
          <w:lang w:val="en-US" w:bidi="ar-DZ"/>
        </w:rPr>
        <w:t xml:space="preserve"> المجلس</w:t>
      </w:r>
      <w:r>
        <w:rPr>
          <w:rFonts w:hint="cs" w:ascii="Simplified Arabic" w:hAnsi="Simplified Arabic" w:cs="Simplified Arabic"/>
          <w:sz w:val="32"/>
          <w:szCs w:val="32"/>
          <w:rtl/>
          <w:lang w:bidi="ar-DZ"/>
        </w:rPr>
        <w:t xml:space="preserve"> في شكل غرف ذات اختصاص وطني وعددها 08</w:t>
      </w:r>
      <w:r>
        <w:rPr>
          <w:rFonts w:hint="cs" w:ascii="Simplified Arabic" w:hAnsi="Simplified Arabic" w:cs="Simplified Arabic"/>
          <w:sz w:val="32"/>
          <w:szCs w:val="32"/>
          <w:rtl/>
          <w:lang w:val="en-US" w:bidi="ar-DZ"/>
        </w:rPr>
        <w:t xml:space="preserve"> غرف</w:t>
      </w:r>
      <w:r>
        <w:rPr>
          <w:rFonts w:hint="cs" w:ascii="Simplified Arabic" w:hAnsi="Simplified Arabic" w:cs="Simplified Arabic"/>
          <w:sz w:val="32"/>
          <w:szCs w:val="32"/>
          <w:rtl/>
          <w:lang w:bidi="ar-DZ"/>
        </w:rPr>
        <w:t xml:space="preserve"> تنشط على المستوى الوطني، وأخرى ذات اختصاص إقليمي وعددها 09 غرف إقليمية جهوية (ولائية)، بالإضافة إلى غرفة الانضباط المتعلقة بالميزانية والمالية،  وتشمل الرقابة عدة قطاعات ( المالية، الصحة، المؤسسات العمومية، الشؤون الاجتماعية والثقافية، التعليم ، الفلاحة، الري النقل، البنوك، التجارة ، الصناعة، التأمينات والمواصلات...)، ولا تصح مداولات مجلس المحاسبة إلا بحضور نصف أعضائه على الأقل.</w:t>
      </w:r>
    </w:p>
    <w:p>
      <w:pPr>
        <w:tabs>
          <w:tab w:val="left" w:pos="1327"/>
        </w:tabs>
        <w:bidi/>
        <w:ind w:left="360"/>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ثالثا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طبيعته</w:t>
      </w:r>
      <w:r>
        <w:rPr>
          <w:rFonts w:hint="cs" w:ascii="Simplified Arabic" w:hAnsi="Simplified Arabic" w:cs="Simplified Arabic"/>
          <w:sz w:val="32"/>
          <w:szCs w:val="32"/>
          <w:rtl/>
          <w:lang w:bidi="ar-DZ"/>
        </w:rPr>
        <w:t>:</w:t>
      </w:r>
    </w:p>
    <w:p>
      <w:pPr>
        <w:tabs>
          <w:tab w:val="left" w:pos="1327"/>
        </w:tabs>
        <w:bidi/>
        <w:ind w:left="360"/>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له صلاحيات إدارية وقضائية في آن واحد وهو هيئة مستقلة مع إضفاء وصف القضاة على أعضائه بحكم الاختصاص القضائي للمجلس،</w:t>
      </w:r>
      <w:r>
        <w:rPr>
          <w:rFonts w:hint="cs" w:ascii="Simplified Arabic" w:hAnsi="Simplified Arabic" w:cs="Simplified Arabic"/>
          <w:sz w:val="32"/>
          <w:szCs w:val="32"/>
          <w:rtl/>
          <w:lang w:val="en-US" w:bidi="ar-DZ"/>
        </w:rPr>
        <w:t xml:space="preserve"> وخضوعهم للقانون الأساسي لقضاة مجلس المحاسبة</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رابعا</w:t>
      </w:r>
      <w:r>
        <w:rPr>
          <w:rFonts w:hint="cs" w:ascii="Simplified Arabic" w:hAnsi="Simplified Arabic" w:cs="Simplified Arabic"/>
          <w:b/>
          <w:bCs/>
          <w:sz w:val="32"/>
          <w:szCs w:val="32"/>
          <w:rtl/>
          <w:lang w:val="en-US" w:bidi="ar-DZ"/>
        </w:rPr>
        <w:t>-</w:t>
      </w:r>
      <w:r>
        <w:rPr>
          <w:rFonts w:ascii="Simplified Arabic" w:hAnsi="Simplified Arabic" w:cs="Simplified Arabic"/>
          <w:b/>
          <w:bCs/>
          <w:sz w:val="32"/>
          <w:szCs w:val="32"/>
          <w:rtl/>
          <w:lang w:bidi="ar-DZ"/>
        </w:rPr>
        <w:t>صلاحيات مجلس المحاسبة:</w:t>
      </w:r>
    </w:p>
    <w:p>
      <w:pPr>
        <w:tabs>
          <w:tab w:val="left" w:pos="1327"/>
        </w:tabs>
        <w:bidi/>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t>1-</w:t>
      </w:r>
      <w:r>
        <w:rPr>
          <w:rFonts w:hint="cs" w:ascii="Simplified Arabic" w:hAnsi="Simplified Arabic" w:cs="Simplified Arabic"/>
          <w:b/>
          <w:bCs/>
          <w:sz w:val="32"/>
          <w:szCs w:val="32"/>
          <w:rtl/>
          <w:lang w:bidi="ar-DZ"/>
        </w:rPr>
        <w:t>ال</w:t>
      </w:r>
      <w:r>
        <w:rPr>
          <w:rFonts w:ascii="Simplified Arabic" w:hAnsi="Simplified Arabic" w:cs="Simplified Arabic"/>
          <w:b/>
          <w:bCs/>
          <w:sz w:val="32"/>
          <w:szCs w:val="32"/>
          <w:rtl/>
          <w:lang w:bidi="ar-DZ"/>
        </w:rPr>
        <w:t xml:space="preserve">صلاحيات </w:t>
      </w:r>
      <w:r>
        <w:rPr>
          <w:rFonts w:hint="cs" w:ascii="Simplified Arabic" w:hAnsi="Simplified Arabic" w:cs="Simplified Arabic"/>
          <w:b/>
          <w:bCs/>
          <w:sz w:val="32"/>
          <w:szCs w:val="32"/>
          <w:rtl/>
          <w:lang w:bidi="ar-DZ"/>
        </w:rPr>
        <w:t>ال</w:t>
      </w:r>
      <w:r>
        <w:rPr>
          <w:rFonts w:ascii="Simplified Arabic" w:hAnsi="Simplified Arabic" w:cs="Simplified Arabic"/>
          <w:b/>
          <w:bCs/>
          <w:sz w:val="32"/>
          <w:szCs w:val="32"/>
          <w:rtl/>
          <w:lang w:bidi="ar-DZ"/>
        </w:rPr>
        <w:t>إدارية</w:t>
      </w:r>
      <w:r>
        <w:rPr>
          <w:rFonts w:ascii="Simplified Arabic" w:hAnsi="Simplified Arabic" w:cs="Simplified Arabic"/>
          <w:sz w:val="32"/>
          <w:szCs w:val="32"/>
          <w:rtl/>
          <w:lang w:bidi="ar-DZ"/>
        </w:rPr>
        <w:t>: تتمثل في الإشراف والتسيير والتوجيه وتوزيع المهام على أعضائه وتوقيع العقوبات التأديبية.</w:t>
      </w:r>
    </w:p>
    <w:p>
      <w:pPr>
        <w:tabs>
          <w:tab w:val="left" w:pos="1327"/>
        </w:tabs>
        <w:bidi/>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t>2-</w:t>
      </w:r>
      <w:r>
        <w:rPr>
          <w:rFonts w:hint="cs" w:ascii="Simplified Arabic" w:hAnsi="Simplified Arabic" w:cs="Simplified Arabic"/>
          <w:b/>
          <w:bCs/>
          <w:sz w:val="32"/>
          <w:szCs w:val="32"/>
          <w:rtl/>
          <w:lang w:bidi="ar-DZ"/>
        </w:rPr>
        <w:t>ال</w:t>
      </w:r>
      <w:r>
        <w:rPr>
          <w:rFonts w:ascii="Simplified Arabic" w:hAnsi="Simplified Arabic" w:cs="Simplified Arabic"/>
          <w:b/>
          <w:bCs/>
          <w:sz w:val="32"/>
          <w:szCs w:val="32"/>
          <w:rtl/>
          <w:lang w:bidi="ar-DZ"/>
        </w:rPr>
        <w:t xml:space="preserve">صلاحيات </w:t>
      </w:r>
      <w:r>
        <w:rPr>
          <w:rFonts w:hint="cs" w:ascii="Simplified Arabic" w:hAnsi="Simplified Arabic" w:cs="Simplified Arabic"/>
          <w:b/>
          <w:bCs/>
          <w:sz w:val="32"/>
          <w:szCs w:val="32"/>
          <w:rtl/>
          <w:lang w:bidi="ar-DZ"/>
        </w:rPr>
        <w:t>ال</w:t>
      </w:r>
      <w:r>
        <w:rPr>
          <w:rFonts w:ascii="Simplified Arabic" w:hAnsi="Simplified Arabic" w:cs="Simplified Arabic"/>
          <w:b/>
          <w:bCs/>
          <w:sz w:val="32"/>
          <w:szCs w:val="32"/>
          <w:rtl/>
          <w:lang w:bidi="ar-DZ"/>
        </w:rPr>
        <w:t>قضائية</w:t>
      </w:r>
      <w:r>
        <w:rPr>
          <w:rFonts w:ascii="Simplified Arabic" w:hAnsi="Simplified Arabic" w:cs="Simplified Arabic"/>
          <w:sz w:val="32"/>
          <w:szCs w:val="32"/>
          <w:rtl/>
          <w:lang w:bidi="ar-DZ"/>
        </w:rPr>
        <w:t>: تتمثل في إصدار الأحكام القضائية، إعداد التقارير إلى رئاسة الجمهورية (</w:t>
      </w:r>
      <w:r>
        <w:rPr>
          <w:rFonts w:hint="cs" w:ascii="Simplified Arabic" w:hAnsi="Simplified Arabic" w:cs="Simplified Arabic"/>
          <w:sz w:val="32"/>
          <w:szCs w:val="32"/>
          <w:rtl/>
          <w:lang w:bidi="ar-DZ"/>
        </w:rPr>
        <w:t>تعد</w:t>
      </w:r>
      <w:r>
        <w:rPr>
          <w:rFonts w:hint="cs" w:ascii="Simplified Arabic" w:hAnsi="Simplified Arabic" w:cs="Simplified Arabic"/>
          <w:sz w:val="32"/>
          <w:szCs w:val="32"/>
          <w:rtl/>
          <w:lang w:val="en-US" w:bidi="ar-DZ"/>
        </w:rPr>
        <w:t xml:space="preserve"> </w:t>
      </w:r>
      <w:r>
        <w:rPr>
          <w:rFonts w:ascii="Simplified Arabic" w:hAnsi="Simplified Arabic" w:cs="Simplified Arabic"/>
          <w:sz w:val="32"/>
          <w:szCs w:val="32"/>
          <w:rtl/>
          <w:lang w:bidi="ar-DZ"/>
        </w:rPr>
        <w:t>كل سنة فيما يخص الرقابة المالية وترشيد النفقات والغلاف المالي الذي تم صرفه وإرجاع المال الذي لم يتم صرفه إلى الخزينة العمومية) ويتم نشره</w:t>
      </w:r>
      <w:r>
        <w:rPr>
          <w:rFonts w:hint="cs" w:ascii="Simplified Arabic" w:hAnsi="Simplified Arabic" w:cs="Simplified Arabic"/>
          <w:sz w:val="32"/>
          <w:szCs w:val="32"/>
          <w:rtl/>
          <w:lang w:bidi="ar-DZ"/>
        </w:rPr>
        <w:t>ا</w:t>
      </w:r>
      <w:r>
        <w:rPr>
          <w:rFonts w:ascii="Simplified Arabic" w:hAnsi="Simplified Arabic" w:cs="Simplified Arabic"/>
          <w:sz w:val="32"/>
          <w:szCs w:val="32"/>
          <w:rtl/>
          <w:lang w:bidi="ar-DZ"/>
        </w:rPr>
        <w:t xml:space="preserve"> في الجريدة الرسمية، البت في </w:t>
      </w:r>
      <w:r>
        <w:rPr>
          <w:rFonts w:hint="cs" w:ascii="Simplified Arabic" w:hAnsi="Simplified Arabic" w:cs="Simplified Arabic"/>
          <w:sz w:val="32"/>
          <w:szCs w:val="32"/>
          <w:rtl/>
          <w:lang w:bidi="ar-DZ"/>
        </w:rPr>
        <w:t>الاستئنافات</w:t>
      </w:r>
      <w:r>
        <w:rPr>
          <w:rFonts w:ascii="Simplified Arabic" w:hAnsi="Simplified Arabic" w:cs="Simplified Arabic"/>
          <w:sz w:val="32"/>
          <w:szCs w:val="32"/>
          <w:rtl/>
          <w:lang w:bidi="ar-DZ"/>
        </w:rPr>
        <w:t xml:space="preserve"> الخاصة بالقرارات التأديبية أمام مجلس المحاسبة </w:t>
      </w:r>
      <w:r>
        <w:rPr>
          <w:rFonts w:hint="cs" w:ascii="Simplified Arabic" w:hAnsi="Simplified Arabic" w:cs="Simplified Arabic"/>
          <w:sz w:val="32"/>
          <w:szCs w:val="32"/>
          <w:rtl/>
          <w:lang w:bidi="ar-DZ"/>
        </w:rPr>
        <w:t>، ابداء الرأي في الاجتهادات القضائية، الفصل في نتائج التحقيقات بتشكيلة تضم ثلاثة قضاة</w:t>
      </w:r>
      <w:r>
        <w:rPr>
          <w:rFonts w:hint="cs" w:ascii="Simplified Arabic" w:hAnsi="Simplified Arabic" w:cs="Simplified Arabic"/>
          <w:sz w:val="32"/>
          <w:szCs w:val="32"/>
          <w:rtl/>
          <w:lang w:val="en-US" w:bidi="ar-DZ"/>
        </w:rPr>
        <w:t>.</w:t>
      </w:r>
      <w:r>
        <w:rPr>
          <w:rFonts w:ascii="Simplified Arabic" w:hAnsi="Simplified Arabic" w:cs="Simplified Arabic"/>
          <w:sz w:val="32"/>
          <w:szCs w:val="32"/>
          <w:rtl/>
          <w:lang w:bidi="ar-DZ"/>
        </w:rPr>
        <w:t xml:space="preserve"> </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3</w:t>
      </w:r>
      <w:r>
        <w:rPr>
          <w:rFonts w:hint="cs" w:ascii="Simplified Arabic" w:hAnsi="Simplified Arabic" w:cs="Simplified Arabic"/>
          <w:b/>
          <w:bCs/>
          <w:sz w:val="32"/>
          <w:szCs w:val="32"/>
          <w:rtl/>
          <w:lang w:bidi="ar-DZ"/>
        </w:rPr>
        <w:t>-الصلاحيات الرقابية</w:t>
      </w:r>
      <w:r>
        <w:rPr>
          <w:rFonts w:hint="cs" w:ascii="Simplified Arabic" w:hAnsi="Simplified Arabic" w:cs="Simplified Arabic"/>
          <w:sz w:val="32"/>
          <w:szCs w:val="32"/>
          <w:rtl/>
          <w:lang w:bidi="ar-DZ"/>
        </w:rPr>
        <w:t>: جاء</w:t>
      </w:r>
      <w:r>
        <w:rPr>
          <w:rFonts w:hint="cs" w:ascii="Simplified Arabic" w:hAnsi="Simplified Arabic" w:cs="Simplified Arabic"/>
          <w:sz w:val="32"/>
          <w:szCs w:val="32"/>
          <w:rtl/>
          <w:lang w:val="en-US" w:bidi="ar-DZ"/>
        </w:rPr>
        <w:t xml:space="preserve"> النص عليها</w:t>
      </w:r>
      <w:r>
        <w:rPr>
          <w:rFonts w:hint="cs" w:ascii="Simplified Arabic" w:hAnsi="Simplified Arabic" w:cs="Simplified Arabic"/>
          <w:sz w:val="32"/>
          <w:szCs w:val="32"/>
          <w:rtl/>
          <w:lang w:bidi="ar-DZ"/>
        </w:rPr>
        <w:t xml:space="preserve"> في المرسوم</w:t>
      </w:r>
      <w:r>
        <w:rPr>
          <w:rFonts w:hint="cs" w:ascii="Simplified Arabic" w:hAnsi="Simplified Arabic" w:cs="Simplified Arabic"/>
          <w:b/>
          <w:bCs/>
          <w:sz w:val="32"/>
          <w:szCs w:val="32"/>
          <w:rtl/>
          <w:lang w:bidi="ar-DZ"/>
        </w:rPr>
        <w:t xml:space="preserve"> 15/377</w:t>
      </w:r>
      <w:r>
        <w:rPr>
          <w:rFonts w:hint="cs" w:ascii="Simplified Arabic" w:hAnsi="Simplified Arabic" w:cs="Simplified Arabic"/>
          <w:sz w:val="32"/>
          <w:szCs w:val="32"/>
          <w:rtl/>
          <w:lang w:bidi="ar-DZ"/>
        </w:rPr>
        <w:t xml:space="preserve"> المتعلق بالنظام الداخلي لمجلس المحاسبة والمرسوم 95/23 المتعلق بالقانون الأساسي لقضاة مجلس المحاسبة وتشمل</w:t>
      </w:r>
      <w:r>
        <w:rPr>
          <w:rFonts w:hint="cs" w:ascii="Simplified Arabic" w:hAnsi="Simplified Arabic" w:cs="Simplified Arabic"/>
          <w:sz w:val="32"/>
          <w:szCs w:val="32"/>
          <w:rtl/>
          <w:lang w:val="en-US" w:bidi="ar-DZ"/>
        </w:rPr>
        <w:t>:</w:t>
      </w:r>
      <w:r>
        <w:rPr>
          <w:rFonts w:hint="cs" w:ascii="Simplified Arabic" w:hAnsi="Simplified Arabic" w:cs="Simplified Arabic"/>
          <w:sz w:val="32"/>
          <w:szCs w:val="32"/>
          <w:rtl/>
          <w:lang w:bidi="ar-DZ"/>
        </w:rPr>
        <w:t xml:space="preserve"> الاطلاع على الوثائق اللازمة لتسهيل العمليات المحاسبية بهدف تقييم تسيير المصالح والهيئات الخاصة لرقابته.</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من أمثلة</w:t>
      </w:r>
      <w:r>
        <w:rPr>
          <w:rFonts w:hint="cs" w:ascii="Simplified Arabic" w:hAnsi="Simplified Arabic" w:cs="Simplified Arabic"/>
          <w:sz w:val="32"/>
          <w:szCs w:val="32"/>
          <w:rtl/>
          <w:lang w:val="en-US" w:bidi="ar-DZ"/>
        </w:rPr>
        <w:t xml:space="preserve"> ذلك</w:t>
      </w:r>
      <w:r>
        <w:rPr>
          <w:rFonts w:hint="cs" w:ascii="Simplified Arabic" w:hAnsi="Simplified Arabic" w:cs="Simplified Arabic"/>
          <w:sz w:val="32"/>
          <w:szCs w:val="32"/>
          <w:rtl/>
          <w:lang w:bidi="ar-DZ"/>
        </w:rPr>
        <w:t>: التقرير السنوي لمجلس المحاسبة لسنة 2011 حيث كشفت نتائج التحري عن وجود عشرة آلاف منصب عمل شاغرة في الوزارة.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وتشمل الصلاحيات الرقابية ما يلي:</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أ-</w:t>
      </w:r>
      <w:r>
        <w:rPr>
          <w:rFonts w:hint="cs" w:ascii="Simplified Arabic" w:hAnsi="Simplified Arabic" w:cs="Simplified Arabic"/>
          <w:b/>
          <w:bCs/>
          <w:sz w:val="32"/>
          <w:szCs w:val="32"/>
          <w:rtl/>
          <w:lang w:bidi="ar-DZ"/>
        </w:rPr>
        <w:t>رقابة نوعية التسيير</w:t>
      </w:r>
      <w:r>
        <w:rPr>
          <w:rFonts w:hint="cs" w:ascii="Simplified Arabic" w:hAnsi="Simplified Arabic" w:cs="Simplified Arabic"/>
          <w:sz w:val="32"/>
          <w:szCs w:val="32"/>
          <w:rtl/>
          <w:lang w:bidi="ar-DZ"/>
        </w:rPr>
        <w:t>: تكون من خلال تقييم المجلس لاستعمال الموارد المالية وتسييرها بفعالية من طرف الهيئات العمومية</w:t>
      </w:r>
      <w:r>
        <w:rPr>
          <w:rFonts w:hint="cs" w:ascii="Simplified Arabic" w:hAnsi="Simplified Arabic" w:cs="Simplified Arabic"/>
          <w:sz w:val="32"/>
          <w:szCs w:val="32"/>
          <w:rtl/>
          <w:lang w:val="en-US" w:bidi="ar-DZ"/>
        </w:rPr>
        <w:t>.</w:t>
      </w:r>
      <w:r>
        <w:rPr>
          <w:rFonts w:hint="cs" w:ascii="Simplified Arabic" w:hAnsi="Simplified Arabic" w:cs="Simplified Arabic"/>
          <w:sz w:val="32"/>
          <w:szCs w:val="32"/>
          <w:rtl/>
          <w:lang w:bidi="ar-DZ"/>
        </w:rPr>
        <w:t xml:space="preserve"> فعلى سبيل المثال وفي إطار رقابة نوعية التسيير جاء في التقرير السنوي لسنة 2019 كشف مجلس المحاسبة عن صب وتمويل الدولة لحسابات الأحزاب بمبلغ قدره178 مليار دينار جزائري.</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ب-</w:t>
      </w:r>
      <w:r>
        <w:rPr>
          <w:rFonts w:hint="cs" w:ascii="Simplified Arabic" w:hAnsi="Simplified Arabic" w:cs="Simplified Arabic"/>
          <w:b/>
          <w:bCs/>
          <w:sz w:val="32"/>
          <w:szCs w:val="32"/>
          <w:rtl/>
          <w:lang w:bidi="ar-DZ"/>
        </w:rPr>
        <w:t>رقابة الانضباط</w:t>
      </w:r>
      <w:r>
        <w:rPr>
          <w:rFonts w:hint="cs" w:ascii="Simplified Arabic" w:hAnsi="Simplified Arabic" w:cs="Simplified Arabic"/>
          <w:sz w:val="32"/>
          <w:szCs w:val="32"/>
          <w:rtl/>
          <w:lang w:bidi="ar-DZ"/>
        </w:rPr>
        <w:t>: وهي المتعلقة بالأخطاء والمخالفات المرتكبة من طرف المؤسسات الخاضعة لرقابة المجلس والتي تخرق الأحكام التشريعية والتنظيمية المتعلقة باستعمال المال العام وتلحق ضرر بالخزينة العمومية،</w:t>
      </w:r>
      <w:r>
        <w:rPr>
          <w:rFonts w:hint="cs" w:ascii="Simplified Arabic" w:hAnsi="Simplified Arabic" w:cs="Simplified Arabic"/>
          <w:sz w:val="32"/>
          <w:szCs w:val="32"/>
          <w:rtl/>
          <w:lang w:val="en-US" w:bidi="ar-DZ"/>
        </w:rPr>
        <w:t xml:space="preserve"> </w:t>
      </w:r>
      <w:r>
        <w:rPr>
          <w:rFonts w:hint="cs" w:ascii="Simplified Arabic" w:hAnsi="Simplified Arabic" w:cs="Simplified Arabic"/>
          <w:sz w:val="32"/>
          <w:szCs w:val="32"/>
          <w:rtl/>
          <w:lang w:bidi="ar-DZ"/>
        </w:rPr>
        <w:t>والملاحظ أن تلك الأخطاء واردة على سبيل الحصر وتقدر بحوالي 15 مخالفة.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ويدخل أيضا في الصلاحيات الرقابية مراقبة الحسابات المتعلقة بالتسيير المودعة لدى كتابة ضبط المجلس من طرف المحاسبين العموميين والآمرين بالصرف مع توقيع جزاءات تتمثل في الغرامة عن كل يوم تأخير</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4-</w:t>
      </w:r>
      <w:r>
        <w:rPr>
          <w:rFonts w:hint="cs" w:ascii="Simplified Arabic" w:hAnsi="Simplified Arabic" w:cs="Simplified Arabic"/>
          <w:b/>
          <w:bCs/>
          <w:sz w:val="32"/>
          <w:szCs w:val="32"/>
          <w:rtl/>
          <w:lang w:bidi="ar-DZ"/>
        </w:rPr>
        <w:t>الصلاحيات الاستشارية</w:t>
      </w:r>
      <w:r>
        <w:rPr>
          <w:rFonts w:hint="cs" w:ascii="Simplified Arabic" w:hAnsi="Simplified Arabic" w:cs="Simplified Arabic"/>
          <w:sz w:val="32"/>
          <w:szCs w:val="32"/>
          <w:rtl/>
          <w:lang w:bidi="ar-DZ"/>
        </w:rPr>
        <w:t>: وهي</w:t>
      </w:r>
      <w:r>
        <w:rPr>
          <w:rFonts w:hint="cs" w:ascii="Simplified Arabic" w:hAnsi="Simplified Arabic" w:cs="Simplified Arabic"/>
          <w:sz w:val="32"/>
          <w:szCs w:val="32"/>
          <w:rtl/>
          <w:lang w:val="en-US" w:bidi="ar-DZ"/>
        </w:rPr>
        <w:t xml:space="preserve"> ال</w:t>
      </w:r>
      <w:r>
        <w:rPr>
          <w:rFonts w:hint="cs" w:ascii="Simplified Arabic" w:hAnsi="Simplified Arabic" w:cs="Simplified Arabic"/>
          <w:sz w:val="32"/>
          <w:szCs w:val="32"/>
          <w:rtl/>
          <w:lang w:bidi="ar-DZ"/>
        </w:rPr>
        <w:t>متعلقة بمشاريع قوانين المالية المقدمة من طرف الحكومة بغرض حماية المال العام من التبديد ، كذلك من صلاحياته الاستشارية</w:t>
      </w:r>
      <w:r>
        <w:rPr>
          <w:rFonts w:hint="cs" w:ascii="Simplified Arabic" w:hAnsi="Simplified Arabic" w:cs="Simplified Arabic"/>
          <w:sz w:val="32"/>
          <w:szCs w:val="32"/>
          <w:rtl/>
          <w:lang w:val="en-US" w:bidi="ar-DZ"/>
        </w:rPr>
        <w:t xml:space="preserve"> تقديم رأيه عند</w:t>
      </w:r>
      <w:r>
        <w:rPr>
          <w:rFonts w:hint="cs" w:ascii="Simplified Arabic" w:hAnsi="Simplified Arabic" w:cs="Simplified Arabic"/>
          <w:sz w:val="32"/>
          <w:szCs w:val="32"/>
          <w:rtl/>
          <w:lang w:bidi="ar-DZ"/>
        </w:rPr>
        <w:t xml:space="preserve"> ضبط الميزانية، ويصدر رأي بشأن هذه القوانين ويبقى غير ملزم</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val="en-US" w:bidi="ar-DZ"/>
        </w:rPr>
        <w:t>5-</w:t>
      </w:r>
      <w:r>
        <w:rPr>
          <w:rFonts w:hint="cs" w:ascii="Simplified Arabic" w:hAnsi="Simplified Arabic" w:cs="Simplified Arabic"/>
          <w:b/>
          <w:bCs/>
          <w:sz w:val="32"/>
          <w:szCs w:val="32"/>
          <w:rtl/>
          <w:lang w:bidi="ar-DZ"/>
        </w:rPr>
        <w:t>مشاركة مجلس المحاسبة في النشاطات الدولية:</w:t>
      </w:r>
      <w:r>
        <w:rPr>
          <w:rFonts w:hint="cs" w:ascii="Simplified Arabic" w:hAnsi="Simplified Arabic" w:cs="Simplified Arabic"/>
          <w:b/>
          <w:bCs/>
          <w:sz w:val="32"/>
          <w:szCs w:val="32"/>
          <w:rtl/>
          <w:lang w:val="en-US" w:bidi="ar-DZ"/>
        </w:rPr>
        <w:t xml:space="preserve"> </w:t>
      </w:r>
      <w:r>
        <w:rPr>
          <w:rFonts w:hint="cs" w:ascii="Simplified Arabic" w:hAnsi="Simplified Arabic" w:cs="Simplified Arabic"/>
          <w:sz w:val="32"/>
          <w:szCs w:val="32"/>
          <w:rtl/>
          <w:lang w:bidi="ar-DZ"/>
        </w:rPr>
        <w:t xml:space="preserve">من خلال عضويته في المنظمات العالمية المالية، كالمنظمة العربية للأجهزة العليا للرقابة المالية والمنظمة الإفريقية والمنظمة الدولية  المعنية باستقلالية الأجهزة العليا للرقابة. </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خامسا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مدى استقلالية مجلس المحاسبة</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يتمتع</w:t>
      </w:r>
      <w:r>
        <w:rPr>
          <w:rFonts w:hint="cs" w:ascii="Simplified Arabic" w:hAnsi="Simplified Arabic" w:cs="Simplified Arabic"/>
          <w:sz w:val="32"/>
          <w:szCs w:val="32"/>
          <w:rtl/>
          <w:lang w:val="en-US" w:bidi="ar-DZ"/>
        </w:rPr>
        <w:t xml:space="preserve"> المجلس</w:t>
      </w:r>
      <w:r>
        <w:rPr>
          <w:rFonts w:hint="cs" w:ascii="Simplified Arabic" w:hAnsi="Simplified Arabic" w:cs="Simplified Arabic"/>
          <w:sz w:val="32"/>
          <w:szCs w:val="32"/>
          <w:rtl/>
          <w:lang w:bidi="ar-DZ"/>
        </w:rPr>
        <w:t xml:space="preserve"> كسلطة ومؤسسة رقابية بالاستقلالية وهو ما كرسته كل الدساتير الجزائرية، وذلك لضمان حياد وفعالية ومراعاة الموضوعية في ممارسة مهامه، غير أن تلك الاستقلالية</w:t>
      </w:r>
      <w:r>
        <w:rPr>
          <w:rFonts w:hint="cs" w:ascii="Simplified Arabic" w:hAnsi="Simplified Arabic" w:cs="Simplified Arabic"/>
          <w:sz w:val="32"/>
          <w:szCs w:val="32"/>
          <w:rtl/>
          <w:lang w:val="en-US" w:bidi="ar-DZ"/>
        </w:rPr>
        <w:t xml:space="preserve"> تبدو</w:t>
      </w:r>
      <w:r>
        <w:rPr>
          <w:rFonts w:hint="cs" w:ascii="Simplified Arabic" w:hAnsi="Simplified Arabic" w:cs="Simplified Arabic"/>
          <w:sz w:val="32"/>
          <w:szCs w:val="32"/>
          <w:rtl/>
          <w:lang w:bidi="ar-DZ"/>
        </w:rPr>
        <w:t xml:space="preserve"> نسبية بسبب تعيين رئيسه من</w:t>
      </w:r>
      <w:r>
        <w:rPr>
          <w:rFonts w:hint="cs" w:ascii="Simplified Arabic" w:hAnsi="Simplified Arabic" w:cs="Simplified Arabic"/>
          <w:sz w:val="32"/>
          <w:szCs w:val="32"/>
          <w:rtl/>
          <w:lang w:val="en-US" w:bidi="ar-DZ"/>
        </w:rPr>
        <w:t xml:space="preserve"> طرف</w:t>
      </w:r>
      <w:r>
        <w:rPr>
          <w:rFonts w:hint="cs" w:ascii="Simplified Arabic" w:hAnsi="Simplified Arabic" w:cs="Simplified Arabic"/>
          <w:sz w:val="32"/>
          <w:szCs w:val="32"/>
          <w:rtl/>
          <w:lang w:bidi="ar-DZ"/>
        </w:rPr>
        <w:t xml:space="preserve"> رئيس الجمهورية وكذا رقابته</w:t>
      </w:r>
      <w:r>
        <w:rPr>
          <w:rFonts w:hint="cs" w:ascii="Simplified Arabic" w:hAnsi="Simplified Arabic" w:cs="Simplified Arabic"/>
          <w:sz w:val="32"/>
          <w:szCs w:val="32"/>
          <w:rtl/>
          <w:lang w:val="en-US" w:bidi="ar-DZ"/>
        </w:rPr>
        <w:t xml:space="preserve"> من</w:t>
      </w:r>
      <w:r>
        <w:rPr>
          <w:rFonts w:hint="cs" w:ascii="Simplified Arabic" w:hAnsi="Simplified Arabic" w:cs="Simplified Arabic"/>
          <w:sz w:val="32"/>
          <w:szCs w:val="32"/>
          <w:rtl/>
          <w:lang w:bidi="ar-DZ"/>
        </w:rPr>
        <w:t xml:space="preserve"> السلطة التنفيذية (رئيس الجمهورية)،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وعليه يطالب جانب من الفقه بضرورة انتخاب رئيس المجلس من طرف أعضائه بدل التعيين وهذا يعتبر أكثر ضمانة</w:t>
      </w:r>
      <w:r>
        <w:rPr>
          <w:rFonts w:hint="cs" w:ascii="Simplified Arabic" w:hAnsi="Simplified Arabic" w:cs="Simplified Arabic"/>
          <w:sz w:val="32"/>
          <w:szCs w:val="32"/>
          <w:rtl/>
          <w:lang w:val="en-US" w:bidi="ar-DZ"/>
        </w:rPr>
        <w:t xml:space="preserve"> لاستقلاليته</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كما</w:t>
      </w:r>
      <w:r>
        <w:rPr>
          <w:rFonts w:hint="cs" w:ascii="Simplified Arabic" w:hAnsi="Simplified Arabic" w:cs="Simplified Arabic"/>
          <w:sz w:val="32"/>
          <w:szCs w:val="32"/>
          <w:rtl/>
          <w:lang w:val="en-US" w:bidi="ar-DZ"/>
        </w:rPr>
        <w:t xml:space="preserve"> أن </w:t>
      </w:r>
      <w:r>
        <w:rPr>
          <w:rFonts w:hint="cs" w:ascii="Simplified Arabic" w:hAnsi="Simplified Arabic" w:cs="Simplified Arabic"/>
          <w:sz w:val="32"/>
          <w:szCs w:val="32"/>
          <w:rtl/>
          <w:lang w:bidi="ar-DZ"/>
        </w:rPr>
        <w:t>تقديم التقرير السنوي لرئيس الجمهورية حسب المادة 199الفقرة 4 هذا من شأنه أن يخل بمبدأ استقلالية المجلس حيث</w:t>
      </w:r>
      <w:r>
        <w:rPr>
          <w:rFonts w:hint="cs" w:ascii="Simplified Arabic" w:hAnsi="Simplified Arabic" w:cs="Simplified Arabic"/>
          <w:sz w:val="32"/>
          <w:szCs w:val="32"/>
          <w:rtl/>
          <w:lang w:val="en-US" w:bidi="ar-DZ"/>
        </w:rPr>
        <w:t xml:space="preserve"> قد</w:t>
      </w:r>
      <w:r>
        <w:rPr>
          <w:rFonts w:hint="cs" w:ascii="Simplified Arabic" w:hAnsi="Simplified Arabic" w:cs="Simplified Arabic"/>
          <w:sz w:val="32"/>
          <w:szCs w:val="32"/>
          <w:rtl/>
          <w:lang w:bidi="ar-DZ"/>
        </w:rPr>
        <w:t xml:space="preserve"> يحرج عند تقديم الملاحظات في إطار الرقابة التي ينتقد بها بها مخطط عمل الحكومة وكذا عدم حرية المجلس في نشر التقارير السنوية. </w:t>
      </w:r>
    </w:p>
    <w:p>
      <w:pPr>
        <w:tabs>
          <w:tab w:val="left" w:pos="1327"/>
        </w:tabs>
        <w:bidi/>
        <w:jc w:val="left"/>
        <w:rPr>
          <w:rFonts w:ascii="Simplified Arabic" w:hAnsi="Simplified Arabic" w:cs="Simplified Arabic"/>
          <w:sz w:val="32"/>
          <w:szCs w:val="32"/>
          <w:rtl/>
          <w:lang w:bidi="ar-DZ"/>
        </w:rPr>
      </w:pPr>
    </w:p>
    <w:p>
      <w:pPr>
        <w:tabs>
          <w:tab w:val="left" w:pos="1327"/>
        </w:tabs>
        <w:bidi/>
        <w:jc w:val="left"/>
        <w:rPr>
          <w:rFonts w:ascii="Simplified Arabic" w:hAnsi="Simplified Arabic" w:cs="Simplified Arabic"/>
          <w:sz w:val="32"/>
          <w:szCs w:val="32"/>
          <w:rtl/>
          <w:lang w:bidi="ar-DZ"/>
        </w:rPr>
      </w:pPr>
    </w:p>
    <w:p>
      <w:pPr>
        <w:tabs>
          <w:tab w:val="left" w:pos="1327"/>
        </w:tabs>
        <w:bidi/>
        <w:jc w:val="left"/>
        <w:rPr>
          <w:rFonts w:ascii="Simplified Arabic" w:hAnsi="Simplified Arabic" w:cs="Simplified Arabic"/>
          <w:sz w:val="32"/>
          <w:szCs w:val="32"/>
          <w:rtl/>
          <w:lang w:bidi="ar-DZ"/>
        </w:rPr>
      </w:pPr>
    </w:p>
    <w:p>
      <w:pPr>
        <w:tabs>
          <w:tab w:val="left" w:pos="1327"/>
        </w:tabs>
        <w:bidi/>
        <w:jc w:val="left"/>
        <w:rPr>
          <w:rFonts w:ascii="Simplified Arabic" w:hAnsi="Simplified Arabic" w:cs="Simplified Arabic"/>
          <w:sz w:val="32"/>
          <w:szCs w:val="32"/>
          <w:rtl/>
          <w:lang w:bidi="ar-DZ"/>
        </w:rPr>
      </w:pPr>
    </w:p>
    <w:p>
      <w:pPr>
        <w:tabs>
          <w:tab w:val="left" w:pos="1327"/>
        </w:tabs>
        <w:bidi/>
        <w:jc w:val="left"/>
        <w:rPr>
          <w:rFonts w:ascii="Simplified Arabic" w:hAnsi="Simplified Arabic" w:cs="Simplified Arabic"/>
          <w:sz w:val="32"/>
          <w:szCs w:val="32"/>
          <w:rtl/>
          <w:lang w:bidi="ar-DZ"/>
        </w:rPr>
      </w:pPr>
    </w:p>
    <w:p>
      <w:pPr>
        <w:tabs>
          <w:tab w:val="left" w:pos="1327"/>
        </w:tabs>
        <w:bidi/>
        <w:jc w:val="left"/>
        <w:rPr>
          <w:rFonts w:ascii="Simplified Arabic" w:hAnsi="Simplified Arabic" w:cs="Simplified Arabic"/>
          <w:sz w:val="32"/>
          <w:szCs w:val="32"/>
          <w:rtl/>
          <w:lang w:bidi="ar-DZ"/>
        </w:rPr>
      </w:pPr>
    </w:p>
    <w:p>
      <w:pPr>
        <w:tabs>
          <w:tab w:val="left" w:pos="1327"/>
        </w:tabs>
        <w:bidi/>
        <w:jc w:val="left"/>
        <w:rPr>
          <w:rFonts w:ascii="Simplified Arabic" w:hAnsi="Simplified Arabic" w:cs="Simplified Arabic"/>
          <w:sz w:val="32"/>
          <w:szCs w:val="32"/>
          <w:rtl/>
          <w:lang w:bidi="ar-DZ"/>
        </w:rPr>
      </w:pP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المطلب</w:t>
      </w:r>
      <w:r>
        <w:rPr>
          <w:rFonts w:hint="cs" w:ascii="Simplified Arabic" w:hAnsi="Simplified Arabic" w:cs="Simplified Arabic"/>
          <w:b/>
          <w:bCs/>
          <w:sz w:val="32"/>
          <w:szCs w:val="32"/>
          <w:rtl/>
          <w:lang w:val="en-US" w:bidi="ar-DZ"/>
        </w:rPr>
        <w:t xml:space="preserve"> الثالث: ا</w:t>
      </w:r>
      <w:r>
        <w:rPr>
          <w:rFonts w:hint="cs" w:ascii="Simplified Arabic" w:hAnsi="Simplified Arabic" w:cs="Simplified Arabic"/>
          <w:b/>
          <w:bCs/>
          <w:sz w:val="32"/>
          <w:szCs w:val="32"/>
          <w:rtl/>
          <w:lang w:bidi="ar-DZ"/>
        </w:rPr>
        <w:t>لسلطة الوطنية المستقلة للانتخابات :</w:t>
      </w:r>
    </w:p>
    <w:p>
      <w:pPr>
        <w:tabs>
          <w:tab w:val="left" w:pos="1327"/>
        </w:tabs>
        <w:wordWrap w:val="0"/>
        <w:bidi/>
        <w:jc w:val="left"/>
        <w:rPr>
          <w:rFonts w:hint="default" w:ascii="Simplified Arabic" w:hAnsi="Simplified Arabic" w:cs="Simplified Arabic"/>
          <w:sz w:val="32"/>
          <w:szCs w:val="32"/>
          <w:rtl/>
          <w:lang w:val="en-US" w:bidi="ar-DZ"/>
        </w:rPr>
      </w:pPr>
      <w:r>
        <w:rPr>
          <w:rFonts w:hint="cs" w:ascii="Simplified Arabic" w:hAnsi="Simplified Arabic" w:cs="Simplified Arabic"/>
          <w:sz w:val="32"/>
          <w:szCs w:val="32"/>
          <w:rtl/>
          <w:lang w:bidi="ar-DZ"/>
        </w:rPr>
        <w:t>وهي</w:t>
      </w:r>
      <w:r>
        <w:rPr>
          <w:rFonts w:hint="cs" w:ascii="Simplified Arabic" w:hAnsi="Simplified Arabic" w:cs="Simplified Arabic"/>
          <w:sz w:val="32"/>
          <w:szCs w:val="32"/>
          <w:rtl/>
          <w:lang w:val="en-US" w:bidi="ar-DZ"/>
        </w:rPr>
        <w:t xml:space="preserve"> مؤسسة دستورية رقابية </w:t>
      </w:r>
      <w:r>
        <w:rPr>
          <w:rFonts w:hint="cs" w:ascii="Simplified Arabic" w:hAnsi="Simplified Arabic" w:cs="Simplified Arabic"/>
          <w:sz w:val="32"/>
          <w:szCs w:val="32"/>
          <w:rtl/>
          <w:lang w:bidi="ar-DZ"/>
        </w:rPr>
        <w:t>منظمة بموجب الفصل الثالث</w:t>
      </w:r>
      <w:r>
        <w:rPr>
          <w:rFonts w:hint="cs" w:ascii="Simplified Arabic" w:hAnsi="Simplified Arabic" w:cs="Simplified Arabic"/>
          <w:sz w:val="32"/>
          <w:szCs w:val="32"/>
          <w:rtl/>
          <w:lang w:val="en-US" w:bidi="ar-DZ"/>
        </w:rPr>
        <w:t xml:space="preserve"> من</w:t>
      </w:r>
      <w:r>
        <w:rPr>
          <w:rFonts w:hint="cs" w:ascii="Simplified Arabic" w:hAnsi="Simplified Arabic" w:cs="Simplified Arabic"/>
          <w:sz w:val="32"/>
          <w:szCs w:val="32"/>
          <w:rtl/>
          <w:lang w:bidi="ar-DZ"/>
        </w:rPr>
        <w:t xml:space="preserve"> الباب الرابع،</w:t>
      </w:r>
      <w:r>
        <w:rPr>
          <w:rFonts w:hint="cs" w:ascii="Simplified Arabic" w:hAnsi="Simplified Arabic" w:cs="Simplified Arabic"/>
          <w:sz w:val="32"/>
          <w:szCs w:val="32"/>
          <w:rtl/>
          <w:lang w:val="en-US" w:bidi="ar-DZ"/>
        </w:rPr>
        <w:t xml:space="preserve"> المواد 200-203</w:t>
      </w:r>
      <w:r>
        <w:rPr>
          <w:rFonts w:hint="cs" w:ascii="Simplified Arabic" w:hAnsi="Simplified Arabic" w:cs="Simplified Arabic"/>
          <w:sz w:val="32"/>
          <w:szCs w:val="32"/>
          <w:rtl/>
          <w:lang w:bidi="ar-DZ"/>
        </w:rPr>
        <w:t xml:space="preserve"> وسنتناولها</w:t>
      </w:r>
      <w:r>
        <w:rPr>
          <w:rFonts w:hint="cs" w:ascii="Simplified Arabic" w:hAnsi="Simplified Arabic" w:cs="Simplified Arabic"/>
          <w:sz w:val="32"/>
          <w:szCs w:val="32"/>
          <w:rtl/>
          <w:lang w:val="en-US" w:bidi="ar-DZ"/>
        </w:rPr>
        <w:t xml:space="preserve"> بشكل مختصر نظرا لسبق دراستها في السداسي الأول.</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أولا</w:t>
      </w:r>
      <w:r>
        <w:rPr>
          <w:rFonts w:hint="cs" w:ascii="Simplified Arabic" w:hAnsi="Simplified Arabic" w:cs="Simplified Arabic"/>
          <w:b/>
          <w:bCs/>
          <w:sz w:val="32"/>
          <w:szCs w:val="32"/>
          <w:rtl/>
          <w:lang w:val="en-US" w:bidi="ar-DZ"/>
        </w:rPr>
        <w:t>-ال</w:t>
      </w:r>
      <w:r>
        <w:rPr>
          <w:rFonts w:hint="cs" w:ascii="Simplified Arabic" w:hAnsi="Simplified Arabic" w:cs="Simplified Arabic"/>
          <w:b/>
          <w:bCs/>
          <w:sz w:val="32"/>
          <w:szCs w:val="32"/>
          <w:rtl/>
          <w:lang w:bidi="ar-DZ"/>
        </w:rPr>
        <w:t>تعريف بالسلطة الوطنية</w:t>
      </w:r>
      <w:r>
        <w:rPr>
          <w:rFonts w:hint="cs" w:ascii="Simplified Arabic" w:hAnsi="Simplified Arabic" w:cs="Simplified Arabic"/>
          <w:b/>
          <w:bCs/>
          <w:sz w:val="32"/>
          <w:szCs w:val="32"/>
          <w:rtl/>
          <w:lang w:val="en-US" w:bidi="ar-DZ"/>
        </w:rPr>
        <w:t xml:space="preserve"> المستقلة</w:t>
      </w:r>
      <w:r>
        <w:rPr>
          <w:rFonts w:hint="cs" w:ascii="Simplified Arabic" w:hAnsi="Simplified Arabic" w:cs="Simplified Arabic"/>
          <w:b/>
          <w:bCs/>
          <w:sz w:val="32"/>
          <w:szCs w:val="32"/>
          <w:rtl/>
          <w:lang w:bidi="ar-DZ"/>
        </w:rPr>
        <w:t xml:space="preserve"> للانتخابات</w:t>
      </w:r>
      <w:r>
        <w:rPr>
          <w:rFonts w:hint="cs" w:ascii="Simplified Arabic" w:hAnsi="Simplified Arabic" w:cs="Simplified Arabic"/>
          <w:sz w:val="32"/>
          <w:szCs w:val="32"/>
          <w:rtl/>
          <w:lang w:bidi="ar-DZ"/>
        </w:rPr>
        <w:t xml:space="preserve">: </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هي مؤسسة دستورية رقابية مستقلة مكلفة بإدارة العملية الانتخابية بشكل يضمن نزاهتها ومصداقيتها وهي نموذج للإدارة</w:t>
      </w:r>
      <w:r>
        <w:rPr>
          <w:rFonts w:hint="cs" w:ascii="Simplified Arabic" w:hAnsi="Simplified Arabic" w:cs="Simplified Arabic"/>
          <w:sz w:val="32"/>
          <w:szCs w:val="32"/>
          <w:rtl/>
          <w:lang w:val="en-US" w:bidi="ar-DZ"/>
        </w:rPr>
        <w:t xml:space="preserve"> الانتخابية المعاصرة</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وهي السلطة المكلفة بإدارة وتنظيم العملية الانتخابية والإشراف عليها لحمايتها من التزييف منذ مرحلة استدعاء الهيئة الناخبة إلى غاية إعلان النتائج ومنازعات الانتخابات.</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ثانيا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تشكيلها:</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 xml:space="preserve">  1-الرئيس: </w:t>
      </w:r>
      <w:r>
        <w:rPr>
          <w:rFonts w:hint="cs" w:ascii="Simplified Arabic" w:hAnsi="Simplified Arabic" w:cs="Simplified Arabic"/>
          <w:sz w:val="32"/>
          <w:szCs w:val="32"/>
          <w:rtl/>
          <w:lang w:bidi="ar-DZ"/>
        </w:rPr>
        <w:t>يعين بموجب مرسوم رئاسي لمدة ستة(06) سنوات غير قابلة للتجديد.</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 xml:space="preserve">  2-المجلس</w:t>
      </w:r>
      <w:r>
        <w:rPr>
          <w:rFonts w:hint="cs" w:ascii="Simplified Arabic" w:hAnsi="Simplified Arabic" w:cs="Simplified Arabic"/>
          <w:sz w:val="32"/>
          <w:szCs w:val="32"/>
          <w:rtl/>
          <w:lang w:bidi="ar-DZ"/>
        </w:rPr>
        <w:t>: يتشكل من عشرين(20) عضوا من بينهم عضو من الجالية الجزائرية بالخارج.</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bidi="ar-DZ"/>
        </w:rPr>
        <w:t>صلاحياتها :</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تتكفل السلطة الوطنية للانتخابات</w:t>
      </w:r>
      <w:r>
        <w:rPr>
          <w:rFonts w:hint="cs" w:ascii="Simplified Arabic" w:hAnsi="Simplified Arabic" w:cs="Simplified Arabic"/>
          <w:sz w:val="32"/>
          <w:szCs w:val="32"/>
          <w:rtl/>
          <w:lang w:val="en-US" w:bidi="ar-DZ"/>
        </w:rPr>
        <w:t xml:space="preserve"> بالأتي</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 تعميق الديمقراطية وتجسيدها</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 ضمان حق المواطنين بالتصويت</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*ضمان انتخابات حرة وشفافة</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*الإشراف وتنظيم للانتخابات.</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ثالثا</w:t>
      </w:r>
      <w:r>
        <w:rPr>
          <w:rFonts w:hint="cs" w:ascii="Simplified Arabic" w:hAnsi="Simplified Arabic" w:cs="Simplified Arabic"/>
          <w:b/>
          <w:bCs/>
          <w:sz w:val="32"/>
          <w:szCs w:val="32"/>
          <w:rtl/>
          <w:lang w:val="en-US" w:bidi="ar-DZ"/>
        </w:rPr>
        <w:t>-أ</w:t>
      </w:r>
      <w:r>
        <w:rPr>
          <w:rFonts w:hint="cs" w:ascii="Simplified Arabic" w:hAnsi="Simplified Arabic" w:cs="Simplified Arabic"/>
          <w:b/>
          <w:bCs/>
          <w:sz w:val="32"/>
          <w:szCs w:val="32"/>
          <w:rtl/>
          <w:lang w:bidi="ar-DZ"/>
        </w:rPr>
        <w:t>ساليب عمل السلطة الوطنية للانتخابات وضماناتها</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val="en-US" w:bidi="ar-DZ"/>
        </w:rPr>
        <w:t>1-</w:t>
      </w:r>
      <w:r>
        <w:rPr>
          <w:rFonts w:hint="cs" w:ascii="Simplified Arabic" w:hAnsi="Simplified Arabic" w:cs="Simplified Arabic"/>
          <w:b/>
          <w:bCs/>
          <w:sz w:val="32"/>
          <w:szCs w:val="32"/>
          <w:rtl/>
          <w:lang w:bidi="ar-DZ"/>
        </w:rPr>
        <w:t>الأساليب</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*التدخل التلقائي للسلطة (ممارسة الرقابة على العملية الانتخابية)  بناء على شكاوى(بعرائض).</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*إخطار السلطات العامة والأحزاب بمختلف الخروقات.</w:t>
      </w:r>
    </w:p>
    <w:p>
      <w:pPr>
        <w:tabs>
          <w:tab w:val="left" w:pos="1327"/>
        </w:tabs>
        <w:bidi/>
        <w:jc w:val="left"/>
        <w:rPr>
          <w:rFonts w:ascii="Simplified Arabic" w:hAnsi="Simplified Arabic" w:cs="Simplified Arabic"/>
          <w:b/>
          <w:bCs/>
          <w:sz w:val="32"/>
          <w:szCs w:val="32"/>
          <w:rtl/>
          <w:lang w:bidi="ar-DZ"/>
        </w:rPr>
      </w:pPr>
      <w:r>
        <w:rPr>
          <w:rFonts w:hint="cs" w:ascii="Simplified Arabic" w:hAnsi="Simplified Arabic" w:cs="Simplified Arabic"/>
          <w:b/>
          <w:bCs/>
          <w:sz w:val="32"/>
          <w:szCs w:val="32"/>
          <w:rtl/>
          <w:lang w:val="en-US" w:bidi="ar-DZ"/>
        </w:rPr>
        <w:t>2-</w:t>
      </w:r>
      <w:r>
        <w:rPr>
          <w:rFonts w:hint="cs" w:ascii="Simplified Arabic" w:hAnsi="Simplified Arabic" w:cs="Simplified Arabic"/>
          <w:b/>
          <w:bCs/>
          <w:sz w:val="32"/>
          <w:szCs w:val="32"/>
          <w:rtl/>
          <w:lang w:bidi="ar-DZ"/>
        </w:rPr>
        <w:t xml:space="preserve">الضمانات: </w:t>
      </w:r>
    </w:p>
    <w:p>
      <w:pPr>
        <w:tabs>
          <w:tab w:val="left" w:pos="1327"/>
        </w:tabs>
        <w:bidi/>
        <w:jc w:val="left"/>
        <w:rPr>
          <w:rFonts w:hint="cs" w:ascii="Simplified Arabic" w:hAnsi="Simplified Arabic" w:cs="Simplified Arabic"/>
          <w:sz w:val="32"/>
          <w:szCs w:val="32"/>
          <w:rtl/>
          <w:lang w:bidi="ar-DZ"/>
        </w:rPr>
      </w:pPr>
      <w:r>
        <w:rPr>
          <w:rFonts w:hint="cs" w:ascii="Simplified Arabic" w:hAnsi="Simplified Arabic" w:cs="Simplified Arabic"/>
          <w:sz w:val="32"/>
          <w:szCs w:val="32"/>
          <w:rtl/>
          <w:lang w:bidi="ar-DZ"/>
        </w:rPr>
        <w:t xml:space="preserve">*الإستقلالية والحياد </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*النزاهة والشفافية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المطلب</w:t>
      </w:r>
      <w:r>
        <w:rPr>
          <w:rFonts w:hint="cs" w:ascii="Simplified Arabic" w:hAnsi="Simplified Arabic" w:cs="Simplified Arabic"/>
          <w:b/>
          <w:bCs/>
          <w:sz w:val="32"/>
          <w:szCs w:val="32"/>
          <w:rtl/>
          <w:lang w:val="en-US" w:bidi="ar-DZ"/>
        </w:rPr>
        <w:t xml:space="preserve"> الرابع:ا</w:t>
      </w:r>
      <w:r>
        <w:rPr>
          <w:rFonts w:hint="cs" w:ascii="Simplified Arabic" w:hAnsi="Simplified Arabic" w:cs="Simplified Arabic"/>
          <w:b/>
          <w:bCs/>
          <w:sz w:val="32"/>
          <w:szCs w:val="32"/>
          <w:rtl/>
          <w:lang w:bidi="ar-DZ"/>
        </w:rPr>
        <w:t>لسلطة العليا للشفافية والوقاية من الفساد ومكافحته</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حلت هذه السلطة محل السلطة الوطنية لمكافحة الفساد</w:t>
      </w:r>
      <w:r>
        <w:rPr>
          <w:rFonts w:hint="cs" w:ascii="Simplified Arabic" w:hAnsi="Simplified Arabic" w:cs="Simplified Arabic"/>
          <w:sz w:val="32"/>
          <w:szCs w:val="32"/>
          <w:rtl/>
          <w:lang w:val="en-US" w:bidi="ar-DZ"/>
        </w:rPr>
        <w:t xml:space="preserve"> المنشأة بقانون مكافحة الفساد16/01</w:t>
      </w:r>
      <w:r>
        <w:rPr>
          <w:rFonts w:hint="cs" w:ascii="Simplified Arabic" w:hAnsi="Simplified Arabic" w:cs="Simplified Arabic"/>
          <w:sz w:val="32"/>
          <w:szCs w:val="32"/>
          <w:rtl/>
          <w:lang w:bidi="ar-DZ"/>
        </w:rPr>
        <w:t>، وقد نظمتها المادتين 204-205  من الفصل الرابع</w:t>
      </w:r>
      <w:r>
        <w:rPr>
          <w:rFonts w:hint="cs" w:ascii="Simplified Arabic" w:hAnsi="Simplified Arabic" w:cs="Simplified Arabic"/>
          <w:sz w:val="32"/>
          <w:szCs w:val="32"/>
          <w:rtl/>
          <w:lang w:val="en-US" w:bidi="ar-DZ"/>
        </w:rPr>
        <w:t xml:space="preserve"> من الباب الرابع </w:t>
      </w:r>
      <w:r>
        <w:rPr>
          <w:rFonts w:hint="cs" w:ascii="Simplified Arabic" w:hAnsi="Simplified Arabic" w:cs="Simplified Arabic"/>
          <w:sz w:val="32"/>
          <w:szCs w:val="32"/>
          <w:rtl/>
          <w:lang w:bidi="ar-DZ"/>
        </w:rPr>
        <w:t>من التعديل الدستوري 2020،</w:t>
      </w:r>
      <w:r>
        <w:rPr>
          <w:rFonts w:hint="cs" w:ascii="Simplified Arabic" w:hAnsi="Simplified Arabic" w:cs="Simplified Arabic"/>
          <w:sz w:val="32"/>
          <w:szCs w:val="32"/>
          <w:rtl/>
          <w:lang w:val="en-US" w:bidi="ar-DZ"/>
        </w:rPr>
        <w:t xml:space="preserve"> بالاضافة إلى</w:t>
      </w:r>
      <w:r>
        <w:rPr>
          <w:rFonts w:hint="cs" w:ascii="Simplified Arabic" w:hAnsi="Simplified Arabic" w:cs="Simplified Arabic"/>
          <w:sz w:val="32"/>
          <w:szCs w:val="32"/>
          <w:rtl/>
          <w:lang w:bidi="ar-DZ"/>
        </w:rPr>
        <w:t xml:space="preserve"> القانون العضوي 22/08.</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أولا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تعريفهـــا</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هي مؤسسة دستورية رقابية مستقلة مكلفة بمكافحة قضايا الفساد وتحقيق الشفافية والحياد، تتمتع بالشخصية المعنوية والاستقلال المالي والإداري وهو ما يعن</w:t>
      </w:r>
      <w:r>
        <w:rPr>
          <w:rFonts w:hint="eastAsia" w:ascii="Simplified Arabic" w:hAnsi="Simplified Arabic" w:cs="Simplified Arabic"/>
          <w:sz w:val="32"/>
          <w:szCs w:val="32"/>
          <w:rtl/>
          <w:lang w:bidi="ar-DZ"/>
        </w:rPr>
        <w:t>ي</w:t>
      </w:r>
      <w:r>
        <w:rPr>
          <w:rFonts w:hint="cs" w:ascii="Simplified Arabic" w:hAnsi="Simplified Arabic" w:cs="Simplified Arabic"/>
          <w:sz w:val="32"/>
          <w:szCs w:val="32"/>
          <w:rtl/>
          <w:lang w:bidi="ar-DZ"/>
        </w:rPr>
        <w:t xml:space="preserve"> أنها سلطة مستقلة.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ثانيا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طبيعتهــا القانونيــة</w:t>
      </w:r>
      <w:r>
        <w:rPr>
          <w:rFonts w:hint="cs" w:ascii="Simplified Arabic" w:hAnsi="Simplified Arabic" w:cs="Simplified Arabic"/>
          <w:sz w:val="32"/>
          <w:szCs w:val="32"/>
          <w:rtl/>
          <w:lang w:bidi="ar-DZ"/>
        </w:rPr>
        <w:t>:</w:t>
      </w:r>
    </w:p>
    <w:p>
      <w:pPr>
        <w:tabs>
          <w:tab w:val="left" w:pos="1327"/>
        </w:tabs>
        <w:bidi/>
        <w:jc w:val="left"/>
        <w:rPr>
          <w:rFonts w:hint="cs" w:ascii="Simplified Arabic" w:hAnsi="Simplified Arabic" w:cs="Simplified Arabic"/>
          <w:sz w:val="32"/>
          <w:szCs w:val="32"/>
          <w:rtl/>
          <w:lang w:bidi="ar-DZ"/>
        </w:rPr>
      </w:pPr>
      <w:r>
        <w:rPr>
          <w:rFonts w:hint="cs" w:ascii="Simplified Arabic" w:hAnsi="Simplified Arabic" w:cs="Simplified Arabic"/>
          <w:sz w:val="32"/>
          <w:szCs w:val="32"/>
          <w:rtl/>
          <w:lang w:bidi="ar-DZ"/>
        </w:rPr>
        <w:t xml:space="preserve">*هي سلطة إدارية مستقلة في اتخاذ القرارات (مستقلة عن السلطة التنفيذية) تجمع بين وظيفتي التسيير والرقابة </w:t>
      </w:r>
    </w:p>
    <w:p>
      <w:pPr>
        <w:tabs>
          <w:tab w:val="left" w:pos="1327"/>
        </w:tabs>
        <w:bidi/>
        <w:jc w:val="left"/>
        <w:rPr>
          <w:rFonts w:ascii="Simplified Arabic" w:hAnsi="Simplified Arabic" w:cs="Simplified Arabic"/>
          <w:sz w:val="32"/>
          <w:szCs w:val="32"/>
          <w:lang w:bidi="ar-DZ"/>
        </w:rPr>
      </w:pPr>
      <w:r>
        <w:rPr>
          <w:rFonts w:hint="cs" w:ascii="Simplified Arabic" w:hAnsi="Simplified Arabic" w:cs="Simplified Arabic"/>
          <w:sz w:val="32"/>
          <w:szCs w:val="32"/>
          <w:rtl/>
          <w:lang w:bidi="ar-DZ"/>
        </w:rPr>
        <w:t>*هي هيئة رقابية</w:t>
      </w:r>
      <w:r>
        <w:rPr>
          <w:rFonts w:hint="cs" w:ascii="Simplified Arabic" w:hAnsi="Simplified Arabic" w:cs="Simplified Arabic"/>
          <w:sz w:val="32"/>
          <w:szCs w:val="32"/>
          <w:rtl/>
          <w:lang w:val="en-US" w:bidi="ar-DZ"/>
        </w:rPr>
        <w:t xml:space="preserve"> مكلفة بمكافحة قضايا الفساد</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val="en-US" w:bidi="ar-DZ"/>
        </w:rPr>
        <w:t>*</w:t>
      </w:r>
      <w:r>
        <w:rPr>
          <w:rFonts w:hint="cs" w:ascii="Simplified Arabic" w:hAnsi="Simplified Arabic" w:cs="Simplified Arabic"/>
          <w:sz w:val="32"/>
          <w:szCs w:val="32"/>
          <w:rtl/>
          <w:lang w:bidi="ar-DZ"/>
        </w:rPr>
        <w:t>هي مستقلة نسبيا بسبب قيد ميزانيتها لدى الدولة وأيضا تبعيتها لرئيس الجمهورية فيما يتعلق بتعيين أعضائها.</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ثالثا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تشكيلتها</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تتكون السلطة العليا للشفافية والوقاية من الفساد ومكافحته من مجلسين:</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الرئيس</w:t>
      </w:r>
      <w:r>
        <w:rPr>
          <w:rFonts w:hint="cs" w:ascii="Simplified Arabic" w:hAnsi="Simplified Arabic" w:cs="Simplified Arabic"/>
          <w:sz w:val="32"/>
          <w:szCs w:val="32"/>
          <w:rtl/>
          <w:lang w:bidi="ar-DZ"/>
        </w:rPr>
        <w:t>: يعين من طرف رئيس الجمهورية لمدة خمس سنوات قابلة للتجديد مرة واحدة.</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المجلس</w:t>
      </w:r>
      <w:r>
        <w:rPr>
          <w:rFonts w:hint="cs" w:ascii="Simplified Arabic" w:hAnsi="Simplified Arabic" w:cs="Simplified Arabic"/>
          <w:sz w:val="32"/>
          <w:szCs w:val="32"/>
          <w:rtl/>
          <w:lang w:bidi="ar-DZ"/>
        </w:rPr>
        <w:t>: يعين من طرف رئيس الجمهورية لمدة خمس سنوات غير قابلة للتجديد.</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b/>
          <w:bCs/>
          <w:sz w:val="32"/>
          <w:szCs w:val="32"/>
          <w:rtl/>
          <w:lang w:bidi="ar-DZ"/>
        </w:rPr>
        <w:t>رابعا</w:t>
      </w:r>
      <w:r>
        <w:rPr>
          <w:rFonts w:hint="cs" w:ascii="Simplified Arabic" w:hAnsi="Simplified Arabic" w:cs="Simplified Arabic"/>
          <w:b/>
          <w:bCs/>
          <w:sz w:val="32"/>
          <w:szCs w:val="32"/>
          <w:rtl/>
          <w:lang w:val="en-US" w:bidi="ar-DZ"/>
        </w:rPr>
        <w:t>-</w:t>
      </w:r>
      <w:r>
        <w:rPr>
          <w:rFonts w:hint="cs" w:ascii="Simplified Arabic" w:hAnsi="Simplified Arabic" w:cs="Simplified Arabic"/>
          <w:b/>
          <w:bCs/>
          <w:sz w:val="32"/>
          <w:szCs w:val="32"/>
          <w:rtl/>
          <w:lang w:bidi="ar-DZ"/>
        </w:rPr>
        <w:t>صلاحياتها</w:t>
      </w:r>
      <w:r>
        <w:rPr>
          <w:rFonts w:hint="cs" w:ascii="Simplified Arabic" w:hAnsi="Simplified Arabic" w:cs="Simplified Arabic"/>
          <w:sz w:val="32"/>
          <w:szCs w:val="32"/>
          <w:rtl/>
          <w:lang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جاء</w:t>
      </w:r>
      <w:r>
        <w:rPr>
          <w:rFonts w:hint="cs" w:ascii="Simplified Arabic" w:hAnsi="Simplified Arabic" w:cs="Simplified Arabic"/>
          <w:sz w:val="32"/>
          <w:szCs w:val="32"/>
          <w:rtl/>
          <w:lang w:val="en-US" w:bidi="ar-DZ"/>
        </w:rPr>
        <w:t xml:space="preserve"> النص عليها</w:t>
      </w:r>
      <w:r>
        <w:rPr>
          <w:rFonts w:hint="cs" w:ascii="Simplified Arabic" w:hAnsi="Simplified Arabic" w:cs="Simplified Arabic"/>
          <w:sz w:val="32"/>
          <w:szCs w:val="32"/>
          <w:rtl/>
          <w:lang w:bidi="ar-DZ"/>
        </w:rPr>
        <w:t xml:space="preserve"> في المواد من 04- 16 من الفصل الثاني من القانون العضوي 22/08 إضافة إلى</w:t>
      </w:r>
      <w:r>
        <w:rPr>
          <w:rFonts w:hint="cs" w:ascii="Simplified Arabic" w:hAnsi="Simplified Arabic" w:cs="Simplified Arabic"/>
          <w:sz w:val="32"/>
          <w:szCs w:val="32"/>
          <w:rtl/>
          <w:lang w:val="en-US" w:bidi="ar-DZ"/>
        </w:rPr>
        <w:t xml:space="preserve"> المادة</w:t>
      </w:r>
      <w:r>
        <w:rPr>
          <w:rFonts w:hint="cs" w:ascii="Simplified Arabic" w:hAnsi="Simplified Arabic" w:cs="Simplified Arabic"/>
          <w:sz w:val="32"/>
          <w:szCs w:val="32"/>
          <w:rtl/>
          <w:lang w:bidi="ar-DZ"/>
        </w:rPr>
        <w:t xml:space="preserve"> 205 من التعديل الدستوري 2020، وتتمثل في:</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*تحقيق الشفافية والنزاهة في تسيير الشؤون العمومية عن طريق اقتراح سياسة شاملة للوقاية من الفساد</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*إعداد برامج توعوية وتحسيسية للمواطن بآثار الفساد</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*التقييم الدوري وتقديم التوصيات</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w:t>
      </w:r>
      <w:r>
        <w:rPr>
          <w:rFonts w:hint="cs" w:ascii="Simplified Arabic" w:hAnsi="Simplified Arabic" w:cs="Simplified Arabic"/>
          <w:sz w:val="32"/>
          <w:szCs w:val="32"/>
          <w:rtl/>
          <w:lang w:val="en-US" w:bidi="ar-DZ"/>
        </w:rPr>
        <w:t xml:space="preserve"> تل</w:t>
      </w:r>
      <w:r>
        <w:rPr>
          <w:rFonts w:hint="cs" w:ascii="Simplified Arabic" w:hAnsi="Simplified Arabic" w:cs="Simplified Arabic"/>
          <w:sz w:val="32"/>
          <w:szCs w:val="32"/>
          <w:rtl/>
          <w:lang w:bidi="ar-DZ"/>
        </w:rPr>
        <w:t>قي</w:t>
      </w:r>
      <w:r>
        <w:rPr>
          <w:rFonts w:hint="cs" w:ascii="Simplified Arabic" w:hAnsi="Simplified Arabic" w:cs="Simplified Arabic"/>
          <w:sz w:val="32"/>
          <w:szCs w:val="32"/>
          <w:rtl/>
          <w:lang w:val="en-US" w:bidi="ar-DZ"/>
        </w:rPr>
        <w:t xml:space="preserve"> ا</w:t>
      </w:r>
      <w:r>
        <w:rPr>
          <w:rFonts w:hint="cs" w:ascii="Simplified Arabic" w:hAnsi="Simplified Arabic" w:cs="Simplified Arabic"/>
          <w:sz w:val="32"/>
          <w:szCs w:val="32"/>
          <w:rtl/>
          <w:lang w:bidi="ar-DZ"/>
        </w:rPr>
        <w:t>لتصريح بالممتلكات</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*الاستعانة بالنيابة العامة والسهر على التنسيق بين القطاعات</w:t>
      </w:r>
      <w:r>
        <w:rPr>
          <w:rFonts w:hint="cs" w:ascii="Simplified Arabic" w:hAnsi="Simplified Arabic" w:cs="Simplified Arabic"/>
          <w:sz w:val="32"/>
          <w:szCs w:val="32"/>
          <w:rtl/>
          <w:lang w:val="en-US" w:bidi="ar-DZ"/>
        </w:rPr>
        <w:t>.</w:t>
      </w:r>
    </w:p>
    <w:p>
      <w:pPr>
        <w:tabs>
          <w:tab w:val="left" w:pos="1327"/>
        </w:tabs>
        <w:bidi/>
        <w:jc w:val="left"/>
        <w:rPr>
          <w:rFonts w:ascii="Simplified Arabic" w:hAnsi="Simplified Arabic" w:cs="Simplified Arabic"/>
          <w:sz w:val="32"/>
          <w:szCs w:val="32"/>
          <w:rtl/>
          <w:lang w:bidi="ar-DZ"/>
        </w:rPr>
      </w:pPr>
      <w:r>
        <w:rPr>
          <w:rFonts w:hint="cs" w:ascii="Simplified Arabic" w:hAnsi="Simplified Arabic" w:cs="Simplified Arabic"/>
          <w:sz w:val="32"/>
          <w:szCs w:val="32"/>
          <w:rtl/>
          <w:lang w:bidi="ar-DZ"/>
        </w:rPr>
        <w:t>*رفع تقارير سنوية إلى رئيس الجمهورية.</w:t>
      </w:r>
    </w:p>
    <w:p>
      <w:pPr>
        <w:bidi/>
        <w:spacing w:after="120" w:line="276" w:lineRule="auto"/>
        <w:ind w:firstLine="567"/>
        <w:jc w:val="lowKashida"/>
        <w:rPr>
          <w:rFonts w:hint="cs" w:ascii="Simplified Arabic" w:hAnsi="Simplified Arabic" w:cs="Simplified Arabic"/>
          <w:color w:val="FF0000"/>
          <w:sz w:val="28"/>
          <w:szCs w:val="28"/>
          <w:rtl/>
          <w:lang w:bidi="ar-DZ"/>
        </w:rPr>
      </w:pPr>
    </w:p>
    <w:p>
      <w:pPr>
        <w:bidi/>
        <w:spacing w:after="0" w:line="360" w:lineRule="auto"/>
        <w:jc w:val="both"/>
        <w:rPr>
          <w:rFonts w:ascii="Simplified" w:hAnsi="Simplified" w:cs="Simplified Arabic"/>
          <w:sz w:val="28"/>
          <w:szCs w:val="28"/>
          <w:rtl/>
          <w:lang w:bidi="ar-DZ"/>
        </w:rPr>
      </w:pPr>
    </w:p>
    <w:p>
      <w:pPr>
        <w:bidi/>
        <w:rPr>
          <w:lang w:bidi="ar-DZ"/>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implified">
    <w:altName w:val="Times New Roman"/>
    <w:panose1 w:val="00000000000000000000"/>
    <w:charset w:val="00"/>
    <w:family w:val="roman"/>
    <w:pitch w:val="default"/>
    <w:sig w:usb0="00000000" w:usb1="00000000" w:usb2="00000000" w:usb3="00000000" w:csb0="00000000" w:csb1="00000000"/>
  </w:font>
  <w:font w:name="Simplified Arabic">
    <w:panose1 w:val="02020603050405020304"/>
    <w:charset w:val="00"/>
    <w:family w:val="roman"/>
    <w:pitch w:val="default"/>
    <w:sig w:usb0="00002003" w:usb1="00000000" w:usb2="00000000"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F1182"/>
    <w:multiLevelType w:val="multilevel"/>
    <w:tmpl w:val="1B7F1182"/>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38A8382C"/>
    <w:multiLevelType w:val="multilevel"/>
    <w:tmpl w:val="38A8382C"/>
    <w:lvl w:ilvl="0" w:tentative="0">
      <w:start w:val="2"/>
      <w:numFmt w:val="bullet"/>
      <w:lvlText w:val="-"/>
      <w:lvlJc w:val="left"/>
      <w:pPr>
        <w:ind w:left="927" w:hanging="360"/>
      </w:pPr>
      <w:rPr>
        <w:rFonts w:hint="default" w:ascii="Simplified" w:hAnsi="Simplified" w:cs="Simplified Arabic" w:eastAsiaTheme="minorHAnsi"/>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2">
    <w:nsid w:val="3C1B1358"/>
    <w:multiLevelType w:val="multilevel"/>
    <w:tmpl w:val="3C1B1358"/>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64A84F44"/>
    <w:multiLevelType w:val="multilevel"/>
    <w:tmpl w:val="64A84F44"/>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6E6277BD"/>
    <w:multiLevelType w:val="multilevel"/>
    <w:tmpl w:val="6E6277BD"/>
    <w:lvl w:ilvl="0" w:tentative="0">
      <w:start w:val="1"/>
      <w:numFmt w:val="bullet"/>
      <w:lvlText w:val=""/>
      <w:lvlJc w:val="left"/>
      <w:pPr>
        <w:ind w:left="1287" w:hanging="360"/>
      </w:pPr>
      <w:rPr>
        <w:rFonts w:hint="default" w:ascii="Wingdings" w:hAnsi="Wingdings"/>
        <w:lang w:bidi="ar-DZ"/>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D8"/>
    <w:rsid w:val="001C61DE"/>
    <w:rsid w:val="008F2D26"/>
    <w:rsid w:val="00974F23"/>
    <w:rsid w:val="00D04BD8"/>
    <w:rsid w:val="099A5740"/>
    <w:rsid w:val="2CA6103D"/>
    <w:rsid w:val="6A146F17"/>
    <w:rsid w:val="6B250E6F"/>
    <w:rsid w:val="6FC6771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2165</Words>
  <Characters>11909</Characters>
  <Lines>99</Lines>
  <Paragraphs>28</Paragraphs>
  <TotalTime>8</TotalTime>
  <ScaleCrop>false</ScaleCrop>
  <LinksUpToDate>false</LinksUpToDate>
  <CharactersWithSpaces>14046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2022-12-18T20:29:00Z</dcterms:created>
  <dc:creator>toshiba</dc:creator>
  <cp:lastModifiedBy>liazid ali</cp:lastModifiedBy>
  <dcterms:modified xsi:type="dcterms:W3CDTF">2023-12-16T20:17:55Z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9467575EEE564083960BD3F4D65D0EDF_12</vt:lpwstr>
  </property>
</Properties>
</file>