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FF0000"/>
          <w:sz w:val="28"/>
          <w:szCs w:val="28"/>
        </w:rPr>
        <w:t>Piling</w:t>
      </w:r>
      <w:proofErr w:type="spellEnd"/>
      <w:r w:rsidRPr="002024E8">
        <w:rPr>
          <w:rFonts w:asciiTheme="majorBidi" w:hAnsiTheme="majorBidi" w:cstheme="majorBidi"/>
          <w:color w:val="FF0000"/>
          <w:sz w:val="28"/>
          <w:szCs w:val="28"/>
        </w:rPr>
        <w:t xml:space="preserve"> up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تراكم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FF0000"/>
          <w:sz w:val="28"/>
          <w:szCs w:val="28"/>
        </w:rPr>
        <w:t xml:space="preserve">To blast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انفجار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FF0000"/>
          <w:sz w:val="28"/>
          <w:szCs w:val="28"/>
        </w:rPr>
        <w:t>Government</w:t>
      </w:r>
      <w:proofErr w:type="spellEnd"/>
      <w:r w:rsidRPr="002024E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حكومة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FF0000"/>
          <w:sz w:val="28"/>
          <w:szCs w:val="28"/>
        </w:rPr>
        <w:t>Endanger</w:t>
      </w:r>
      <w:proofErr w:type="spellEnd"/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عرض الخطر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FF0000"/>
          <w:sz w:val="28"/>
          <w:szCs w:val="28"/>
        </w:rPr>
        <w:t xml:space="preserve">Guidance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ارشاد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FF0000"/>
          <w:sz w:val="28"/>
          <w:szCs w:val="28"/>
        </w:rPr>
        <w:t xml:space="preserve">Discord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نزاع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FF0000"/>
          <w:sz w:val="28"/>
          <w:szCs w:val="28"/>
        </w:rPr>
        <w:t xml:space="preserve">Institutions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مؤسسات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Oppressive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ظالم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The </w:t>
      </w: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naively</w:t>
      </w:r>
      <w:proofErr w:type="spellEnd"/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 over </w:t>
      </w: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optimistic</w:t>
      </w:r>
      <w:proofErr w:type="spellEnd"/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 doctrine </w:t>
      </w: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caricatured</w:t>
      </w:r>
      <w:proofErr w:type="spellEnd"/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 xml:space="preserve">العقيدة </w:t>
      </w:r>
      <w:proofErr w:type="spellStart"/>
      <w:r w:rsidRPr="002024E8">
        <w:rPr>
          <w:rFonts w:asciiTheme="majorBidi" w:hAnsiTheme="majorBidi" w:cstheme="majorBidi"/>
          <w:sz w:val="28"/>
          <w:szCs w:val="28"/>
          <w:rtl/>
        </w:rPr>
        <w:t>الساجذة</w:t>
      </w:r>
      <w:proofErr w:type="spellEnd"/>
      <w:r w:rsidRPr="002024E8">
        <w:rPr>
          <w:rFonts w:asciiTheme="majorBidi" w:hAnsiTheme="majorBidi" w:cstheme="majorBidi"/>
          <w:sz w:val="28"/>
          <w:szCs w:val="28"/>
          <w:rtl/>
        </w:rPr>
        <w:t xml:space="preserve"> المفرطة التفاؤل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Impartiality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النزاهة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Accountable</w:t>
      </w:r>
      <w:proofErr w:type="spellEnd"/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024E8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Insofar</w:t>
      </w:r>
      <w:proofErr w:type="spellEnd"/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نظرا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0070C0"/>
          <w:sz w:val="28"/>
          <w:szCs w:val="28"/>
        </w:rPr>
        <w:t>Persuasion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اقناع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Coercion</w:t>
      </w:r>
      <w:proofErr w:type="spellEnd"/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إكراه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Bargaining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مساومة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Resolutely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بحزم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The </w:t>
      </w: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Senate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مجلس الشيوخ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0070C0"/>
          <w:sz w:val="28"/>
          <w:szCs w:val="28"/>
        </w:rPr>
        <w:t xml:space="preserve">The </w:t>
      </w:r>
      <w:proofErr w:type="spellStart"/>
      <w:r w:rsidRPr="002024E8">
        <w:rPr>
          <w:rFonts w:asciiTheme="majorBidi" w:hAnsiTheme="majorBidi" w:cstheme="majorBidi"/>
          <w:color w:val="0070C0"/>
          <w:sz w:val="28"/>
          <w:szCs w:val="28"/>
        </w:rPr>
        <w:t>congress</w:t>
      </w:r>
      <w:proofErr w:type="spellEnd"/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مؤتمر منع الجريمة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The </w:t>
      </w: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lawmaking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واضع القوانين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Authority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سلطة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Loans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قروض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Farmers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فلاحون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Share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</w:t>
      </w: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croppers</w:t>
      </w:r>
      <w:proofErr w:type="spellEnd"/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المزارعون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The </w:t>
      </w: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president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الرئيس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lastRenderedPageBreak/>
        <w:t xml:space="preserve">The condition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شرط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Mandate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تفويض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Ratified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مبرم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2024E8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Implemented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  <w:r w:rsidRPr="002024E8">
        <w:rPr>
          <w:rFonts w:asciiTheme="majorBidi" w:hAnsiTheme="majorBidi" w:cstheme="majorBidi"/>
          <w:sz w:val="28"/>
          <w:szCs w:val="28"/>
          <w:rtl/>
        </w:rPr>
        <w:t>تنفيذ</w:t>
      </w:r>
      <w:r w:rsidRPr="002024E8">
        <w:rPr>
          <w:rFonts w:asciiTheme="majorBidi" w:hAnsiTheme="majorBidi" w:cstheme="majorBidi"/>
          <w:sz w:val="28"/>
          <w:szCs w:val="28"/>
        </w:rPr>
        <w:t xml:space="preserve"> </w:t>
      </w:r>
    </w:p>
    <w:p w:rsidR="00113D43" w:rsidRPr="002024E8" w:rsidRDefault="002024E8" w:rsidP="002024E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>Fiascoes</w:t>
      </w:r>
      <w:proofErr w:type="spellEnd"/>
      <w:r w:rsidRPr="002024E8">
        <w:rPr>
          <w:rFonts w:asciiTheme="majorBidi" w:hAnsiTheme="majorBidi" w:cstheme="majorBidi"/>
          <w:color w:val="943634" w:themeColor="accent2" w:themeShade="BF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</w:t>
      </w:r>
      <w:r w:rsidRPr="002024E8">
        <w:rPr>
          <w:rFonts w:asciiTheme="majorBidi" w:hAnsiTheme="majorBidi" w:cstheme="majorBidi"/>
          <w:sz w:val="28"/>
          <w:szCs w:val="28"/>
          <w:rtl/>
        </w:rPr>
        <w:t>فشل</w:t>
      </w:r>
      <w:r>
        <w:rPr>
          <w:rFonts w:asciiTheme="majorBidi" w:hAnsiTheme="majorBidi" w:cstheme="majorBidi"/>
          <w:sz w:val="28"/>
          <w:szCs w:val="28"/>
        </w:rPr>
        <w:t xml:space="preserve">            </w:t>
      </w:r>
    </w:p>
    <w:sectPr w:rsidR="00113D43" w:rsidRPr="002024E8" w:rsidSect="0011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24E8"/>
    <w:rsid w:val="00113D43"/>
    <w:rsid w:val="0020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SIEMENS</dc:creator>
  <cp:keywords/>
  <dc:description/>
  <cp:lastModifiedBy>SIEMENS</cp:lastModifiedBy>
  <cp:revision>2</cp:revision>
  <dcterms:created xsi:type="dcterms:W3CDTF">2023-12-08T15:10:00Z</dcterms:created>
  <dcterms:modified xsi:type="dcterms:W3CDTF">2023-12-08T15:16:00Z</dcterms:modified>
</cp:coreProperties>
</file>