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D7" w:rsidRPr="000B211E" w:rsidRDefault="005125D7" w:rsidP="005125D7">
      <w:pPr>
        <w:tabs>
          <w:tab w:val="left" w:pos="3340"/>
        </w:tabs>
        <w:bidi/>
        <w:jc w:val="both"/>
        <w:rPr>
          <w:rFonts w:eastAsiaTheme="minorEastAsia" w:cs="Simplified Arabic"/>
          <w:b/>
          <w:bCs/>
          <w:sz w:val="32"/>
          <w:szCs w:val="32"/>
          <w:rtl/>
          <w:lang w:val="en-US" w:bidi="ar-DZ"/>
        </w:rPr>
      </w:pPr>
      <w:r w:rsidRPr="000B211E">
        <w:rPr>
          <w:rFonts w:eastAsiaTheme="minorEastAsia" w:cs="Simplified Arabic" w:hint="cs"/>
          <w:b/>
          <w:bCs/>
          <w:sz w:val="32"/>
          <w:szCs w:val="32"/>
          <w:rtl/>
          <w:lang w:val="en-US" w:bidi="ar-DZ"/>
        </w:rPr>
        <w:t>ثالثا: حساب الجملة</w:t>
      </w:r>
    </w:p>
    <w:p w:rsidR="005125D7" w:rsidRPr="000B211E" w:rsidRDefault="005125D7" w:rsidP="005125D7">
      <w:pPr>
        <w:tabs>
          <w:tab w:val="left" w:pos="3340"/>
        </w:tabs>
        <w:bidi/>
        <w:jc w:val="both"/>
        <w:rPr>
          <w:rFonts w:eastAsiaTheme="minorEastAsia" w:cs="Simplified Arabic"/>
          <w:sz w:val="32"/>
          <w:szCs w:val="32"/>
          <w:rtl/>
          <w:lang w:val="en-US" w:bidi="ar-DZ"/>
        </w:rPr>
      </w:pPr>
      <w:r w:rsidRPr="000B211E">
        <w:rPr>
          <w:rFonts w:eastAsiaTheme="minorEastAsia" w:cs="Simplified Arabic" w:hint="cs"/>
          <w:sz w:val="32"/>
          <w:szCs w:val="32"/>
          <w:rtl/>
          <w:lang w:val="en-US" w:bidi="ar-DZ"/>
        </w:rPr>
        <w:t>الجملة تعبر عن المبلغ الموظف خلال  فترة زمنية معينة مضافا إليه قيمة الفائدة المحققة خلال فترة التوظيف، ويعبر عن جملة بالرمز</w:t>
      </w:r>
      <w:r w:rsidRPr="000B211E">
        <w:rPr>
          <w:rFonts w:eastAsiaTheme="minorEastAsia" w:cs="Simplified Arabic"/>
          <w:sz w:val="32"/>
          <w:szCs w:val="32"/>
          <w:lang w:bidi="ar-DZ"/>
        </w:rPr>
        <w:t>v</w:t>
      </w:r>
      <w:r w:rsidRPr="000B211E">
        <w:rPr>
          <w:rFonts w:eastAsiaTheme="minorEastAsia" w:cs="Simplified Arabic" w:hint="cs"/>
          <w:sz w:val="32"/>
          <w:szCs w:val="32"/>
          <w:rtl/>
          <w:lang w:val="en-US" w:bidi="ar-DZ"/>
        </w:rPr>
        <w:t xml:space="preserve"> ، حيث:</w:t>
      </w:r>
    </w:p>
    <w:p w:rsidR="005125D7" w:rsidRPr="000B211E" w:rsidRDefault="005125D7" w:rsidP="005125D7">
      <w:pPr>
        <w:tabs>
          <w:tab w:val="left" w:pos="3340"/>
        </w:tabs>
        <w:bidi/>
        <w:jc w:val="both"/>
        <w:rPr>
          <w:rFonts w:eastAsiaTheme="minorEastAsia" w:cs="Simplified Arabic"/>
          <w:sz w:val="32"/>
          <w:szCs w:val="32"/>
          <w:lang w:val="en-US" w:bidi="ar-DZ"/>
        </w:rPr>
      </w:pPr>
      <w:r>
        <w:rPr>
          <w:rFonts w:eastAsiaTheme="minorEastAsia" w:cs="Simplified Arabic"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0.9pt;margin-top:4.45pt;width:66.7pt;height:20.25pt;z-index:251660288">
            <v:textbox>
              <w:txbxContent>
                <w:p w:rsidR="005125D7" w:rsidRPr="008A4734" w:rsidRDefault="005125D7" w:rsidP="005125D7">
                  <m:oMathPara>
                    <m:oMath>
                      <m:r>
                        <w:rPr>
                          <w:rFonts w:ascii="Cambria Math" w:hAnsi="Cambria Math"/>
                        </w:rPr>
                        <m:t>V=C+I</m:t>
                      </m:r>
                    </m:oMath>
                  </m:oMathPara>
                </w:p>
              </w:txbxContent>
            </v:textbox>
          </v:shape>
        </w:pict>
      </w:r>
    </w:p>
    <w:p w:rsidR="005125D7" w:rsidRPr="000B211E" w:rsidRDefault="005125D7" w:rsidP="005125D7">
      <w:pPr>
        <w:tabs>
          <w:tab w:val="left" w:pos="3340"/>
        </w:tabs>
        <w:bidi/>
        <w:jc w:val="both"/>
        <w:rPr>
          <w:rFonts w:eastAsiaTheme="minorEastAsia" w:cs="Simplified Arabic"/>
          <w:sz w:val="32"/>
          <w:szCs w:val="32"/>
          <w:rtl/>
          <w:lang w:val="en-US" w:bidi="ar-DZ"/>
        </w:rPr>
      </w:pPr>
      <w:r w:rsidRPr="000B211E">
        <w:rPr>
          <w:rFonts w:eastAsiaTheme="minorEastAsia" w:cs="Simplified Arabic" w:hint="cs"/>
          <w:sz w:val="32"/>
          <w:szCs w:val="32"/>
          <w:rtl/>
          <w:lang w:val="en-US" w:bidi="ar-DZ"/>
        </w:rPr>
        <w:t>بتعويض الفائدة</w:t>
      </w:r>
      <w:r w:rsidRPr="000B211E">
        <w:rPr>
          <w:rFonts w:eastAsiaTheme="minorEastAsia" w:cs="Simplified Arabic"/>
          <w:sz w:val="32"/>
          <w:szCs w:val="32"/>
          <w:lang w:bidi="ar-DZ"/>
        </w:rPr>
        <w:t xml:space="preserve"> </w:t>
      </w:r>
      <m:oMath>
        <m:r>
          <w:rPr>
            <w:rFonts w:ascii="Cambria Math" w:eastAsiaTheme="minorEastAsia" w:hAnsi="Cambria Math" w:cs="Simplified Arabic"/>
            <w:sz w:val="32"/>
            <w:szCs w:val="32"/>
            <w:lang w:bidi="ar-DZ"/>
          </w:rPr>
          <m:t>I</m:t>
        </m:r>
      </m:oMath>
      <w:r w:rsidRPr="000B211E">
        <w:rPr>
          <w:rFonts w:eastAsiaTheme="minorEastAsia" w:cs="Simplified Arabic" w:hint="cs"/>
          <w:sz w:val="32"/>
          <w:szCs w:val="32"/>
          <w:rtl/>
          <w:lang w:val="en-US" w:bidi="ar-DZ"/>
        </w:rPr>
        <w:t xml:space="preserve"> بما يقابلها نجد:</w:t>
      </w:r>
    </w:p>
    <w:p w:rsidR="005125D7" w:rsidRPr="000B211E" w:rsidRDefault="005125D7" w:rsidP="005125D7">
      <w:pPr>
        <w:tabs>
          <w:tab w:val="left" w:pos="3340"/>
        </w:tabs>
        <w:bidi/>
        <w:jc w:val="both"/>
        <w:rPr>
          <w:rFonts w:eastAsiaTheme="minorEastAsia" w:cs="Simplified Arabic"/>
          <w:sz w:val="32"/>
          <w:szCs w:val="32"/>
          <w:rtl/>
          <w:lang w:val="en-US" w:bidi="ar-DZ"/>
        </w:rPr>
      </w:pPr>
      <m:oMathPara>
        <m:oMath>
          <m:r>
            <w:rPr>
              <w:rFonts w:ascii="Cambria Math" w:eastAsiaTheme="minorEastAsia" w:hAnsi="Cambria Math" w:cs="Simplified Arabic"/>
              <w:sz w:val="32"/>
              <w:szCs w:val="32"/>
              <w:lang w:val="en-US" w:bidi="ar-DZ"/>
            </w:rPr>
            <m:t>V=C+C×t×</m:t>
          </m:r>
          <m:f>
            <m:fPr>
              <m:ctrlPr>
                <w:rPr>
                  <w:rFonts w:ascii="Cambria Math" w:eastAsiaTheme="minorEastAsia" w:hAnsi="Cambria Math" w:cs="Simplified Arabic"/>
                  <w:i/>
                  <w:sz w:val="32"/>
                  <w:szCs w:val="32"/>
                  <w:lang w:val="en-US" w:bidi="ar-DZ"/>
                </w:rPr>
              </m:ctrlPr>
            </m:fPr>
            <m:num>
              <m:r>
                <w:rPr>
                  <w:rFonts w:ascii="Cambria Math" w:eastAsiaTheme="minorEastAsia" w:hAnsi="Cambria Math" w:cs="Simplified Arabic"/>
                  <w:sz w:val="32"/>
                  <w:szCs w:val="32"/>
                  <w:lang w:val="en-US" w:bidi="ar-DZ"/>
                </w:rPr>
                <m:t>n</m:t>
              </m:r>
            </m:num>
            <m:den>
              <m:r>
                <w:rPr>
                  <w:rFonts w:ascii="Cambria Math" w:eastAsiaTheme="minorEastAsia" w:hAnsi="Cambria Math" w:cs="Simplified Arabic"/>
                  <w:sz w:val="32"/>
                  <w:szCs w:val="32"/>
                  <w:lang w:val="en-US" w:bidi="ar-DZ"/>
                </w:rPr>
                <m:t>360</m:t>
              </m:r>
            </m:den>
          </m:f>
        </m:oMath>
      </m:oMathPara>
    </w:p>
    <w:p w:rsidR="005125D7" w:rsidRPr="000B211E" w:rsidRDefault="005125D7" w:rsidP="005125D7">
      <w:pPr>
        <w:tabs>
          <w:tab w:val="left" w:pos="3340"/>
        </w:tabs>
        <w:bidi/>
        <w:jc w:val="both"/>
        <w:rPr>
          <w:rFonts w:eastAsiaTheme="minorEastAsia" w:cs="Simplified Arabic"/>
          <w:sz w:val="32"/>
          <w:szCs w:val="32"/>
          <w:rtl/>
          <w:lang w:val="en-US" w:bidi="ar-DZ"/>
        </w:rPr>
      </w:pPr>
      <w:r>
        <w:rPr>
          <w:rFonts w:eastAsiaTheme="minorEastAsia" w:cs="Simplified Arabic"/>
          <w:noProof/>
          <w:sz w:val="32"/>
          <w:szCs w:val="32"/>
          <w:rtl/>
          <w:lang w:eastAsia="fr-FR"/>
        </w:rPr>
        <w:pict>
          <v:shape id="_x0000_s1027" type="#_x0000_t202" style="position:absolute;left:0;text-align:left;margin-left:168.35pt;margin-top:9.35pt;width:115.5pt;height:36pt;z-index:251661312">
            <v:textbox>
              <w:txbxContent>
                <w:p w:rsidR="005125D7" w:rsidRDefault="005125D7" w:rsidP="005125D7">
                  <m:oMathPara>
                    <m:oMath>
                      <m:r>
                        <w:rPr>
                          <w:rFonts w:ascii="Cambria Math" w:hAnsi="Cambria Math"/>
                        </w:rPr>
                        <m:t>V=C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1+t×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360</m:t>
                              </m:r>
                            </m:den>
                          </m:f>
                        </m:e>
                      </m:d>
                    </m:oMath>
                  </m:oMathPara>
                </w:p>
              </w:txbxContent>
            </v:textbox>
          </v:shape>
        </w:pict>
      </w:r>
    </w:p>
    <w:p w:rsidR="005125D7" w:rsidRPr="000B211E" w:rsidRDefault="005125D7" w:rsidP="005125D7">
      <w:pPr>
        <w:bidi/>
        <w:rPr>
          <w:rFonts w:eastAsiaTheme="minorEastAsia" w:cs="Simplified Arabic"/>
          <w:sz w:val="32"/>
          <w:szCs w:val="32"/>
          <w:rtl/>
          <w:lang w:val="en-US" w:bidi="ar-DZ"/>
        </w:rPr>
      </w:pPr>
    </w:p>
    <w:p w:rsidR="005125D7" w:rsidRPr="000B211E" w:rsidRDefault="005125D7" w:rsidP="005125D7">
      <w:pPr>
        <w:bidi/>
        <w:rPr>
          <w:rFonts w:eastAsiaTheme="minorEastAsia" w:cs="Simplified Arabic"/>
          <w:sz w:val="32"/>
          <w:szCs w:val="32"/>
          <w:rtl/>
          <w:lang w:val="en-US" w:bidi="ar-DZ"/>
        </w:rPr>
      </w:pPr>
      <w:r w:rsidRPr="000B211E">
        <w:rPr>
          <w:rFonts w:eastAsiaTheme="minorEastAsia" w:cs="Simplified Arabic" w:hint="cs"/>
          <w:b/>
          <w:bCs/>
          <w:sz w:val="32"/>
          <w:szCs w:val="32"/>
          <w:rtl/>
          <w:lang w:val="en-US" w:bidi="ar-DZ"/>
        </w:rPr>
        <w:t>مثال</w:t>
      </w:r>
      <w:r w:rsidRPr="000B211E">
        <w:rPr>
          <w:rFonts w:eastAsiaTheme="minorEastAsia" w:cs="Simplified Arabic" w:hint="cs"/>
          <w:sz w:val="32"/>
          <w:szCs w:val="32"/>
          <w:rtl/>
          <w:lang w:val="en-US" w:bidi="ar-DZ"/>
        </w:rPr>
        <w:t xml:space="preserve">: أحسب جملة مبلغ 1000 </w:t>
      </w:r>
      <w:proofErr w:type="spellStart"/>
      <w:r w:rsidRPr="000B211E">
        <w:rPr>
          <w:rFonts w:eastAsiaTheme="minorEastAsia" w:cs="Simplified Arabic" w:hint="cs"/>
          <w:sz w:val="32"/>
          <w:szCs w:val="32"/>
          <w:rtl/>
          <w:lang w:val="en-US" w:bidi="ar-DZ"/>
        </w:rPr>
        <w:t>دج</w:t>
      </w:r>
      <w:proofErr w:type="spellEnd"/>
      <w:r w:rsidRPr="000B211E">
        <w:rPr>
          <w:rFonts w:eastAsiaTheme="minorEastAsia" w:cs="Simplified Arabic" w:hint="cs"/>
          <w:sz w:val="32"/>
          <w:szCs w:val="32"/>
          <w:rtl/>
          <w:lang w:val="en-US" w:bidi="ar-DZ"/>
        </w:rPr>
        <w:t xml:space="preserve"> وظف بمعدل 10</w:t>
      </w:r>
      <w:r w:rsidRPr="000B211E">
        <w:rPr>
          <w:rFonts w:ascii="Calibri" w:eastAsiaTheme="minorEastAsia" w:hAnsi="Calibri" w:cs="Simplified Arabic"/>
          <w:sz w:val="32"/>
          <w:szCs w:val="32"/>
          <w:rtl/>
          <w:lang w:val="en-US" w:bidi="ar-DZ"/>
        </w:rPr>
        <w:t>%</w:t>
      </w:r>
      <w:r w:rsidRPr="000B211E">
        <w:rPr>
          <w:rFonts w:eastAsiaTheme="minorEastAsia" w:cs="Simplified Arabic" w:hint="cs"/>
          <w:sz w:val="32"/>
          <w:szCs w:val="32"/>
          <w:rtl/>
          <w:lang w:val="en-US" w:bidi="ar-DZ"/>
        </w:rPr>
        <w:t xml:space="preserve"> لمدة 4 أشهر.</w:t>
      </w:r>
    </w:p>
    <w:p w:rsidR="005125D7" w:rsidRPr="000B211E" w:rsidRDefault="005125D7" w:rsidP="005125D7">
      <w:pPr>
        <w:rPr>
          <w:i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V=C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1+t×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den>
              </m:f>
            </m:e>
          </m:d>
          <m:r>
            <w:rPr>
              <w:rFonts w:ascii="Cambria Math" w:hAnsi="Cambria Math"/>
              <w:sz w:val="32"/>
              <w:szCs w:val="32"/>
            </w:rPr>
            <m:t>=1000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den>
              </m:f>
            </m:e>
          </m:d>
          <m:r>
            <w:rPr>
              <w:rFonts w:ascii="Cambria Math" w:hAnsi="Cambria Math"/>
              <w:sz w:val="32"/>
              <w:szCs w:val="32"/>
            </w:rPr>
            <m:t>=1033.33DA</m:t>
          </m:r>
        </m:oMath>
      </m:oMathPara>
    </w:p>
    <w:p w:rsidR="00875416" w:rsidRDefault="00E924DA" w:rsidP="005125D7">
      <w:pPr>
        <w:jc w:val="right"/>
      </w:pPr>
    </w:p>
    <w:sectPr w:rsidR="00875416" w:rsidSect="00AD4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25D7"/>
    <w:rsid w:val="005125D7"/>
    <w:rsid w:val="006F07D3"/>
    <w:rsid w:val="00AD4219"/>
    <w:rsid w:val="00D20934"/>
    <w:rsid w:val="00E9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12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</dc:creator>
  <cp:keywords/>
  <dc:description/>
  <cp:lastModifiedBy>farah</cp:lastModifiedBy>
  <cp:revision>1</cp:revision>
  <dcterms:created xsi:type="dcterms:W3CDTF">2013-11-22T15:14:00Z</dcterms:created>
  <dcterms:modified xsi:type="dcterms:W3CDTF">2013-11-22T15:14:00Z</dcterms:modified>
</cp:coreProperties>
</file>