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C50" w:rsidRPr="000D1DAB" w:rsidRDefault="00582C50" w:rsidP="000D1DAB">
      <w:pPr>
        <w:spacing w:line="240" w:lineRule="auto"/>
        <w:rPr>
          <w:rFonts w:asciiTheme="majorBidi" w:hAnsiTheme="majorBidi" w:cstheme="majorBidi"/>
          <w:b/>
          <w:bCs/>
          <w:color w:val="C00000"/>
          <w:sz w:val="28"/>
          <w:szCs w:val="28"/>
          <w:lang w:val="en-GB"/>
        </w:rPr>
      </w:pPr>
      <w:r w:rsidRPr="007D410A">
        <w:rPr>
          <w:rFonts w:asciiTheme="majorBidi" w:hAnsiTheme="majorBidi" w:cstheme="majorBidi" w:hint="cs"/>
          <w:b/>
          <w:bCs/>
          <w:color w:val="C00000"/>
          <w:sz w:val="28"/>
          <w:szCs w:val="28"/>
          <w:lang w:val="en-GB"/>
        </w:rPr>
        <w:t>E</w:t>
      </w:r>
      <w:r w:rsidRPr="007D410A">
        <w:rPr>
          <w:rFonts w:asciiTheme="majorBidi" w:hAnsiTheme="majorBidi" w:cstheme="majorBidi"/>
          <w:b/>
          <w:bCs/>
          <w:color w:val="C00000"/>
          <w:sz w:val="28"/>
          <w:szCs w:val="28"/>
          <w:lang w:val="en-GB"/>
        </w:rPr>
        <w:t xml:space="preserve">nglish </w:t>
      </w:r>
    </w:p>
    <w:p w:rsidR="00582C50" w:rsidRDefault="00582C50" w:rsidP="00EA4E47">
      <w:pPr>
        <w:spacing w:line="240" w:lineRule="auto"/>
        <w:rPr>
          <w:rFonts w:asciiTheme="majorBidi" w:hAnsiTheme="majorBidi" w:cstheme="majorBidi"/>
          <w:b/>
          <w:bCs/>
          <w:sz w:val="32"/>
          <w:szCs w:val="32"/>
          <w:lang w:val="en-GB"/>
        </w:rPr>
      </w:pPr>
      <w:r w:rsidRPr="007A51DA">
        <w:rPr>
          <w:rFonts w:asciiTheme="majorBidi" w:hAnsiTheme="majorBidi" w:cstheme="majorBidi"/>
          <w:b/>
          <w:bCs/>
          <w:sz w:val="32"/>
          <w:szCs w:val="32"/>
          <w:lang w:val="en-GB"/>
        </w:rPr>
        <w:t xml:space="preserve">Title: </w:t>
      </w:r>
      <w:r w:rsidR="002E0E38">
        <w:rPr>
          <w:rFonts w:asciiTheme="majorBidi" w:hAnsiTheme="majorBidi" w:cstheme="majorBidi" w:hint="cs"/>
          <w:b/>
          <w:bCs/>
          <w:sz w:val="32"/>
          <w:szCs w:val="32"/>
          <w:lang w:val="en-GB"/>
        </w:rPr>
        <w:t>balance sheet 1</w:t>
      </w:r>
    </w:p>
    <w:p w:rsidR="00AC4CA9" w:rsidRPr="009339C5" w:rsidRDefault="00AC4CA9" w:rsidP="00AC4CA9">
      <w:pPr>
        <w:spacing w:line="240" w:lineRule="auto"/>
        <w:rPr>
          <w:rFonts w:asciiTheme="majorBidi" w:hAnsiTheme="majorBidi" w:cstheme="majorBidi"/>
          <w:b/>
          <w:bCs/>
          <w:color w:val="000099"/>
          <w:sz w:val="28"/>
          <w:szCs w:val="28"/>
          <w:lang w:val="en-GB"/>
        </w:rPr>
      </w:pPr>
      <w:r w:rsidRPr="009339C5">
        <w:rPr>
          <w:rFonts w:asciiTheme="majorBidi" w:hAnsiTheme="majorBidi" w:cstheme="majorBidi"/>
          <w:b/>
          <w:bCs/>
          <w:color w:val="000099"/>
          <w:sz w:val="28"/>
          <w:szCs w:val="28"/>
          <w:lang w:val="en-GB"/>
        </w:rPr>
        <w:t>Objectives:</w:t>
      </w:r>
    </w:p>
    <w:p w:rsidR="00D86371" w:rsidRPr="00970FEC" w:rsidRDefault="00AC4CA9" w:rsidP="000A5C6D">
      <w:pPr>
        <w:pStyle w:val="Paragraphedeliste"/>
        <w:spacing w:before="240" w:after="0"/>
        <w:ind w:left="284"/>
        <w:rPr>
          <w:rFonts w:asciiTheme="majorBidi" w:hAnsiTheme="majorBidi" w:cstheme="majorBidi"/>
          <w:color w:val="000000" w:themeColor="text1"/>
          <w:sz w:val="20"/>
          <w:szCs w:val="20"/>
          <w:lang w:val="en-GB"/>
        </w:rPr>
      </w:pPr>
      <w:r w:rsidRPr="001C3C04">
        <w:rPr>
          <w:rFonts w:asciiTheme="majorBidi" w:hAnsiTheme="majorBidi" w:cstheme="majorBidi"/>
          <w:sz w:val="24"/>
          <w:szCs w:val="24"/>
          <w:lang w:val="en-GB"/>
        </w:rPr>
        <w:t xml:space="preserve">Students will learn some </w:t>
      </w:r>
      <w:r>
        <w:rPr>
          <w:rFonts w:asciiTheme="majorBidi" w:hAnsiTheme="majorBidi" w:cstheme="majorBidi"/>
          <w:sz w:val="24"/>
          <w:szCs w:val="24"/>
          <w:lang w:val="en-GB"/>
        </w:rPr>
        <w:t xml:space="preserve">general concepts about balance sheet components: assets, depreciation, and </w:t>
      </w:r>
      <w:r w:rsidR="00970FEC">
        <w:rPr>
          <w:rFonts w:asciiTheme="majorBidi" w:hAnsiTheme="majorBidi" w:cstheme="majorBidi" w:hint="cs"/>
          <w:color w:val="000000" w:themeColor="text1"/>
          <w:sz w:val="20"/>
          <w:szCs w:val="20"/>
          <w:lang w:val="en-GB"/>
        </w:rPr>
        <w:t>a</w:t>
      </w:r>
      <w:r w:rsidR="00D86371" w:rsidRPr="00970FEC">
        <w:rPr>
          <w:rFonts w:asciiTheme="majorBidi" w:hAnsiTheme="majorBidi" w:cstheme="majorBidi"/>
          <w:color w:val="000000" w:themeColor="text1"/>
          <w:sz w:val="20"/>
          <w:szCs w:val="20"/>
          <w:lang w:val="en-GB"/>
        </w:rPr>
        <w:t>ccrued expenses</w:t>
      </w:r>
    </w:p>
    <w:p w:rsidR="00AC4CA9" w:rsidRPr="001C3C04" w:rsidRDefault="00AC4CA9" w:rsidP="00AC4CA9">
      <w:pPr>
        <w:pStyle w:val="Paragraphedeliste"/>
        <w:numPr>
          <w:ilvl w:val="0"/>
          <w:numId w:val="6"/>
        </w:numPr>
        <w:spacing w:line="240" w:lineRule="auto"/>
        <w:ind w:left="426" w:hanging="142"/>
        <w:contextualSpacing w:val="0"/>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AC4CA9" w:rsidRDefault="00AC4CA9" w:rsidP="00AC4CA9">
      <w:pPr>
        <w:pStyle w:val="Paragraphedeliste"/>
        <w:spacing w:line="240" w:lineRule="auto"/>
        <w:ind w:left="0"/>
        <w:rPr>
          <w:rFonts w:asciiTheme="majorBidi" w:hAnsiTheme="majorBidi" w:cstheme="majorBidi"/>
          <w:b/>
          <w:bCs/>
          <w:color w:val="000099"/>
          <w:sz w:val="28"/>
          <w:szCs w:val="28"/>
          <w:lang w:val="en-GB"/>
        </w:rPr>
      </w:pPr>
      <w:r>
        <w:rPr>
          <w:rFonts w:asciiTheme="majorBidi" w:hAnsiTheme="majorBidi" w:cstheme="majorBidi"/>
          <w:b/>
          <w:bCs/>
          <w:color w:val="000099"/>
          <w:sz w:val="28"/>
          <w:szCs w:val="28"/>
          <w:lang w:val="en-GB"/>
        </w:rPr>
        <w:t>Introduction:</w:t>
      </w:r>
    </w:p>
    <w:p w:rsidR="00AC4CA9" w:rsidRPr="00AC4CA9" w:rsidRDefault="00AC4CA9" w:rsidP="00AC4CA9">
      <w:pPr>
        <w:pStyle w:val="Paragraphedeliste"/>
        <w:spacing w:before="240" w:line="240" w:lineRule="auto"/>
        <w:ind w:left="0"/>
        <w:contextualSpacing w:val="0"/>
        <w:rPr>
          <w:rFonts w:asciiTheme="majorBidi" w:hAnsiTheme="majorBidi" w:cstheme="majorBidi"/>
          <w:lang w:val="en-GB"/>
        </w:rPr>
      </w:pPr>
      <w:r>
        <w:rPr>
          <w:rFonts w:asciiTheme="majorBidi" w:hAnsiTheme="majorBidi" w:cstheme="majorBidi"/>
          <w:sz w:val="24"/>
          <w:szCs w:val="24"/>
          <w:lang w:val="en-GB"/>
        </w:rPr>
        <w:t>T</w:t>
      </w:r>
      <w:r w:rsidRPr="001B72F9">
        <w:rPr>
          <w:rFonts w:asciiTheme="majorBidi" w:hAnsiTheme="majorBidi" w:cstheme="majorBidi"/>
          <w:sz w:val="24"/>
          <w:szCs w:val="24"/>
          <w:lang w:val="en-GB"/>
        </w:rPr>
        <w:t>his text provides</w:t>
      </w:r>
      <w:r>
        <w:rPr>
          <w:rFonts w:asciiTheme="majorBidi" w:hAnsiTheme="majorBidi" w:cstheme="majorBidi"/>
          <w:sz w:val="24"/>
          <w:szCs w:val="24"/>
          <w:lang w:val="en-GB"/>
        </w:rPr>
        <w:t xml:space="preserve"> a glimpse about the principal balance sheet components.</w:t>
      </w:r>
    </w:p>
    <w:p w:rsidR="00EA4E47" w:rsidRPr="007D410A" w:rsidRDefault="00EA4E47" w:rsidP="00AC4CA9">
      <w:pPr>
        <w:pStyle w:val="Paragraphedeliste"/>
        <w:numPr>
          <w:ilvl w:val="0"/>
          <w:numId w:val="2"/>
        </w:numPr>
        <w:spacing w:before="240" w:after="0" w:line="240" w:lineRule="auto"/>
        <w:rPr>
          <w:rFonts w:asciiTheme="majorBidi" w:hAnsiTheme="majorBidi" w:cstheme="majorBidi"/>
          <w:b/>
          <w:bCs/>
          <w:color w:val="000099"/>
          <w:sz w:val="28"/>
          <w:szCs w:val="28"/>
          <w:lang w:val="en-GB"/>
        </w:rPr>
      </w:pPr>
      <w:r w:rsidRPr="007D410A">
        <w:rPr>
          <w:rFonts w:asciiTheme="majorBidi" w:hAnsiTheme="majorBidi" w:cstheme="majorBidi"/>
          <w:b/>
          <w:bCs/>
          <w:color w:val="000099"/>
          <w:sz w:val="28"/>
          <w:szCs w:val="28"/>
          <w:lang w:val="en-GB"/>
        </w:rPr>
        <w:t>Assets</w:t>
      </w:r>
    </w:p>
    <w:p w:rsidR="00EA4E47" w:rsidRDefault="00EA4E47" w:rsidP="00EA4E47">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An </w:t>
      </w:r>
      <w:r w:rsidRPr="00EA4E47">
        <w:rPr>
          <w:rFonts w:asciiTheme="majorBidi" w:hAnsiTheme="majorBidi" w:cstheme="majorBidi"/>
          <w:b/>
          <w:bCs/>
          <w:sz w:val="24"/>
          <w:szCs w:val="24"/>
          <w:lang w:val="en-GB"/>
        </w:rPr>
        <w:t>asset</w:t>
      </w:r>
      <w:r>
        <w:rPr>
          <w:rFonts w:asciiTheme="majorBidi" w:hAnsiTheme="majorBidi" w:cstheme="majorBidi"/>
          <w:sz w:val="24"/>
          <w:szCs w:val="24"/>
          <w:lang w:val="en-GB"/>
        </w:rPr>
        <w:t xml:space="preserve"> is something that has value, or the power to earn money. These include:</w:t>
      </w:r>
    </w:p>
    <w:p w:rsidR="00F456CC" w:rsidRDefault="002E723A" w:rsidP="009676AD">
      <w:pPr>
        <w:spacing w:line="24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00331836">
        <w:rPr>
          <w:rFonts w:asciiTheme="majorBidi" w:hAnsiTheme="majorBidi" w:cstheme="majorBidi"/>
          <w:b/>
          <w:bCs/>
          <w:sz w:val="24"/>
          <w:szCs w:val="24"/>
          <w:lang w:val="en-GB"/>
        </w:rPr>
        <w:t>•</w:t>
      </w:r>
      <w:r w:rsidR="001E4A17" w:rsidRPr="00EA4E47">
        <w:rPr>
          <w:rFonts w:asciiTheme="majorBidi" w:hAnsiTheme="majorBidi" w:cstheme="majorBidi"/>
          <w:b/>
          <w:bCs/>
          <w:sz w:val="24"/>
          <w:szCs w:val="24"/>
          <w:lang w:val="en-GB"/>
        </w:rPr>
        <w:t>C</w:t>
      </w:r>
      <w:r w:rsidR="00EA4E47" w:rsidRPr="00EA4E47">
        <w:rPr>
          <w:rFonts w:asciiTheme="majorBidi" w:hAnsiTheme="majorBidi" w:cstheme="majorBidi"/>
          <w:b/>
          <w:bCs/>
          <w:sz w:val="24"/>
          <w:szCs w:val="24"/>
          <w:lang w:val="en-GB"/>
        </w:rPr>
        <w:t>urrent</w:t>
      </w:r>
      <w:r w:rsidR="001E4A17">
        <w:rPr>
          <w:rFonts w:asciiTheme="majorBidi" w:hAnsiTheme="majorBidi" w:cstheme="majorBidi"/>
          <w:b/>
          <w:bCs/>
          <w:sz w:val="24"/>
          <w:szCs w:val="24"/>
          <w:lang w:val="en-GB"/>
        </w:rPr>
        <w:t xml:space="preserve"> </w:t>
      </w:r>
      <w:r w:rsidR="00EA4E47" w:rsidRPr="00EA4E47">
        <w:rPr>
          <w:rFonts w:asciiTheme="majorBidi" w:hAnsiTheme="majorBidi" w:cstheme="majorBidi"/>
          <w:b/>
          <w:bCs/>
          <w:sz w:val="24"/>
          <w:szCs w:val="24"/>
          <w:lang w:val="en-GB"/>
        </w:rPr>
        <w:t>assets</w:t>
      </w:r>
      <w:r w:rsidR="00EA4E47">
        <w:rPr>
          <w:rFonts w:asciiTheme="majorBidi" w:hAnsiTheme="majorBidi" w:cstheme="majorBidi"/>
          <w:sz w:val="24"/>
          <w:szCs w:val="24"/>
          <w:lang w:val="en-GB"/>
        </w:rPr>
        <w:t>: money in the bank, investments that can easily be turned into money, money that customers owe, stocks of goods that are going to be sold.</w:t>
      </w:r>
    </w:p>
    <w:p w:rsidR="00EA4E47" w:rsidRDefault="001E4A17" w:rsidP="00EA4E47">
      <w:pPr>
        <w:pStyle w:val="Paragraphedeliste"/>
        <w:numPr>
          <w:ilvl w:val="0"/>
          <w:numId w:val="3"/>
        </w:numPr>
        <w:tabs>
          <w:tab w:val="left" w:pos="567"/>
        </w:tabs>
        <w:spacing w:line="240" w:lineRule="auto"/>
        <w:ind w:left="709" w:hanging="281"/>
        <w:jc w:val="both"/>
        <w:rPr>
          <w:rFonts w:asciiTheme="majorBidi" w:hAnsiTheme="majorBidi" w:cstheme="majorBidi"/>
          <w:sz w:val="24"/>
          <w:szCs w:val="24"/>
          <w:lang w:val="en-GB"/>
        </w:rPr>
      </w:pPr>
      <w:r w:rsidRPr="00EA4E47">
        <w:rPr>
          <w:rFonts w:asciiTheme="majorBidi" w:hAnsiTheme="majorBidi" w:cstheme="majorBidi"/>
          <w:b/>
          <w:bCs/>
          <w:sz w:val="24"/>
          <w:szCs w:val="24"/>
          <w:lang w:val="en-GB"/>
        </w:rPr>
        <w:t>F</w:t>
      </w:r>
      <w:r w:rsidR="00EA4E47" w:rsidRPr="00EA4E47">
        <w:rPr>
          <w:rFonts w:asciiTheme="majorBidi" w:hAnsiTheme="majorBidi" w:cstheme="majorBidi"/>
          <w:b/>
          <w:bCs/>
          <w:sz w:val="24"/>
          <w:szCs w:val="24"/>
          <w:lang w:val="en-GB"/>
        </w:rPr>
        <w:t>ixed</w:t>
      </w:r>
      <w:r>
        <w:rPr>
          <w:rFonts w:asciiTheme="majorBidi" w:hAnsiTheme="majorBidi" w:cstheme="majorBidi"/>
          <w:b/>
          <w:bCs/>
          <w:sz w:val="24"/>
          <w:szCs w:val="24"/>
          <w:lang w:val="en-GB"/>
        </w:rPr>
        <w:t xml:space="preserve"> </w:t>
      </w:r>
      <w:r w:rsidR="00EA4E47" w:rsidRPr="00EA4E47">
        <w:rPr>
          <w:rFonts w:asciiTheme="majorBidi" w:hAnsiTheme="majorBidi" w:cstheme="majorBidi"/>
          <w:b/>
          <w:bCs/>
          <w:sz w:val="24"/>
          <w:szCs w:val="24"/>
          <w:lang w:val="en-GB"/>
        </w:rPr>
        <w:t>asse</w:t>
      </w:r>
      <w:r>
        <w:rPr>
          <w:rFonts w:asciiTheme="majorBidi" w:hAnsiTheme="majorBidi" w:cstheme="majorBidi"/>
          <w:b/>
          <w:bCs/>
          <w:sz w:val="24"/>
          <w:szCs w:val="24"/>
          <w:lang w:val="en-GB"/>
        </w:rPr>
        <w:t>ts</w:t>
      </w:r>
      <w:r w:rsidR="00EA4E47">
        <w:rPr>
          <w:rFonts w:asciiTheme="majorBidi" w:hAnsiTheme="majorBidi" w:cstheme="majorBidi"/>
          <w:sz w:val="24"/>
          <w:szCs w:val="24"/>
          <w:lang w:val="en-GB"/>
        </w:rPr>
        <w:t>: equipment, machinery, buildings and land.</w:t>
      </w:r>
    </w:p>
    <w:p w:rsidR="00EA4E47" w:rsidRDefault="001E4A17" w:rsidP="00716E5E">
      <w:pPr>
        <w:pStyle w:val="Paragraphedeliste"/>
        <w:numPr>
          <w:ilvl w:val="0"/>
          <w:numId w:val="3"/>
        </w:numPr>
        <w:tabs>
          <w:tab w:val="left" w:pos="567"/>
        </w:tabs>
        <w:spacing w:line="240" w:lineRule="auto"/>
        <w:ind w:left="709" w:hanging="281"/>
        <w:jc w:val="both"/>
        <w:rPr>
          <w:rFonts w:asciiTheme="majorBidi" w:hAnsiTheme="majorBidi" w:cstheme="majorBidi"/>
          <w:sz w:val="24"/>
          <w:szCs w:val="24"/>
          <w:lang w:val="en-GB"/>
        </w:rPr>
      </w:pPr>
      <w:r w:rsidRPr="00EA4E47">
        <w:rPr>
          <w:rFonts w:asciiTheme="majorBidi" w:hAnsiTheme="majorBidi" w:cstheme="majorBidi"/>
          <w:b/>
          <w:bCs/>
          <w:sz w:val="24"/>
          <w:szCs w:val="24"/>
          <w:lang w:val="en-GB"/>
        </w:rPr>
        <w:t>I</w:t>
      </w:r>
      <w:r w:rsidR="00EA4E47" w:rsidRPr="00EA4E47">
        <w:rPr>
          <w:rFonts w:asciiTheme="majorBidi" w:hAnsiTheme="majorBidi" w:cstheme="majorBidi"/>
          <w:b/>
          <w:bCs/>
          <w:sz w:val="24"/>
          <w:szCs w:val="24"/>
          <w:lang w:val="en-GB"/>
        </w:rPr>
        <w:t>ntangible</w:t>
      </w:r>
      <w:r>
        <w:rPr>
          <w:rFonts w:asciiTheme="majorBidi" w:hAnsiTheme="majorBidi" w:cstheme="majorBidi"/>
          <w:b/>
          <w:bCs/>
          <w:sz w:val="24"/>
          <w:szCs w:val="24"/>
          <w:lang w:val="en-GB"/>
        </w:rPr>
        <w:t xml:space="preserve"> </w:t>
      </w:r>
      <w:r w:rsidR="00EA4E47" w:rsidRPr="00EA4E47">
        <w:rPr>
          <w:rFonts w:asciiTheme="majorBidi" w:hAnsiTheme="majorBidi" w:cstheme="majorBidi"/>
          <w:b/>
          <w:bCs/>
          <w:sz w:val="24"/>
          <w:szCs w:val="24"/>
          <w:lang w:val="en-GB"/>
        </w:rPr>
        <w:t>assets</w:t>
      </w:r>
      <w:r w:rsidR="00EA4E47">
        <w:rPr>
          <w:rFonts w:asciiTheme="majorBidi" w:hAnsiTheme="majorBidi" w:cstheme="majorBidi"/>
          <w:sz w:val="24"/>
          <w:szCs w:val="24"/>
          <w:lang w:val="en-GB"/>
        </w:rPr>
        <w:t xml:space="preserve">: things which cannot see. For example, </w:t>
      </w:r>
      <w:r w:rsidR="00EA4E47" w:rsidRPr="00EA4E47">
        <w:rPr>
          <w:rFonts w:asciiTheme="majorBidi" w:hAnsiTheme="majorBidi" w:cstheme="majorBidi"/>
          <w:b/>
          <w:bCs/>
          <w:sz w:val="24"/>
          <w:szCs w:val="24"/>
          <w:lang w:val="en-GB"/>
        </w:rPr>
        <w:t>goodwill</w:t>
      </w:r>
      <w:r w:rsidR="00EA4E47">
        <w:rPr>
          <w:rFonts w:asciiTheme="majorBidi" w:hAnsiTheme="majorBidi" w:cstheme="majorBidi"/>
          <w:sz w:val="24"/>
          <w:szCs w:val="24"/>
          <w:lang w:val="en-GB"/>
        </w:rPr>
        <w:t xml:space="preserve">: a company’s good reputation with existing customers, and </w:t>
      </w:r>
      <w:r w:rsidR="00EA4E47" w:rsidRPr="00EA4E47">
        <w:rPr>
          <w:rFonts w:asciiTheme="majorBidi" w:hAnsiTheme="majorBidi" w:cstheme="majorBidi"/>
          <w:b/>
          <w:bCs/>
          <w:sz w:val="24"/>
          <w:szCs w:val="24"/>
          <w:lang w:val="en-GB"/>
        </w:rPr>
        <w:t>brands</w:t>
      </w:r>
      <w:r w:rsidR="00EA4E47">
        <w:rPr>
          <w:rFonts w:asciiTheme="majorBidi" w:hAnsiTheme="majorBidi" w:cstheme="majorBidi"/>
          <w:sz w:val="24"/>
          <w:szCs w:val="24"/>
          <w:lang w:val="en-GB"/>
        </w:rPr>
        <w:t>: established brands have the power to earn money.</w:t>
      </w:r>
    </w:p>
    <w:p w:rsidR="00716E5E" w:rsidRPr="00716E5E" w:rsidRDefault="00716E5E" w:rsidP="0061755A">
      <w:pPr>
        <w:pStyle w:val="Paragraphedeliste"/>
        <w:tabs>
          <w:tab w:val="left" w:pos="567"/>
        </w:tabs>
        <w:spacing w:line="240" w:lineRule="auto"/>
        <w:ind w:left="709"/>
        <w:jc w:val="both"/>
        <w:rPr>
          <w:rFonts w:asciiTheme="majorBidi" w:hAnsiTheme="majorBidi" w:cstheme="majorBidi"/>
          <w:sz w:val="24"/>
          <w:szCs w:val="24"/>
          <w:lang w:val="en-GB"/>
        </w:rPr>
      </w:pPr>
    </w:p>
    <w:p w:rsidR="00B539D0" w:rsidRPr="007D410A" w:rsidRDefault="00913749" w:rsidP="00C621E8">
      <w:pPr>
        <w:pStyle w:val="Paragraphedeliste"/>
        <w:numPr>
          <w:ilvl w:val="0"/>
          <w:numId w:val="2"/>
        </w:numPr>
        <w:spacing w:line="240" w:lineRule="auto"/>
        <w:jc w:val="both"/>
        <w:rPr>
          <w:rFonts w:asciiTheme="majorBidi" w:hAnsiTheme="majorBidi" w:cstheme="majorBidi"/>
          <w:b/>
          <w:bCs/>
          <w:color w:val="000099"/>
          <w:sz w:val="28"/>
          <w:szCs w:val="28"/>
          <w:lang w:val="en-GB"/>
        </w:rPr>
      </w:pPr>
      <w:r w:rsidRPr="007D410A">
        <w:rPr>
          <w:rFonts w:asciiTheme="majorBidi" w:hAnsiTheme="majorBidi" w:cstheme="majorBidi"/>
          <w:b/>
          <w:bCs/>
          <w:color w:val="000099"/>
          <w:sz w:val="28"/>
          <w:szCs w:val="28"/>
          <w:lang w:val="en-GB"/>
        </w:rPr>
        <w:t>Depreciation</w:t>
      </w:r>
    </w:p>
    <w:p w:rsidR="00B539D0" w:rsidRDefault="00913749" w:rsidP="007A51DA">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Joanna Cassidy is head of IT (Information Technology) in a publishing company:</w:t>
      </w:r>
    </w:p>
    <w:p w:rsidR="00F456CC" w:rsidRPr="00670269" w:rsidRDefault="00913749" w:rsidP="00670269">
      <w:pPr>
        <w:spacing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‘Assets such as machinery and equipment lose value over time because they wear out, or are no longer up-to-date. This is called </w:t>
      </w:r>
      <w:r w:rsidRPr="00554FCE">
        <w:rPr>
          <w:rFonts w:asciiTheme="majorBidi" w:hAnsiTheme="majorBidi" w:cstheme="majorBidi"/>
          <w:b/>
          <w:bCs/>
          <w:sz w:val="24"/>
          <w:szCs w:val="24"/>
          <w:lang w:val="en-GB"/>
        </w:rPr>
        <w:t>depreciation</w:t>
      </w:r>
      <w:r>
        <w:rPr>
          <w:rFonts w:asciiTheme="majorBidi" w:hAnsiTheme="majorBidi" w:cstheme="majorBidi"/>
          <w:sz w:val="24"/>
          <w:szCs w:val="24"/>
          <w:lang w:val="en-GB"/>
        </w:rPr>
        <w:t xml:space="preserve"> or </w:t>
      </w:r>
      <w:r w:rsidRPr="00554FCE">
        <w:rPr>
          <w:rFonts w:asciiTheme="majorBidi" w:hAnsiTheme="majorBidi" w:cstheme="majorBidi"/>
          <w:b/>
          <w:bCs/>
          <w:sz w:val="24"/>
          <w:szCs w:val="24"/>
          <w:lang w:val="en-GB"/>
        </w:rPr>
        <w:t>amortization</w:t>
      </w:r>
      <w:r>
        <w:rPr>
          <w:rFonts w:asciiTheme="majorBidi" w:hAnsiTheme="majorBidi" w:cstheme="majorBidi"/>
          <w:sz w:val="24"/>
          <w:szCs w:val="24"/>
          <w:lang w:val="en-GB"/>
        </w:rPr>
        <w:t xml:space="preserve">. For example, when we buy new computers, we </w:t>
      </w:r>
      <w:r w:rsidRPr="00554FCE">
        <w:rPr>
          <w:rFonts w:asciiTheme="majorBidi" w:hAnsiTheme="majorBidi" w:cstheme="majorBidi"/>
          <w:b/>
          <w:bCs/>
          <w:sz w:val="24"/>
          <w:szCs w:val="24"/>
          <w:lang w:val="en-GB"/>
        </w:rPr>
        <w:t>depreciate</w:t>
      </w:r>
      <w:r>
        <w:rPr>
          <w:rFonts w:asciiTheme="majorBidi" w:hAnsiTheme="majorBidi" w:cstheme="majorBidi"/>
          <w:sz w:val="24"/>
          <w:szCs w:val="24"/>
          <w:lang w:val="en-GB"/>
        </w:rPr>
        <w:t xml:space="preserve"> the or </w:t>
      </w:r>
      <w:r w:rsidRPr="00554FCE">
        <w:rPr>
          <w:rFonts w:asciiTheme="majorBidi" w:hAnsiTheme="majorBidi" w:cstheme="majorBidi"/>
          <w:b/>
          <w:bCs/>
          <w:sz w:val="24"/>
          <w:szCs w:val="24"/>
          <w:lang w:val="en-GB"/>
        </w:rPr>
        <w:t>amortize</w:t>
      </w:r>
      <w:r>
        <w:rPr>
          <w:rFonts w:asciiTheme="majorBidi" w:hAnsiTheme="majorBidi" w:cstheme="majorBidi"/>
          <w:sz w:val="24"/>
          <w:szCs w:val="24"/>
          <w:lang w:val="en-GB"/>
        </w:rPr>
        <w:t xml:space="preserve"> them </w:t>
      </w:r>
      <w:r w:rsidRPr="00554FCE">
        <w:rPr>
          <w:rFonts w:asciiTheme="majorBidi" w:hAnsiTheme="majorBidi" w:cstheme="majorBidi"/>
          <w:b/>
          <w:bCs/>
          <w:sz w:val="24"/>
          <w:szCs w:val="24"/>
          <w:lang w:val="en-GB"/>
        </w:rPr>
        <w:t>over</w:t>
      </w:r>
      <w:r>
        <w:rPr>
          <w:rFonts w:asciiTheme="majorBidi" w:hAnsiTheme="majorBidi" w:cstheme="majorBidi"/>
          <w:sz w:val="24"/>
          <w:szCs w:val="24"/>
          <w:lang w:val="en-GB"/>
        </w:rPr>
        <w:t xml:space="preserve"> a very short period, usually three years, and a </w:t>
      </w:r>
      <w:r w:rsidR="00554FCE">
        <w:rPr>
          <w:rFonts w:asciiTheme="majorBidi" w:hAnsiTheme="majorBidi" w:cstheme="majorBidi"/>
          <w:b/>
          <w:bCs/>
          <w:sz w:val="24"/>
          <w:szCs w:val="24"/>
          <w:lang w:val="en-GB"/>
        </w:rPr>
        <w:t>char</w:t>
      </w:r>
      <w:r w:rsidRPr="00554FCE">
        <w:rPr>
          <w:rFonts w:asciiTheme="majorBidi" w:hAnsiTheme="majorBidi" w:cstheme="majorBidi"/>
          <w:b/>
          <w:bCs/>
          <w:sz w:val="24"/>
          <w:szCs w:val="24"/>
          <w:lang w:val="en-GB"/>
        </w:rPr>
        <w:t>ge</w:t>
      </w:r>
      <w:r>
        <w:rPr>
          <w:rFonts w:asciiTheme="majorBidi" w:hAnsiTheme="majorBidi" w:cstheme="majorBidi"/>
          <w:sz w:val="24"/>
          <w:szCs w:val="24"/>
          <w:lang w:val="en-GB"/>
        </w:rPr>
        <w:t xml:space="preserve"> for this is shown in the financial records: the value of the equipment is </w:t>
      </w:r>
      <w:r w:rsidRPr="00554FCE">
        <w:rPr>
          <w:rFonts w:asciiTheme="majorBidi" w:hAnsiTheme="majorBidi" w:cstheme="majorBidi"/>
          <w:b/>
          <w:bCs/>
          <w:sz w:val="24"/>
          <w:szCs w:val="24"/>
          <w:lang w:val="en-GB"/>
        </w:rPr>
        <w:t>written down</w:t>
      </w:r>
      <w:r>
        <w:rPr>
          <w:rFonts w:asciiTheme="majorBidi" w:hAnsiTheme="majorBidi" w:cstheme="majorBidi"/>
          <w:sz w:val="24"/>
          <w:szCs w:val="24"/>
          <w:lang w:val="en-GB"/>
        </w:rPr>
        <w:t xml:space="preserve"> each year and </w:t>
      </w:r>
      <w:r w:rsidRPr="00554FCE">
        <w:rPr>
          <w:rFonts w:asciiTheme="majorBidi" w:hAnsiTheme="majorBidi" w:cstheme="majorBidi"/>
          <w:b/>
          <w:bCs/>
          <w:sz w:val="24"/>
          <w:szCs w:val="24"/>
          <w:lang w:val="en-GB"/>
        </w:rPr>
        <w:t>written off</w:t>
      </w:r>
      <w:r>
        <w:rPr>
          <w:rFonts w:asciiTheme="majorBidi" w:hAnsiTheme="majorBidi" w:cstheme="majorBidi"/>
          <w:sz w:val="24"/>
          <w:szCs w:val="24"/>
          <w:lang w:val="en-GB"/>
        </w:rPr>
        <w:t xml:space="preserve"> completely at the end.</w:t>
      </w:r>
    </w:p>
    <w:p w:rsidR="00F456CC" w:rsidRPr="00522874" w:rsidRDefault="00F456CC" w:rsidP="00F456CC">
      <w:pPr>
        <w:pStyle w:val="Paragraphedeliste"/>
        <w:numPr>
          <w:ilvl w:val="0"/>
          <w:numId w:val="2"/>
        </w:numPr>
        <w:spacing w:before="240" w:after="0"/>
        <w:ind w:left="284" w:hanging="284"/>
        <w:rPr>
          <w:rFonts w:asciiTheme="majorBidi" w:hAnsiTheme="majorBidi" w:cstheme="majorBidi"/>
          <w:b/>
          <w:bCs/>
          <w:color w:val="000099"/>
          <w:sz w:val="28"/>
          <w:szCs w:val="28"/>
          <w:lang w:val="en-GB"/>
        </w:rPr>
      </w:pPr>
      <w:r>
        <w:rPr>
          <w:rFonts w:asciiTheme="majorBidi" w:hAnsiTheme="majorBidi" w:cstheme="majorBidi"/>
          <w:b/>
          <w:bCs/>
          <w:color w:val="000099"/>
          <w:sz w:val="28"/>
          <w:szCs w:val="28"/>
          <w:lang w:val="en-GB"/>
        </w:rPr>
        <w:t>Accrued expenses</w:t>
      </w:r>
    </w:p>
    <w:p w:rsidR="00F456CC" w:rsidRDefault="00F456CC" w:rsidP="00116105">
      <w:pPr>
        <w:spacing w:after="120" w:line="240" w:lineRule="auto"/>
        <w:jc w:val="both"/>
        <w:rPr>
          <w:rFonts w:asciiTheme="majorBidi" w:hAnsiTheme="majorBidi" w:cstheme="majorBidi"/>
          <w:sz w:val="24"/>
          <w:szCs w:val="24"/>
          <w:lang w:val="en-US"/>
        </w:rPr>
      </w:pPr>
      <w:r w:rsidRPr="00522874">
        <w:rPr>
          <w:rFonts w:asciiTheme="majorBidi" w:hAnsiTheme="majorBidi" w:cstheme="majorBidi"/>
          <w:sz w:val="24"/>
          <w:szCs w:val="24"/>
          <w:lang w:val="en-US"/>
        </w:rPr>
        <w:t xml:space="preserve">Because of the matching principle, under which transactions and other events are reported in the periods to which they relate and not when cash is received or paid, balance sheets usually include </w:t>
      </w:r>
      <w:r w:rsidRPr="00522874">
        <w:rPr>
          <w:rFonts w:asciiTheme="majorBidi" w:hAnsiTheme="majorBidi" w:cstheme="majorBidi"/>
          <w:b/>
          <w:bCs/>
          <w:sz w:val="24"/>
          <w:szCs w:val="24"/>
          <w:lang w:val="en-US"/>
        </w:rPr>
        <w:t>accrued expenses</w:t>
      </w:r>
      <w:r w:rsidRPr="00522874">
        <w:rPr>
          <w:rFonts w:asciiTheme="majorBidi" w:hAnsiTheme="majorBidi" w:cstheme="majorBidi"/>
          <w:sz w:val="24"/>
          <w:szCs w:val="24"/>
          <w:lang w:val="en-US"/>
        </w:rPr>
        <w:t>. These are expenses that have accumulated or built up during the accounting year but will not be paid until the following year, after the date of the balance sheet. So accrued expenses are charged against income</w:t>
      </w:r>
      <w:r>
        <w:rPr>
          <w:rFonts w:asciiTheme="majorBidi" w:hAnsiTheme="majorBidi" w:cstheme="majorBidi" w:hint="cs"/>
          <w:sz w:val="24"/>
          <w:szCs w:val="24"/>
          <w:rtl/>
          <w:lang w:val="en-US"/>
        </w:rPr>
        <w:t>-</w:t>
      </w:r>
      <w:r w:rsidRPr="00522874">
        <w:rPr>
          <w:rFonts w:asciiTheme="majorBidi" w:hAnsiTheme="majorBidi" w:cstheme="majorBidi"/>
          <w:sz w:val="24"/>
          <w:szCs w:val="24"/>
          <w:lang w:val="en-US"/>
        </w:rPr>
        <w:t xml:space="preserve">that is deducted from profits, even though the bills have not yet been received or the cash paid. Accrued expenses could </w:t>
      </w:r>
      <w:r>
        <w:rPr>
          <w:rFonts w:asciiTheme="majorBidi" w:hAnsiTheme="majorBidi" w:cstheme="majorBidi"/>
          <w:sz w:val="24"/>
          <w:szCs w:val="24"/>
          <w:lang w:val="en-US"/>
        </w:rPr>
        <w:t>include taxes and utility bills, f</w:t>
      </w:r>
      <w:r w:rsidRPr="00522874">
        <w:rPr>
          <w:rFonts w:asciiTheme="majorBidi" w:hAnsiTheme="majorBidi" w:cstheme="majorBidi"/>
          <w:sz w:val="24"/>
          <w:szCs w:val="24"/>
          <w:lang w:val="en-US"/>
        </w:rPr>
        <w:t>or example electricity and water.</w:t>
      </w:r>
    </w:p>
    <w:p w:rsidR="00AC4CA9" w:rsidRPr="00AC4CA9" w:rsidRDefault="00AC4CA9" w:rsidP="006060EA">
      <w:pPr>
        <w:pStyle w:val="Paragraphedeliste"/>
        <w:tabs>
          <w:tab w:val="left" w:pos="567"/>
        </w:tabs>
        <w:autoSpaceDE w:val="0"/>
        <w:autoSpaceDN w:val="0"/>
        <w:adjustRightInd w:val="0"/>
        <w:spacing w:after="120" w:line="240" w:lineRule="auto"/>
        <w:ind w:left="714"/>
        <w:contextualSpacing w:val="0"/>
        <w:jc w:val="both"/>
        <w:rPr>
          <w:rFonts w:ascii="Times New Roman" w:hAnsi="Times New Roman" w:cs="Times New Roman"/>
          <w:sz w:val="24"/>
          <w:szCs w:val="24"/>
          <w:lang w:val="en-GB"/>
        </w:rPr>
      </w:pPr>
    </w:p>
    <w:p w:rsidR="00AC4CA9" w:rsidRDefault="00AC4CA9" w:rsidP="00582C50">
      <w:pPr>
        <w:rPr>
          <w:rFonts w:asciiTheme="majorBidi" w:hAnsiTheme="majorBidi" w:cstheme="majorBidi"/>
          <w:sz w:val="28"/>
          <w:szCs w:val="28"/>
          <w:lang w:val="en-GB"/>
        </w:rPr>
      </w:pPr>
    </w:p>
    <w:sectPr w:rsidR="00AC4CA9" w:rsidSect="007A51DA">
      <w:footerReference w:type="default" r:id="rId7"/>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C73" w:rsidRDefault="00BE3C73" w:rsidP="005E464F">
      <w:pPr>
        <w:spacing w:after="0" w:line="240" w:lineRule="auto"/>
      </w:pPr>
      <w:r>
        <w:separator/>
      </w:r>
    </w:p>
  </w:endnote>
  <w:endnote w:type="continuationSeparator" w:id="0">
    <w:p w:rsidR="00BE3C73" w:rsidRDefault="00BE3C73" w:rsidP="005E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064161"/>
      <w:docPartObj>
        <w:docPartGallery w:val="Page Numbers (Bottom of Page)"/>
        <w:docPartUnique/>
      </w:docPartObj>
    </w:sdtPr>
    <w:sdtEndPr/>
    <w:sdtContent>
      <w:p w:rsidR="005E464F" w:rsidRDefault="00772381">
        <w:pPr>
          <w:pStyle w:val="Pieddepage"/>
          <w:jc w:val="center"/>
        </w:pPr>
        <w:r>
          <w:fldChar w:fldCharType="begin"/>
        </w:r>
        <w:r w:rsidR="005E464F">
          <w:instrText>PAGE   \* MERGEFORMAT</w:instrText>
        </w:r>
        <w:r>
          <w:fldChar w:fldCharType="separate"/>
        </w:r>
        <w:r w:rsidR="00376650">
          <w:rPr>
            <w:noProof/>
          </w:rPr>
          <w:t>1</w:t>
        </w:r>
        <w:r>
          <w:fldChar w:fldCharType="end"/>
        </w:r>
      </w:p>
    </w:sdtContent>
  </w:sdt>
  <w:p w:rsidR="005E464F" w:rsidRDefault="005E46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C73" w:rsidRDefault="00BE3C73" w:rsidP="005E464F">
      <w:pPr>
        <w:spacing w:after="0" w:line="240" w:lineRule="auto"/>
      </w:pPr>
      <w:r>
        <w:separator/>
      </w:r>
    </w:p>
  </w:footnote>
  <w:footnote w:type="continuationSeparator" w:id="0">
    <w:p w:rsidR="00BE3C73" w:rsidRDefault="00BE3C73" w:rsidP="005E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2634"/>
    <w:multiLevelType w:val="hybridMultilevel"/>
    <w:tmpl w:val="21CE3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A93D00"/>
    <w:multiLevelType w:val="hybridMultilevel"/>
    <w:tmpl w:val="C0948088"/>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 w15:restartNumberingAfterBreak="0">
    <w:nsid w:val="30A90E70"/>
    <w:multiLevelType w:val="hybridMultilevel"/>
    <w:tmpl w:val="CAA849A6"/>
    <w:lvl w:ilvl="0" w:tplc="F474AC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53BD3"/>
    <w:multiLevelType w:val="hybridMultilevel"/>
    <w:tmpl w:val="2BA233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2A68CD"/>
    <w:multiLevelType w:val="hybridMultilevel"/>
    <w:tmpl w:val="599412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5B209A"/>
    <w:multiLevelType w:val="hybridMultilevel"/>
    <w:tmpl w:val="00C6FB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6374368">
    <w:abstractNumId w:val="0"/>
  </w:num>
  <w:num w:numId="2" w16cid:durableId="1658681975">
    <w:abstractNumId w:val="5"/>
  </w:num>
  <w:num w:numId="3" w16cid:durableId="1719667273">
    <w:abstractNumId w:val="1"/>
  </w:num>
  <w:num w:numId="4" w16cid:durableId="1695376189">
    <w:abstractNumId w:val="3"/>
  </w:num>
  <w:num w:numId="5" w16cid:durableId="266355806">
    <w:abstractNumId w:val="4"/>
  </w:num>
  <w:num w:numId="6" w16cid:durableId="88094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8"/>
    <w:rsid w:val="000460F2"/>
    <w:rsid w:val="00067CE6"/>
    <w:rsid w:val="000A5C6D"/>
    <w:rsid w:val="000D1DAB"/>
    <w:rsid w:val="00143306"/>
    <w:rsid w:val="00171F82"/>
    <w:rsid w:val="001E4A17"/>
    <w:rsid w:val="00200B65"/>
    <w:rsid w:val="0025235E"/>
    <w:rsid w:val="002538C2"/>
    <w:rsid w:val="002E0E38"/>
    <w:rsid w:val="002E723A"/>
    <w:rsid w:val="00331836"/>
    <w:rsid w:val="00376650"/>
    <w:rsid w:val="003F11CD"/>
    <w:rsid w:val="004A3E9A"/>
    <w:rsid w:val="004C5E19"/>
    <w:rsid w:val="005012B7"/>
    <w:rsid w:val="00554FCE"/>
    <w:rsid w:val="00572C47"/>
    <w:rsid w:val="00582C50"/>
    <w:rsid w:val="005E464F"/>
    <w:rsid w:val="006060EA"/>
    <w:rsid w:val="0061755A"/>
    <w:rsid w:val="00670269"/>
    <w:rsid w:val="006811C6"/>
    <w:rsid w:val="00685677"/>
    <w:rsid w:val="00716E5E"/>
    <w:rsid w:val="00756206"/>
    <w:rsid w:val="00772381"/>
    <w:rsid w:val="007A258F"/>
    <w:rsid w:val="007A51DA"/>
    <w:rsid w:val="007D410A"/>
    <w:rsid w:val="00831E15"/>
    <w:rsid w:val="008D7D48"/>
    <w:rsid w:val="00913749"/>
    <w:rsid w:val="00970FEC"/>
    <w:rsid w:val="009A2808"/>
    <w:rsid w:val="009F63AC"/>
    <w:rsid w:val="00A54925"/>
    <w:rsid w:val="00AC4CA9"/>
    <w:rsid w:val="00B539D0"/>
    <w:rsid w:val="00BE3C73"/>
    <w:rsid w:val="00C403C0"/>
    <w:rsid w:val="00C44406"/>
    <w:rsid w:val="00C5024D"/>
    <w:rsid w:val="00C621E8"/>
    <w:rsid w:val="00D3165B"/>
    <w:rsid w:val="00D86371"/>
    <w:rsid w:val="00DC3627"/>
    <w:rsid w:val="00E62521"/>
    <w:rsid w:val="00E7586B"/>
    <w:rsid w:val="00EA4E47"/>
    <w:rsid w:val="00ED4F9D"/>
    <w:rsid w:val="00EE4B80"/>
    <w:rsid w:val="00F2107D"/>
    <w:rsid w:val="00F456CC"/>
    <w:rsid w:val="00F663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FF6"/>
  <w15:docId w15:val="{7AACEE15-3EAE-B646-AAEF-9A2BFE40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D48"/>
    <w:pPr>
      <w:ind w:left="720"/>
      <w:contextualSpacing/>
    </w:pPr>
  </w:style>
  <w:style w:type="paragraph" w:styleId="En-tte">
    <w:name w:val="header"/>
    <w:basedOn w:val="Normal"/>
    <w:link w:val="En-tteCar"/>
    <w:uiPriority w:val="99"/>
    <w:unhideWhenUsed/>
    <w:rsid w:val="005E464F"/>
    <w:pPr>
      <w:tabs>
        <w:tab w:val="center" w:pos="4536"/>
        <w:tab w:val="right" w:pos="9072"/>
      </w:tabs>
      <w:spacing w:after="0" w:line="240" w:lineRule="auto"/>
    </w:pPr>
  </w:style>
  <w:style w:type="character" w:customStyle="1" w:styleId="En-tteCar">
    <w:name w:val="En-tête Car"/>
    <w:basedOn w:val="Policepardfaut"/>
    <w:link w:val="En-tte"/>
    <w:uiPriority w:val="99"/>
    <w:rsid w:val="005E464F"/>
  </w:style>
  <w:style w:type="paragraph" w:styleId="Pieddepage">
    <w:name w:val="footer"/>
    <w:basedOn w:val="Normal"/>
    <w:link w:val="PieddepageCar"/>
    <w:uiPriority w:val="99"/>
    <w:unhideWhenUsed/>
    <w:rsid w:val="005E4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64F"/>
  </w:style>
  <w:style w:type="paragraph" w:styleId="Textedebulles">
    <w:name w:val="Balloon Text"/>
    <w:basedOn w:val="Normal"/>
    <w:link w:val="TextedebullesCar"/>
    <w:uiPriority w:val="99"/>
    <w:semiHidden/>
    <w:unhideWhenUsed/>
    <w:rsid w:val="00EA4E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ibtissaibtissam04@gmail.com</cp:lastModifiedBy>
  <cp:revision>22</cp:revision>
  <dcterms:created xsi:type="dcterms:W3CDTF">2023-10-20T11:16:00Z</dcterms:created>
  <dcterms:modified xsi:type="dcterms:W3CDTF">2023-10-25T15:27:00Z</dcterms:modified>
</cp:coreProperties>
</file>