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D1" w:rsidRPr="005C4EA6" w:rsidRDefault="006276D1" w:rsidP="005C4EA6">
      <w:pPr>
        <w:spacing w:line="240" w:lineRule="auto"/>
        <w:jc w:val="lowKashida"/>
        <w:rPr>
          <w:rFonts w:ascii="Comic Sans MS" w:hAnsi="Comic Sans MS" w:cs="Arial"/>
          <w:color w:val="333333"/>
          <w:sz w:val="24"/>
          <w:szCs w:val="24"/>
          <w:shd w:val="clear" w:color="auto" w:fill="FFFFFF"/>
          <w:lang w:val="en-US"/>
        </w:rPr>
      </w:pPr>
      <w:r w:rsidRPr="005C4EA6">
        <w:rPr>
          <w:rFonts w:ascii="Comic Sans MS" w:hAnsi="Comic Sans MS" w:cs="Arial"/>
          <w:color w:val="333333"/>
          <w:sz w:val="24"/>
          <w:szCs w:val="24"/>
          <w:shd w:val="clear" w:color="auto" w:fill="FFFFFF"/>
          <w:lang w:val="en-US"/>
        </w:rPr>
        <w:t xml:space="preserve">Larbi Ben Mhidi University – Oum El Bouaghi       </w:t>
      </w:r>
      <w:r w:rsidR="005C4EA6">
        <w:rPr>
          <w:rFonts w:ascii="Comic Sans MS" w:hAnsi="Comic Sans MS" w:cs="Arial"/>
          <w:color w:val="333333"/>
          <w:sz w:val="24"/>
          <w:szCs w:val="24"/>
          <w:shd w:val="clear" w:color="auto" w:fill="FFFFFF"/>
          <w:lang w:val="en-US"/>
        </w:rPr>
        <w:t xml:space="preserve">                      </w:t>
      </w:r>
      <w:r w:rsidRPr="005C4EA6">
        <w:rPr>
          <w:rFonts w:ascii="Comic Sans MS" w:hAnsi="Comic Sans MS" w:cs="Arial"/>
          <w:color w:val="333333"/>
          <w:sz w:val="24"/>
          <w:szCs w:val="24"/>
          <w:shd w:val="clear" w:color="auto" w:fill="FFFFFF"/>
          <w:lang w:val="en-US"/>
        </w:rPr>
        <w:t xml:space="preserve">               First Year</w:t>
      </w:r>
    </w:p>
    <w:p w:rsidR="006276D1" w:rsidRPr="005C4EA6" w:rsidRDefault="006276D1" w:rsidP="005C4EA6">
      <w:pPr>
        <w:spacing w:line="240" w:lineRule="auto"/>
        <w:jc w:val="lowKashida"/>
        <w:rPr>
          <w:rFonts w:ascii="Comic Sans MS" w:hAnsi="Comic Sans MS" w:cs="Arial"/>
          <w:color w:val="333333"/>
          <w:sz w:val="24"/>
          <w:szCs w:val="24"/>
          <w:shd w:val="clear" w:color="auto" w:fill="FFFFFF"/>
          <w:lang w:val="en-US"/>
        </w:rPr>
      </w:pPr>
      <w:r w:rsidRPr="005C4EA6">
        <w:rPr>
          <w:rFonts w:ascii="Comic Sans MS" w:hAnsi="Comic Sans MS" w:cs="Arial"/>
          <w:color w:val="333333"/>
          <w:sz w:val="24"/>
          <w:szCs w:val="24"/>
          <w:shd w:val="clear" w:color="auto" w:fill="FFFFFF"/>
          <w:lang w:val="en-US"/>
        </w:rPr>
        <w:t xml:space="preserve">Faculty of Law and Political Sciences                     </w:t>
      </w:r>
      <w:r w:rsidR="005C4EA6">
        <w:rPr>
          <w:rFonts w:ascii="Comic Sans MS" w:hAnsi="Comic Sans MS" w:cs="Arial"/>
          <w:color w:val="333333"/>
          <w:sz w:val="24"/>
          <w:szCs w:val="24"/>
          <w:shd w:val="clear" w:color="auto" w:fill="FFFFFF"/>
          <w:lang w:val="en-US"/>
        </w:rPr>
        <w:t xml:space="preserve">                      </w:t>
      </w:r>
      <w:r w:rsidRPr="005C4EA6">
        <w:rPr>
          <w:rFonts w:ascii="Comic Sans MS" w:hAnsi="Comic Sans MS" w:cs="Arial"/>
          <w:color w:val="333333"/>
          <w:sz w:val="24"/>
          <w:szCs w:val="24"/>
          <w:shd w:val="clear" w:color="auto" w:fill="FFFFFF"/>
          <w:lang w:val="en-US"/>
        </w:rPr>
        <w:t xml:space="preserve">           Master -1-</w:t>
      </w:r>
    </w:p>
    <w:p w:rsidR="006276D1" w:rsidRPr="005C4EA6" w:rsidRDefault="006276D1" w:rsidP="005C4EA6">
      <w:pPr>
        <w:spacing w:line="240" w:lineRule="auto"/>
        <w:jc w:val="lowKashida"/>
        <w:rPr>
          <w:rFonts w:ascii="Comic Sans MS" w:hAnsi="Comic Sans MS" w:cs="Arial"/>
          <w:color w:val="333333"/>
          <w:sz w:val="24"/>
          <w:szCs w:val="24"/>
          <w:shd w:val="clear" w:color="auto" w:fill="FFFFFF"/>
          <w:lang w:val="en-US"/>
        </w:rPr>
      </w:pPr>
      <w:r w:rsidRPr="005C4EA6">
        <w:rPr>
          <w:rFonts w:ascii="Comic Sans MS" w:hAnsi="Comic Sans MS" w:cs="Arial"/>
          <w:color w:val="333333"/>
          <w:sz w:val="24"/>
          <w:szCs w:val="24"/>
          <w:shd w:val="clear" w:color="auto" w:fill="FFFFFF"/>
          <w:lang w:val="en-US"/>
        </w:rPr>
        <w:t xml:space="preserve">Department of Political Sciences                               </w:t>
      </w:r>
      <w:r w:rsidR="005C4EA6">
        <w:rPr>
          <w:rFonts w:ascii="Comic Sans MS" w:hAnsi="Comic Sans MS" w:cs="Arial"/>
          <w:color w:val="333333"/>
          <w:sz w:val="24"/>
          <w:szCs w:val="24"/>
          <w:shd w:val="clear" w:color="auto" w:fill="FFFFFF"/>
          <w:lang w:val="en-US"/>
        </w:rPr>
        <w:t xml:space="preserve">                     </w:t>
      </w:r>
      <w:r w:rsidRPr="005C4EA6">
        <w:rPr>
          <w:rFonts w:ascii="Comic Sans MS" w:hAnsi="Comic Sans MS" w:cs="Arial"/>
          <w:color w:val="333333"/>
          <w:sz w:val="24"/>
          <w:szCs w:val="24"/>
          <w:shd w:val="clear" w:color="auto" w:fill="FFFFFF"/>
          <w:lang w:val="en-US"/>
        </w:rPr>
        <w:t xml:space="preserve">     Public Policy</w:t>
      </w:r>
    </w:p>
    <w:p w:rsidR="006276D1" w:rsidRPr="006276D1" w:rsidRDefault="006276D1" w:rsidP="007D5C51">
      <w:pPr>
        <w:jc w:val="lowKashida"/>
        <w:rPr>
          <w:rFonts w:ascii="Comic Sans MS" w:hAnsi="Comic Sans MS" w:cs="Arial"/>
          <w:color w:val="333333"/>
          <w:sz w:val="28"/>
          <w:szCs w:val="28"/>
          <w:shd w:val="clear" w:color="auto" w:fill="FFFFFF"/>
          <w:lang w:val="en-US"/>
        </w:rPr>
      </w:pPr>
    </w:p>
    <w:p w:rsidR="007D5C51" w:rsidRPr="006276D1" w:rsidRDefault="006276D1" w:rsidP="007D5C51">
      <w:pPr>
        <w:jc w:val="lowKashida"/>
        <w:rPr>
          <w:rFonts w:ascii="Comic Sans MS" w:hAnsi="Comic Sans MS" w:cs="Arial"/>
          <w:b/>
          <w:bCs/>
          <w:i/>
          <w:iCs/>
          <w:color w:val="333333"/>
          <w:sz w:val="28"/>
          <w:szCs w:val="28"/>
          <w:u w:val="single"/>
          <w:shd w:val="clear" w:color="auto" w:fill="FFFFFF"/>
        </w:rPr>
      </w:pPr>
      <w:r w:rsidRPr="006276D1">
        <w:rPr>
          <w:rFonts w:ascii="Comic Sans MS" w:hAnsi="Comic Sans MS" w:cs="Arial"/>
          <w:b/>
          <w:bCs/>
          <w:i/>
          <w:iCs/>
          <w:color w:val="333333"/>
          <w:sz w:val="28"/>
          <w:szCs w:val="28"/>
          <w:u w:val="single"/>
          <w:shd w:val="clear" w:color="auto" w:fill="FFFFFF"/>
          <w:lang w:val="en-US"/>
        </w:rPr>
        <w:t xml:space="preserve">Text </w:t>
      </w:r>
      <w:r w:rsidRPr="006276D1">
        <w:rPr>
          <w:rFonts w:ascii="Comic Sans MS" w:hAnsi="Comic Sans MS" w:cs="Arial"/>
          <w:b/>
          <w:bCs/>
          <w:i/>
          <w:iCs/>
          <w:color w:val="333333"/>
          <w:sz w:val="28"/>
          <w:szCs w:val="28"/>
          <w:u w:val="single"/>
          <w:shd w:val="clear" w:color="auto" w:fill="FFFFFF"/>
        </w:rPr>
        <w:t>Analysis :</w:t>
      </w:r>
    </w:p>
    <w:p w:rsidR="000E5340" w:rsidRPr="006276D1" w:rsidRDefault="007D5C51" w:rsidP="007D5C51">
      <w:pPr>
        <w:jc w:val="lowKashida"/>
        <w:rPr>
          <w:rFonts w:ascii="Comic Sans MS" w:hAnsi="Comic Sans MS" w:cs="Arial"/>
          <w:color w:val="333333"/>
          <w:sz w:val="24"/>
          <w:szCs w:val="24"/>
          <w:shd w:val="clear" w:color="auto" w:fill="FFFFFF"/>
          <w:lang w:val="en-US"/>
        </w:rPr>
      </w:pPr>
      <w:r w:rsidRPr="006276D1">
        <w:rPr>
          <w:rFonts w:ascii="Comic Sans MS" w:hAnsi="Comic Sans MS" w:cs="Arial"/>
          <w:color w:val="333333"/>
          <w:sz w:val="24"/>
          <w:szCs w:val="24"/>
          <w:shd w:val="clear" w:color="auto" w:fill="FFFFFF"/>
          <w:lang w:val="en-US"/>
        </w:rPr>
        <w:t>Political scientists who are policy scholars often trace their lineage back to the pioneering work of Lerner and Lasswell (1951). But public policy did not emerge as a significant subfield within the discipline of political science until the late 1960s or early 70s. This resulted from at least three important stimuli: (1) social and political pressures to apply the profession's accumulated knowledge to the pressing social problems of racial discrimination, poverty, the arms race, and environmental pollution; (2) the challenge posed by Dawson and Robinson (1963), who argued that governmental policy decisions were less the result of traditional disciplinary concerns such as public opinion and party composition than of socioeconomic factors such as income, education, and unemployment levels; and (3) the efforts of David Easton, whose </w:t>
      </w:r>
      <w:r w:rsidRPr="006276D1">
        <w:rPr>
          <w:rStyle w:val="italic"/>
          <w:rFonts w:ascii="Comic Sans MS" w:hAnsi="Comic Sans MS" w:cs="Arial"/>
          <w:i/>
          <w:iCs/>
          <w:color w:val="333333"/>
          <w:sz w:val="24"/>
          <w:szCs w:val="24"/>
          <w:bdr w:val="none" w:sz="0" w:space="0" w:color="auto" w:frame="1"/>
          <w:shd w:val="clear" w:color="auto" w:fill="FFFFFF"/>
          <w:lang w:val="en-US"/>
        </w:rPr>
        <w:t>Systems Analysis of Political Life</w:t>
      </w:r>
      <w:r w:rsidRPr="006276D1">
        <w:rPr>
          <w:rFonts w:ascii="Comic Sans MS" w:hAnsi="Comic Sans MS" w:cs="Arial"/>
          <w:color w:val="333333"/>
          <w:sz w:val="24"/>
          <w:szCs w:val="24"/>
          <w:shd w:val="clear" w:color="auto" w:fill="FFFFFF"/>
          <w:lang w:val="en-US"/>
        </w:rPr>
        <w:t> (1965) provided an intellectual framework for understanding the entire policy process, from demand articulation through policy formulation and implementation, to feedback effects on society.</w:t>
      </w:r>
    </w:p>
    <w:p w:rsidR="006276D1" w:rsidRPr="000379DD" w:rsidRDefault="006276D1" w:rsidP="007D5C51">
      <w:pPr>
        <w:jc w:val="lowKashida"/>
        <w:rPr>
          <w:rFonts w:ascii="Comic Sans MS" w:hAnsi="Comic Sans MS" w:cs="Arial"/>
          <w:color w:val="333333"/>
          <w:sz w:val="24"/>
          <w:szCs w:val="24"/>
          <w:shd w:val="clear" w:color="auto" w:fill="FFFFFF"/>
          <w:lang w:val="en-US"/>
        </w:rPr>
      </w:pPr>
      <w:r w:rsidRPr="000379DD">
        <w:rPr>
          <w:rFonts w:ascii="Comic Sans MS" w:hAnsi="Comic Sans MS" w:cs="Arial"/>
          <w:color w:val="333333"/>
          <w:sz w:val="24"/>
          <w:szCs w:val="24"/>
          <w:shd w:val="clear" w:color="auto" w:fill="FFFFFF"/>
          <w:lang w:val="en-US"/>
        </w:rPr>
        <w:t>Read carefully and answer the following questions:</w:t>
      </w:r>
    </w:p>
    <w:p w:rsidR="006276D1" w:rsidRPr="006276D1" w:rsidRDefault="006276D1" w:rsidP="007D5C51">
      <w:pPr>
        <w:jc w:val="lowKashida"/>
        <w:rPr>
          <w:rFonts w:ascii="Comic Sans MS" w:hAnsi="Comic Sans MS" w:cs="Arial"/>
          <w:b/>
          <w:bCs/>
          <w:color w:val="333333"/>
          <w:sz w:val="28"/>
          <w:szCs w:val="28"/>
          <w:shd w:val="clear" w:color="auto" w:fill="FFFFFF"/>
          <w:lang w:val="en-US"/>
        </w:rPr>
      </w:pPr>
      <w:r w:rsidRPr="006276D1">
        <w:rPr>
          <w:rFonts w:ascii="Comic Sans MS" w:hAnsi="Comic Sans MS" w:cs="Arial"/>
          <w:b/>
          <w:bCs/>
          <w:color w:val="333333"/>
          <w:sz w:val="28"/>
          <w:szCs w:val="28"/>
          <w:shd w:val="clear" w:color="auto" w:fill="FFFFFF"/>
          <w:lang w:val="en-US"/>
        </w:rPr>
        <w:t>Task 1:</w:t>
      </w:r>
    </w:p>
    <w:p w:rsidR="006276D1" w:rsidRPr="006276D1" w:rsidRDefault="006276D1" w:rsidP="006276D1">
      <w:pPr>
        <w:pStyle w:val="Paragraphedeliste"/>
        <w:numPr>
          <w:ilvl w:val="0"/>
          <w:numId w:val="1"/>
        </w:numPr>
        <w:jc w:val="lowKashida"/>
        <w:rPr>
          <w:rFonts w:ascii="Comic Sans MS" w:hAnsi="Comic Sans MS" w:cs="Arial"/>
          <w:color w:val="000000" w:themeColor="text1"/>
          <w:sz w:val="24"/>
          <w:szCs w:val="24"/>
          <w:shd w:val="clear" w:color="auto" w:fill="FFFFFF"/>
          <w:lang w:val="en-US"/>
        </w:rPr>
      </w:pPr>
      <w:r w:rsidRPr="006276D1">
        <w:rPr>
          <w:rStyle w:val="Accentuation"/>
          <w:rFonts w:ascii="Comic Sans MS" w:hAnsi="Comic Sans MS" w:cs="Arial"/>
          <w:b/>
          <w:bCs/>
          <w:i w:val="0"/>
          <w:iCs w:val="0"/>
          <w:color w:val="000000" w:themeColor="text1"/>
          <w:sz w:val="24"/>
          <w:szCs w:val="24"/>
          <w:shd w:val="clear" w:color="auto" w:fill="FFFFFF"/>
          <w:lang w:val="en-US"/>
        </w:rPr>
        <w:t>Public policy</w:t>
      </w:r>
      <w:r w:rsidRPr="006276D1">
        <w:rPr>
          <w:rFonts w:ascii="Comic Sans MS" w:hAnsi="Comic Sans MS" w:cs="Arial"/>
          <w:color w:val="000000" w:themeColor="text1"/>
          <w:sz w:val="24"/>
          <w:szCs w:val="24"/>
          <w:shd w:val="clear" w:color="auto" w:fill="FFFFFF"/>
          <w:lang w:val="en-US"/>
        </w:rPr>
        <w:t xml:space="preserve"> emerged in the 1960s, </w:t>
      </w:r>
      <w:r w:rsidRPr="006276D1">
        <w:rPr>
          <w:rFonts w:ascii="Comic Sans MS" w:hAnsi="Comic Sans MS" w:cs="Arial"/>
          <w:color w:val="000000" w:themeColor="text1"/>
          <w:sz w:val="24"/>
          <w:szCs w:val="24"/>
          <w:u w:val="single"/>
          <w:shd w:val="clear" w:color="auto" w:fill="FFFFFF"/>
          <w:lang w:val="en-US"/>
        </w:rPr>
        <w:t>encompassing political science, sociology, economics and other disciplines</w:t>
      </w:r>
      <w:r w:rsidRPr="006276D1">
        <w:rPr>
          <w:rFonts w:ascii="Comic Sans MS" w:hAnsi="Comic Sans MS" w:cs="Arial"/>
          <w:color w:val="000000" w:themeColor="text1"/>
          <w:sz w:val="24"/>
          <w:szCs w:val="24"/>
          <w:shd w:val="clear" w:color="auto" w:fill="FFFFFF"/>
          <w:lang w:val="en-US"/>
        </w:rPr>
        <w:t xml:space="preserve">. </w:t>
      </w:r>
      <w:r w:rsidRPr="006276D1">
        <w:rPr>
          <w:rFonts w:ascii="Comic Sans MS" w:hAnsi="Comic Sans MS" w:cs="Arial"/>
          <w:b/>
          <w:bCs/>
          <w:color w:val="000000" w:themeColor="text1"/>
          <w:sz w:val="24"/>
          <w:szCs w:val="24"/>
          <w:shd w:val="clear" w:color="auto" w:fill="FFFFFF"/>
          <w:lang w:val="en-US"/>
        </w:rPr>
        <w:t>Discuss !</w:t>
      </w:r>
    </w:p>
    <w:p w:rsidR="006276D1" w:rsidRPr="006276D1" w:rsidRDefault="006276D1" w:rsidP="006276D1">
      <w:pPr>
        <w:pStyle w:val="Paragraphedeliste"/>
        <w:numPr>
          <w:ilvl w:val="0"/>
          <w:numId w:val="1"/>
        </w:numPr>
        <w:jc w:val="lowKashida"/>
        <w:rPr>
          <w:rFonts w:ascii="Comic Sans MS" w:hAnsi="Comic Sans MS" w:cs="Arial"/>
          <w:b/>
          <w:bCs/>
          <w:color w:val="000000" w:themeColor="text1"/>
          <w:sz w:val="24"/>
          <w:szCs w:val="24"/>
          <w:shd w:val="clear" w:color="auto" w:fill="FFFFFF"/>
          <w:lang w:val="en-US"/>
        </w:rPr>
      </w:pPr>
      <w:r w:rsidRPr="006276D1">
        <w:rPr>
          <w:rFonts w:ascii="Comic Sans MS" w:hAnsi="Comic Sans MS" w:cs="Arial"/>
          <w:b/>
          <w:bCs/>
          <w:color w:val="000000" w:themeColor="text1"/>
          <w:sz w:val="24"/>
          <w:szCs w:val="24"/>
          <w:shd w:val="clear" w:color="auto" w:fill="FFFFFF"/>
          <w:lang w:val="en-US"/>
        </w:rPr>
        <w:t>Re-write the following definition in other words (paraphrasing):</w:t>
      </w:r>
    </w:p>
    <w:p w:rsidR="006276D1" w:rsidRDefault="006276D1" w:rsidP="007D5C51">
      <w:pPr>
        <w:jc w:val="lowKashida"/>
        <w:rPr>
          <w:rFonts w:ascii="Comic Sans MS" w:hAnsi="Comic Sans MS"/>
          <w:color w:val="000000" w:themeColor="text1"/>
          <w:sz w:val="24"/>
          <w:szCs w:val="24"/>
          <w:lang w:val="en-US"/>
        </w:rPr>
      </w:pPr>
      <w:r>
        <w:rPr>
          <w:rFonts w:ascii="Comic Sans MS" w:hAnsi="Comic Sans MS"/>
          <w:color w:val="000000" w:themeColor="text1"/>
          <w:sz w:val="24"/>
          <w:szCs w:val="24"/>
          <w:lang w:val="en-US"/>
        </w:rPr>
        <w:t>“</w:t>
      </w:r>
      <w:r w:rsidRPr="006276D1">
        <w:rPr>
          <w:rFonts w:ascii="Comic Sans MS" w:hAnsi="Comic Sans MS"/>
          <w:color w:val="000000" w:themeColor="text1"/>
          <w:sz w:val="24"/>
          <w:szCs w:val="24"/>
          <w:lang w:val="en-US"/>
        </w:rPr>
        <w:t>Public policy is the study of government decisions and actions designed to deal with a matter of public concern. Policy analysis describes the investigations that produce accurate and useful information for decisionmakers.</w:t>
      </w:r>
      <w:r>
        <w:rPr>
          <w:rFonts w:ascii="Comic Sans MS" w:hAnsi="Comic Sans MS"/>
          <w:color w:val="000000" w:themeColor="text1"/>
          <w:sz w:val="24"/>
          <w:szCs w:val="24"/>
          <w:lang w:val="en-US"/>
        </w:rPr>
        <w:t>”</w:t>
      </w:r>
    </w:p>
    <w:p w:rsidR="006276D1" w:rsidRDefault="006276D1" w:rsidP="006276D1">
      <w:pPr>
        <w:pStyle w:val="Paragraphedeliste"/>
        <w:numPr>
          <w:ilvl w:val="0"/>
          <w:numId w:val="1"/>
        </w:numPr>
        <w:jc w:val="lowKashida"/>
        <w:rPr>
          <w:rFonts w:ascii="Comic Sans MS" w:hAnsi="Comic Sans MS"/>
          <w:color w:val="000000" w:themeColor="text1"/>
          <w:sz w:val="24"/>
          <w:szCs w:val="24"/>
          <w:lang w:val="en-US"/>
        </w:rPr>
      </w:pPr>
      <w:r w:rsidRPr="00832CE1">
        <w:rPr>
          <w:rFonts w:ascii="Comic Sans MS" w:hAnsi="Comic Sans MS"/>
          <w:b/>
          <w:bCs/>
          <w:color w:val="000000" w:themeColor="text1"/>
          <w:sz w:val="24"/>
          <w:szCs w:val="24"/>
          <w:lang w:val="en-US"/>
        </w:rPr>
        <w:t>What is the difference</w:t>
      </w:r>
      <w:r w:rsidR="00832CE1" w:rsidRPr="00832CE1">
        <w:rPr>
          <w:rFonts w:ascii="Comic Sans MS" w:hAnsi="Comic Sans MS"/>
          <w:b/>
          <w:bCs/>
          <w:color w:val="000000" w:themeColor="text1"/>
          <w:sz w:val="24"/>
          <w:szCs w:val="24"/>
          <w:lang w:val="en-US"/>
        </w:rPr>
        <w:t xml:space="preserve"> between</w:t>
      </w:r>
      <w:r w:rsidR="00832CE1">
        <w:rPr>
          <w:rFonts w:ascii="Comic Sans MS" w:hAnsi="Comic Sans MS"/>
          <w:color w:val="000000" w:themeColor="text1"/>
          <w:sz w:val="24"/>
          <w:szCs w:val="24"/>
          <w:lang w:val="en-US"/>
        </w:rPr>
        <w:t>:</w:t>
      </w:r>
    </w:p>
    <w:p w:rsidR="00832CE1" w:rsidRDefault="00832CE1" w:rsidP="00832CE1">
      <w:pPr>
        <w:pStyle w:val="Paragraphedeliste"/>
        <w:jc w:val="lowKashida"/>
        <w:rPr>
          <w:rFonts w:ascii="Comic Sans MS" w:hAnsi="Comic Sans MS"/>
          <w:color w:val="000000" w:themeColor="text1"/>
          <w:sz w:val="24"/>
          <w:szCs w:val="24"/>
          <w:lang w:val="en-US"/>
        </w:rPr>
      </w:pPr>
      <w:r>
        <w:rPr>
          <w:rFonts w:ascii="Comic Sans MS" w:hAnsi="Comic Sans MS"/>
          <w:color w:val="000000" w:themeColor="text1"/>
          <w:sz w:val="24"/>
          <w:szCs w:val="24"/>
          <w:lang w:val="en-US"/>
        </w:rPr>
        <w:t>Discipline / sub-field</w:t>
      </w:r>
    </w:p>
    <w:p w:rsidR="00832CE1" w:rsidRDefault="00832CE1" w:rsidP="00832CE1">
      <w:pPr>
        <w:pStyle w:val="Paragraphedeliste"/>
        <w:jc w:val="lowKashida"/>
        <w:rPr>
          <w:rFonts w:ascii="Comic Sans MS" w:hAnsi="Comic Sans MS"/>
          <w:color w:val="000000" w:themeColor="text1"/>
          <w:sz w:val="24"/>
          <w:szCs w:val="24"/>
          <w:lang w:val="en-US"/>
        </w:rPr>
      </w:pPr>
      <w:r>
        <w:rPr>
          <w:rFonts w:ascii="Comic Sans MS" w:hAnsi="Comic Sans MS"/>
          <w:color w:val="000000" w:themeColor="text1"/>
          <w:sz w:val="24"/>
          <w:szCs w:val="24"/>
          <w:lang w:val="en-US"/>
        </w:rPr>
        <w:t>Practitioners/scholars</w:t>
      </w:r>
    </w:p>
    <w:p w:rsidR="00832CE1" w:rsidRDefault="00832CE1" w:rsidP="00832CE1">
      <w:pPr>
        <w:pStyle w:val="Paragraphedeliste"/>
        <w:jc w:val="lowKashida"/>
        <w:rPr>
          <w:rFonts w:ascii="Comic Sans MS" w:hAnsi="Comic Sans MS"/>
          <w:color w:val="000000" w:themeColor="text1"/>
          <w:sz w:val="24"/>
          <w:szCs w:val="24"/>
          <w:lang w:val="en-US"/>
        </w:rPr>
      </w:pPr>
      <w:r>
        <w:rPr>
          <w:rFonts w:ascii="Comic Sans MS" w:hAnsi="Comic Sans MS"/>
          <w:color w:val="000000" w:themeColor="text1"/>
          <w:sz w:val="24"/>
          <w:szCs w:val="24"/>
          <w:lang w:val="en-US"/>
        </w:rPr>
        <w:t>Public policy/ public concern</w:t>
      </w:r>
    </w:p>
    <w:p w:rsidR="00832CE1" w:rsidRPr="00832CE1" w:rsidRDefault="00832CE1" w:rsidP="00832CE1">
      <w:pPr>
        <w:jc w:val="lowKashida"/>
        <w:rPr>
          <w:rFonts w:ascii="Comic Sans MS" w:hAnsi="Comic Sans MS"/>
          <w:b/>
          <w:bCs/>
          <w:color w:val="000000" w:themeColor="text1"/>
          <w:sz w:val="28"/>
          <w:szCs w:val="28"/>
          <w:lang w:val="en-US"/>
        </w:rPr>
      </w:pPr>
      <w:r w:rsidRPr="00832CE1">
        <w:rPr>
          <w:rFonts w:ascii="Comic Sans MS" w:hAnsi="Comic Sans MS"/>
          <w:b/>
          <w:bCs/>
          <w:color w:val="000000" w:themeColor="text1"/>
          <w:sz w:val="28"/>
          <w:szCs w:val="28"/>
          <w:lang w:val="en-US"/>
        </w:rPr>
        <w:t>Task 2:</w:t>
      </w:r>
    </w:p>
    <w:p w:rsidR="00832CE1" w:rsidRDefault="00832CE1" w:rsidP="00832CE1">
      <w:pPr>
        <w:jc w:val="lowKashida"/>
        <w:rPr>
          <w:rFonts w:ascii="Comic Sans MS" w:hAnsi="Comic Sans MS"/>
          <w:color w:val="000000" w:themeColor="text1"/>
          <w:sz w:val="24"/>
          <w:szCs w:val="24"/>
          <w:lang w:val="en-US"/>
        </w:rPr>
      </w:pPr>
      <w:r>
        <w:rPr>
          <w:rFonts w:ascii="Comic Sans MS" w:hAnsi="Comic Sans MS"/>
          <w:color w:val="000000" w:themeColor="text1"/>
          <w:sz w:val="24"/>
          <w:szCs w:val="24"/>
          <w:lang w:val="en-US"/>
        </w:rPr>
        <w:t>Mastery of Language:</w:t>
      </w:r>
    </w:p>
    <w:p w:rsidR="00832CE1" w:rsidRDefault="00832CE1" w:rsidP="00832CE1">
      <w:pPr>
        <w:jc w:val="lowKashida"/>
        <w:rPr>
          <w:rFonts w:ascii="Comic Sans MS" w:hAnsi="Comic Sans MS"/>
          <w:color w:val="000000" w:themeColor="text1"/>
          <w:sz w:val="24"/>
          <w:szCs w:val="24"/>
          <w:lang w:val="en-US"/>
        </w:rPr>
      </w:pPr>
      <w:r>
        <w:rPr>
          <w:rFonts w:ascii="Comic Sans MS" w:hAnsi="Comic Sans MS"/>
          <w:color w:val="000000" w:themeColor="text1"/>
          <w:sz w:val="24"/>
          <w:szCs w:val="24"/>
          <w:lang w:val="en-US"/>
        </w:rPr>
        <w:t xml:space="preserve">1/ Turn the following sentences into </w:t>
      </w:r>
      <w:r w:rsidRPr="005C4EA6">
        <w:rPr>
          <w:rFonts w:ascii="Comic Sans MS" w:hAnsi="Comic Sans MS"/>
          <w:b/>
          <w:bCs/>
          <w:color w:val="000000" w:themeColor="text1"/>
          <w:sz w:val="24"/>
          <w:szCs w:val="24"/>
          <w:lang w:val="en-US"/>
        </w:rPr>
        <w:t>passive form</w:t>
      </w:r>
      <w:r>
        <w:rPr>
          <w:rFonts w:ascii="Comic Sans MS" w:hAnsi="Comic Sans MS"/>
          <w:color w:val="000000" w:themeColor="text1"/>
          <w:sz w:val="24"/>
          <w:szCs w:val="24"/>
          <w:lang w:val="en-US"/>
        </w:rPr>
        <w:t>:</w:t>
      </w:r>
    </w:p>
    <w:p w:rsidR="00832CE1" w:rsidRPr="005C4EA6" w:rsidRDefault="00832CE1" w:rsidP="005C4EA6">
      <w:pPr>
        <w:pStyle w:val="Paragraphedeliste"/>
        <w:numPr>
          <w:ilvl w:val="0"/>
          <w:numId w:val="2"/>
        </w:numPr>
        <w:jc w:val="lowKashida"/>
        <w:rPr>
          <w:rFonts w:ascii="Comic Sans MS" w:hAnsi="Comic Sans MS"/>
          <w:spacing w:val="-4"/>
          <w:sz w:val="24"/>
          <w:szCs w:val="24"/>
          <w:shd w:val="clear" w:color="auto" w:fill="FFFFFF"/>
          <w:lang w:val="en-US"/>
        </w:rPr>
      </w:pPr>
      <w:r w:rsidRPr="005C4EA6">
        <w:rPr>
          <w:rFonts w:ascii="Comic Sans MS" w:hAnsi="Comic Sans MS"/>
          <w:spacing w:val="-4"/>
          <w:sz w:val="24"/>
          <w:szCs w:val="24"/>
          <w:shd w:val="clear" w:color="auto" w:fill="FFFFFF"/>
          <w:lang w:val="en-US"/>
        </w:rPr>
        <w:lastRenderedPageBreak/>
        <w:t>The problems of the public receive recognition and identification.</w:t>
      </w:r>
    </w:p>
    <w:p w:rsidR="00832CE1" w:rsidRPr="005C4EA6" w:rsidRDefault="00832CE1" w:rsidP="005C4EA6">
      <w:pPr>
        <w:pStyle w:val="Paragraphedeliste"/>
        <w:numPr>
          <w:ilvl w:val="0"/>
          <w:numId w:val="2"/>
        </w:numPr>
        <w:jc w:val="lowKashida"/>
        <w:rPr>
          <w:rFonts w:ascii="Comic Sans MS" w:hAnsi="Comic Sans MS"/>
          <w:spacing w:val="-4"/>
          <w:sz w:val="24"/>
          <w:szCs w:val="24"/>
          <w:shd w:val="clear" w:color="auto" w:fill="FFFFFF"/>
          <w:lang w:val="en-US"/>
        </w:rPr>
      </w:pPr>
      <w:r w:rsidRPr="005C4EA6">
        <w:rPr>
          <w:rFonts w:ascii="Comic Sans MS" w:hAnsi="Comic Sans MS"/>
          <w:spacing w:val="-4"/>
          <w:sz w:val="24"/>
          <w:szCs w:val="24"/>
          <w:shd w:val="clear" w:color="auto" w:fill="FFFFFF"/>
          <w:lang w:val="en-US"/>
        </w:rPr>
        <w:t>The public policy laid down general directives and rules. </w:t>
      </w:r>
    </w:p>
    <w:p w:rsidR="00832CE1" w:rsidRPr="005C4EA6" w:rsidRDefault="00832CE1" w:rsidP="005C4EA6">
      <w:pPr>
        <w:pStyle w:val="Paragraphedeliste"/>
        <w:numPr>
          <w:ilvl w:val="0"/>
          <w:numId w:val="2"/>
        </w:numPr>
        <w:jc w:val="lowKashida"/>
        <w:rPr>
          <w:rFonts w:ascii="Comic Sans MS" w:hAnsi="Comic Sans MS"/>
          <w:spacing w:val="-4"/>
          <w:sz w:val="24"/>
          <w:szCs w:val="24"/>
          <w:shd w:val="clear" w:color="auto" w:fill="FFFFFF"/>
          <w:lang w:val="en-US"/>
        </w:rPr>
      </w:pPr>
      <w:r w:rsidRPr="005C4EA6">
        <w:rPr>
          <w:rFonts w:ascii="Comic Sans MS" w:hAnsi="Comic Sans MS"/>
          <w:spacing w:val="-4"/>
          <w:sz w:val="24"/>
          <w:szCs w:val="24"/>
          <w:shd w:val="clear" w:color="auto" w:fill="FFFFFF"/>
          <w:lang w:val="en-US"/>
        </w:rPr>
        <w:t>The President will ask the House to reconsider amendments.</w:t>
      </w:r>
    </w:p>
    <w:p w:rsidR="00832CE1" w:rsidRDefault="00832CE1" w:rsidP="00832CE1">
      <w:pPr>
        <w:jc w:val="lowKashida"/>
        <w:rPr>
          <w:rFonts w:ascii="Comic Sans MS" w:hAnsi="Comic Sans MS"/>
          <w:spacing w:val="-4"/>
          <w:sz w:val="24"/>
          <w:szCs w:val="24"/>
          <w:shd w:val="clear" w:color="auto" w:fill="FFFFFF"/>
          <w:lang w:val="en-US"/>
        </w:rPr>
      </w:pPr>
      <w:r>
        <w:rPr>
          <w:rFonts w:ascii="Comic Sans MS" w:hAnsi="Comic Sans MS"/>
          <w:spacing w:val="-4"/>
          <w:sz w:val="24"/>
          <w:szCs w:val="24"/>
          <w:shd w:val="clear" w:color="auto" w:fill="FFFFFF"/>
          <w:lang w:val="en-US"/>
        </w:rPr>
        <w:t xml:space="preserve">2/ </w:t>
      </w:r>
      <w:r w:rsidRPr="005C4EA6">
        <w:rPr>
          <w:rFonts w:ascii="Comic Sans MS" w:hAnsi="Comic Sans MS"/>
          <w:b/>
          <w:bCs/>
          <w:spacing w:val="-4"/>
          <w:sz w:val="24"/>
          <w:szCs w:val="24"/>
          <w:shd w:val="clear" w:color="auto" w:fill="FFFFFF"/>
          <w:lang w:val="en-US"/>
        </w:rPr>
        <w:t>correct</w:t>
      </w:r>
      <w:r>
        <w:rPr>
          <w:rFonts w:ascii="Comic Sans MS" w:hAnsi="Comic Sans MS"/>
          <w:spacing w:val="-4"/>
          <w:sz w:val="24"/>
          <w:szCs w:val="24"/>
          <w:shd w:val="clear" w:color="auto" w:fill="FFFFFF"/>
          <w:lang w:val="en-US"/>
        </w:rPr>
        <w:t xml:space="preserve"> the mistakes:</w:t>
      </w:r>
    </w:p>
    <w:p w:rsidR="005C4EA6" w:rsidRPr="005C4EA6" w:rsidRDefault="005C4EA6" w:rsidP="005C4EA6">
      <w:pPr>
        <w:pStyle w:val="Paragraphedeliste"/>
        <w:numPr>
          <w:ilvl w:val="0"/>
          <w:numId w:val="2"/>
        </w:numPr>
        <w:jc w:val="lowKashida"/>
        <w:rPr>
          <w:rFonts w:ascii="Comic Sans MS" w:hAnsi="Comic Sans MS"/>
          <w:color w:val="000000" w:themeColor="text1"/>
          <w:sz w:val="24"/>
          <w:szCs w:val="24"/>
          <w:lang w:val="en-US"/>
        </w:rPr>
      </w:pPr>
      <w:r w:rsidRPr="005C4EA6">
        <w:rPr>
          <w:rFonts w:ascii="Comic Sans MS" w:hAnsi="Comic Sans MS" w:cs="Arial"/>
          <w:color w:val="000000" w:themeColor="text1"/>
          <w:sz w:val="24"/>
          <w:szCs w:val="24"/>
          <w:lang w:val="en-US"/>
        </w:rPr>
        <w:t>I would travel around the world if I win the lottery.</w:t>
      </w:r>
    </w:p>
    <w:p w:rsidR="00832CE1" w:rsidRPr="005C4EA6" w:rsidRDefault="005C4EA6" w:rsidP="005C4EA6">
      <w:pPr>
        <w:pStyle w:val="Paragraphedeliste"/>
        <w:numPr>
          <w:ilvl w:val="0"/>
          <w:numId w:val="2"/>
        </w:numPr>
        <w:rPr>
          <w:rFonts w:ascii="Comic Sans MS" w:hAnsi="Comic Sans MS"/>
          <w:sz w:val="24"/>
          <w:szCs w:val="24"/>
          <w:lang w:val="en-US"/>
        </w:rPr>
      </w:pPr>
      <w:r w:rsidRPr="005C4EA6">
        <w:rPr>
          <w:rFonts w:ascii="Comic Sans MS" w:hAnsi="Comic Sans MS" w:cs="Arial"/>
          <w:color w:val="3B3E4D"/>
          <w:sz w:val="24"/>
          <w:szCs w:val="24"/>
          <w:lang w:val="en-US"/>
        </w:rPr>
        <w:t>If you told me you needed a ride, I would have left earlier.</w:t>
      </w:r>
    </w:p>
    <w:p w:rsidR="005C4EA6" w:rsidRPr="005C4EA6" w:rsidRDefault="005C4EA6" w:rsidP="005C4EA6">
      <w:pPr>
        <w:shd w:val="clear" w:color="auto" w:fill="FFFFFF"/>
        <w:spacing w:after="240" w:line="360" w:lineRule="atLeast"/>
        <w:rPr>
          <w:rFonts w:ascii="Comic Sans MS" w:eastAsia="Times New Roman" w:hAnsi="Comic Sans MS" w:cs="Arial"/>
          <w:color w:val="444444"/>
          <w:sz w:val="24"/>
          <w:szCs w:val="24"/>
          <w:lang w:val="en-US" w:eastAsia="fr-FR"/>
        </w:rPr>
      </w:pPr>
      <w:r w:rsidRPr="005C4EA6">
        <w:rPr>
          <w:rFonts w:ascii="Comic Sans MS" w:eastAsia="Times New Roman" w:hAnsi="Comic Sans MS" w:cs="Arial"/>
          <w:color w:val="444444"/>
          <w:sz w:val="24"/>
          <w:szCs w:val="24"/>
          <w:lang w:val="en-US" w:eastAsia="fr-FR"/>
        </w:rPr>
        <w:t xml:space="preserve">3/ Go through the sentences and </w:t>
      </w:r>
      <w:r w:rsidRPr="005C4EA6">
        <w:rPr>
          <w:rFonts w:ascii="Comic Sans MS" w:eastAsia="Times New Roman" w:hAnsi="Comic Sans MS" w:cs="Arial"/>
          <w:b/>
          <w:bCs/>
          <w:color w:val="444444"/>
          <w:sz w:val="24"/>
          <w:szCs w:val="24"/>
          <w:lang w:val="en-US" w:eastAsia="fr-FR"/>
        </w:rPr>
        <w:t>change their tenses</w:t>
      </w:r>
      <w:r w:rsidRPr="005C4EA6">
        <w:rPr>
          <w:rFonts w:ascii="Comic Sans MS" w:eastAsia="Times New Roman" w:hAnsi="Comic Sans MS" w:cs="Arial"/>
          <w:color w:val="444444"/>
          <w:sz w:val="24"/>
          <w:szCs w:val="24"/>
          <w:lang w:val="en-US" w:eastAsia="fr-FR"/>
        </w:rPr>
        <w:t xml:space="preserve"> as directed.</w:t>
      </w:r>
    </w:p>
    <w:p w:rsidR="005C4EA6" w:rsidRPr="005C4EA6" w:rsidRDefault="005C4EA6" w:rsidP="005C4EA6">
      <w:pPr>
        <w:numPr>
          <w:ilvl w:val="0"/>
          <w:numId w:val="3"/>
        </w:numPr>
        <w:shd w:val="clear" w:color="auto" w:fill="FFFFFF"/>
        <w:spacing w:before="100" w:beforeAutospacing="1" w:after="75" w:line="240" w:lineRule="auto"/>
        <w:rPr>
          <w:rFonts w:ascii="Comic Sans MS" w:eastAsia="Times New Roman" w:hAnsi="Comic Sans MS" w:cs="Arial"/>
          <w:color w:val="444444"/>
          <w:sz w:val="24"/>
          <w:szCs w:val="24"/>
          <w:lang w:eastAsia="fr-FR"/>
        </w:rPr>
      </w:pPr>
      <w:r w:rsidRPr="005C4EA6">
        <w:rPr>
          <w:rFonts w:ascii="Comic Sans MS" w:eastAsia="Times New Roman" w:hAnsi="Comic Sans MS" w:cs="Arial"/>
          <w:color w:val="444444"/>
          <w:sz w:val="24"/>
          <w:szCs w:val="24"/>
          <w:lang w:val="en-US" w:eastAsia="fr-FR"/>
        </w:rPr>
        <w:t xml:space="preserve">The boy speaks the truth. </w:t>
      </w:r>
      <w:r w:rsidRPr="005C4EA6">
        <w:rPr>
          <w:rFonts w:ascii="Comic Sans MS" w:eastAsia="Times New Roman" w:hAnsi="Comic Sans MS" w:cs="Arial"/>
          <w:color w:val="444444"/>
          <w:sz w:val="24"/>
          <w:szCs w:val="24"/>
          <w:lang w:eastAsia="fr-FR"/>
        </w:rPr>
        <w:t>(Present Continuous Tense)</w:t>
      </w:r>
    </w:p>
    <w:p w:rsidR="005C4EA6" w:rsidRPr="005C4EA6" w:rsidRDefault="005C4EA6" w:rsidP="005C4EA6">
      <w:pPr>
        <w:numPr>
          <w:ilvl w:val="0"/>
          <w:numId w:val="3"/>
        </w:numPr>
        <w:shd w:val="clear" w:color="auto" w:fill="FFFFFF"/>
        <w:spacing w:before="100" w:beforeAutospacing="1" w:after="75" w:line="240" w:lineRule="auto"/>
        <w:rPr>
          <w:rFonts w:ascii="Comic Sans MS" w:eastAsia="Times New Roman" w:hAnsi="Comic Sans MS" w:cs="Arial"/>
          <w:color w:val="444444"/>
          <w:sz w:val="24"/>
          <w:szCs w:val="24"/>
          <w:lang w:eastAsia="fr-FR"/>
        </w:rPr>
      </w:pPr>
      <w:r w:rsidRPr="005C4EA6">
        <w:rPr>
          <w:rFonts w:ascii="Comic Sans MS" w:eastAsia="Times New Roman" w:hAnsi="Comic Sans MS" w:cs="Arial"/>
          <w:color w:val="444444"/>
          <w:sz w:val="24"/>
          <w:szCs w:val="24"/>
          <w:lang w:val="en-US" w:eastAsia="fr-FR"/>
        </w:rPr>
        <w:t xml:space="preserve">Mr Cooper has spoken about Dinosaurs. </w:t>
      </w:r>
      <w:r w:rsidRPr="005C4EA6">
        <w:rPr>
          <w:rFonts w:ascii="Comic Sans MS" w:eastAsia="Times New Roman" w:hAnsi="Comic Sans MS" w:cs="Arial"/>
          <w:color w:val="444444"/>
          <w:sz w:val="24"/>
          <w:szCs w:val="24"/>
          <w:lang w:eastAsia="fr-FR"/>
        </w:rPr>
        <w:t>(Present Perfect Continuous Tense)</w:t>
      </w:r>
    </w:p>
    <w:p w:rsidR="005C4EA6" w:rsidRPr="005C4EA6" w:rsidRDefault="005C4EA6" w:rsidP="005C4EA6">
      <w:pPr>
        <w:numPr>
          <w:ilvl w:val="0"/>
          <w:numId w:val="3"/>
        </w:numPr>
        <w:shd w:val="clear" w:color="auto" w:fill="FFFFFF"/>
        <w:spacing w:before="100" w:beforeAutospacing="1" w:after="75" w:line="240" w:lineRule="auto"/>
        <w:rPr>
          <w:rFonts w:ascii="Comic Sans MS" w:eastAsia="Times New Roman" w:hAnsi="Comic Sans MS" w:cs="Arial"/>
          <w:color w:val="444444"/>
          <w:sz w:val="24"/>
          <w:szCs w:val="24"/>
          <w:lang w:val="en-US" w:eastAsia="fr-FR"/>
        </w:rPr>
      </w:pPr>
      <w:r w:rsidRPr="005C4EA6">
        <w:rPr>
          <w:rFonts w:ascii="Comic Sans MS" w:eastAsia="Times New Roman" w:hAnsi="Comic Sans MS" w:cs="Arial"/>
          <w:color w:val="444444"/>
          <w:sz w:val="24"/>
          <w:szCs w:val="24"/>
          <w:lang w:val="en-US" w:eastAsia="fr-FR"/>
        </w:rPr>
        <w:t>The boat sailed yesterday. (Simple Present Tense)</w:t>
      </w:r>
    </w:p>
    <w:p w:rsidR="005C4EA6" w:rsidRPr="005C4EA6" w:rsidRDefault="005C4EA6" w:rsidP="005C4EA6">
      <w:pPr>
        <w:numPr>
          <w:ilvl w:val="0"/>
          <w:numId w:val="3"/>
        </w:numPr>
        <w:shd w:val="clear" w:color="auto" w:fill="FFFFFF"/>
        <w:spacing w:before="100" w:beforeAutospacing="1" w:after="75" w:line="240" w:lineRule="auto"/>
        <w:rPr>
          <w:rFonts w:ascii="Comic Sans MS" w:eastAsia="Times New Roman" w:hAnsi="Comic Sans MS" w:cs="Arial"/>
          <w:color w:val="444444"/>
          <w:sz w:val="24"/>
          <w:szCs w:val="24"/>
          <w:lang w:eastAsia="fr-FR"/>
        </w:rPr>
      </w:pPr>
      <w:r w:rsidRPr="005C4EA6">
        <w:rPr>
          <w:rFonts w:ascii="Comic Sans MS" w:eastAsia="Times New Roman" w:hAnsi="Comic Sans MS" w:cs="Arial"/>
          <w:color w:val="444444"/>
          <w:sz w:val="24"/>
          <w:szCs w:val="24"/>
          <w:lang w:val="en-US" w:eastAsia="fr-FR"/>
        </w:rPr>
        <w:t xml:space="preserve">Amy went to school yesterday. </w:t>
      </w:r>
      <w:r w:rsidRPr="005C4EA6">
        <w:rPr>
          <w:rFonts w:ascii="Comic Sans MS" w:eastAsia="Times New Roman" w:hAnsi="Comic Sans MS" w:cs="Arial"/>
          <w:color w:val="444444"/>
          <w:sz w:val="24"/>
          <w:szCs w:val="24"/>
          <w:lang w:eastAsia="fr-FR"/>
        </w:rPr>
        <w:t>( Future Continuous Tense)</w:t>
      </w:r>
    </w:p>
    <w:p w:rsidR="005C4EA6" w:rsidRPr="005C4EA6" w:rsidRDefault="005C4EA6" w:rsidP="005C4EA6">
      <w:pPr>
        <w:numPr>
          <w:ilvl w:val="0"/>
          <w:numId w:val="3"/>
        </w:numPr>
        <w:shd w:val="clear" w:color="auto" w:fill="FFFFFF"/>
        <w:spacing w:before="100" w:beforeAutospacing="1" w:after="75" w:line="240" w:lineRule="auto"/>
        <w:rPr>
          <w:rFonts w:ascii="Comic Sans MS" w:eastAsia="Times New Roman" w:hAnsi="Comic Sans MS" w:cs="Arial"/>
          <w:color w:val="444444"/>
          <w:sz w:val="24"/>
          <w:szCs w:val="24"/>
          <w:lang w:eastAsia="fr-FR"/>
        </w:rPr>
      </w:pPr>
      <w:r w:rsidRPr="005C4EA6">
        <w:rPr>
          <w:rFonts w:ascii="Comic Sans MS" w:eastAsia="Times New Roman" w:hAnsi="Comic Sans MS" w:cs="Arial"/>
          <w:color w:val="444444"/>
          <w:sz w:val="24"/>
          <w:szCs w:val="24"/>
          <w:lang w:val="en-US" w:eastAsia="fr-FR"/>
        </w:rPr>
        <w:t xml:space="preserve">The baby cried for hours. </w:t>
      </w:r>
      <w:r w:rsidRPr="005C4EA6">
        <w:rPr>
          <w:rFonts w:ascii="Comic Sans MS" w:eastAsia="Times New Roman" w:hAnsi="Comic Sans MS" w:cs="Arial"/>
          <w:color w:val="444444"/>
          <w:sz w:val="24"/>
          <w:szCs w:val="24"/>
          <w:lang w:eastAsia="fr-FR"/>
        </w:rPr>
        <w:t>(Present Perfect Continuous Tense)</w:t>
      </w:r>
    </w:p>
    <w:p w:rsidR="005C4EA6" w:rsidRPr="005C4EA6" w:rsidRDefault="005C4EA6" w:rsidP="005C4EA6">
      <w:pPr>
        <w:numPr>
          <w:ilvl w:val="0"/>
          <w:numId w:val="3"/>
        </w:numPr>
        <w:shd w:val="clear" w:color="auto" w:fill="FFFFFF"/>
        <w:spacing w:before="100" w:beforeAutospacing="1" w:after="75" w:line="240" w:lineRule="auto"/>
        <w:rPr>
          <w:rFonts w:ascii="Comic Sans MS" w:eastAsia="Times New Roman" w:hAnsi="Comic Sans MS" w:cs="Arial"/>
          <w:color w:val="444444"/>
          <w:sz w:val="24"/>
          <w:szCs w:val="24"/>
          <w:lang w:eastAsia="fr-FR"/>
        </w:rPr>
      </w:pPr>
      <w:r w:rsidRPr="005C4EA6">
        <w:rPr>
          <w:rFonts w:ascii="Comic Sans MS" w:eastAsia="Times New Roman" w:hAnsi="Comic Sans MS" w:cs="Arial"/>
          <w:color w:val="444444"/>
          <w:sz w:val="24"/>
          <w:szCs w:val="24"/>
          <w:lang w:val="en-US" w:eastAsia="fr-FR"/>
        </w:rPr>
        <w:t xml:space="preserve">Robert ate all the cookies. </w:t>
      </w:r>
      <w:r w:rsidRPr="005C4EA6">
        <w:rPr>
          <w:rFonts w:ascii="Comic Sans MS" w:eastAsia="Times New Roman" w:hAnsi="Comic Sans MS" w:cs="Arial"/>
          <w:color w:val="444444"/>
          <w:sz w:val="24"/>
          <w:szCs w:val="24"/>
          <w:lang w:eastAsia="fr-FR"/>
        </w:rPr>
        <w:t>(Present Perfect Tense)</w:t>
      </w:r>
    </w:p>
    <w:p w:rsidR="005C4EA6" w:rsidRDefault="005C4EA6" w:rsidP="005C4EA6">
      <w:pPr>
        <w:rPr>
          <w:rFonts w:ascii="Comic Sans MS" w:hAnsi="Comic Sans MS"/>
          <w:sz w:val="24"/>
          <w:szCs w:val="24"/>
          <w:lang w:val="en-US"/>
        </w:rPr>
      </w:pPr>
    </w:p>
    <w:p w:rsidR="005C4EA6" w:rsidRPr="00832CE1" w:rsidRDefault="005C4EA6" w:rsidP="005C4EA6">
      <w:pPr>
        <w:jc w:val="lowKashida"/>
        <w:rPr>
          <w:rFonts w:ascii="Comic Sans MS" w:hAnsi="Comic Sans MS"/>
          <w:b/>
          <w:bCs/>
          <w:color w:val="000000" w:themeColor="text1"/>
          <w:sz w:val="28"/>
          <w:szCs w:val="28"/>
          <w:lang w:val="en-US"/>
        </w:rPr>
      </w:pPr>
      <w:r w:rsidRPr="00832CE1">
        <w:rPr>
          <w:rFonts w:ascii="Comic Sans MS" w:hAnsi="Comic Sans MS"/>
          <w:b/>
          <w:bCs/>
          <w:color w:val="000000" w:themeColor="text1"/>
          <w:sz w:val="28"/>
          <w:szCs w:val="28"/>
          <w:lang w:val="en-US"/>
        </w:rPr>
        <w:t xml:space="preserve">Task </w:t>
      </w:r>
      <w:r>
        <w:rPr>
          <w:rFonts w:ascii="Comic Sans MS" w:hAnsi="Comic Sans MS"/>
          <w:b/>
          <w:bCs/>
          <w:color w:val="000000" w:themeColor="text1"/>
          <w:sz w:val="28"/>
          <w:szCs w:val="28"/>
          <w:lang w:val="en-US"/>
        </w:rPr>
        <w:t>3</w:t>
      </w:r>
      <w:r w:rsidRPr="00832CE1">
        <w:rPr>
          <w:rFonts w:ascii="Comic Sans MS" w:hAnsi="Comic Sans MS"/>
          <w:b/>
          <w:bCs/>
          <w:color w:val="000000" w:themeColor="text1"/>
          <w:sz w:val="28"/>
          <w:szCs w:val="28"/>
          <w:lang w:val="en-US"/>
        </w:rPr>
        <w:t>:</w:t>
      </w:r>
    </w:p>
    <w:p w:rsidR="005C4EA6" w:rsidRDefault="005C4EA6" w:rsidP="005C4EA6">
      <w:pPr>
        <w:pStyle w:val="Paragraphedeliste"/>
        <w:numPr>
          <w:ilvl w:val="0"/>
          <w:numId w:val="4"/>
        </w:numPr>
        <w:rPr>
          <w:rFonts w:ascii="Comic Sans MS" w:hAnsi="Comic Sans MS"/>
          <w:sz w:val="24"/>
          <w:szCs w:val="24"/>
          <w:lang w:val="en-US"/>
        </w:rPr>
      </w:pPr>
      <w:r>
        <w:rPr>
          <w:rFonts w:ascii="Comic Sans MS" w:hAnsi="Comic Sans MS"/>
          <w:sz w:val="24"/>
          <w:szCs w:val="24"/>
          <w:lang w:val="en-US"/>
        </w:rPr>
        <w:t xml:space="preserve">Translate into </w:t>
      </w:r>
      <w:r w:rsidRPr="000379DD">
        <w:rPr>
          <w:rFonts w:ascii="Comic Sans MS" w:hAnsi="Comic Sans MS"/>
          <w:b/>
          <w:bCs/>
          <w:sz w:val="24"/>
          <w:szCs w:val="24"/>
          <w:lang w:val="en-US"/>
        </w:rPr>
        <w:t>English</w:t>
      </w:r>
      <w:r>
        <w:rPr>
          <w:rFonts w:ascii="Comic Sans MS" w:hAnsi="Comic Sans MS"/>
          <w:sz w:val="24"/>
          <w:szCs w:val="24"/>
          <w:lang w:val="en-US"/>
        </w:rPr>
        <w:t>:</w:t>
      </w:r>
    </w:p>
    <w:p w:rsidR="005C4EA6" w:rsidRDefault="005C4EA6" w:rsidP="00804694">
      <w:pPr>
        <w:pStyle w:val="Paragraphedeliste"/>
        <w:rPr>
          <w:rFonts w:ascii="Comic Sans MS" w:hAnsi="Comic Sans MS"/>
          <w:sz w:val="24"/>
          <w:szCs w:val="24"/>
          <w:lang w:val="en-US"/>
        </w:rPr>
      </w:pPr>
    </w:p>
    <w:p w:rsidR="00804694" w:rsidRDefault="008A7658" w:rsidP="008A7658">
      <w:pPr>
        <w:pStyle w:val="Paragraphedeliste"/>
        <w:numPr>
          <w:ilvl w:val="1"/>
          <w:numId w:val="3"/>
        </w:numPr>
        <w:bidi/>
        <w:rPr>
          <w:rFonts w:ascii="Simplified Arabic" w:hAnsi="Simplified Arabic" w:cs="Simplified Arabic" w:hint="cs"/>
          <w:sz w:val="24"/>
          <w:szCs w:val="24"/>
          <w:rtl/>
          <w:lang w:val="en-US" w:bidi="ar-DZ"/>
        </w:rPr>
      </w:pPr>
      <w:r>
        <w:rPr>
          <w:rFonts w:ascii="Simplified Arabic" w:hAnsi="Simplified Arabic" w:cs="Simplified Arabic" w:hint="cs"/>
          <w:sz w:val="24"/>
          <w:szCs w:val="24"/>
          <w:rtl/>
          <w:lang w:val="en-US" w:bidi="ar-DZ"/>
        </w:rPr>
        <w:t>تعتبر صناعة السياسة العامة وتنفيذها واجبا حكوميا بالتعاون مع فاعلين آخرين.</w:t>
      </w:r>
    </w:p>
    <w:p w:rsidR="008A7658" w:rsidRDefault="008A7658" w:rsidP="008A7658">
      <w:pPr>
        <w:pStyle w:val="Paragraphedeliste"/>
        <w:numPr>
          <w:ilvl w:val="1"/>
          <w:numId w:val="3"/>
        </w:numPr>
        <w:bidi/>
        <w:rPr>
          <w:rFonts w:ascii="Simplified Arabic" w:hAnsi="Simplified Arabic" w:cs="Simplified Arabic" w:hint="cs"/>
          <w:sz w:val="24"/>
          <w:szCs w:val="24"/>
          <w:lang w:val="en-US" w:bidi="ar-DZ"/>
        </w:rPr>
      </w:pPr>
      <w:r>
        <w:rPr>
          <w:rFonts w:ascii="Simplified Arabic" w:hAnsi="Simplified Arabic" w:cs="Simplified Arabic" w:hint="cs"/>
          <w:sz w:val="24"/>
          <w:szCs w:val="24"/>
          <w:rtl/>
          <w:lang w:val="en-US" w:bidi="ar-DZ"/>
        </w:rPr>
        <w:t>يؤثر العلم على السياسة العامة في جميع المجالات المهمة ويتأثر مباشرة بالسياسات المتبعة على المستويات المحلية والولائية والوطنية.</w:t>
      </w:r>
    </w:p>
    <w:p w:rsidR="008A7658" w:rsidRDefault="008A7658" w:rsidP="008A7658">
      <w:pPr>
        <w:pStyle w:val="Paragraphedeliste"/>
        <w:bidi/>
        <w:ind w:left="1440"/>
        <w:rPr>
          <w:rFonts w:ascii="Simplified Arabic" w:hAnsi="Simplified Arabic" w:cs="Simplified Arabic" w:hint="cs"/>
          <w:sz w:val="24"/>
          <w:szCs w:val="24"/>
          <w:rtl/>
          <w:lang w:val="en-US" w:bidi="ar-DZ"/>
        </w:rPr>
      </w:pPr>
    </w:p>
    <w:p w:rsidR="008A7658" w:rsidRDefault="008A7658" w:rsidP="008A7658">
      <w:pPr>
        <w:pStyle w:val="Paragraphedeliste"/>
        <w:ind w:left="1440"/>
        <w:rPr>
          <w:rFonts w:ascii="Comic Sans MS" w:hAnsi="Comic Sans MS" w:cs="Simplified Arabic"/>
          <w:sz w:val="24"/>
          <w:szCs w:val="24"/>
          <w:lang w:bidi="ar-DZ"/>
        </w:rPr>
      </w:pPr>
      <w:r>
        <w:rPr>
          <w:rFonts w:ascii="Comic Sans MS" w:hAnsi="Comic Sans MS" w:cs="Simplified Arabic"/>
          <w:sz w:val="24"/>
          <w:szCs w:val="24"/>
          <w:lang w:bidi="ar-DZ"/>
        </w:rPr>
        <w:t xml:space="preserve">   </w:t>
      </w:r>
    </w:p>
    <w:p w:rsidR="008A7658" w:rsidRDefault="008A7658" w:rsidP="008A7658">
      <w:pPr>
        <w:pStyle w:val="Paragraphedeliste"/>
        <w:numPr>
          <w:ilvl w:val="0"/>
          <w:numId w:val="4"/>
        </w:numPr>
        <w:rPr>
          <w:rFonts w:ascii="Comic Sans MS" w:hAnsi="Comic Sans MS"/>
          <w:sz w:val="24"/>
          <w:szCs w:val="24"/>
          <w:lang w:val="en-US"/>
        </w:rPr>
      </w:pPr>
      <w:r>
        <w:rPr>
          <w:rFonts w:ascii="Comic Sans MS" w:hAnsi="Comic Sans MS"/>
          <w:sz w:val="24"/>
          <w:szCs w:val="24"/>
          <w:lang w:val="en-US"/>
        </w:rPr>
        <w:t xml:space="preserve">Translate into </w:t>
      </w:r>
      <w:r w:rsidRPr="000379DD">
        <w:rPr>
          <w:rFonts w:ascii="Comic Sans MS" w:hAnsi="Comic Sans MS"/>
          <w:b/>
          <w:bCs/>
          <w:sz w:val="24"/>
          <w:szCs w:val="24"/>
          <w:lang w:val="en-US"/>
        </w:rPr>
        <w:t>Arabic</w:t>
      </w:r>
      <w:r>
        <w:rPr>
          <w:rFonts w:ascii="Comic Sans MS" w:hAnsi="Comic Sans MS"/>
          <w:sz w:val="24"/>
          <w:szCs w:val="24"/>
          <w:lang w:val="en-US"/>
        </w:rPr>
        <w:t>:</w:t>
      </w:r>
    </w:p>
    <w:p w:rsidR="008A7658" w:rsidRPr="008A7658" w:rsidRDefault="008A7658" w:rsidP="008A7658">
      <w:pPr>
        <w:tabs>
          <w:tab w:val="left" w:pos="1200"/>
        </w:tabs>
        <w:rPr>
          <w:rFonts w:ascii="Comic Sans MS" w:hAnsi="Comic Sans MS"/>
          <w:color w:val="000000" w:themeColor="text1"/>
          <w:sz w:val="24"/>
          <w:szCs w:val="24"/>
          <w:lang w:val="en-US" w:bidi="ar-DZ"/>
        </w:rPr>
      </w:pPr>
      <w:r w:rsidRPr="008A7658">
        <w:rPr>
          <w:rFonts w:ascii="Comic Sans MS" w:hAnsi="Comic Sans MS"/>
          <w:color w:val="000000" w:themeColor="text1"/>
          <w:sz w:val="24"/>
          <w:szCs w:val="24"/>
          <w:lang w:val="en-US" w:bidi="ar-DZ"/>
        </w:rPr>
        <w:t>David Easton, in his address to the American Political Science Association in 1969, called for a “postbehavioral” approach that used techniques, methods, and insights of all relevant disciplines in dealing with social issues</w:t>
      </w:r>
    </w:p>
    <w:sectPr w:rsidR="008A7658" w:rsidRPr="008A7658" w:rsidSect="00832CE1">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629" w:rsidRDefault="00B34629" w:rsidP="007D5C51">
      <w:pPr>
        <w:spacing w:after="0" w:line="240" w:lineRule="auto"/>
      </w:pPr>
      <w:r>
        <w:separator/>
      </w:r>
    </w:p>
  </w:endnote>
  <w:endnote w:type="continuationSeparator" w:id="1">
    <w:p w:rsidR="00B34629" w:rsidRDefault="00B34629" w:rsidP="007D5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629" w:rsidRDefault="00B34629" w:rsidP="007D5C51">
      <w:pPr>
        <w:spacing w:after="0" w:line="240" w:lineRule="auto"/>
      </w:pPr>
      <w:r>
        <w:separator/>
      </w:r>
    </w:p>
  </w:footnote>
  <w:footnote w:type="continuationSeparator" w:id="1">
    <w:p w:rsidR="00B34629" w:rsidRDefault="00B34629" w:rsidP="007D5C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92341"/>
    <w:multiLevelType w:val="hybridMultilevel"/>
    <w:tmpl w:val="626C60C6"/>
    <w:lvl w:ilvl="0" w:tplc="F29AB7A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42119E"/>
    <w:multiLevelType w:val="hybridMultilevel"/>
    <w:tmpl w:val="6B062C04"/>
    <w:lvl w:ilvl="0" w:tplc="82627628">
      <w:start w:val="3"/>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EF6CFC"/>
    <w:multiLevelType w:val="hybridMultilevel"/>
    <w:tmpl w:val="43021D24"/>
    <w:lvl w:ilvl="0" w:tplc="0AC6D2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920178"/>
    <w:multiLevelType w:val="multilevel"/>
    <w:tmpl w:val="6C1E408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D5C51"/>
    <w:rsid w:val="000379DD"/>
    <w:rsid w:val="000E5340"/>
    <w:rsid w:val="005C4EA6"/>
    <w:rsid w:val="006276D1"/>
    <w:rsid w:val="007D5C51"/>
    <w:rsid w:val="00804694"/>
    <w:rsid w:val="00832CE1"/>
    <w:rsid w:val="008A7658"/>
    <w:rsid w:val="00B346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3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talic">
    <w:name w:val="italic"/>
    <w:basedOn w:val="Policepardfaut"/>
    <w:rsid w:val="007D5C51"/>
  </w:style>
  <w:style w:type="paragraph" w:styleId="En-tte">
    <w:name w:val="header"/>
    <w:basedOn w:val="Normal"/>
    <w:link w:val="En-tteCar"/>
    <w:uiPriority w:val="99"/>
    <w:semiHidden/>
    <w:unhideWhenUsed/>
    <w:rsid w:val="007D5C5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D5C51"/>
  </w:style>
  <w:style w:type="paragraph" w:styleId="Pieddepage">
    <w:name w:val="footer"/>
    <w:basedOn w:val="Normal"/>
    <w:link w:val="PieddepageCar"/>
    <w:uiPriority w:val="99"/>
    <w:semiHidden/>
    <w:unhideWhenUsed/>
    <w:rsid w:val="007D5C5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D5C51"/>
  </w:style>
  <w:style w:type="character" w:styleId="Accentuation">
    <w:name w:val="Emphasis"/>
    <w:basedOn w:val="Policepardfaut"/>
    <w:uiPriority w:val="20"/>
    <w:qFormat/>
    <w:rsid w:val="006276D1"/>
    <w:rPr>
      <w:i/>
      <w:iCs/>
    </w:rPr>
  </w:style>
  <w:style w:type="paragraph" w:styleId="Paragraphedeliste">
    <w:name w:val="List Paragraph"/>
    <w:basedOn w:val="Normal"/>
    <w:uiPriority w:val="34"/>
    <w:qFormat/>
    <w:rsid w:val="006276D1"/>
    <w:pPr>
      <w:ind w:left="720"/>
      <w:contextualSpacing/>
    </w:pPr>
  </w:style>
  <w:style w:type="paragraph" w:styleId="NormalWeb">
    <w:name w:val="Normal (Web)"/>
    <w:basedOn w:val="Normal"/>
    <w:uiPriority w:val="99"/>
    <w:semiHidden/>
    <w:unhideWhenUsed/>
    <w:rsid w:val="005C4EA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3647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503</Words>
  <Characters>2771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2023-10-20T19:20:00Z</dcterms:created>
  <dcterms:modified xsi:type="dcterms:W3CDTF">2023-10-20T20:31:00Z</dcterms:modified>
</cp:coreProperties>
</file>