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4FAC" w14:textId="77777777" w:rsidR="002F3BD7" w:rsidRPr="002F3BD7" w:rsidRDefault="002F3BD7" w:rsidP="002F3BD7">
      <w:pPr>
        <w:pBdr>
          <w:bottom w:val="single" w:sz="6" w:space="0" w:color="A2A9B1"/>
        </w:pBdr>
        <w:shd w:val="clear" w:color="auto" w:fill="FFFFFF"/>
        <w:spacing w:before="240" w:after="60" w:line="240" w:lineRule="auto"/>
        <w:jc w:val="center"/>
        <w:outlineLvl w:val="1"/>
        <w:rPr>
          <w:rFonts w:ascii="Georgia" w:eastAsia="Times New Roman" w:hAnsi="Georgia" w:cs="Times New Roman"/>
          <w:color w:val="538135" w:themeColor="accent6" w:themeShade="BF"/>
          <w:kern w:val="0"/>
          <w:sz w:val="36"/>
          <w:szCs w:val="36"/>
          <w:lang w:eastAsia="en-GB"/>
          <w14:ligatures w14:val="none"/>
        </w:rPr>
      </w:pPr>
      <w:r w:rsidRPr="002F3BD7">
        <w:rPr>
          <w:rFonts w:ascii="Georgia" w:eastAsia="Times New Roman" w:hAnsi="Georgia" w:cs="Times New Roman"/>
          <w:color w:val="538135" w:themeColor="accent6" w:themeShade="BF"/>
          <w:kern w:val="0"/>
          <w:sz w:val="36"/>
          <w:szCs w:val="36"/>
          <w:lang w:eastAsia="en-GB"/>
          <w14:ligatures w14:val="none"/>
        </w:rPr>
        <w:t>Geological material</w:t>
      </w:r>
    </w:p>
    <w:p w14:paraId="3E1F8757" w14:textId="0948863B" w:rsidR="00971306" w:rsidRDefault="002F3BD7">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The majority of geological data comes from research on solid Earth materials. Meteorites and other </w:t>
      </w:r>
      <w:proofErr w:type="spellStart"/>
      <w:r>
        <w:rPr>
          <w:rFonts w:ascii="Arial" w:hAnsi="Arial" w:cs="Arial"/>
          <w:color w:val="202122"/>
          <w:sz w:val="21"/>
          <w:szCs w:val="21"/>
          <w:shd w:val="clear" w:color="auto" w:fill="FFFFFF"/>
        </w:rPr>
        <w:t>extraterrestrial</w:t>
      </w:r>
      <w:proofErr w:type="spellEnd"/>
      <w:r>
        <w:rPr>
          <w:rFonts w:ascii="Arial" w:hAnsi="Arial" w:cs="Arial"/>
          <w:color w:val="202122"/>
          <w:sz w:val="21"/>
          <w:szCs w:val="21"/>
          <w:shd w:val="clear" w:color="auto" w:fill="FFFFFF"/>
        </w:rPr>
        <w:t xml:space="preserve"> natural materials are also studied by geological methods.</w:t>
      </w:r>
    </w:p>
    <w:p w14:paraId="51B8A5A9" w14:textId="77777777" w:rsidR="002F3BD7" w:rsidRPr="00602F44" w:rsidRDefault="002F3BD7" w:rsidP="002F3BD7">
      <w:pPr>
        <w:pStyle w:val="Titre3"/>
        <w:shd w:val="clear" w:color="auto" w:fill="FFFFFF"/>
        <w:spacing w:before="72"/>
        <w:rPr>
          <w:rFonts w:ascii="Arial" w:hAnsi="Arial" w:cs="Arial"/>
          <w:color w:val="FFD966" w:themeColor="accent4" w:themeTint="99"/>
          <w:sz w:val="29"/>
          <w:szCs w:val="29"/>
        </w:rPr>
      </w:pPr>
      <w:r w:rsidRPr="00602F44">
        <w:rPr>
          <w:rStyle w:val="mw-headline"/>
          <w:rFonts w:ascii="Arial" w:hAnsi="Arial" w:cs="Arial"/>
          <w:color w:val="FFD966" w:themeColor="accent4" w:themeTint="99"/>
          <w:sz w:val="29"/>
          <w:szCs w:val="29"/>
        </w:rPr>
        <w:t>Mineral</w:t>
      </w:r>
    </w:p>
    <w:p w14:paraId="4DFAA680" w14:textId="473D1C8A" w:rsidR="002F3BD7" w:rsidRDefault="002F3BD7" w:rsidP="002F3BD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Minerals are natural occurring elements and compounds with a definite homogeneous chemical composition and ordered atomic composition.</w:t>
      </w:r>
    </w:p>
    <w:p w14:paraId="23D26C4C" w14:textId="639ACBE6" w:rsidR="002F3BD7" w:rsidRDefault="002F3BD7" w:rsidP="002F3BD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Each mineral has distinct physical properties, and there are many tests to determine each of them. Minerals are often identified through these tests. The specimens can be tested for</w:t>
      </w:r>
      <w:r>
        <w:rPr>
          <w:rFonts w:ascii="Arial" w:hAnsi="Arial" w:cs="Arial"/>
          <w:color w:val="202122"/>
          <w:sz w:val="21"/>
          <w:szCs w:val="21"/>
        </w:rPr>
        <w:t>.</w:t>
      </w:r>
    </w:p>
    <w:p w14:paraId="0BE0B676"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5" w:tooltip="Lustre (mineralogy)" w:history="1">
        <w:proofErr w:type="spellStart"/>
        <w:r w:rsidRPr="00602F44">
          <w:rPr>
            <w:rFonts w:ascii="Arial" w:eastAsia="Times New Roman" w:hAnsi="Arial" w:cs="Arial"/>
            <w:i/>
            <w:iCs/>
            <w:color w:val="3366CC"/>
            <w:kern w:val="0"/>
            <w:sz w:val="21"/>
            <w:szCs w:val="21"/>
            <w:u w:val="single"/>
            <w:lang w:eastAsia="en-GB"/>
            <w14:ligatures w14:val="none"/>
          </w:rPr>
          <w:t>Luster</w:t>
        </w:r>
        <w:proofErr w:type="spellEnd"/>
      </w:hyperlink>
      <w:r w:rsidRPr="00602F44">
        <w:rPr>
          <w:rFonts w:ascii="Arial" w:eastAsia="Times New Roman" w:hAnsi="Arial" w:cs="Arial"/>
          <w:color w:val="202122"/>
          <w:kern w:val="0"/>
          <w:sz w:val="21"/>
          <w:szCs w:val="21"/>
          <w:lang w:eastAsia="en-GB"/>
          <w14:ligatures w14:val="none"/>
        </w:rPr>
        <w:t>: Quality of light reflected from the surface of a mineral. Examples are metallic, pearly, waxy, dull.</w:t>
      </w:r>
    </w:p>
    <w:p w14:paraId="46C4892F"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proofErr w:type="spellStart"/>
      <w:r w:rsidRPr="00602F44">
        <w:rPr>
          <w:rFonts w:ascii="Arial" w:eastAsia="Times New Roman" w:hAnsi="Arial" w:cs="Arial"/>
          <w:i/>
          <w:iCs/>
          <w:color w:val="202122"/>
          <w:kern w:val="0"/>
          <w:sz w:val="21"/>
          <w:szCs w:val="21"/>
          <w:lang w:eastAsia="en-GB"/>
          <w14:ligatures w14:val="none"/>
        </w:rPr>
        <w:t>Color</w:t>
      </w:r>
      <w:proofErr w:type="spellEnd"/>
      <w:r w:rsidRPr="00602F44">
        <w:rPr>
          <w:rFonts w:ascii="Arial" w:eastAsia="Times New Roman" w:hAnsi="Arial" w:cs="Arial"/>
          <w:color w:val="202122"/>
          <w:kern w:val="0"/>
          <w:sz w:val="21"/>
          <w:szCs w:val="21"/>
          <w:lang w:eastAsia="en-GB"/>
          <w14:ligatures w14:val="none"/>
        </w:rPr>
        <w:t xml:space="preserve">: Minerals are grouped by their </w:t>
      </w:r>
      <w:proofErr w:type="spellStart"/>
      <w:r w:rsidRPr="00602F44">
        <w:rPr>
          <w:rFonts w:ascii="Arial" w:eastAsia="Times New Roman" w:hAnsi="Arial" w:cs="Arial"/>
          <w:color w:val="202122"/>
          <w:kern w:val="0"/>
          <w:sz w:val="21"/>
          <w:szCs w:val="21"/>
          <w:lang w:eastAsia="en-GB"/>
          <w14:ligatures w14:val="none"/>
        </w:rPr>
        <w:t>color</w:t>
      </w:r>
      <w:proofErr w:type="spellEnd"/>
      <w:r w:rsidRPr="00602F44">
        <w:rPr>
          <w:rFonts w:ascii="Arial" w:eastAsia="Times New Roman" w:hAnsi="Arial" w:cs="Arial"/>
          <w:color w:val="202122"/>
          <w:kern w:val="0"/>
          <w:sz w:val="21"/>
          <w:szCs w:val="21"/>
          <w:lang w:eastAsia="en-GB"/>
          <w14:ligatures w14:val="none"/>
        </w:rPr>
        <w:t xml:space="preserve">. Mostly diagnostic but impurities can change a mineral's </w:t>
      </w:r>
      <w:proofErr w:type="spellStart"/>
      <w:r w:rsidRPr="00602F44">
        <w:rPr>
          <w:rFonts w:ascii="Arial" w:eastAsia="Times New Roman" w:hAnsi="Arial" w:cs="Arial"/>
          <w:color w:val="202122"/>
          <w:kern w:val="0"/>
          <w:sz w:val="21"/>
          <w:szCs w:val="21"/>
          <w:lang w:eastAsia="en-GB"/>
          <w14:ligatures w14:val="none"/>
        </w:rPr>
        <w:t>color</w:t>
      </w:r>
      <w:proofErr w:type="spellEnd"/>
      <w:r w:rsidRPr="00602F44">
        <w:rPr>
          <w:rFonts w:ascii="Arial" w:eastAsia="Times New Roman" w:hAnsi="Arial" w:cs="Arial"/>
          <w:color w:val="202122"/>
          <w:kern w:val="0"/>
          <w:sz w:val="21"/>
          <w:szCs w:val="21"/>
          <w:lang w:eastAsia="en-GB"/>
          <w14:ligatures w14:val="none"/>
        </w:rPr>
        <w:t>.</w:t>
      </w:r>
    </w:p>
    <w:p w14:paraId="7CCFB260"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6" w:tooltip="Streak (mineralogy)" w:history="1">
        <w:r w:rsidRPr="00602F44">
          <w:rPr>
            <w:rFonts w:ascii="Arial" w:eastAsia="Times New Roman" w:hAnsi="Arial" w:cs="Arial"/>
            <w:color w:val="3366CC"/>
            <w:kern w:val="0"/>
            <w:sz w:val="21"/>
            <w:szCs w:val="21"/>
            <w:u w:val="single"/>
            <w:lang w:eastAsia="en-GB"/>
            <w14:ligatures w14:val="none"/>
          </w:rPr>
          <w:t>Streak</w:t>
        </w:r>
      </w:hyperlink>
      <w:r w:rsidRPr="00602F44">
        <w:rPr>
          <w:rFonts w:ascii="Arial" w:eastAsia="Times New Roman" w:hAnsi="Arial" w:cs="Arial"/>
          <w:color w:val="202122"/>
          <w:kern w:val="0"/>
          <w:sz w:val="21"/>
          <w:szCs w:val="21"/>
          <w:lang w:eastAsia="en-GB"/>
          <w14:ligatures w14:val="none"/>
        </w:rPr>
        <w:t>: Performed by scratching the sample on a </w:t>
      </w:r>
      <w:hyperlink r:id="rId7" w:tooltip="Porcelain" w:history="1">
        <w:r w:rsidRPr="00602F44">
          <w:rPr>
            <w:rFonts w:ascii="Arial" w:eastAsia="Times New Roman" w:hAnsi="Arial" w:cs="Arial"/>
            <w:color w:val="3366CC"/>
            <w:kern w:val="0"/>
            <w:sz w:val="21"/>
            <w:szCs w:val="21"/>
            <w:u w:val="single"/>
            <w:lang w:eastAsia="en-GB"/>
            <w14:ligatures w14:val="none"/>
          </w:rPr>
          <w:t>porcelain</w:t>
        </w:r>
      </w:hyperlink>
      <w:r w:rsidRPr="00602F44">
        <w:rPr>
          <w:rFonts w:ascii="Arial" w:eastAsia="Times New Roman" w:hAnsi="Arial" w:cs="Arial"/>
          <w:color w:val="202122"/>
          <w:kern w:val="0"/>
          <w:sz w:val="21"/>
          <w:szCs w:val="21"/>
          <w:lang w:eastAsia="en-GB"/>
          <w14:ligatures w14:val="none"/>
        </w:rPr>
        <w:t xml:space="preserve"> plate. The </w:t>
      </w:r>
      <w:proofErr w:type="spellStart"/>
      <w:r w:rsidRPr="00602F44">
        <w:rPr>
          <w:rFonts w:ascii="Arial" w:eastAsia="Times New Roman" w:hAnsi="Arial" w:cs="Arial"/>
          <w:color w:val="202122"/>
          <w:kern w:val="0"/>
          <w:sz w:val="21"/>
          <w:szCs w:val="21"/>
          <w:lang w:eastAsia="en-GB"/>
          <w14:ligatures w14:val="none"/>
        </w:rPr>
        <w:t>color</w:t>
      </w:r>
      <w:proofErr w:type="spellEnd"/>
      <w:r w:rsidRPr="00602F44">
        <w:rPr>
          <w:rFonts w:ascii="Arial" w:eastAsia="Times New Roman" w:hAnsi="Arial" w:cs="Arial"/>
          <w:color w:val="202122"/>
          <w:kern w:val="0"/>
          <w:sz w:val="21"/>
          <w:szCs w:val="21"/>
          <w:lang w:eastAsia="en-GB"/>
          <w14:ligatures w14:val="none"/>
        </w:rPr>
        <w:t xml:space="preserve"> of the streak can help name the mineral.</w:t>
      </w:r>
    </w:p>
    <w:p w14:paraId="46FB1911"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602F44">
        <w:rPr>
          <w:rFonts w:ascii="Arial" w:eastAsia="Times New Roman" w:hAnsi="Arial" w:cs="Arial"/>
          <w:color w:val="202122"/>
          <w:kern w:val="0"/>
          <w:sz w:val="21"/>
          <w:szCs w:val="21"/>
          <w:lang w:eastAsia="en-GB"/>
          <w14:ligatures w14:val="none"/>
        </w:rPr>
        <w:t>Hardness: The resistance of a mineral to scratching.</w:t>
      </w:r>
    </w:p>
    <w:p w14:paraId="29FD7552"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602F44">
        <w:rPr>
          <w:rFonts w:ascii="Arial" w:eastAsia="Times New Roman" w:hAnsi="Arial" w:cs="Arial"/>
          <w:color w:val="202122"/>
          <w:kern w:val="0"/>
          <w:sz w:val="21"/>
          <w:szCs w:val="21"/>
          <w:lang w:eastAsia="en-GB"/>
          <w14:ligatures w14:val="none"/>
        </w:rPr>
        <w:t>Breakage pattern: A mineral can either show fracture or </w:t>
      </w:r>
      <w:hyperlink r:id="rId8" w:tooltip="Cleavage (crystal)" w:history="1">
        <w:r w:rsidRPr="00602F44">
          <w:rPr>
            <w:rFonts w:ascii="Arial" w:eastAsia="Times New Roman" w:hAnsi="Arial" w:cs="Arial"/>
            <w:color w:val="3366CC"/>
            <w:kern w:val="0"/>
            <w:sz w:val="21"/>
            <w:szCs w:val="21"/>
            <w:u w:val="single"/>
            <w:lang w:eastAsia="en-GB"/>
            <w14:ligatures w14:val="none"/>
          </w:rPr>
          <w:t>cleavage</w:t>
        </w:r>
      </w:hyperlink>
      <w:r w:rsidRPr="00602F44">
        <w:rPr>
          <w:rFonts w:ascii="Arial" w:eastAsia="Times New Roman" w:hAnsi="Arial" w:cs="Arial"/>
          <w:color w:val="202122"/>
          <w:kern w:val="0"/>
          <w:sz w:val="21"/>
          <w:szCs w:val="21"/>
          <w:lang w:eastAsia="en-GB"/>
          <w14:ligatures w14:val="none"/>
        </w:rPr>
        <w:t>, the former being breakage of uneven surfaces, and the latter a breakage along closely spaced parallel planes.</w:t>
      </w:r>
    </w:p>
    <w:p w14:paraId="7B8AA3F3"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hyperlink r:id="rId9" w:tooltip="Relative density" w:history="1">
        <w:r w:rsidRPr="00602F44">
          <w:rPr>
            <w:rFonts w:ascii="Arial" w:eastAsia="Times New Roman" w:hAnsi="Arial" w:cs="Arial"/>
            <w:color w:val="3366CC"/>
            <w:kern w:val="0"/>
            <w:sz w:val="21"/>
            <w:szCs w:val="21"/>
            <w:u w:val="single"/>
            <w:lang w:eastAsia="en-GB"/>
            <w14:ligatures w14:val="none"/>
          </w:rPr>
          <w:t>Specific gravity</w:t>
        </w:r>
      </w:hyperlink>
      <w:r w:rsidRPr="00602F44">
        <w:rPr>
          <w:rFonts w:ascii="Arial" w:eastAsia="Times New Roman" w:hAnsi="Arial" w:cs="Arial"/>
          <w:color w:val="202122"/>
          <w:kern w:val="0"/>
          <w:sz w:val="21"/>
          <w:szCs w:val="21"/>
          <w:lang w:eastAsia="en-GB"/>
          <w14:ligatures w14:val="none"/>
        </w:rPr>
        <w:t>: the weight of a specific volume of a mineral.</w:t>
      </w:r>
    </w:p>
    <w:p w14:paraId="10C0A754"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602F44">
        <w:rPr>
          <w:rFonts w:ascii="Arial" w:eastAsia="Times New Roman" w:hAnsi="Arial" w:cs="Arial"/>
          <w:color w:val="202122"/>
          <w:kern w:val="0"/>
          <w:sz w:val="21"/>
          <w:szCs w:val="21"/>
          <w:lang w:eastAsia="en-GB"/>
          <w14:ligatures w14:val="none"/>
        </w:rPr>
        <w:t>Effervescence: Involves dripping </w:t>
      </w:r>
      <w:hyperlink r:id="rId10" w:tooltip="Hydrochloric acid" w:history="1">
        <w:r w:rsidRPr="00602F44">
          <w:rPr>
            <w:rFonts w:ascii="Arial" w:eastAsia="Times New Roman" w:hAnsi="Arial" w:cs="Arial"/>
            <w:color w:val="3366CC"/>
            <w:kern w:val="0"/>
            <w:sz w:val="21"/>
            <w:szCs w:val="21"/>
            <w:u w:val="single"/>
            <w:lang w:eastAsia="en-GB"/>
            <w14:ligatures w14:val="none"/>
          </w:rPr>
          <w:t>hydrochloric acid</w:t>
        </w:r>
      </w:hyperlink>
      <w:r w:rsidRPr="00602F44">
        <w:rPr>
          <w:rFonts w:ascii="Arial" w:eastAsia="Times New Roman" w:hAnsi="Arial" w:cs="Arial"/>
          <w:color w:val="202122"/>
          <w:kern w:val="0"/>
          <w:sz w:val="21"/>
          <w:szCs w:val="21"/>
          <w:lang w:eastAsia="en-GB"/>
          <w14:ligatures w14:val="none"/>
        </w:rPr>
        <w:t> on the mineral to test for fizzing.</w:t>
      </w:r>
    </w:p>
    <w:p w14:paraId="49DFF358"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602F44">
        <w:rPr>
          <w:rFonts w:ascii="Arial" w:eastAsia="Times New Roman" w:hAnsi="Arial" w:cs="Arial"/>
          <w:color w:val="202122"/>
          <w:kern w:val="0"/>
          <w:sz w:val="21"/>
          <w:szCs w:val="21"/>
          <w:lang w:eastAsia="en-GB"/>
          <w14:ligatures w14:val="none"/>
        </w:rPr>
        <w:t>Magnetism: Involves using a magnet to test for </w:t>
      </w:r>
      <w:hyperlink r:id="rId11" w:tooltip="Magnetism" w:history="1">
        <w:r w:rsidRPr="00602F44">
          <w:rPr>
            <w:rFonts w:ascii="Arial" w:eastAsia="Times New Roman" w:hAnsi="Arial" w:cs="Arial"/>
            <w:color w:val="3366CC"/>
            <w:kern w:val="0"/>
            <w:sz w:val="21"/>
            <w:szCs w:val="21"/>
            <w:u w:val="single"/>
            <w:lang w:eastAsia="en-GB"/>
            <w14:ligatures w14:val="none"/>
          </w:rPr>
          <w:t>magnetism</w:t>
        </w:r>
      </w:hyperlink>
      <w:r w:rsidRPr="00602F44">
        <w:rPr>
          <w:rFonts w:ascii="Arial" w:eastAsia="Times New Roman" w:hAnsi="Arial" w:cs="Arial"/>
          <w:color w:val="202122"/>
          <w:kern w:val="0"/>
          <w:sz w:val="21"/>
          <w:szCs w:val="21"/>
          <w:lang w:eastAsia="en-GB"/>
          <w14:ligatures w14:val="none"/>
        </w:rPr>
        <w:t>.</w:t>
      </w:r>
    </w:p>
    <w:p w14:paraId="2F8748CB" w14:textId="77777777" w:rsidR="00602F44" w:rsidRPr="00602F44" w:rsidRDefault="00602F44" w:rsidP="00602F44">
      <w:pPr>
        <w:numPr>
          <w:ilvl w:val="0"/>
          <w:numId w:val="1"/>
        </w:numPr>
        <w:shd w:val="clear" w:color="auto" w:fill="FFFFFF"/>
        <w:spacing w:before="100" w:beforeAutospacing="1" w:after="24" w:line="240" w:lineRule="auto"/>
        <w:ind w:left="1104"/>
        <w:rPr>
          <w:rFonts w:ascii="Arial" w:eastAsia="Times New Roman" w:hAnsi="Arial" w:cs="Arial"/>
          <w:color w:val="202122"/>
          <w:kern w:val="0"/>
          <w:sz w:val="21"/>
          <w:szCs w:val="21"/>
          <w:lang w:eastAsia="en-GB"/>
          <w14:ligatures w14:val="none"/>
        </w:rPr>
      </w:pPr>
      <w:r w:rsidRPr="00602F44">
        <w:rPr>
          <w:rFonts w:ascii="Arial" w:eastAsia="Times New Roman" w:hAnsi="Arial" w:cs="Arial"/>
          <w:color w:val="202122"/>
          <w:kern w:val="0"/>
          <w:sz w:val="21"/>
          <w:szCs w:val="21"/>
          <w:lang w:eastAsia="en-GB"/>
          <w14:ligatures w14:val="none"/>
        </w:rPr>
        <w:t>Taste: Minerals can have a distinctive taste such as </w:t>
      </w:r>
      <w:hyperlink r:id="rId12" w:tooltip="Halite (mineral)" w:history="1">
        <w:r w:rsidRPr="00602F44">
          <w:rPr>
            <w:rFonts w:ascii="Arial" w:eastAsia="Times New Roman" w:hAnsi="Arial" w:cs="Arial"/>
            <w:color w:val="3366CC"/>
            <w:kern w:val="0"/>
            <w:sz w:val="21"/>
            <w:szCs w:val="21"/>
            <w:u w:val="single"/>
            <w:lang w:eastAsia="en-GB"/>
            <w14:ligatures w14:val="none"/>
          </w:rPr>
          <w:t>halite</w:t>
        </w:r>
      </w:hyperlink>
      <w:r w:rsidRPr="00602F44">
        <w:rPr>
          <w:rFonts w:ascii="Arial" w:eastAsia="Times New Roman" w:hAnsi="Arial" w:cs="Arial"/>
          <w:color w:val="202122"/>
          <w:kern w:val="0"/>
          <w:sz w:val="21"/>
          <w:szCs w:val="21"/>
          <w:lang w:eastAsia="en-GB"/>
          <w14:ligatures w14:val="none"/>
        </w:rPr>
        <w:t> (which tastes like </w:t>
      </w:r>
      <w:hyperlink r:id="rId13" w:tooltip="Table salt" w:history="1">
        <w:r w:rsidRPr="00602F44">
          <w:rPr>
            <w:rFonts w:ascii="Arial" w:eastAsia="Times New Roman" w:hAnsi="Arial" w:cs="Arial"/>
            <w:color w:val="3366CC"/>
            <w:kern w:val="0"/>
            <w:sz w:val="21"/>
            <w:szCs w:val="21"/>
            <w:u w:val="single"/>
            <w:lang w:eastAsia="en-GB"/>
            <w14:ligatures w14:val="none"/>
          </w:rPr>
          <w:t>table salt</w:t>
        </w:r>
      </w:hyperlink>
      <w:r w:rsidRPr="00602F44">
        <w:rPr>
          <w:rFonts w:ascii="Arial" w:eastAsia="Times New Roman" w:hAnsi="Arial" w:cs="Arial"/>
          <w:color w:val="202122"/>
          <w:kern w:val="0"/>
          <w:sz w:val="21"/>
          <w:szCs w:val="21"/>
          <w:lang w:eastAsia="en-GB"/>
          <w14:ligatures w14:val="none"/>
        </w:rPr>
        <w:t>).</w:t>
      </w:r>
    </w:p>
    <w:p w14:paraId="784589C0" w14:textId="77777777" w:rsidR="00602F44" w:rsidRPr="00602F44" w:rsidRDefault="00602F44" w:rsidP="00602F44">
      <w:pPr>
        <w:pStyle w:val="Titre3"/>
        <w:shd w:val="clear" w:color="auto" w:fill="FFFFFF"/>
        <w:spacing w:before="72"/>
        <w:rPr>
          <w:rFonts w:ascii="Arial" w:hAnsi="Arial" w:cs="Arial"/>
          <w:color w:val="FFD966" w:themeColor="accent4" w:themeTint="99"/>
          <w:sz w:val="29"/>
          <w:szCs w:val="29"/>
        </w:rPr>
      </w:pPr>
      <w:r w:rsidRPr="00602F44">
        <w:rPr>
          <w:rStyle w:val="mw-headline"/>
          <w:rFonts w:ascii="Arial" w:hAnsi="Arial" w:cs="Arial"/>
          <w:color w:val="FFD966" w:themeColor="accent4" w:themeTint="99"/>
          <w:sz w:val="29"/>
          <w:szCs w:val="29"/>
        </w:rPr>
        <w:t>Rock</w:t>
      </w:r>
    </w:p>
    <w:p w14:paraId="5E0675DC" w14:textId="05359C8D" w:rsidR="00602F44" w:rsidRDefault="00602F44" w:rsidP="00602F4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A rock is any naturally occurring solid mass or aggregate of minerals or </w:t>
      </w:r>
      <w:hyperlink r:id="rId14" w:tooltip="Mineraloid" w:history="1">
        <w:r>
          <w:rPr>
            <w:rStyle w:val="Lienhypertexte"/>
            <w:rFonts w:ascii="Arial" w:eastAsiaTheme="majorEastAsia" w:hAnsi="Arial" w:cs="Arial"/>
            <w:color w:val="3366CC"/>
            <w:sz w:val="21"/>
            <w:szCs w:val="21"/>
          </w:rPr>
          <w:t>mineraloids</w:t>
        </w:r>
      </w:hyperlink>
      <w:r>
        <w:rPr>
          <w:rFonts w:ascii="Arial" w:hAnsi="Arial" w:cs="Arial"/>
          <w:color w:val="202122"/>
          <w:sz w:val="21"/>
          <w:szCs w:val="21"/>
        </w:rPr>
        <w:t>. Most research in geology is associated with the study of rocks, as they provide the primary record of the majority of the geological history of the Earth. There are three major types of rock: </w:t>
      </w:r>
      <w:hyperlink r:id="rId15" w:tooltip="Igneous" w:history="1">
        <w:r>
          <w:rPr>
            <w:rStyle w:val="Lienhypertexte"/>
            <w:rFonts w:ascii="Arial" w:eastAsiaTheme="majorEastAsia" w:hAnsi="Arial" w:cs="Arial"/>
            <w:color w:val="3366CC"/>
            <w:sz w:val="21"/>
            <w:szCs w:val="21"/>
          </w:rPr>
          <w:t>igneous</w:t>
        </w:r>
      </w:hyperlink>
      <w:r>
        <w:rPr>
          <w:rFonts w:ascii="Arial" w:hAnsi="Arial" w:cs="Arial"/>
          <w:color w:val="202122"/>
          <w:sz w:val="21"/>
          <w:szCs w:val="21"/>
        </w:rPr>
        <w:t>, </w:t>
      </w:r>
      <w:hyperlink r:id="rId16" w:tooltip="Sedimentary" w:history="1">
        <w:r>
          <w:rPr>
            <w:rStyle w:val="Lienhypertexte"/>
            <w:rFonts w:ascii="Arial" w:eastAsiaTheme="majorEastAsia" w:hAnsi="Arial" w:cs="Arial"/>
            <w:color w:val="3366CC"/>
            <w:sz w:val="21"/>
            <w:szCs w:val="21"/>
          </w:rPr>
          <w:t>sedimentary</w:t>
        </w:r>
      </w:hyperlink>
      <w:r>
        <w:rPr>
          <w:rFonts w:ascii="Arial" w:hAnsi="Arial" w:cs="Arial"/>
          <w:color w:val="202122"/>
          <w:sz w:val="21"/>
          <w:szCs w:val="21"/>
        </w:rPr>
        <w:t>, and </w:t>
      </w:r>
      <w:hyperlink r:id="rId17" w:tooltip="Metamorphic" w:history="1">
        <w:r>
          <w:rPr>
            <w:rStyle w:val="Lienhypertexte"/>
            <w:rFonts w:ascii="Arial" w:eastAsiaTheme="majorEastAsia" w:hAnsi="Arial" w:cs="Arial"/>
            <w:color w:val="3366CC"/>
            <w:sz w:val="21"/>
            <w:szCs w:val="21"/>
          </w:rPr>
          <w:t>metamorphic</w:t>
        </w:r>
      </w:hyperlink>
      <w:r>
        <w:rPr>
          <w:rFonts w:ascii="Arial" w:hAnsi="Arial" w:cs="Arial"/>
          <w:color w:val="202122"/>
          <w:sz w:val="21"/>
          <w:szCs w:val="21"/>
        </w:rPr>
        <w:t>. The </w:t>
      </w:r>
      <w:hyperlink r:id="rId18" w:tooltip="Rock cycle" w:history="1">
        <w:r>
          <w:rPr>
            <w:rStyle w:val="Lienhypertexte"/>
            <w:rFonts w:ascii="Arial" w:eastAsiaTheme="majorEastAsia" w:hAnsi="Arial" w:cs="Arial"/>
            <w:color w:val="3366CC"/>
            <w:sz w:val="21"/>
            <w:szCs w:val="21"/>
          </w:rPr>
          <w:t>rock cycle</w:t>
        </w:r>
      </w:hyperlink>
      <w:r>
        <w:rPr>
          <w:rFonts w:ascii="Arial" w:hAnsi="Arial" w:cs="Arial"/>
          <w:color w:val="202122"/>
          <w:sz w:val="21"/>
          <w:szCs w:val="21"/>
        </w:rPr>
        <w:t> illustrates the relationships among them (see diagram).</w:t>
      </w:r>
    </w:p>
    <w:p w14:paraId="38E45469" w14:textId="655566C6" w:rsidR="00602F44" w:rsidRDefault="00602F44" w:rsidP="00602F4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When a rock </w:t>
      </w:r>
      <w:hyperlink r:id="rId19" w:tooltip="Solidifies" w:history="1">
        <w:r>
          <w:rPr>
            <w:rStyle w:val="Lienhypertexte"/>
            <w:rFonts w:ascii="Arial" w:eastAsiaTheme="majorEastAsia" w:hAnsi="Arial" w:cs="Arial"/>
            <w:color w:val="3366CC"/>
            <w:sz w:val="21"/>
            <w:szCs w:val="21"/>
          </w:rPr>
          <w:t>solidifies</w:t>
        </w:r>
      </w:hyperlink>
      <w:r>
        <w:rPr>
          <w:rFonts w:ascii="Arial" w:hAnsi="Arial" w:cs="Arial"/>
          <w:color w:val="202122"/>
          <w:sz w:val="21"/>
          <w:szCs w:val="21"/>
        </w:rPr>
        <w:t> or </w:t>
      </w:r>
      <w:hyperlink r:id="rId20" w:tooltip="Crystallization" w:history="1">
        <w:r>
          <w:rPr>
            <w:rStyle w:val="Lienhypertexte"/>
            <w:rFonts w:ascii="Arial" w:eastAsiaTheme="majorEastAsia" w:hAnsi="Arial" w:cs="Arial"/>
            <w:color w:val="3366CC"/>
            <w:sz w:val="21"/>
            <w:szCs w:val="21"/>
          </w:rPr>
          <w:t>crystallizes</w:t>
        </w:r>
      </w:hyperlink>
      <w:r>
        <w:rPr>
          <w:rFonts w:ascii="Arial" w:hAnsi="Arial" w:cs="Arial"/>
          <w:color w:val="202122"/>
          <w:sz w:val="21"/>
          <w:szCs w:val="21"/>
        </w:rPr>
        <w:t> from melt (</w:t>
      </w:r>
      <w:hyperlink r:id="rId21" w:tooltip="Magma" w:history="1">
        <w:r>
          <w:rPr>
            <w:rStyle w:val="Lienhypertexte"/>
            <w:rFonts w:ascii="Arial" w:eastAsiaTheme="majorEastAsia" w:hAnsi="Arial" w:cs="Arial"/>
            <w:color w:val="3366CC"/>
            <w:sz w:val="21"/>
            <w:szCs w:val="21"/>
          </w:rPr>
          <w:t>magma</w:t>
        </w:r>
      </w:hyperlink>
      <w:r>
        <w:rPr>
          <w:rFonts w:ascii="Arial" w:hAnsi="Arial" w:cs="Arial"/>
          <w:color w:val="202122"/>
          <w:sz w:val="21"/>
          <w:szCs w:val="21"/>
        </w:rPr>
        <w:t> or </w:t>
      </w:r>
      <w:hyperlink r:id="rId22" w:tooltip="Lava" w:history="1">
        <w:r>
          <w:rPr>
            <w:rStyle w:val="Lienhypertexte"/>
            <w:rFonts w:ascii="Arial" w:eastAsiaTheme="majorEastAsia" w:hAnsi="Arial" w:cs="Arial"/>
            <w:color w:val="3366CC"/>
            <w:sz w:val="21"/>
            <w:szCs w:val="21"/>
          </w:rPr>
          <w:t>lava</w:t>
        </w:r>
      </w:hyperlink>
      <w:r>
        <w:rPr>
          <w:rFonts w:ascii="Arial" w:hAnsi="Arial" w:cs="Arial"/>
          <w:color w:val="202122"/>
          <w:sz w:val="21"/>
          <w:szCs w:val="21"/>
        </w:rPr>
        <w:t>), it is an </w:t>
      </w:r>
      <w:hyperlink r:id="rId23" w:tooltip="Igneous rock" w:history="1">
        <w:r>
          <w:rPr>
            <w:rStyle w:val="Lienhypertexte"/>
            <w:rFonts w:ascii="Arial" w:eastAsiaTheme="majorEastAsia" w:hAnsi="Arial" w:cs="Arial"/>
            <w:color w:val="3366CC"/>
            <w:sz w:val="21"/>
            <w:szCs w:val="21"/>
          </w:rPr>
          <w:t>igneous rock</w:t>
        </w:r>
      </w:hyperlink>
      <w:r>
        <w:rPr>
          <w:rFonts w:ascii="Arial" w:hAnsi="Arial" w:cs="Arial"/>
          <w:color w:val="202122"/>
          <w:sz w:val="21"/>
          <w:szCs w:val="21"/>
        </w:rPr>
        <w:t>. This rock can be </w:t>
      </w:r>
      <w:hyperlink r:id="rId24" w:tooltip="Weathering" w:history="1">
        <w:r>
          <w:rPr>
            <w:rStyle w:val="Lienhypertexte"/>
            <w:rFonts w:ascii="Arial" w:eastAsiaTheme="majorEastAsia" w:hAnsi="Arial" w:cs="Arial"/>
            <w:color w:val="3366CC"/>
            <w:sz w:val="21"/>
            <w:szCs w:val="21"/>
          </w:rPr>
          <w:t>weathered</w:t>
        </w:r>
      </w:hyperlink>
      <w:r>
        <w:rPr>
          <w:rFonts w:ascii="Arial" w:hAnsi="Arial" w:cs="Arial"/>
          <w:color w:val="202122"/>
          <w:sz w:val="21"/>
          <w:szCs w:val="21"/>
        </w:rPr>
        <w:t> and </w:t>
      </w:r>
      <w:hyperlink r:id="rId25" w:tooltip="Eroded" w:history="1">
        <w:r>
          <w:rPr>
            <w:rStyle w:val="Lienhypertexte"/>
            <w:rFonts w:ascii="Arial" w:eastAsiaTheme="majorEastAsia" w:hAnsi="Arial" w:cs="Arial"/>
            <w:color w:val="3366CC"/>
            <w:sz w:val="21"/>
            <w:szCs w:val="21"/>
          </w:rPr>
          <w:t>eroded</w:t>
        </w:r>
      </w:hyperlink>
      <w:r>
        <w:rPr>
          <w:rFonts w:ascii="Arial" w:hAnsi="Arial" w:cs="Arial"/>
          <w:color w:val="202122"/>
          <w:sz w:val="21"/>
          <w:szCs w:val="21"/>
        </w:rPr>
        <w:t>, then </w:t>
      </w:r>
      <w:hyperlink r:id="rId26" w:tooltip="Deposition (geology)" w:history="1">
        <w:r>
          <w:rPr>
            <w:rStyle w:val="Lienhypertexte"/>
            <w:rFonts w:ascii="Arial" w:eastAsiaTheme="majorEastAsia" w:hAnsi="Arial" w:cs="Arial"/>
            <w:color w:val="3366CC"/>
            <w:sz w:val="21"/>
            <w:szCs w:val="21"/>
          </w:rPr>
          <w:t>redeposited</w:t>
        </w:r>
      </w:hyperlink>
      <w:r>
        <w:rPr>
          <w:rFonts w:ascii="Arial" w:hAnsi="Arial" w:cs="Arial"/>
          <w:color w:val="202122"/>
          <w:sz w:val="21"/>
          <w:szCs w:val="21"/>
        </w:rPr>
        <w:t> and </w:t>
      </w:r>
      <w:hyperlink r:id="rId27" w:tooltip="Lithification" w:history="1">
        <w:r>
          <w:rPr>
            <w:rStyle w:val="Lienhypertexte"/>
            <w:rFonts w:ascii="Arial" w:eastAsiaTheme="majorEastAsia" w:hAnsi="Arial" w:cs="Arial"/>
            <w:color w:val="3366CC"/>
            <w:sz w:val="21"/>
            <w:szCs w:val="21"/>
          </w:rPr>
          <w:t>lithified</w:t>
        </w:r>
      </w:hyperlink>
      <w:r>
        <w:rPr>
          <w:rFonts w:ascii="Arial" w:hAnsi="Arial" w:cs="Arial"/>
          <w:color w:val="202122"/>
          <w:sz w:val="21"/>
          <w:szCs w:val="21"/>
        </w:rPr>
        <w:t> into a sedimentary rock. It can then be turned into a </w:t>
      </w:r>
      <w:hyperlink r:id="rId28" w:tooltip="Metamorphic rock" w:history="1">
        <w:r>
          <w:rPr>
            <w:rStyle w:val="Lienhypertexte"/>
            <w:rFonts w:ascii="Arial" w:eastAsiaTheme="majorEastAsia" w:hAnsi="Arial" w:cs="Arial"/>
            <w:color w:val="3366CC"/>
            <w:sz w:val="21"/>
            <w:szCs w:val="21"/>
          </w:rPr>
          <w:t>metamorphic rock</w:t>
        </w:r>
      </w:hyperlink>
      <w:r>
        <w:rPr>
          <w:rFonts w:ascii="Arial" w:hAnsi="Arial" w:cs="Arial"/>
          <w:color w:val="202122"/>
          <w:sz w:val="21"/>
          <w:szCs w:val="21"/>
        </w:rPr>
        <w:t> by heat and pressure that change its </w:t>
      </w:r>
      <w:hyperlink r:id="rId29" w:tooltip="Mineral" w:history="1">
        <w:r>
          <w:rPr>
            <w:rStyle w:val="Lienhypertexte"/>
            <w:rFonts w:ascii="Arial" w:eastAsiaTheme="majorEastAsia" w:hAnsi="Arial" w:cs="Arial"/>
            <w:color w:val="3366CC"/>
            <w:sz w:val="21"/>
            <w:szCs w:val="21"/>
          </w:rPr>
          <w:t>mineral</w:t>
        </w:r>
      </w:hyperlink>
      <w:r>
        <w:rPr>
          <w:rFonts w:ascii="Arial" w:hAnsi="Arial" w:cs="Arial"/>
          <w:color w:val="202122"/>
          <w:sz w:val="21"/>
          <w:szCs w:val="21"/>
        </w:rPr>
        <w:t> content, resulting in a </w:t>
      </w:r>
      <w:hyperlink r:id="rId30" w:tooltip="Fabric (geology)" w:history="1">
        <w:r>
          <w:rPr>
            <w:rStyle w:val="Lienhypertexte"/>
            <w:rFonts w:ascii="Arial" w:eastAsiaTheme="majorEastAsia" w:hAnsi="Arial" w:cs="Arial"/>
            <w:color w:val="3366CC"/>
            <w:sz w:val="21"/>
            <w:szCs w:val="21"/>
          </w:rPr>
          <w:t>characteristic fabric</w:t>
        </w:r>
      </w:hyperlink>
      <w:r>
        <w:rPr>
          <w:rFonts w:ascii="Arial" w:hAnsi="Arial" w:cs="Arial"/>
          <w:color w:val="202122"/>
          <w:sz w:val="21"/>
          <w:szCs w:val="21"/>
        </w:rPr>
        <w:t>. All three types may melt again, and when this happens, new magma is formed, from which an igneous rock may once more solidify. Organic matter, such as coal, bitumen, oil and natural gas, is linked mainly to organic-rich sedimentary rocks.</w:t>
      </w:r>
    </w:p>
    <w:p w14:paraId="1854A72E" w14:textId="615A1EF2" w:rsidR="00602F44" w:rsidRDefault="00602F44" w:rsidP="00602F44">
      <w:pPr>
        <w:pStyle w:val="NormalWeb"/>
        <w:shd w:val="clear" w:color="auto" w:fill="FFFFFF"/>
        <w:spacing w:before="120" w:beforeAutospacing="0" w:after="120" w:afterAutospacing="0"/>
      </w:pP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To study all three types of rock, geologists evaluate the minerals of which they are composed and their other physical properties, such as </w:t>
      </w:r>
      <w:hyperlink r:id="rId31" w:tooltip="Texture (geology)" w:history="1">
        <w:r>
          <w:rPr>
            <w:rStyle w:val="Lienhypertexte"/>
            <w:rFonts w:ascii="Arial" w:hAnsi="Arial" w:cs="Arial"/>
            <w:color w:val="3366CC"/>
            <w:sz w:val="21"/>
            <w:szCs w:val="21"/>
            <w:shd w:val="clear" w:color="auto" w:fill="FFFFFF"/>
          </w:rPr>
          <w:t>texture</w:t>
        </w:r>
      </w:hyperlink>
      <w:r>
        <w:rPr>
          <w:rFonts w:ascii="Arial" w:hAnsi="Arial" w:cs="Arial"/>
          <w:color w:val="202122"/>
          <w:sz w:val="21"/>
          <w:szCs w:val="21"/>
          <w:shd w:val="clear" w:color="auto" w:fill="FFFFFF"/>
        </w:rPr>
        <w:t> and </w:t>
      </w:r>
      <w:hyperlink r:id="rId32" w:tooltip="Fabric (geology)" w:history="1">
        <w:r>
          <w:rPr>
            <w:rStyle w:val="Lienhypertexte"/>
            <w:rFonts w:ascii="Arial" w:hAnsi="Arial" w:cs="Arial"/>
            <w:color w:val="3366CC"/>
            <w:sz w:val="21"/>
            <w:szCs w:val="21"/>
            <w:shd w:val="clear" w:color="auto" w:fill="FFFFFF"/>
          </w:rPr>
          <w:t>fabric</w:t>
        </w:r>
      </w:hyperlink>
    </w:p>
    <w:p w14:paraId="320BC6EF" w14:textId="77777777" w:rsidR="00602F44" w:rsidRPr="00602F44" w:rsidRDefault="00602F44" w:rsidP="00602F44">
      <w:pPr>
        <w:pStyle w:val="Titre3"/>
        <w:shd w:val="clear" w:color="auto" w:fill="FFFFFF"/>
        <w:spacing w:before="72"/>
        <w:rPr>
          <w:rFonts w:ascii="Arial" w:hAnsi="Arial" w:cs="Arial"/>
          <w:color w:val="FFD966" w:themeColor="accent4" w:themeTint="99"/>
          <w:sz w:val="29"/>
          <w:szCs w:val="29"/>
        </w:rPr>
      </w:pPr>
      <w:r w:rsidRPr="00602F44">
        <w:rPr>
          <w:rStyle w:val="mw-headline"/>
          <w:rFonts w:ascii="Arial" w:hAnsi="Arial" w:cs="Arial"/>
          <w:color w:val="FFD966" w:themeColor="accent4" w:themeTint="99"/>
          <w:sz w:val="29"/>
          <w:szCs w:val="29"/>
        </w:rPr>
        <w:t>Unlithified material</w:t>
      </w:r>
    </w:p>
    <w:p w14:paraId="59620CD1" w14:textId="3E7F8F58" w:rsidR="00602F44" w:rsidRDefault="00602F44" w:rsidP="00602F44">
      <w:pPr>
        <w:pStyle w:val="Norm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Geologists also study unlithified materials (referred to as </w:t>
      </w:r>
      <w:hyperlink r:id="rId33" w:tooltip="Superficial deposits" w:history="1">
        <w:r>
          <w:rPr>
            <w:rStyle w:val="Lienhypertexte"/>
            <w:rFonts w:ascii="Arial" w:hAnsi="Arial" w:cs="Arial"/>
            <w:i/>
            <w:iCs/>
            <w:color w:val="3366CC"/>
            <w:sz w:val="21"/>
            <w:szCs w:val="21"/>
            <w:shd w:val="clear" w:color="auto" w:fill="FFFFFF"/>
          </w:rPr>
          <w:t>superficial deposits</w:t>
        </w:r>
      </w:hyperlink>
      <w:r>
        <w:rPr>
          <w:rFonts w:ascii="Arial" w:hAnsi="Arial" w:cs="Arial"/>
          <w:color w:val="202122"/>
          <w:sz w:val="21"/>
          <w:szCs w:val="21"/>
          <w:shd w:val="clear" w:color="auto" w:fill="FFFFFF"/>
        </w:rPr>
        <w:t>) that lie above the </w:t>
      </w:r>
      <w:hyperlink r:id="rId34" w:tooltip="Bedrock" w:history="1">
        <w:r>
          <w:rPr>
            <w:rStyle w:val="Lienhypertexte"/>
            <w:rFonts w:ascii="Arial" w:hAnsi="Arial" w:cs="Arial"/>
            <w:color w:val="3366CC"/>
            <w:sz w:val="21"/>
            <w:szCs w:val="21"/>
            <w:shd w:val="clear" w:color="auto" w:fill="FFFFFF"/>
          </w:rPr>
          <w:t>bedrock</w:t>
        </w:r>
      </w:hyperlink>
      <w:r>
        <w:rPr>
          <w:rFonts w:ascii="Arial" w:hAnsi="Arial" w:cs="Arial"/>
          <w:color w:val="202122"/>
          <w:sz w:val="21"/>
          <w:szCs w:val="21"/>
          <w:shd w:val="clear" w:color="auto" w:fill="FFFFFF"/>
        </w:rPr>
        <w:t>.</w:t>
      </w:r>
      <w:hyperlink r:id="rId35" w:anchor="cite_note-5" w:history="1">
        <w:r>
          <w:rPr>
            <w:rStyle w:val="Lienhypertexte"/>
            <w:rFonts w:ascii="Arial" w:hAnsi="Arial" w:cs="Arial"/>
            <w:color w:val="3366CC"/>
            <w:sz w:val="17"/>
            <w:szCs w:val="17"/>
            <w:shd w:val="clear" w:color="auto" w:fill="FFFFFF"/>
            <w:vertAlign w:val="superscript"/>
          </w:rPr>
          <w:t>[5]</w:t>
        </w:r>
      </w:hyperlink>
      <w:r>
        <w:rPr>
          <w:rFonts w:ascii="Arial" w:hAnsi="Arial" w:cs="Arial"/>
          <w:color w:val="202122"/>
          <w:sz w:val="21"/>
          <w:szCs w:val="21"/>
          <w:shd w:val="clear" w:color="auto" w:fill="FFFFFF"/>
        </w:rPr>
        <w:t> This study is often known as </w:t>
      </w:r>
      <w:hyperlink r:id="rId36" w:tooltip="Quaternary geology" w:history="1">
        <w:r>
          <w:rPr>
            <w:rStyle w:val="Lienhypertexte"/>
            <w:rFonts w:ascii="Arial" w:hAnsi="Arial" w:cs="Arial"/>
            <w:color w:val="3366CC"/>
            <w:sz w:val="21"/>
            <w:szCs w:val="21"/>
            <w:shd w:val="clear" w:color="auto" w:fill="FFFFFF"/>
          </w:rPr>
          <w:t>Quaternary geology</w:t>
        </w:r>
      </w:hyperlink>
      <w:r>
        <w:rPr>
          <w:rFonts w:ascii="Arial" w:hAnsi="Arial" w:cs="Arial"/>
          <w:color w:val="202122"/>
          <w:sz w:val="21"/>
          <w:szCs w:val="21"/>
          <w:shd w:val="clear" w:color="auto" w:fill="FFFFFF"/>
        </w:rPr>
        <w:t>, after the </w:t>
      </w:r>
      <w:hyperlink r:id="rId37" w:tooltip="Quaternary period" w:history="1">
        <w:r>
          <w:rPr>
            <w:rStyle w:val="Lienhypertexte"/>
            <w:rFonts w:ascii="Arial" w:hAnsi="Arial" w:cs="Arial"/>
            <w:color w:val="3366CC"/>
            <w:sz w:val="21"/>
            <w:szCs w:val="21"/>
            <w:shd w:val="clear" w:color="auto" w:fill="FFFFFF"/>
          </w:rPr>
          <w:t>Quaternary period</w:t>
        </w:r>
      </w:hyperlink>
      <w:r>
        <w:rPr>
          <w:rFonts w:ascii="Arial" w:hAnsi="Arial" w:cs="Arial"/>
          <w:color w:val="202122"/>
          <w:sz w:val="21"/>
          <w:szCs w:val="21"/>
          <w:shd w:val="clear" w:color="auto" w:fill="FFFFFF"/>
        </w:rPr>
        <w:t> of geologic history, which is the most recent period of geologic time.</w:t>
      </w:r>
    </w:p>
    <w:p w14:paraId="548DB25C" w14:textId="24087D4E" w:rsidR="00602F44" w:rsidRPr="00602F44" w:rsidRDefault="00602F44" w:rsidP="00602F44">
      <w:pPr>
        <w:pStyle w:val="Titre4"/>
        <w:shd w:val="clear" w:color="auto" w:fill="FFFFFF"/>
        <w:spacing w:before="72"/>
        <w:rPr>
          <w:rStyle w:val="mw-headline"/>
          <w:rFonts w:ascii="Arial" w:hAnsi="Arial" w:cs="Arial"/>
          <w:color w:val="1F4E79" w:themeColor="accent5" w:themeShade="80"/>
          <w:sz w:val="21"/>
          <w:szCs w:val="21"/>
        </w:rPr>
      </w:pPr>
      <w:r w:rsidRPr="00602F44">
        <w:rPr>
          <w:rStyle w:val="mw-headline"/>
          <w:rFonts w:ascii="Arial" w:hAnsi="Arial" w:cs="Arial"/>
          <w:color w:val="1F4E79" w:themeColor="accent5" w:themeShade="80"/>
          <w:sz w:val="21"/>
          <w:szCs w:val="21"/>
        </w:rPr>
        <w:t>Magma</w:t>
      </w:r>
    </w:p>
    <w:p w14:paraId="74BBD234" w14:textId="7D81AB21" w:rsidR="00602F44" w:rsidRPr="00602F44" w:rsidRDefault="00602F44" w:rsidP="00602F44">
      <w:r>
        <w:t xml:space="preserve">     </w:t>
      </w:r>
      <w:hyperlink r:id="rId38" w:tooltip="Magma" w:history="1">
        <w:r>
          <w:rPr>
            <w:rStyle w:val="Lienhypertexte"/>
            <w:rFonts w:ascii="Arial" w:hAnsi="Arial" w:cs="Arial"/>
            <w:color w:val="3366CC"/>
            <w:sz w:val="21"/>
            <w:szCs w:val="21"/>
            <w:shd w:val="clear" w:color="auto" w:fill="FFFFFF"/>
          </w:rPr>
          <w:t>Magma</w:t>
        </w:r>
      </w:hyperlink>
      <w:r>
        <w:rPr>
          <w:rFonts w:ascii="Arial" w:hAnsi="Arial" w:cs="Arial"/>
          <w:color w:val="202122"/>
          <w:sz w:val="21"/>
          <w:szCs w:val="21"/>
          <w:shd w:val="clear" w:color="auto" w:fill="FFFFFF"/>
        </w:rPr>
        <w:t> is the original unlithified source of all </w:t>
      </w:r>
      <w:hyperlink r:id="rId39" w:tooltip="Igneous rocks" w:history="1">
        <w:r>
          <w:rPr>
            <w:rStyle w:val="Lienhypertexte"/>
            <w:rFonts w:ascii="Arial" w:hAnsi="Arial" w:cs="Arial"/>
            <w:color w:val="3366CC"/>
            <w:sz w:val="21"/>
            <w:szCs w:val="21"/>
            <w:shd w:val="clear" w:color="auto" w:fill="FFFFFF"/>
          </w:rPr>
          <w:t>igneous rocks</w:t>
        </w:r>
      </w:hyperlink>
      <w:r>
        <w:rPr>
          <w:rFonts w:ascii="Arial" w:hAnsi="Arial" w:cs="Arial"/>
          <w:color w:val="202122"/>
          <w:sz w:val="21"/>
          <w:szCs w:val="21"/>
          <w:shd w:val="clear" w:color="auto" w:fill="FFFFFF"/>
        </w:rPr>
        <w:t>. The active flow of molten rock is closely studied in </w:t>
      </w:r>
      <w:hyperlink r:id="rId40" w:tooltip="Volcanology" w:history="1">
        <w:r>
          <w:rPr>
            <w:rStyle w:val="Lienhypertexte"/>
            <w:rFonts w:ascii="Arial" w:hAnsi="Arial" w:cs="Arial"/>
            <w:color w:val="3366CC"/>
            <w:sz w:val="21"/>
            <w:szCs w:val="21"/>
            <w:shd w:val="clear" w:color="auto" w:fill="FFFFFF"/>
          </w:rPr>
          <w:t>volcanology</w:t>
        </w:r>
      </w:hyperlink>
      <w:r>
        <w:rPr>
          <w:rFonts w:ascii="Arial" w:hAnsi="Arial" w:cs="Arial"/>
          <w:color w:val="202122"/>
          <w:sz w:val="21"/>
          <w:szCs w:val="21"/>
          <w:shd w:val="clear" w:color="auto" w:fill="FFFFFF"/>
        </w:rPr>
        <w:t>, and </w:t>
      </w:r>
      <w:hyperlink r:id="rId41" w:tooltip="Igneous petrology" w:history="1">
        <w:r>
          <w:rPr>
            <w:rStyle w:val="Lienhypertexte"/>
            <w:rFonts w:ascii="Arial" w:hAnsi="Arial" w:cs="Arial"/>
            <w:color w:val="3366CC"/>
            <w:sz w:val="21"/>
            <w:szCs w:val="21"/>
            <w:shd w:val="clear" w:color="auto" w:fill="FFFFFF"/>
          </w:rPr>
          <w:t>igneous petrology</w:t>
        </w:r>
      </w:hyperlink>
      <w:r>
        <w:rPr>
          <w:rFonts w:ascii="Arial" w:hAnsi="Arial" w:cs="Arial"/>
          <w:color w:val="202122"/>
          <w:sz w:val="21"/>
          <w:szCs w:val="21"/>
          <w:shd w:val="clear" w:color="auto" w:fill="FFFFFF"/>
        </w:rPr>
        <w:t> aims to determine the history of </w:t>
      </w:r>
      <w:hyperlink r:id="rId42" w:tooltip="Igneous rock" w:history="1">
        <w:r>
          <w:rPr>
            <w:rStyle w:val="Lienhypertexte"/>
            <w:rFonts w:ascii="Arial" w:hAnsi="Arial" w:cs="Arial"/>
            <w:color w:val="3366CC"/>
            <w:sz w:val="21"/>
            <w:szCs w:val="21"/>
            <w:shd w:val="clear" w:color="auto" w:fill="FFFFFF"/>
          </w:rPr>
          <w:t>igneous rocks</w:t>
        </w:r>
      </w:hyperlink>
      <w:r>
        <w:rPr>
          <w:rFonts w:ascii="Arial" w:hAnsi="Arial" w:cs="Arial"/>
          <w:color w:val="202122"/>
          <w:sz w:val="21"/>
          <w:szCs w:val="21"/>
          <w:shd w:val="clear" w:color="auto" w:fill="FFFFFF"/>
        </w:rPr>
        <w:t> from their original molten source to their final crystallization.</w:t>
      </w:r>
    </w:p>
    <w:p w14:paraId="3EAAFEFB" w14:textId="77777777" w:rsidR="00602F44" w:rsidRDefault="00602F44" w:rsidP="00602F44">
      <w:pPr>
        <w:pStyle w:val="NormalWeb"/>
        <w:shd w:val="clear" w:color="auto" w:fill="FFFFFF"/>
        <w:spacing w:before="120" w:beforeAutospacing="0" w:after="120" w:afterAutospacing="0"/>
        <w:rPr>
          <w:rFonts w:ascii="Arial" w:hAnsi="Arial" w:cs="Arial"/>
          <w:color w:val="202122"/>
          <w:sz w:val="21"/>
          <w:szCs w:val="21"/>
        </w:rPr>
      </w:pPr>
    </w:p>
    <w:p w14:paraId="448D2BAB" w14:textId="77777777" w:rsidR="002F3BD7" w:rsidRDefault="002F3BD7" w:rsidP="002F3BD7">
      <w:pPr>
        <w:pStyle w:val="NormalWeb"/>
        <w:shd w:val="clear" w:color="auto" w:fill="FFFFFF"/>
        <w:spacing w:before="120" w:beforeAutospacing="0" w:after="120" w:afterAutospacing="0"/>
        <w:rPr>
          <w:rFonts w:ascii="Arial" w:hAnsi="Arial" w:cs="Arial"/>
          <w:color w:val="202122"/>
          <w:sz w:val="21"/>
          <w:szCs w:val="21"/>
        </w:rPr>
      </w:pPr>
    </w:p>
    <w:p w14:paraId="3E5241E7" w14:textId="77777777" w:rsidR="002F3BD7" w:rsidRDefault="002F3BD7"/>
    <w:sectPr w:rsidR="002F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032"/>
    <w:multiLevelType w:val="multilevel"/>
    <w:tmpl w:val="43F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1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06"/>
    <w:rsid w:val="002F3BD7"/>
    <w:rsid w:val="00602F44"/>
    <w:rsid w:val="009713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C136"/>
  <w15:chartTrackingRefBased/>
  <w15:docId w15:val="{564A287E-1A50-4AB3-819D-AC2B3761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F3BD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itre3">
    <w:name w:val="heading 3"/>
    <w:basedOn w:val="Normal"/>
    <w:next w:val="Normal"/>
    <w:link w:val="Titre3Car"/>
    <w:uiPriority w:val="9"/>
    <w:semiHidden/>
    <w:unhideWhenUsed/>
    <w:qFormat/>
    <w:rsid w:val="002F3B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02F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3BD7"/>
    <w:rPr>
      <w:rFonts w:ascii="Times New Roman" w:eastAsia="Times New Roman" w:hAnsi="Times New Roman" w:cs="Times New Roman"/>
      <w:b/>
      <w:bCs/>
      <w:kern w:val="0"/>
      <w:sz w:val="36"/>
      <w:szCs w:val="36"/>
      <w:lang w:eastAsia="en-GB"/>
      <w14:ligatures w14:val="none"/>
    </w:rPr>
  </w:style>
  <w:style w:type="character" w:customStyle="1" w:styleId="mw-headline">
    <w:name w:val="mw-headline"/>
    <w:basedOn w:val="Policepardfaut"/>
    <w:rsid w:val="002F3BD7"/>
  </w:style>
  <w:style w:type="character" w:customStyle="1" w:styleId="Titre3Car">
    <w:name w:val="Titre 3 Car"/>
    <w:basedOn w:val="Policepardfaut"/>
    <w:link w:val="Titre3"/>
    <w:uiPriority w:val="9"/>
    <w:semiHidden/>
    <w:rsid w:val="002F3BD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F3B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ienhypertexte">
    <w:name w:val="Hyperlink"/>
    <w:basedOn w:val="Policepardfaut"/>
    <w:uiPriority w:val="99"/>
    <w:semiHidden/>
    <w:unhideWhenUsed/>
    <w:rsid w:val="00602F44"/>
    <w:rPr>
      <w:color w:val="0000FF"/>
      <w:u w:val="single"/>
    </w:rPr>
  </w:style>
  <w:style w:type="character" w:customStyle="1" w:styleId="Titre4Car">
    <w:name w:val="Titre 4 Car"/>
    <w:basedOn w:val="Policepardfaut"/>
    <w:link w:val="Titre4"/>
    <w:uiPriority w:val="9"/>
    <w:semiHidden/>
    <w:rsid w:val="00602F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24">
      <w:bodyDiv w:val="1"/>
      <w:marLeft w:val="0"/>
      <w:marRight w:val="0"/>
      <w:marTop w:val="0"/>
      <w:marBottom w:val="0"/>
      <w:divBdr>
        <w:top w:val="none" w:sz="0" w:space="0" w:color="auto"/>
        <w:left w:val="none" w:sz="0" w:space="0" w:color="auto"/>
        <w:bottom w:val="none" w:sz="0" w:space="0" w:color="auto"/>
        <w:right w:val="none" w:sz="0" w:space="0" w:color="auto"/>
      </w:divBdr>
    </w:div>
    <w:div w:id="132213159">
      <w:bodyDiv w:val="1"/>
      <w:marLeft w:val="0"/>
      <w:marRight w:val="0"/>
      <w:marTop w:val="0"/>
      <w:marBottom w:val="0"/>
      <w:divBdr>
        <w:top w:val="none" w:sz="0" w:space="0" w:color="auto"/>
        <w:left w:val="none" w:sz="0" w:space="0" w:color="auto"/>
        <w:bottom w:val="none" w:sz="0" w:space="0" w:color="auto"/>
        <w:right w:val="none" w:sz="0" w:space="0" w:color="auto"/>
      </w:divBdr>
    </w:div>
    <w:div w:id="390545212">
      <w:bodyDiv w:val="1"/>
      <w:marLeft w:val="0"/>
      <w:marRight w:val="0"/>
      <w:marTop w:val="0"/>
      <w:marBottom w:val="0"/>
      <w:divBdr>
        <w:top w:val="none" w:sz="0" w:space="0" w:color="auto"/>
        <w:left w:val="none" w:sz="0" w:space="0" w:color="auto"/>
        <w:bottom w:val="none" w:sz="0" w:space="0" w:color="auto"/>
        <w:right w:val="none" w:sz="0" w:space="0" w:color="auto"/>
      </w:divBdr>
    </w:div>
    <w:div w:id="705567587">
      <w:bodyDiv w:val="1"/>
      <w:marLeft w:val="0"/>
      <w:marRight w:val="0"/>
      <w:marTop w:val="0"/>
      <w:marBottom w:val="0"/>
      <w:divBdr>
        <w:top w:val="none" w:sz="0" w:space="0" w:color="auto"/>
        <w:left w:val="none" w:sz="0" w:space="0" w:color="auto"/>
        <w:bottom w:val="none" w:sz="0" w:space="0" w:color="auto"/>
        <w:right w:val="none" w:sz="0" w:space="0" w:color="auto"/>
      </w:divBdr>
    </w:div>
    <w:div w:id="1407537102">
      <w:bodyDiv w:val="1"/>
      <w:marLeft w:val="0"/>
      <w:marRight w:val="0"/>
      <w:marTop w:val="0"/>
      <w:marBottom w:val="0"/>
      <w:divBdr>
        <w:top w:val="none" w:sz="0" w:space="0" w:color="auto"/>
        <w:left w:val="none" w:sz="0" w:space="0" w:color="auto"/>
        <w:bottom w:val="none" w:sz="0" w:space="0" w:color="auto"/>
        <w:right w:val="none" w:sz="0" w:space="0" w:color="auto"/>
      </w:divBdr>
    </w:div>
    <w:div w:id="1529486210">
      <w:bodyDiv w:val="1"/>
      <w:marLeft w:val="0"/>
      <w:marRight w:val="0"/>
      <w:marTop w:val="0"/>
      <w:marBottom w:val="0"/>
      <w:divBdr>
        <w:top w:val="none" w:sz="0" w:space="0" w:color="auto"/>
        <w:left w:val="none" w:sz="0" w:space="0" w:color="auto"/>
        <w:bottom w:val="none" w:sz="0" w:space="0" w:color="auto"/>
        <w:right w:val="none" w:sz="0" w:space="0" w:color="auto"/>
      </w:divBdr>
    </w:div>
    <w:div w:id="1684894891">
      <w:bodyDiv w:val="1"/>
      <w:marLeft w:val="0"/>
      <w:marRight w:val="0"/>
      <w:marTop w:val="0"/>
      <w:marBottom w:val="0"/>
      <w:divBdr>
        <w:top w:val="none" w:sz="0" w:space="0" w:color="auto"/>
        <w:left w:val="none" w:sz="0" w:space="0" w:color="auto"/>
        <w:bottom w:val="none" w:sz="0" w:space="0" w:color="auto"/>
        <w:right w:val="none" w:sz="0" w:space="0" w:color="auto"/>
      </w:divBdr>
    </w:div>
    <w:div w:id="18960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eavage_(crystal)" TargetMode="External"/><Relationship Id="rId13" Type="http://schemas.openxmlformats.org/officeDocument/2006/relationships/hyperlink" Target="https://en.wikipedia.org/wiki/Table_salt" TargetMode="External"/><Relationship Id="rId18" Type="http://schemas.openxmlformats.org/officeDocument/2006/relationships/hyperlink" Target="https://en.wikipedia.org/wiki/Rock_cycle" TargetMode="External"/><Relationship Id="rId26" Type="http://schemas.openxmlformats.org/officeDocument/2006/relationships/hyperlink" Target="https://en.wikipedia.org/wiki/Deposition_(geology)" TargetMode="External"/><Relationship Id="rId39" Type="http://schemas.openxmlformats.org/officeDocument/2006/relationships/hyperlink" Target="https://en.wikipedia.org/wiki/Igneous_rocks" TargetMode="External"/><Relationship Id="rId3" Type="http://schemas.openxmlformats.org/officeDocument/2006/relationships/settings" Target="settings.xml"/><Relationship Id="rId21" Type="http://schemas.openxmlformats.org/officeDocument/2006/relationships/hyperlink" Target="https://en.wikipedia.org/wiki/Magma" TargetMode="External"/><Relationship Id="rId34" Type="http://schemas.openxmlformats.org/officeDocument/2006/relationships/hyperlink" Target="https://en.wikipedia.org/wiki/Bedrock" TargetMode="External"/><Relationship Id="rId42" Type="http://schemas.openxmlformats.org/officeDocument/2006/relationships/hyperlink" Target="https://en.wikipedia.org/wiki/Igneous_rock" TargetMode="External"/><Relationship Id="rId7" Type="http://schemas.openxmlformats.org/officeDocument/2006/relationships/hyperlink" Target="https://en.wikipedia.org/wiki/Porcelain" TargetMode="External"/><Relationship Id="rId12" Type="http://schemas.openxmlformats.org/officeDocument/2006/relationships/hyperlink" Target="https://en.wikipedia.org/wiki/Halite_(mineral)" TargetMode="External"/><Relationship Id="rId17" Type="http://schemas.openxmlformats.org/officeDocument/2006/relationships/hyperlink" Target="https://en.wikipedia.org/wiki/Metamorphic" TargetMode="External"/><Relationship Id="rId25" Type="http://schemas.openxmlformats.org/officeDocument/2006/relationships/hyperlink" Target="https://en.wikipedia.org/wiki/Eroded" TargetMode="External"/><Relationship Id="rId33" Type="http://schemas.openxmlformats.org/officeDocument/2006/relationships/hyperlink" Target="https://en.wikipedia.org/wiki/Superficial_deposits" TargetMode="External"/><Relationship Id="rId38" Type="http://schemas.openxmlformats.org/officeDocument/2006/relationships/hyperlink" Target="https://en.wikipedia.org/wiki/Magma" TargetMode="External"/><Relationship Id="rId2" Type="http://schemas.openxmlformats.org/officeDocument/2006/relationships/styles" Target="styles.xml"/><Relationship Id="rId16" Type="http://schemas.openxmlformats.org/officeDocument/2006/relationships/hyperlink" Target="https://en.wikipedia.org/wiki/Sedimentary" TargetMode="External"/><Relationship Id="rId20" Type="http://schemas.openxmlformats.org/officeDocument/2006/relationships/hyperlink" Target="https://en.wikipedia.org/wiki/Crystallization" TargetMode="External"/><Relationship Id="rId29" Type="http://schemas.openxmlformats.org/officeDocument/2006/relationships/hyperlink" Target="https://en.wikipedia.org/wiki/Mineral" TargetMode="External"/><Relationship Id="rId41" Type="http://schemas.openxmlformats.org/officeDocument/2006/relationships/hyperlink" Target="https://en.wikipedia.org/wiki/Igneous_petrology" TargetMode="External"/><Relationship Id="rId1" Type="http://schemas.openxmlformats.org/officeDocument/2006/relationships/numbering" Target="numbering.xml"/><Relationship Id="rId6" Type="http://schemas.openxmlformats.org/officeDocument/2006/relationships/hyperlink" Target="https://en.wikipedia.org/wiki/Streak_(mineralogy)" TargetMode="External"/><Relationship Id="rId11" Type="http://schemas.openxmlformats.org/officeDocument/2006/relationships/hyperlink" Target="https://en.wikipedia.org/wiki/Magnetism" TargetMode="External"/><Relationship Id="rId24" Type="http://schemas.openxmlformats.org/officeDocument/2006/relationships/hyperlink" Target="https://en.wikipedia.org/wiki/Weathering" TargetMode="External"/><Relationship Id="rId32" Type="http://schemas.openxmlformats.org/officeDocument/2006/relationships/hyperlink" Target="https://en.wikipedia.org/wiki/Fabric_(geology)" TargetMode="External"/><Relationship Id="rId37" Type="http://schemas.openxmlformats.org/officeDocument/2006/relationships/hyperlink" Target="https://en.wikipedia.org/wiki/Quaternary_period" TargetMode="External"/><Relationship Id="rId40" Type="http://schemas.openxmlformats.org/officeDocument/2006/relationships/hyperlink" Target="https://en.wikipedia.org/wiki/Volcanology" TargetMode="External"/><Relationship Id="rId5" Type="http://schemas.openxmlformats.org/officeDocument/2006/relationships/hyperlink" Target="https://en.wikipedia.org/wiki/Lustre_(mineralogy)" TargetMode="External"/><Relationship Id="rId15" Type="http://schemas.openxmlformats.org/officeDocument/2006/relationships/hyperlink" Target="https://en.wikipedia.org/wiki/Igneous" TargetMode="External"/><Relationship Id="rId23" Type="http://schemas.openxmlformats.org/officeDocument/2006/relationships/hyperlink" Target="https://en.wikipedia.org/wiki/Igneous_rock" TargetMode="External"/><Relationship Id="rId28" Type="http://schemas.openxmlformats.org/officeDocument/2006/relationships/hyperlink" Target="https://en.wikipedia.org/wiki/Metamorphic_rock" TargetMode="External"/><Relationship Id="rId36" Type="http://schemas.openxmlformats.org/officeDocument/2006/relationships/hyperlink" Target="https://en.wikipedia.org/wiki/Quaternary_geology" TargetMode="External"/><Relationship Id="rId10" Type="http://schemas.openxmlformats.org/officeDocument/2006/relationships/hyperlink" Target="https://en.wikipedia.org/wiki/Hydrochloric_acid" TargetMode="External"/><Relationship Id="rId19" Type="http://schemas.openxmlformats.org/officeDocument/2006/relationships/hyperlink" Target="https://en.wikipedia.org/wiki/Solidifies" TargetMode="External"/><Relationship Id="rId31" Type="http://schemas.openxmlformats.org/officeDocument/2006/relationships/hyperlink" Target="https://en.wikipedia.org/wiki/Texture_(geolog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Relative_density" TargetMode="External"/><Relationship Id="rId14" Type="http://schemas.openxmlformats.org/officeDocument/2006/relationships/hyperlink" Target="https://en.wikipedia.org/wiki/Mineraloid" TargetMode="External"/><Relationship Id="rId22" Type="http://schemas.openxmlformats.org/officeDocument/2006/relationships/hyperlink" Target="https://en.wikipedia.org/wiki/Lava" TargetMode="External"/><Relationship Id="rId27" Type="http://schemas.openxmlformats.org/officeDocument/2006/relationships/hyperlink" Target="https://en.wikipedia.org/wiki/Lithification" TargetMode="External"/><Relationship Id="rId30" Type="http://schemas.openxmlformats.org/officeDocument/2006/relationships/hyperlink" Target="https://en.wikipedia.org/wiki/Fabric_(geology)" TargetMode="External"/><Relationship Id="rId35" Type="http://schemas.openxmlformats.org/officeDocument/2006/relationships/hyperlink" Target="https://en.wikipedia.org/wiki/Geology"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5153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Khattab</dc:creator>
  <cp:keywords/>
  <dc:description/>
  <cp:lastModifiedBy>Rania Khattab</cp:lastModifiedBy>
  <cp:revision>2</cp:revision>
  <dcterms:created xsi:type="dcterms:W3CDTF">2023-03-17T17:49:00Z</dcterms:created>
  <dcterms:modified xsi:type="dcterms:W3CDTF">2023-03-17T17:49:00Z</dcterms:modified>
</cp:coreProperties>
</file>