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F3" w:rsidRDefault="001261F3" w:rsidP="001261F3">
      <w:pPr>
        <w:shd w:val="clear" w:color="auto" w:fill="FFFFFF"/>
        <w:bidi/>
        <w:spacing w:after="0" w:line="240" w:lineRule="auto"/>
        <w:textAlignment w:val="baseline"/>
        <w:outlineLvl w:val="1"/>
        <w:rPr>
          <w:rFonts w:ascii="Simplified Arabic" w:eastAsia="Times New Roman" w:hAnsi="Simplified Arabic" w:cs="Simplified Arabic"/>
          <w:b/>
          <w:bCs/>
          <w:color w:val="494949"/>
          <w:spacing w:val="5"/>
          <w:sz w:val="32"/>
          <w:szCs w:val="32"/>
          <w:rtl/>
        </w:rPr>
      </w:pPr>
      <w:r>
        <w:rPr>
          <w:rFonts w:ascii="Simplified Arabic" w:eastAsia="Times New Roman" w:hAnsi="Simplified Arabic" w:cs="Simplified Arabic" w:hint="cs"/>
          <w:b/>
          <w:bCs/>
          <w:color w:val="494949"/>
          <w:spacing w:val="5"/>
          <w:sz w:val="32"/>
          <w:szCs w:val="32"/>
          <w:rtl/>
        </w:rPr>
        <w:t>أهداف العلاقات العامة:</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xml:space="preserve">تتعدد أهداف العلاقات العامة </w:t>
      </w:r>
      <w:proofErr w:type="gramStart"/>
      <w:r w:rsidRPr="00694966">
        <w:rPr>
          <w:rFonts w:ascii="Simplified Arabic" w:hAnsi="Simplified Arabic" w:cs="Simplified Arabic"/>
          <w:sz w:val="32"/>
          <w:szCs w:val="32"/>
          <w:rtl/>
          <w:lang w:bidi="ar-DZ"/>
        </w:rPr>
        <w:t>تبعا</w:t>
      </w:r>
      <w:proofErr w:type="gramEnd"/>
      <w:r w:rsidRPr="00694966">
        <w:rPr>
          <w:rFonts w:ascii="Simplified Arabic" w:hAnsi="Simplified Arabic" w:cs="Simplified Arabic"/>
          <w:sz w:val="32"/>
          <w:szCs w:val="32"/>
          <w:rtl/>
          <w:lang w:bidi="ar-DZ"/>
        </w:rPr>
        <w:t xml:space="preserve"> لطبيعة نشاط المؤسسة</w:t>
      </w:r>
      <w:r>
        <w:rPr>
          <w:rFonts w:ascii="Simplified Arabic" w:hAnsi="Simplified Arabic" w:cs="Simplified Arabic" w:hint="cs"/>
          <w:sz w:val="32"/>
          <w:szCs w:val="32"/>
          <w:rtl/>
          <w:lang w:bidi="ar-DZ"/>
        </w:rPr>
        <w:t>،</w:t>
      </w:r>
      <w:r w:rsidRPr="00694966">
        <w:rPr>
          <w:rFonts w:ascii="Simplified Arabic" w:hAnsi="Simplified Arabic" w:cs="Simplified Arabic"/>
          <w:sz w:val="32"/>
          <w:szCs w:val="32"/>
          <w:rtl/>
          <w:lang w:bidi="ar-DZ"/>
        </w:rPr>
        <w:t xml:space="preserve"> حجمها</w:t>
      </w:r>
      <w:r>
        <w:rPr>
          <w:rFonts w:ascii="Simplified Arabic" w:hAnsi="Simplified Arabic" w:cs="Simplified Arabic" w:hint="cs"/>
          <w:sz w:val="32"/>
          <w:szCs w:val="32"/>
          <w:rtl/>
          <w:lang w:bidi="ar-DZ"/>
        </w:rPr>
        <w:t xml:space="preserve"> وحجم جماهيرها، ومواردها.. و</w:t>
      </w:r>
      <w:r w:rsidRPr="00694966">
        <w:rPr>
          <w:rFonts w:ascii="Simplified Arabic" w:hAnsi="Simplified Arabic" w:cs="Simplified Arabic"/>
          <w:sz w:val="32"/>
          <w:szCs w:val="32"/>
          <w:rtl/>
          <w:lang w:bidi="ar-DZ"/>
        </w:rPr>
        <w:t xml:space="preserve"> ويمكن تقسيم هذه الأهداف </w:t>
      </w:r>
      <w:proofErr w:type="gramStart"/>
      <w:r w:rsidRPr="00694966">
        <w:rPr>
          <w:rFonts w:ascii="Simplified Arabic" w:hAnsi="Simplified Arabic" w:cs="Simplified Arabic"/>
          <w:sz w:val="32"/>
          <w:szCs w:val="32"/>
          <w:rtl/>
          <w:lang w:bidi="ar-DZ"/>
        </w:rPr>
        <w:t>إلى</w:t>
      </w:r>
      <w:proofErr w:type="gramEnd"/>
      <w:r w:rsidRPr="00694966">
        <w:rPr>
          <w:rFonts w:ascii="Simplified Arabic" w:hAnsi="Simplified Arabic" w:cs="Simplified Arabic"/>
          <w:sz w:val="32"/>
          <w:szCs w:val="32"/>
          <w:rtl/>
          <w:lang w:bidi="ar-DZ"/>
        </w:rPr>
        <w:t>:</w:t>
      </w:r>
    </w:p>
    <w:p w:rsidR="001261F3" w:rsidRDefault="001261F3" w:rsidP="001261F3">
      <w:pPr>
        <w:bidi/>
        <w:rPr>
          <w:rFonts w:ascii="Simplified Arabic" w:hAnsi="Simplified Arabic" w:cs="Simplified Arabic"/>
          <w:b/>
          <w:bCs/>
          <w:sz w:val="32"/>
          <w:szCs w:val="32"/>
          <w:rtl/>
          <w:lang w:bidi="ar-DZ"/>
        </w:rPr>
      </w:pPr>
      <w:r w:rsidRPr="00694966">
        <w:rPr>
          <w:rFonts w:ascii="Simplified Arabic" w:hAnsi="Simplified Arabic" w:cs="Simplified Arabic"/>
          <w:b/>
          <w:bCs/>
          <w:sz w:val="32"/>
          <w:szCs w:val="32"/>
          <w:rtl/>
          <w:lang w:bidi="ar-DZ"/>
        </w:rPr>
        <w:t>أ</w:t>
      </w:r>
      <w:r w:rsidRPr="00694966">
        <w:rPr>
          <w:rFonts w:ascii="Simplified Arabic" w:hAnsi="Simplified Arabic" w:cs="Simplified Arabic" w:hint="cs"/>
          <w:b/>
          <w:bCs/>
          <w:sz w:val="32"/>
          <w:szCs w:val="32"/>
          <w:rtl/>
          <w:lang w:bidi="ar-DZ"/>
        </w:rPr>
        <w:t>-</w:t>
      </w:r>
      <w:r w:rsidRPr="00694966">
        <w:rPr>
          <w:rFonts w:ascii="Simplified Arabic" w:hAnsi="Simplified Arabic" w:cs="Simplified Arabic"/>
          <w:b/>
          <w:bCs/>
          <w:sz w:val="32"/>
          <w:szCs w:val="32"/>
          <w:rtl/>
          <w:lang w:bidi="ar-DZ"/>
        </w:rPr>
        <w:t>الأهداف الخاصة بالجمهور الداخلي:</w:t>
      </w:r>
    </w:p>
    <w:p w:rsidR="001261F3" w:rsidRPr="00694966" w:rsidRDefault="001261F3" w:rsidP="001261F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694966">
        <w:rPr>
          <w:rFonts w:ascii="Simplified Arabic" w:hAnsi="Simplified Arabic" w:cs="Simplified Arabic"/>
          <w:sz w:val="32"/>
          <w:szCs w:val="32"/>
          <w:rtl/>
          <w:lang w:bidi="ar-DZ"/>
        </w:rPr>
        <w:t>وتشمل:</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نشر الوعي بين العاملين وتعريفهم بأدوارهم</w:t>
      </w:r>
      <w:r>
        <w:rPr>
          <w:rFonts w:ascii="Simplified Arabic" w:hAnsi="Simplified Arabic" w:cs="Simplified Arabic" w:hint="cs"/>
          <w:sz w:val="32"/>
          <w:szCs w:val="32"/>
          <w:rtl/>
          <w:lang w:bidi="ar-DZ"/>
        </w:rPr>
        <w:t>.</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xml:space="preserve">- تحفيز الموظفين من خلال </w:t>
      </w:r>
      <w:proofErr w:type="spellStart"/>
      <w:r w:rsidRPr="00694966">
        <w:rPr>
          <w:rFonts w:ascii="Simplified Arabic" w:hAnsi="Simplified Arabic" w:cs="Simplified Arabic"/>
          <w:sz w:val="32"/>
          <w:szCs w:val="32"/>
          <w:rtl/>
          <w:lang w:bidi="ar-DZ"/>
        </w:rPr>
        <w:t>الإهتمام</w:t>
      </w:r>
      <w:proofErr w:type="spellEnd"/>
      <w:r w:rsidRPr="00694966">
        <w:rPr>
          <w:rFonts w:ascii="Simplified Arabic" w:hAnsi="Simplified Arabic" w:cs="Simplified Arabic"/>
          <w:sz w:val="32"/>
          <w:szCs w:val="32"/>
          <w:rtl/>
          <w:lang w:bidi="ar-DZ"/>
        </w:rPr>
        <w:t xml:space="preserve"> بمشكلاتهم .</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ذ- العمل على تحسين ظروف العمل .</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xml:space="preserve">- تخفيض معدل دوران العمل </w:t>
      </w:r>
      <w:r>
        <w:rPr>
          <w:rFonts w:ascii="Simplified Arabic" w:hAnsi="Simplified Arabic" w:cs="Simplified Arabic" w:hint="cs"/>
          <w:sz w:val="32"/>
          <w:szCs w:val="32"/>
          <w:rtl/>
          <w:lang w:bidi="ar-DZ"/>
        </w:rPr>
        <w:t>.</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xml:space="preserve">- كسب </w:t>
      </w:r>
      <w:r w:rsidRPr="00694966">
        <w:rPr>
          <w:rFonts w:ascii="Simplified Arabic" w:hAnsi="Simplified Arabic" w:cs="Simplified Arabic" w:hint="cs"/>
          <w:sz w:val="32"/>
          <w:szCs w:val="32"/>
          <w:rtl/>
          <w:lang w:bidi="ar-DZ"/>
        </w:rPr>
        <w:t>ثقة</w:t>
      </w:r>
      <w:r w:rsidRPr="00694966">
        <w:rPr>
          <w:rFonts w:ascii="Simplified Arabic" w:hAnsi="Simplified Arabic" w:cs="Simplified Arabic"/>
          <w:sz w:val="32"/>
          <w:szCs w:val="32"/>
          <w:rtl/>
          <w:lang w:bidi="ar-DZ"/>
        </w:rPr>
        <w:t xml:space="preserve"> </w:t>
      </w:r>
      <w:proofErr w:type="gramStart"/>
      <w:r w:rsidRPr="00694966">
        <w:rPr>
          <w:rFonts w:ascii="Simplified Arabic" w:hAnsi="Simplified Arabic" w:cs="Simplified Arabic"/>
          <w:sz w:val="32"/>
          <w:szCs w:val="32"/>
          <w:rtl/>
          <w:lang w:bidi="ar-DZ"/>
        </w:rPr>
        <w:t>الموظفين</w:t>
      </w:r>
      <w:proofErr w:type="gramEnd"/>
      <w:r w:rsidRPr="00694966">
        <w:rPr>
          <w:rFonts w:ascii="Simplified Arabic" w:hAnsi="Simplified Arabic" w:cs="Simplified Arabic"/>
          <w:sz w:val="32"/>
          <w:szCs w:val="32"/>
          <w:rtl/>
          <w:lang w:bidi="ar-DZ"/>
        </w:rPr>
        <w:t>.</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الكشف عن مواهب الموظفين .</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xml:space="preserve"> - التقليل من نزاعات العمل باكتشاف المشكلة في وقتها</w:t>
      </w:r>
      <w:r>
        <w:rPr>
          <w:rFonts w:ascii="Simplified Arabic" w:hAnsi="Simplified Arabic" w:cs="Simplified Arabic" w:hint="cs"/>
          <w:sz w:val="32"/>
          <w:szCs w:val="32"/>
          <w:rtl/>
          <w:lang w:bidi="ar-DZ"/>
        </w:rPr>
        <w:t>، والسعي لحلها</w:t>
      </w:r>
      <w:r w:rsidRPr="00694966">
        <w:rPr>
          <w:rFonts w:ascii="Simplified Arabic" w:hAnsi="Simplified Arabic" w:cs="Simplified Arabic"/>
          <w:sz w:val="32"/>
          <w:szCs w:val="32"/>
          <w:rtl/>
          <w:lang w:bidi="ar-DZ"/>
        </w:rPr>
        <w:t xml:space="preserve"> .</w:t>
      </w:r>
    </w:p>
    <w:p w:rsidR="001261F3"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ب- الأهداف الخاصة بالجمهور الخارجي</w:t>
      </w:r>
      <w:r w:rsidRPr="00694966">
        <w:rPr>
          <w:rFonts w:ascii="Simplified Arabic" w:hAnsi="Simplified Arabic" w:cs="Simplified Arabic" w:hint="cs"/>
          <w:sz w:val="32"/>
          <w:szCs w:val="32"/>
          <w:rtl/>
          <w:lang w:bidi="ar-DZ"/>
        </w:rPr>
        <w:t>:</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xml:space="preserve"> وتشمل</w:t>
      </w:r>
      <w:r>
        <w:rPr>
          <w:rFonts w:ascii="Simplified Arabic" w:hAnsi="Simplified Arabic" w:cs="Simplified Arabic" w:hint="cs"/>
          <w:sz w:val="32"/>
          <w:szCs w:val="32"/>
          <w:rtl/>
          <w:lang w:bidi="ar-DZ"/>
        </w:rPr>
        <w:t>:</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xml:space="preserve"> تعريف الجمهور الخارجي </w:t>
      </w:r>
      <w:r>
        <w:rPr>
          <w:rFonts w:ascii="Simplified Arabic" w:hAnsi="Simplified Arabic" w:cs="Simplified Arabic" w:hint="cs"/>
          <w:sz w:val="32"/>
          <w:szCs w:val="32"/>
          <w:rtl/>
          <w:lang w:bidi="ar-DZ"/>
        </w:rPr>
        <w:t>با</w:t>
      </w:r>
      <w:r w:rsidRPr="00694966">
        <w:rPr>
          <w:rFonts w:ascii="Simplified Arabic" w:hAnsi="Simplified Arabic" w:cs="Simplified Arabic"/>
          <w:sz w:val="32"/>
          <w:szCs w:val="32"/>
          <w:rtl/>
          <w:lang w:bidi="ar-DZ"/>
        </w:rPr>
        <w:t>لمؤسسة .</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xml:space="preserve">- شرح الدور الذي تقوم </w:t>
      </w:r>
      <w:proofErr w:type="spellStart"/>
      <w:r w:rsidRPr="00694966">
        <w:rPr>
          <w:rFonts w:ascii="Simplified Arabic" w:hAnsi="Simplified Arabic" w:cs="Simplified Arabic"/>
          <w:sz w:val="32"/>
          <w:szCs w:val="32"/>
          <w:rtl/>
          <w:lang w:bidi="ar-DZ"/>
        </w:rPr>
        <w:t>به</w:t>
      </w:r>
      <w:proofErr w:type="spellEnd"/>
      <w:r w:rsidRPr="00694966">
        <w:rPr>
          <w:rFonts w:ascii="Simplified Arabic" w:hAnsi="Simplified Arabic" w:cs="Simplified Arabic"/>
          <w:sz w:val="32"/>
          <w:szCs w:val="32"/>
          <w:rtl/>
          <w:lang w:bidi="ar-DZ"/>
        </w:rPr>
        <w:t xml:space="preserve"> </w:t>
      </w:r>
      <w:proofErr w:type="gramStart"/>
      <w:r w:rsidRPr="00694966">
        <w:rPr>
          <w:rFonts w:ascii="Simplified Arabic" w:hAnsi="Simplified Arabic" w:cs="Simplified Arabic"/>
          <w:sz w:val="32"/>
          <w:szCs w:val="32"/>
          <w:rtl/>
          <w:lang w:bidi="ar-DZ"/>
        </w:rPr>
        <w:t>المؤسسة</w:t>
      </w:r>
      <w:proofErr w:type="gramEnd"/>
      <w:r w:rsidRPr="00694966">
        <w:rPr>
          <w:rFonts w:ascii="Simplified Arabic" w:hAnsi="Simplified Arabic" w:cs="Simplified Arabic"/>
          <w:sz w:val="32"/>
          <w:szCs w:val="32"/>
          <w:rtl/>
          <w:lang w:bidi="ar-DZ"/>
        </w:rPr>
        <w:t xml:space="preserve"> في خدمة المجتمع</w:t>
      </w:r>
      <w:r>
        <w:rPr>
          <w:rFonts w:ascii="Simplified Arabic" w:hAnsi="Simplified Arabic" w:cs="Simplified Arabic" w:hint="cs"/>
          <w:sz w:val="32"/>
          <w:szCs w:val="32"/>
          <w:rtl/>
          <w:lang w:bidi="ar-DZ"/>
        </w:rPr>
        <w:t>.</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xml:space="preserve">- العمل على تحقيق القبول </w:t>
      </w:r>
      <w:proofErr w:type="spellStart"/>
      <w:r w:rsidRPr="00694966">
        <w:rPr>
          <w:rFonts w:ascii="Simplified Arabic" w:hAnsi="Simplified Arabic" w:cs="Simplified Arabic"/>
          <w:sz w:val="32"/>
          <w:szCs w:val="32"/>
          <w:rtl/>
          <w:lang w:bidi="ar-DZ"/>
        </w:rPr>
        <w:t>الإجتماعي</w:t>
      </w:r>
      <w:proofErr w:type="spellEnd"/>
      <w:r w:rsidRPr="00694966">
        <w:rPr>
          <w:rFonts w:ascii="Simplified Arabic" w:hAnsi="Simplified Arabic" w:cs="Simplified Arabic"/>
          <w:sz w:val="32"/>
          <w:szCs w:val="32"/>
          <w:rtl/>
          <w:lang w:bidi="ar-DZ"/>
        </w:rPr>
        <w:t xml:space="preserve"> للمؤسسة</w:t>
      </w:r>
      <w:r>
        <w:rPr>
          <w:rFonts w:ascii="Simplified Arabic" w:hAnsi="Simplified Arabic" w:cs="Simplified Arabic" w:hint="cs"/>
          <w:sz w:val="32"/>
          <w:szCs w:val="32"/>
          <w:rtl/>
          <w:lang w:bidi="ar-DZ"/>
        </w:rPr>
        <w:t>.</w:t>
      </w:r>
      <w:r w:rsidRPr="00694966">
        <w:rPr>
          <w:rFonts w:ascii="Simplified Arabic" w:hAnsi="Simplified Arabic" w:cs="Simplified Arabic"/>
          <w:sz w:val="32"/>
          <w:szCs w:val="32"/>
          <w:rtl/>
          <w:lang w:bidi="ar-DZ"/>
        </w:rPr>
        <w:t xml:space="preserve"> </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t>- تحسين صورة المؤسسة</w:t>
      </w:r>
      <w:r>
        <w:rPr>
          <w:rFonts w:ascii="Simplified Arabic" w:hAnsi="Simplified Arabic" w:cs="Simplified Arabic" w:hint="cs"/>
          <w:sz w:val="32"/>
          <w:szCs w:val="32"/>
          <w:rtl/>
          <w:lang w:bidi="ar-DZ"/>
        </w:rPr>
        <w:t>.</w:t>
      </w:r>
      <w:r w:rsidRPr="00694966">
        <w:rPr>
          <w:rFonts w:ascii="Simplified Arabic" w:hAnsi="Simplified Arabic" w:cs="Simplified Arabic"/>
          <w:sz w:val="32"/>
          <w:szCs w:val="32"/>
          <w:rtl/>
          <w:lang w:bidi="ar-DZ"/>
        </w:rPr>
        <w:t xml:space="preserve"> </w:t>
      </w:r>
    </w:p>
    <w:p w:rsidR="001261F3" w:rsidRPr="00694966" w:rsidRDefault="001261F3" w:rsidP="001261F3">
      <w:pPr>
        <w:bidi/>
        <w:rPr>
          <w:rFonts w:ascii="Simplified Arabic" w:hAnsi="Simplified Arabic" w:cs="Simplified Arabic"/>
          <w:sz w:val="32"/>
          <w:szCs w:val="32"/>
          <w:rtl/>
          <w:lang w:bidi="ar-DZ"/>
        </w:rPr>
      </w:pPr>
      <w:r w:rsidRPr="00694966">
        <w:rPr>
          <w:rFonts w:ascii="Simplified Arabic" w:hAnsi="Simplified Arabic" w:cs="Simplified Arabic"/>
          <w:sz w:val="32"/>
          <w:szCs w:val="32"/>
          <w:rtl/>
          <w:lang w:bidi="ar-DZ"/>
        </w:rPr>
        <w:lastRenderedPageBreak/>
        <w:t>- كسب التأييد المستمر</w:t>
      </w:r>
      <w:r>
        <w:rPr>
          <w:rFonts w:ascii="Simplified Arabic" w:hAnsi="Simplified Arabic" w:cs="Simplified Arabic" w:hint="cs"/>
          <w:sz w:val="32"/>
          <w:szCs w:val="32"/>
          <w:rtl/>
          <w:lang w:bidi="ar-DZ"/>
        </w:rPr>
        <w:t xml:space="preserve"> للمؤسسة وعملها</w:t>
      </w:r>
      <w:r w:rsidRPr="00694966">
        <w:rPr>
          <w:rFonts w:ascii="Simplified Arabic" w:hAnsi="Simplified Arabic" w:cs="Simplified Arabic"/>
          <w:sz w:val="32"/>
          <w:szCs w:val="32"/>
          <w:rtl/>
          <w:lang w:bidi="ar-DZ"/>
        </w:rPr>
        <w:t xml:space="preserve"> .   </w:t>
      </w:r>
    </w:p>
    <w:p w:rsidR="001261F3" w:rsidRDefault="001261F3" w:rsidP="001261F3">
      <w:pPr>
        <w:shd w:val="clear" w:color="auto" w:fill="FFFFFF"/>
        <w:bidi/>
        <w:spacing w:after="0" w:line="240" w:lineRule="auto"/>
        <w:textAlignment w:val="baseline"/>
        <w:outlineLvl w:val="1"/>
        <w:rPr>
          <w:rFonts w:ascii="Simplified Arabic" w:eastAsia="Times New Roman" w:hAnsi="Simplified Arabic" w:cs="Simplified Arabic"/>
          <w:b/>
          <w:bCs/>
          <w:color w:val="494949"/>
          <w:spacing w:val="5"/>
          <w:sz w:val="32"/>
          <w:szCs w:val="32"/>
          <w:rtl/>
        </w:rPr>
      </w:pPr>
      <w:r w:rsidRPr="00D87B4B">
        <w:rPr>
          <w:rFonts w:ascii="Simplified Arabic" w:eastAsia="Times New Roman" w:hAnsi="Simplified Arabic" w:cs="Simplified Arabic" w:hint="cs"/>
          <w:b/>
          <w:bCs/>
          <w:color w:val="494949"/>
          <w:spacing w:val="5"/>
          <w:sz w:val="32"/>
          <w:szCs w:val="32"/>
          <w:rtl/>
        </w:rPr>
        <w:t>3-مبادئ العلاقات العامة:</w:t>
      </w:r>
    </w:p>
    <w:p w:rsidR="001261F3" w:rsidRPr="00D87B4B" w:rsidRDefault="001261F3" w:rsidP="001261F3">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Pr>
      </w:pPr>
      <w:proofErr w:type="gramStart"/>
      <w:r>
        <w:rPr>
          <w:rFonts w:ascii="Simplified Arabic" w:eastAsia="Times New Roman" w:hAnsi="Simplified Arabic" w:cs="Simplified Arabic" w:hint="cs"/>
          <w:color w:val="494949"/>
          <w:spacing w:val="5"/>
          <w:sz w:val="32"/>
          <w:szCs w:val="32"/>
          <w:rtl/>
        </w:rPr>
        <w:t>إن</w:t>
      </w:r>
      <w:proofErr w:type="gramEnd"/>
      <w:r>
        <w:rPr>
          <w:rFonts w:ascii="Simplified Arabic" w:eastAsia="Times New Roman" w:hAnsi="Simplified Arabic" w:cs="Simplified Arabic" w:hint="cs"/>
          <w:color w:val="494949"/>
          <w:spacing w:val="5"/>
          <w:sz w:val="32"/>
          <w:szCs w:val="32"/>
          <w:rtl/>
        </w:rPr>
        <w:t xml:space="preserve"> للعلاقات العامة قدرة كبيرة في التأثير على الجماهير وتوجيه الرأي العام، ولذلك كان ولابد من ضبط دورها و وظائفها وفق مجموعة من المبادئ تقرر ما يليق وكما لا يليق </w:t>
      </w:r>
      <w:proofErr w:type="spellStart"/>
      <w:r>
        <w:rPr>
          <w:rFonts w:ascii="Simplified Arabic" w:eastAsia="Times New Roman" w:hAnsi="Simplified Arabic" w:cs="Simplified Arabic" w:hint="cs"/>
          <w:color w:val="494949"/>
          <w:spacing w:val="5"/>
          <w:sz w:val="32"/>
          <w:szCs w:val="32"/>
          <w:rtl/>
        </w:rPr>
        <w:t>بها</w:t>
      </w:r>
      <w:proofErr w:type="spellEnd"/>
      <w:r>
        <w:rPr>
          <w:rFonts w:ascii="Simplified Arabic" w:eastAsia="Times New Roman" w:hAnsi="Simplified Arabic" w:cs="Simplified Arabic" w:hint="cs"/>
          <w:color w:val="494949"/>
          <w:spacing w:val="5"/>
          <w:sz w:val="32"/>
          <w:szCs w:val="32"/>
          <w:rtl/>
        </w:rPr>
        <w:t>، وتتمثل هذه المبادئ في:</w:t>
      </w:r>
    </w:p>
    <w:p w:rsidR="001261F3" w:rsidRDefault="001261F3" w:rsidP="001261F3">
      <w:pPr>
        <w:pStyle w:val="Paragraphedeliste"/>
        <w:numPr>
          <w:ilvl w:val="0"/>
          <w:numId w:val="1"/>
        </w:num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lang w:bidi="ar-DZ"/>
        </w:rPr>
      </w:pPr>
      <w:r>
        <w:rPr>
          <w:rFonts w:ascii="Simplified Arabic" w:eastAsia="Times New Roman" w:hAnsi="Simplified Arabic" w:cs="Simplified Arabic" w:hint="cs"/>
          <w:color w:val="494949"/>
          <w:spacing w:val="5"/>
          <w:sz w:val="32"/>
          <w:szCs w:val="32"/>
          <w:rtl/>
          <w:lang w:bidi="ar-DZ"/>
        </w:rPr>
        <w:t>المسؤولية الاجتماعية:</w:t>
      </w:r>
    </w:p>
    <w:p w:rsidR="001261F3" w:rsidRDefault="001261F3" w:rsidP="001261F3">
      <w:pPr>
        <w:shd w:val="clear" w:color="auto" w:fill="FFFFFF"/>
        <w:bidi/>
        <w:spacing w:after="0" w:line="240" w:lineRule="auto"/>
        <w:ind w:left="360"/>
        <w:textAlignment w:val="baseline"/>
        <w:outlineLvl w:val="1"/>
        <w:rPr>
          <w:rFonts w:ascii="Simplified Arabic" w:eastAsia="Times New Roman" w:hAnsi="Simplified Arabic" w:cs="Simplified Arabic"/>
          <w:color w:val="494949"/>
          <w:spacing w:val="5"/>
          <w:sz w:val="32"/>
          <w:szCs w:val="32"/>
          <w:rtl/>
          <w:lang w:bidi="ar-DZ"/>
        </w:rPr>
      </w:pPr>
      <w:proofErr w:type="gramStart"/>
      <w:r>
        <w:rPr>
          <w:rFonts w:ascii="Simplified Arabic" w:eastAsia="Times New Roman" w:hAnsi="Simplified Arabic" w:cs="Simplified Arabic" w:hint="cs"/>
          <w:color w:val="494949"/>
          <w:spacing w:val="5"/>
          <w:sz w:val="32"/>
          <w:szCs w:val="32"/>
          <w:rtl/>
          <w:lang w:bidi="ar-DZ"/>
        </w:rPr>
        <w:t>وتعبر</w:t>
      </w:r>
      <w:proofErr w:type="gramEnd"/>
      <w:r>
        <w:rPr>
          <w:rFonts w:ascii="Simplified Arabic" w:eastAsia="Times New Roman" w:hAnsi="Simplified Arabic" w:cs="Simplified Arabic" w:hint="cs"/>
          <w:color w:val="494949"/>
          <w:spacing w:val="5"/>
          <w:sz w:val="32"/>
          <w:szCs w:val="32"/>
          <w:rtl/>
          <w:lang w:bidi="ar-DZ"/>
        </w:rPr>
        <w:t xml:space="preserve"> عن التزام المؤسسة تجاه المجتمع الذي تنشط فيه من خلال مجموعة من الأنشطة الاجتماعية التي تساهم من خلالها في معالجة بعض قضايا الصالح العام كتحسين الرعايا الصحية، ومحاربة الفقر ومكافحة التلوث وغيرها مما يكسب المؤسسة صفة المواطنة.</w:t>
      </w:r>
    </w:p>
    <w:p w:rsidR="001261F3" w:rsidRDefault="001261F3" w:rsidP="001261F3">
      <w:pPr>
        <w:shd w:val="clear" w:color="auto" w:fill="FFFFFF"/>
        <w:bidi/>
        <w:spacing w:after="0" w:line="240" w:lineRule="auto"/>
        <w:ind w:left="360"/>
        <w:textAlignment w:val="baseline"/>
        <w:outlineLvl w:val="1"/>
        <w:rPr>
          <w:rFonts w:ascii="Arial" w:hAnsi="Arial" w:cs="Arial"/>
          <w:color w:val="BDC1C6"/>
          <w:sz w:val="19"/>
          <w:szCs w:val="19"/>
          <w:shd w:val="clear" w:color="auto" w:fill="202124"/>
          <w:rtl/>
        </w:rPr>
      </w:pPr>
    </w:p>
    <w:p w:rsidR="001261F3" w:rsidRPr="00CF6A55" w:rsidRDefault="001261F3" w:rsidP="001261F3">
      <w:pPr>
        <w:pStyle w:val="Paragraphedeliste"/>
        <w:numPr>
          <w:ilvl w:val="0"/>
          <w:numId w:val="1"/>
        </w:num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lang w:bidi="ar-DZ"/>
        </w:rPr>
      </w:pPr>
      <w:proofErr w:type="gramStart"/>
      <w:r w:rsidRPr="00CF6A55">
        <w:rPr>
          <w:rFonts w:ascii="Simplified Arabic" w:eastAsia="Times New Roman" w:hAnsi="Simplified Arabic" w:cs="Simplified Arabic" w:hint="cs"/>
          <w:color w:val="494949"/>
          <w:spacing w:val="5"/>
          <w:sz w:val="32"/>
          <w:szCs w:val="32"/>
          <w:rtl/>
          <w:lang w:bidi="ar-DZ"/>
        </w:rPr>
        <w:t>احترام</w:t>
      </w:r>
      <w:proofErr w:type="gramEnd"/>
      <w:r w:rsidRPr="00CF6A55">
        <w:rPr>
          <w:rFonts w:ascii="Simplified Arabic" w:eastAsia="Times New Roman" w:hAnsi="Simplified Arabic" w:cs="Simplified Arabic" w:hint="cs"/>
          <w:color w:val="494949"/>
          <w:spacing w:val="5"/>
          <w:sz w:val="32"/>
          <w:szCs w:val="32"/>
          <w:rtl/>
          <w:lang w:bidi="ar-DZ"/>
        </w:rPr>
        <w:t xml:space="preserve"> رأي الفرد:</w:t>
      </w:r>
    </w:p>
    <w:p w:rsidR="001261F3" w:rsidRDefault="001261F3" w:rsidP="001261F3">
      <w:pPr>
        <w:shd w:val="clear" w:color="auto" w:fill="FFFFFF"/>
        <w:bidi/>
        <w:spacing w:after="0" w:line="240" w:lineRule="auto"/>
        <w:ind w:left="425"/>
        <w:textAlignment w:val="baseline"/>
        <w:outlineLvl w:val="1"/>
        <w:rPr>
          <w:rFonts w:ascii="Simplified Arabic" w:eastAsia="Times New Roman" w:hAnsi="Simplified Arabic" w:cs="Simplified Arabic"/>
          <w:color w:val="494949"/>
          <w:spacing w:val="5"/>
          <w:sz w:val="32"/>
          <w:szCs w:val="32"/>
          <w:rtl/>
          <w:lang w:bidi="ar-DZ"/>
        </w:rPr>
      </w:pPr>
      <w:r>
        <w:rPr>
          <w:rFonts w:ascii="Simplified Arabic" w:eastAsia="Times New Roman" w:hAnsi="Simplified Arabic" w:cs="Simplified Arabic" w:hint="cs"/>
          <w:color w:val="494949"/>
          <w:spacing w:val="5"/>
          <w:sz w:val="32"/>
          <w:szCs w:val="32"/>
          <w:rtl/>
          <w:lang w:bidi="ar-DZ"/>
        </w:rPr>
        <w:t xml:space="preserve">أي أن عمل العلاقات العامة وفلسفتها يجب أن يبنيان على </w:t>
      </w:r>
      <w:proofErr w:type="spellStart"/>
      <w:r>
        <w:rPr>
          <w:rFonts w:ascii="Simplified Arabic" w:eastAsia="Times New Roman" w:hAnsi="Simplified Arabic" w:cs="Simplified Arabic" w:hint="cs"/>
          <w:color w:val="494949"/>
          <w:spacing w:val="5"/>
          <w:sz w:val="32"/>
          <w:szCs w:val="32"/>
          <w:rtl/>
          <w:lang w:bidi="ar-DZ"/>
        </w:rPr>
        <w:t>إحترام</w:t>
      </w:r>
      <w:proofErr w:type="spellEnd"/>
      <w:r>
        <w:rPr>
          <w:rFonts w:ascii="Simplified Arabic" w:eastAsia="Times New Roman" w:hAnsi="Simplified Arabic" w:cs="Simplified Arabic" w:hint="cs"/>
          <w:color w:val="494949"/>
          <w:spacing w:val="5"/>
          <w:sz w:val="32"/>
          <w:szCs w:val="32"/>
          <w:rtl/>
          <w:lang w:bidi="ar-DZ"/>
        </w:rPr>
        <w:t xml:space="preserve"> الرأي الآخر حتى ولو كان لا يتماشى مع أهدافها و أهداف المؤسسة بصفة عامة.</w:t>
      </w:r>
    </w:p>
    <w:p w:rsidR="001261F3" w:rsidRPr="0001339F" w:rsidRDefault="001261F3" w:rsidP="001261F3">
      <w:pPr>
        <w:shd w:val="clear" w:color="auto" w:fill="FFFFFF"/>
        <w:bidi/>
        <w:spacing w:after="0" w:line="240" w:lineRule="auto"/>
        <w:ind w:left="425"/>
        <w:textAlignment w:val="baseline"/>
        <w:outlineLvl w:val="1"/>
        <w:rPr>
          <w:rFonts w:ascii="Simplified Arabic" w:eastAsia="Times New Roman" w:hAnsi="Simplified Arabic" w:cs="Simplified Arabic"/>
          <w:color w:val="494949"/>
          <w:spacing w:val="5"/>
          <w:sz w:val="32"/>
          <w:szCs w:val="32"/>
          <w:lang w:bidi="ar-DZ"/>
        </w:rPr>
      </w:pPr>
      <w:r w:rsidRPr="0001339F">
        <w:rPr>
          <w:rFonts w:ascii="Simplified Arabic" w:eastAsia="Times New Roman" w:hAnsi="Simplified Arabic" w:cs="Simplified Arabic"/>
          <w:color w:val="494949"/>
          <w:spacing w:val="5"/>
          <w:sz w:val="32"/>
          <w:szCs w:val="32"/>
          <w:rtl/>
          <w:lang w:bidi="ar-DZ"/>
        </w:rPr>
        <w:t>و</w:t>
      </w:r>
      <w:r w:rsidRPr="0001339F">
        <w:rPr>
          <w:rFonts w:ascii="Simplified Arabic" w:hAnsi="Simplified Arabic" w:cs="Simplified Arabic"/>
          <w:color w:val="333333"/>
          <w:sz w:val="32"/>
          <w:szCs w:val="32"/>
          <w:shd w:val="clear" w:color="auto" w:fill="FFFFFF"/>
          <w:rtl/>
        </w:rPr>
        <w:t>تعرف حرية الرأي بأنها القدرة على التعبير عن الأفكار المختلفة إما من خلال القول أو العمل أو الكتابة، وذلك دون وجود أي نوعٍ من القيود أو الرقابة عليها، بشرطٍ واحد، وهو أن لا ت</w:t>
      </w:r>
      <w:r>
        <w:rPr>
          <w:rFonts w:ascii="Simplified Arabic" w:hAnsi="Simplified Arabic" w:cs="Simplified Arabic" w:hint="cs"/>
          <w:color w:val="333333"/>
          <w:sz w:val="32"/>
          <w:szCs w:val="32"/>
          <w:shd w:val="clear" w:color="auto" w:fill="FFFFFF"/>
          <w:rtl/>
        </w:rPr>
        <w:t>ت</w:t>
      </w:r>
      <w:r w:rsidRPr="0001339F">
        <w:rPr>
          <w:rFonts w:ascii="Simplified Arabic" w:hAnsi="Simplified Arabic" w:cs="Simplified Arabic"/>
          <w:color w:val="333333"/>
          <w:sz w:val="32"/>
          <w:szCs w:val="32"/>
          <w:shd w:val="clear" w:color="auto" w:fill="FFFFFF"/>
          <w:rtl/>
        </w:rPr>
        <w:t>عارض هذه الأفكار مع القوانين والأعراف الموجودة في الم</w:t>
      </w:r>
      <w:r>
        <w:rPr>
          <w:rFonts w:ascii="Simplified Arabic" w:hAnsi="Simplified Arabic" w:cs="Simplified Arabic" w:hint="cs"/>
          <w:color w:val="333333"/>
          <w:sz w:val="32"/>
          <w:szCs w:val="32"/>
          <w:shd w:val="clear" w:color="auto" w:fill="FFFFFF"/>
          <w:rtl/>
        </w:rPr>
        <w:t>جتمع</w:t>
      </w:r>
      <w:r w:rsidRPr="0001339F">
        <w:rPr>
          <w:rFonts w:ascii="Simplified Arabic" w:hAnsi="Simplified Arabic" w:cs="Simplified Arabic"/>
          <w:color w:val="333333"/>
          <w:sz w:val="32"/>
          <w:szCs w:val="32"/>
          <w:shd w:val="clear" w:color="auto" w:fill="FFFFFF"/>
          <w:rtl/>
        </w:rPr>
        <w:t>، ويشار إلى أن حدود هذه الحرية تختلف من بلدٍ لآخر، وذلك حسب الدين، والتقاليد، والظروف المعيشية، ومستوى التعليم، والثقافة وغيرها</w:t>
      </w:r>
      <w:r w:rsidRPr="0001339F">
        <w:rPr>
          <w:rFonts w:ascii="Simplified Arabic" w:hAnsi="Simplified Arabic" w:cs="Simplified Arabic"/>
          <w:color w:val="333333"/>
          <w:sz w:val="32"/>
          <w:szCs w:val="32"/>
          <w:shd w:val="clear" w:color="auto" w:fill="FFFFFF"/>
        </w:rPr>
        <w:t>.</w:t>
      </w:r>
    </w:p>
    <w:p w:rsidR="001261F3" w:rsidRDefault="001261F3" w:rsidP="001261F3">
      <w:pPr>
        <w:pStyle w:val="Paragraphedeliste"/>
        <w:numPr>
          <w:ilvl w:val="0"/>
          <w:numId w:val="1"/>
        </w:num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lang w:bidi="ar-DZ"/>
        </w:rPr>
      </w:pPr>
      <w:r>
        <w:rPr>
          <w:rFonts w:ascii="Simplified Arabic" w:eastAsia="Times New Roman" w:hAnsi="Simplified Arabic" w:cs="Simplified Arabic" w:hint="cs"/>
          <w:color w:val="494949"/>
          <w:spacing w:val="5"/>
          <w:sz w:val="32"/>
          <w:szCs w:val="32"/>
          <w:rtl/>
          <w:lang w:bidi="ar-DZ"/>
        </w:rPr>
        <w:t>عدم إخفاء المعلومات:</w:t>
      </w:r>
    </w:p>
    <w:p w:rsidR="001261F3" w:rsidRPr="00921B24" w:rsidRDefault="001261F3" w:rsidP="001261F3">
      <w:pPr>
        <w:shd w:val="clear" w:color="auto" w:fill="FFFFFF"/>
        <w:bidi/>
        <w:spacing w:after="0" w:line="240" w:lineRule="auto"/>
        <w:ind w:left="425"/>
        <w:textAlignment w:val="baseline"/>
        <w:outlineLvl w:val="1"/>
        <w:rPr>
          <w:rFonts w:ascii="Simplified Arabic" w:eastAsia="Times New Roman" w:hAnsi="Simplified Arabic" w:cs="Simplified Arabic"/>
          <w:spacing w:val="5"/>
          <w:sz w:val="32"/>
          <w:szCs w:val="32"/>
          <w:lang w:bidi="ar-DZ"/>
        </w:rPr>
      </w:pPr>
      <w:r w:rsidRPr="00921B24">
        <w:rPr>
          <w:rFonts w:ascii="Simplified Arabic" w:hAnsi="Simplified Arabic" w:cs="Simplified Arabic"/>
          <w:sz w:val="32"/>
          <w:szCs w:val="32"/>
          <w:shd w:val="clear" w:color="auto" w:fill="FFFFFF"/>
          <w:rtl/>
        </w:rPr>
        <w:t xml:space="preserve">تقوم العلاقات العامة على أساس الإفصاح والمصارحة بكل الحقائق التي تهم الجمهور فيما عدا المعلومات المتعلقة بأسرار العمل، والتي يؤدي الجهر </w:t>
      </w:r>
      <w:proofErr w:type="spellStart"/>
      <w:r w:rsidRPr="00921B24">
        <w:rPr>
          <w:rFonts w:ascii="Simplified Arabic" w:hAnsi="Simplified Arabic" w:cs="Simplified Arabic"/>
          <w:sz w:val="32"/>
          <w:szCs w:val="32"/>
          <w:shd w:val="clear" w:color="auto" w:fill="FFFFFF"/>
          <w:rtl/>
        </w:rPr>
        <w:t>بها</w:t>
      </w:r>
      <w:proofErr w:type="spellEnd"/>
      <w:r w:rsidRPr="00921B24">
        <w:rPr>
          <w:rFonts w:ascii="Simplified Arabic" w:hAnsi="Simplified Arabic" w:cs="Simplified Arabic"/>
          <w:sz w:val="32"/>
          <w:szCs w:val="32"/>
          <w:shd w:val="clear" w:color="auto" w:fill="FFFFFF"/>
          <w:rtl/>
        </w:rPr>
        <w:t xml:space="preserve"> إلى الإضرار بمصالح المؤسسة أمام المنافسين</w:t>
      </w:r>
      <w:r>
        <w:rPr>
          <w:rFonts w:ascii="Simplified Arabic" w:hAnsi="Simplified Arabic" w:cs="Simplified Arabic" w:hint="cs"/>
          <w:sz w:val="32"/>
          <w:szCs w:val="32"/>
          <w:shd w:val="clear" w:color="auto" w:fill="FFFFFF"/>
          <w:rtl/>
        </w:rPr>
        <w:t>،</w:t>
      </w:r>
      <w:r w:rsidRPr="00921B24">
        <w:rPr>
          <w:rFonts w:ascii="Simplified Arabic" w:hAnsi="Simplified Arabic" w:cs="Simplified Arabic"/>
          <w:sz w:val="32"/>
          <w:szCs w:val="32"/>
          <w:shd w:val="clear" w:color="auto" w:fill="FFFFFF"/>
          <w:rtl/>
        </w:rPr>
        <w:t xml:space="preserve"> وذلك لأن إخفاء المعلومات يولد الشك ويفسح المجال أمام الشائعات الضارة الأمر الذي ي</w:t>
      </w:r>
      <w:r>
        <w:rPr>
          <w:rFonts w:ascii="Simplified Arabic" w:hAnsi="Simplified Arabic" w:cs="Simplified Arabic" w:hint="cs"/>
          <w:sz w:val="32"/>
          <w:szCs w:val="32"/>
          <w:shd w:val="clear" w:color="auto" w:fill="FFFFFF"/>
          <w:rtl/>
        </w:rPr>
        <w:t>ؤدي بدوره</w:t>
      </w:r>
      <w:r w:rsidRPr="00921B24">
        <w:rPr>
          <w:rFonts w:ascii="Simplified Arabic" w:hAnsi="Simplified Arabic" w:cs="Simplified Arabic"/>
          <w:sz w:val="32"/>
          <w:szCs w:val="32"/>
          <w:shd w:val="clear" w:color="auto" w:fill="FFFFFF"/>
          <w:rtl/>
        </w:rPr>
        <w:t xml:space="preserve"> </w:t>
      </w:r>
      <w:r>
        <w:rPr>
          <w:rFonts w:ascii="Simplified Arabic" w:hAnsi="Simplified Arabic" w:cs="Simplified Arabic" w:hint="cs"/>
          <w:sz w:val="32"/>
          <w:szCs w:val="32"/>
          <w:shd w:val="clear" w:color="auto" w:fill="FFFFFF"/>
          <w:rtl/>
        </w:rPr>
        <w:t xml:space="preserve">إلى </w:t>
      </w:r>
      <w:r w:rsidRPr="00921B24">
        <w:rPr>
          <w:rFonts w:ascii="Simplified Arabic" w:hAnsi="Simplified Arabic" w:cs="Simplified Arabic"/>
          <w:sz w:val="32"/>
          <w:szCs w:val="32"/>
          <w:shd w:val="clear" w:color="auto" w:fill="FFFFFF"/>
          <w:rtl/>
        </w:rPr>
        <w:t>عدم ثقة الجمهور في المؤسسة</w:t>
      </w:r>
      <w:r>
        <w:rPr>
          <w:rFonts w:ascii="Simplified Arabic" w:hAnsi="Simplified Arabic" w:cs="Simplified Arabic" w:hint="cs"/>
          <w:sz w:val="32"/>
          <w:szCs w:val="32"/>
          <w:shd w:val="clear" w:color="auto" w:fill="FFFFFF"/>
          <w:rtl/>
        </w:rPr>
        <w:t>.</w:t>
      </w:r>
    </w:p>
    <w:p w:rsidR="001261F3" w:rsidRDefault="001261F3" w:rsidP="001261F3">
      <w:pPr>
        <w:pStyle w:val="Paragraphedeliste"/>
        <w:numPr>
          <w:ilvl w:val="0"/>
          <w:numId w:val="1"/>
        </w:num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lang w:bidi="ar-DZ"/>
        </w:rPr>
      </w:pPr>
      <w:r>
        <w:rPr>
          <w:rFonts w:ascii="Simplified Arabic" w:eastAsia="Times New Roman" w:hAnsi="Simplified Arabic" w:cs="Simplified Arabic" w:hint="cs"/>
          <w:color w:val="494949"/>
          <w:spacing w:val="5"/>
          <w:sz w:val="32"/>
          <w:szCs w:val="32"/>
          <w:rtl/>
          <w:lang w:bidi="ar-DZ"/>
        </w:rPr>
        <w:t>الالتزام بالمبادئ الأخلاقية السامية:</w:t>
      </w:r>
    </w:p>
    <w:p w:rsidR="001261F3" w:rsidRPr="00921B24" w:rsidRDefault="001261F3" w:rsidP="001261F3">
      <w:pPr>
        <w:pStyle w:val="Paragraphedeliste"/>
        <w:shd w:val="clear" w:color="auto" w:fill="FFFFFF"/>
        <w:bidi/>
        <w:spacing w:after="0" w:line="240" w:lineRule="auto"/>
        <w:ind w:left="785"/>
        <w:textAlignment w:val="baseline"/>
        <w:outlineLvl w:val="1"/>
        <w:rPr>
          <w:rFonts w:ascii="Simplified Arabic" w:eastAsia="Times New Roman" w:hAnsi="Simplified Arabic" w:cs="Simplified Arabic"/>
          <w:spacing w:val="5"/>
          <w:sz w:val="32"/>
          <w:szCs w:val="32"/>
          <w:lang w:bidi="ar-DZ"/>
        </w:rPr>
      </w:pPr>
      <w:r w:rsidRPr="00921B24">
        <w:rPr>
          <w:rFonts w:ascii="Simplified Arabic" w:hAnsi="Simplified Arabic" w:cs="Simplified Arabic"/>
          <w:sz w:val="32"/>
          <w:szCs w:val="32"/>
          <w:shd w:val="clear" w:color="auto" w:fill="FFFFFF"/>
          <w:rtl/>
        </w:rPr>
        <w:lastRenderedPageBreak/>
        <w:t>تدعو فلسفة العلاقات العامة كذلك إلى الالتزام بمبادئ الأخلاق كالنزاهة والصدق والعدالة، وهي بذلك تسعى لكسب ثقة الجمهور بالقدوة الحسنة وليس بالأقوال فقط، فالعلاقات العامة هي إعلام وسلوك، حيث يظهر الجانب السلوكي من خلال الالتزام بالمثل والأخلاق السامية، أما الجانب الإعلامي فيظهر من خلال استخدام كل وسائل الإعلام لتفسير نشاط المؤسسة وتحليل رد فعل الجمهور نحوها.</w:t>
      </w:r>
    </w:p>
    <w:p w:rsidR="001261F3" w:rsidRDefault="001261F3" w:rsidP="001261F3">
      <w:pPr>
        <w:pStyle w:val="Paragraphedeliste"/>
        <w:numPr>
          <w:ilvl w:val="0"/>
          <w:numId w:val="1"/>
        </w:num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lang w:bidi="ar-DZ"/>
        </w:rPr>
      </w:pPr>
      <w:r>
        <w:rPr>
          <w:rFonts w:ascii="Simplified Arabic" w:eastAsia="Times New Roman" w:hAnsi="Simplified Arabic" w:cs="Simplified Arabic" w:hint="cs"/>
          <w:color w:val="494949"/>
          <w:spacing w:val="5"/>
          <w:sz w:val="32"/>
          <w:szCs w:val="32"/>
          <w:rtl/>
          <w:lang w:bidi="ar-DZ"/>
        </w:rPr>
        <w:t>إتباع الأسلوب العلمي في البحث:</w:t>
      </w:r>
    </w:p>
    <w:p w:rsidR="001261F3" w:rsidRPr="00921B24" w:rsidRDefault="001261F3" w:rsidP="001261F3">
      <w:pPr>
        <w:shd w:val="clear" w:color="auto" w:fill="FFFFFF"/>
        <w:bidi/>
        <w:spacing w:after="0" w:line="240" w:lineRule="auto"/>
        <w:ind w:left="425"/>
        <w:textAlignment w:val="baseline"/>
        <w:outlineLvl w:val="1"/>
        <w:rPr>
          <w:rFonts w:ascii="Simplified Arabic" w:eastAsia="Times New Roman" w:hAnsi="Simplified Arabic" w:cs="Simplified Arabic"/>
          <w:spacing w:val="5"/>
          <w:sz w:val="32"/>
          <w:szCs w:val="32"/>
          <w:lang w:bidi="ar-DZ"/>
        </w:rPr>
      </w:pPr>
      <w:proofErr w:type="gramStart"/>
      <w:r w:rsidRPr="00921B24">
        <w:rPr>
          <w:rFonts w:ascii="Simplified Arabic" w:hAnsi="Simplified Arabic" w:cs="Simplified Arabic"/>
          <w:sz w:val="32"/>
          <w:szCs w:val="32"/>
          <w:shd w:val="clear" w:color="auto" w:fill="FFFFFF"/>
          <w:rtl/>
        </w:rPr>
        <w:t>يجب</w:t>
      </w:r>
      <w:proofErr w:type="gramEnd"/>
      <w:r w:rsidRPr="00921B24">
        <w:rPr>
          <w:rFonts w:ascii="Simplified Arabic" w:hAnsi="Simplified Arabic" w:cs="Simplified Arabic"/>
          <w:sz w:val="32"/>
          <w:szCs w:val="32"/>
          <w:shd w:val="clear" w:color="auto" w:fill="FFFFFF"/>
          <w:rtl/>
        </w:rPr>
        <w:t xml:space="preserve"> على القائمين بالعلاقات العامة أن يعتمدوا على الأسلوب العلمي لإنجاز بحوثهم التي تهدف إلى معرفة أراء جماهير المؤسسة، وأن يبتعدوا عن التحيز الشخصي ويتصفوا بالموضوعية لكي يتوصلوا إلى نتائج دقيقة.</w:t>
      </w:r>
    </w:p>
    <w:p w:rsidR="001261F3" w:rsidRDefault="001261F3" w:rsidP="001261F3">
      <w:pPr>
        <w:pStyle w:val="Paragraphedeliste"/>
        <w:numPr>
          <w:ilvl w:val="0"/>
          <w:numId w:val="1"/>
        </w:num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lang w:bidi="ar-DZ"/>
        </w:rPr>
      </w:pPr>
      <w:r>
        <w:rPr>
          <w:rFonts w:ascii="Simplified Arabic" w:eastAsia="Times New Roman" w:hAnsi="Simplified Arabic" w:cs="Simplified Arabic" w:hint="cs"/>
          <w:color w:val="494949"/>
          <w:spacing w:val="5"/>
          <w:sz w:val="32"/>
          <w:szCs w:val="32"/>
          <w:rtl/>
          <w:lang w:bidi="ar-DZ"/>
        </w:rPr>
        <w:t xml:space="preserve"> </w:t>
      </w:r>
      <w:proofErr w:type="spellStart"/>
      <w:r>
        <w:rPr>
          <w:rFonts w:ascii="Simplified Arabic" w:eastAsia="Times New Roman" w:hAnsi="Simplified Arabic" w:cs="Simplified Arabic" w:hint="cs"/>
          <w:color w:val="494949"/>
          <w:spacing w:val="5"/>
          <w:sz w:val="32"/>
          <w:szCs w:val="32"/>
          <w:rtl/>
          <w:lang w:bidi="ar-DZ"/>
        </w:rPr>
        <w:t>البدأ</w:t>
      </w:r>
      <w:proofErr w:type="spellEnd"/>
      <w:r>
        <w:rPr>
          <w:rFonts w:ascii="Simplified Arabic" w:eastAsia="Times New Roman" w:hAnsi="Simplified Arabic" w:cs="Simplified Arabic" w:hint="cs"/>
          <w:color w:val="494949"/>
          <w:spacing w:val="5"/>
          <w:sz w:val="32"/>
          <w:szCs w:val="32"/>
          <w:rtl/>
          <w:lang w:bidi="ar-DZ"/>
        </w:rPr>
        <w:t xml:space="preserve"> من الداخل:</w:t>
      </w:r>
    </w:p>
    <w:p w:rsidR="001261F3" w:rsidRPr="00177E14" w:rsidRDefault="001261F3" w:rsidP="001261F3">
      <w:pPr>
        <w:pStyle w:val="Paragraphedeliste"/>
        <w:shd w:val="clear" w:color="auto" w:fill="FFFFFF"/>
        <w:bidi/>
        <w:spacing w:after="0" w:line="240" w:lineRule="auto"/>
        <w:ind w:left="785"/>
        <w:textAlignment w:val="baseline"/>
        <w:outlineLvl w:val="1"/>
        <w:rPr>
          <w:rFonts w:ascii="Simplified Arabic" w:eastAsia="Times New Roman" w:hAnsi="Simplified Arabic" w:cs="Simplified Arabic"/>
          <w:spacing w:val="5"/>
          <w:sz w:val="32"/>
          <w:szCs w:val="32"/>
          <w:rtl/>
          <w:lang w:bidi="ar-DZ"/>
        </w:rPr>
      </w:pPr>
      <w:r w:rsidRPr="00921B24">
        <w:rPr>
          <w:rFonts w:ascii="Simplified Arabic" w:hAnsi="Simplified Arabic" w:cs="Simplified Arabic"/>
          <w:sz w:val="32"/>
          <w:szCs w:val="32"/>
          <w:shd w:val="clear" w:color="auto" w:fill="FFFFFF"/>
          <w:rtl/>
        </w:rPr>
        <w:t xml:space="preserve">لابد على أي مؤسسة تسعى إلى الحصول على رضا جمهورها الخارجي أن تضمن أولا رضا وثقة العاملين فيها لأنهم </w:t>
      </w:r>
      <w:r>
        <w:rPr>
          <w:rFonts w:ascii="Simplified Arabic" w:hAnsi="Simplified Arabic" w:cs="Simplified Arabic" w:hint="cs"/>
          <w:sz w:val="32"/>
          <w:szCs w:val="32"/>
          <w:shd w:val="clear" w:color="auto" w:fill="FFFFFF"/>
          <w:rtl/>
        </w:rPr>
        <w:t>إ</w:t>
      </w:r>
      <w:r w:rsidRPr="00921B24">
        <w:rPr>
          <w:rFonts w:ascii="Simplified Arabic" w:hAnsi="Simplified Arabic" w:cs="Simplified Arabic"/>
          <w:sz w:val="32"/>
          <w:szCs w:val="32"/>
          <w:shd w:val="clear" w:color="auto" w:fill="FFFFFF"/>
          <w:rtl/>
        </w:rPr>
        <w:t>ن كانوا سعداء في عملهم فهم سيعكسون أثرا طيبا عنها في تعاملهم مع الأشخاص أثناء ممارستهم للعمل، وكذلك في أحاديثهم عنها في علاقاتهم الشخصية مما يمهد الطريق لبناء علاقات طيبة مع الجمهور الخارجي.</w:t>
      </w:r>
      <w:r>
        <w:rPr>
          <w:rFonts w:ascii="Simplified Arabic" w:hAnsi="Simplified Arabic" w:cs="Simplified Arabic" w:hint="cs"/>
          <w:sz w:val="32"/>
          <w:szCs w:val="32"/>
          <w:shd w:val="clear" w:color="auto" w:fill="FFFFFF"/>
          <w:rtl/>
        </w:rPr>
        <w:t xml:space="preserve"> </w:t>
      </w:r>
      <w:proofErr w:type="gramStart"/>
      <w:r>
        <w:rPr>
          <w:rFonts w:ascii="Simplified Arabic" w:hAnsi="Simplified Arabic" w:cs="Simplified Arabic" w:hint="cs"/>
          <w:sz w:val="32"/>
          <w:szCs w:val="32"/>
          <w:shd w:val="clear" w:color="auto" w:fill="FFFFFF"/>
          <w:rtl/>
        </w:rPr>
        <w:t>فالسفير</w:t>
      </w:r>
      <w:proofErr w:type="gramEnd"/>
      <w:r>
        <w:rPr>
          <w:rFonts w:ascii="Simplified Arabic" w:hAnsi="Simplified Arabic" w:cs="Simplified Arabic" w:hint="cs"/>
          <w:sz w:val="32"/>
          <w:szCs w:val="32"/>
          <w:shd w:val="clear" w:color="auto" w:fill="FFFFFF"/>
          <w:rtl/>
        </w:rPr>
        <w:t xml:space="preserve"> الأول للمؤسسة ومصدر الثقة فيها بالنسبة للجماهير الخارجية هو الجماهير الداخلية، وكما يقال أهل مكة أدرى بشعابها.</w:t>
      </w:r>
    </w:p>
    <w:p w:rsidR="00774F7A" w:rsidRDefault="00774F7A"/>
    <w:sectPr w:rsidR="00774F7A" w:rsidSect="00450E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276E9"/>
    <w:multiLevelType w:val="multilevel"/>
    <w:tmpl w:val="422E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7D2200"/>
    <w:multiLevelType w:val="hybridMultilevel"/>
    <w:tmpl w:val="27FC7AAE"/>
    <w:lvl w:ilvl="0" w:tplc="F82C750A">
      <w:start w:val="1"/>
      <w:numFmt w:val="decimal"/>
      <w:lvlText w:val="%1-"/>
      <w:lvlJc w:val="left"/>
      <w:pPr>
        <w:ind w:left="786" w:hanging="360"/>
      </w:pPr>
      <w:rPr>
        <w:rFonts w:ascii="Times New Roman" w:hAnsi="Times New Roman" w:cs="Times New Roman"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261F3"/>
    <w:rsid w:val="001261F3"/>
    <w:rsid w:val="001C7D52"/>
    <w:rsid w:val="00450E65"/>
    <w:rsid w:val="00774F7A"/>
    <w:rsid w:val="007C6159"/>
    <w:rsid w:val="00AF2A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61F3"/>
    <w:pPr>
      <w:ind w:left="720"/>
      <w:contextualSpacing/>
    </w:pPr>
  </w:style>
  <w:style w:type="paragraph" w:styleId="NormalWeb">
    <w:name w:val="Normal (Web)"/>
    <w:basedOn w:val="Normal"/>
    <w:uiPriority w:val="99"/>
    <w:unhideWhenUsed/>
    <w:rsid w:val="00AF2A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2577</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5</cp:revision>
  <dcterms:created xsi:type="dcterms:W3CDTF">2022-12-12T11:40:00Z</dcterms:created>
  <dcterms:modified xsi:type="dcterms:W3CDTF">2022-12-12T11:44:00Z</dcterms:modified>
</cp:coreProperties>
</file>