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C77" w:rsidRPr="0089394D" w:rsidRDefault="008E6C77" w:rsidP="008E6C77">
      <w:pPr>
        <w:bidi/>
        <w:spacing w:before="120" w:after="120" w:line="360" w:lineRule="auto"/>
        <w:contextualSpacing/>
        <w:jc w:val="both"/>
        <w:rPr>
          <w:rFonts w:ascii="Simplified Arabic" w:eastAsia="Calibri" w:hAnsi="Simplified Arabic" w:cs="Simplified Arabic"/>
          <w:b/>
          <w:bCs/>
          <w:sz w:val="28"/>
          <w:szCs w:val="28"/>
          <w:lang w:bidi="ar-DZ"/>
        </w:rPr>
      </w:pPr>
      <w:r>
        <w:rPr>
          <w:rFonts w:ascii="Simplified Arabic" w:eastAsia="Calibri" w:hAnsi="Simplified Arabic" w:cs="Simplified Arabic" w:hint="cs"/>
          <w:b/>
          <w:bCs/>
          <w:sz w:val="28"/>
          <w:szCs w:val="28"/>
          <w:rtl/>
          <w:lang w:bidi="ar-DZ"/>
        </w:rPr>
        <w:t xml:space="preserve">الاسم واللقب: </w:t>
      </w:r>
      <w:proofErr w:type="spellStart"/>
      <w:r>
        <w:rPr>
          <w:rFonts w:ascii="Simplified Arabic" w:eastAsia="Calibri" w:hAnsi="Simplified Arabic" w:cs="Simplified Arabic" w:hint="cs"/>
          <w:b/>
          <w:bCs/>
          <w:sz w:val="28"/>
          <w:szCs w:val="28"/>
          <w:rtl/>
          <w:lang w:bidi="ar-DZ"/>
        </w:rPr>
        <w:t>إدري</w:t>
      </w:r>
      <w:proofErr w:type="spellEnd"/>
      <w:r>
        <w:rPr>
          <w:rFonts w:ascii="Simplified Arabic" w:eastAsia="Calibri" w:hAnsi="Simplified Arabic" w:cs="Simplified Arabic" w:hint="cs"/>
          <w:b/>
          <w:bCs/>
          <w:sz w:val="28"/>
          <w:szCs w:val="28"/>
          <w:rtl/>
          <w:lang w:bidi="ar-DZ"/>
        </w:rPr>
        <w:t xml:space="preserve"> صفية</w:t>
      </w:r>
    </w:p>
    <w:p w:rsidR="008E6C77" w:rsidRPr="0089394D" w:rsidRDefault="008E6C77" w:rsidP="008E6C77">
      <w:pPr>
        <w:bidi/>
        <w:spacing w:before="120" w:after="120" w:line="360" w:lineRule="auto"/>
        <w:contextualSpacing/>
        <w:jc w:val="both"/>
        <w:rPr>
          <w:rFonts w:ascii="Simplified Arabic" w:eastAsia="Calibri" w:hAnsi="Simplified Arabic" w:cs="Simplified Arabic"/>
          <w:b/>
          <w:bCs/>
          <w:sz w:val="28"/>
          <w:szCs w:val="28"/>
          <w:lang w:bidi="ar-DZ"/>
        </w:rPr>
      </w:pPr>
      <w:r w:rsidRPr="0089394D">
        <w:rPr>
          <w:rFonts w:ascii="Simplified Arabic" w:eastAsia="Calibri" w:hAnsi="Simplified Arabic" w:cs="Simplified Arabic"/>
          <w:b/>
          <w:bCs/>
          <w:sz w:val="28"/>
          <w:szCs w:val="28"/>
          <w:rtl/>
          <w:lang w:bidi="ar-DZ"/>
        </w:rPr>
        <w:t>الرتبة: أستاذ محاضر أ</w:t>
      </w:r>
    </w:p>
    <w:p w:rsidR="008E6C77" w:rsidRPr="0089394D" w:rsidRDefault="008E6C77" w:rsidP="008E6C77">
      <w:pPr>
        <w:bidi/>
        <w:spacing w:before="120" w:after="120" w:line="360" w:lineRule="auto"/>
        <w:contextualSpacing/>
        <w:jc w:val="both"/>
        <w:rPr>
          <w:rFonts w:ascii="Simplified Arabic" w:eastAsia="Calibri" w:hAnsi="Simplified Arabic" w:cs="Simplified Arabic"/>
          <w:b/>
          <w:bCs/>
          <w:sz w:val="28"/>
          <w:szCs w:val="28"/>
          <w:lang w:bidi="ar-DZ"/>
        </w:rPr>
      </w:pPr>
      <w:r w:rsidRPr="0089394D">
        <w:rPr>
          <w:rFonts w:ascii="Simplified Arabic" w:eastAsia="Calibri" w:hAnsi="Simplified Arabic" w:cs="Simplified Arabic"/>
          <w:b/>
          <w:bCs/>
          <w:sz w:val="28"/>
          <w:szCs w:val="28"/>
          <w:rtl/>
          <w:lang w:bidi="ar-DZ"/>
        </w:rPr>
        <w:t xml:space="preserve">البريد الإلكتروني: </w:t>
      </w:r>
    </w:p>
    <w:p w:rsidR="008E6C77" w:rsidRPr="0089394D" w:rsidRDefault="008E6C77" w:rsidP="008E6C77">
      <w:pPr>
        <w:bidi/>
        <w:spacing w:before="120" w:after="120" w:line="360" w:lineRule="auto"/>
        <w:contextualSpacing/>
        <w:jc w:val="both"/>
        <w:rPr>
          <w:rFonts w:ascii="Simplified Arabic" w:eastAsia="Calibri" w:hAnsi="Simplified Arabic" w:cs="Simplified Arabic"/>
          <w:b/>
          <w:bCs/>
          <w:sz w:val="28"/>
          <w:szCs w:val="28"/>
          <w:lang w:bidi="ar-DZ"/>
        </w:rPr>
      </w:pPr>
      <w:r w:rsidRPr="0089394D">
        <w:rPr>
          <w:rFonts w:ascii="Simplified Arabic" w:eastAsia="Calibri" w:hAnsi="Simplified Arabic" w:cs="Simplified Arabic"/>
          <w:b/>
          <w:bCs/>
          <w:sz w:val="28"/>
          <w:szCs w:val="28"/>
          <w:lang w:bidi="ar-DZ"/>
        </w:rPr>
        <w:t xml:space="preserve">idrisafia@yahoo.fr </w:t>
      </w:r>
    </w:p>
    <w:p w:rsidR="00426664" w:rsidRPr="00426664" w:rsidRDefault="00426664" w:rsidP="00426664">
      <w:pPr>
        <w:bidi/>
        <w:spacing w:line="276" w:lineRule="auto"/>
        <w:jc w:val="center"/>
        <w:rPr>
          <w:rFonts w:ascii="Simplified Arabic" w:hAnsi="Simplified Arabic" w:cs="Simplified Arabic"/>
          <w:b/>
          <w:bCs/>
          <w:sz w:val="28"/>
          <w:szCs w:val="28"/>
          <w:rtl/>
          <w:lang w:bidi="ar-DZ"/>
        </w:rPr>
      </w:pPr>
      <w:bookmarkStart w:id="0" w:name="_GoBack"/>
      <w:r w:rsidRPr="00426664">
        <w:rPr>
          <w:rFonts w:ascii="Simplified Arabic" w:hAnsi="Simplified Arabic" w:cs="Simplified Arabic" w:hint="cs"/>
          <w:b/>
          <w:bCs/>
          <w:sz w:val="28"/>
          <w:szCs w:val="28"/>
          <w:rtl/>
          <w:lang w:bidi="ar-DZ"/>
        </w:rPr>
        <w:t>محاضرة 5: فروع و</w:t>
      </w:r>
      <w:r w:rsidRPr="00426664">
        <w:rPr>
          <w:rFonts w:ascii="Simplified Arabic" w:hAnsi="Simplified Arabic" w:cs="Simplified Arabic"/>
          <w:b/>
          <w:bCs/>
          <w:sz w:val="28"/>
          <w:szCs w:val="28"/>
          <w:rtl/>
          <w:lang w:bidi="ar-DZ"/>
        </w:rPr>
        <w:t>مجالات علم الاجتماع:</w:t>
      </w:r>
    </w:p>
    <w:bookmarkEnd w:id="0"/>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 xml:space="preserve">تأثر علم الاجتماع كغيره من العلوم الأخرى بالعديد من المؤثّرات، كان أحدها ظاهرة التخصّص التي تجلّت بشكل واضح مع توسّع الثورة الصناعيّة وتقدّم البحث العلميّ، فزادت اهتماماته وكثُرت ميادينه، واختصّ كلٌّ منها بوجهٍ من أوجه الحياة الاجتماعيّة. يُمكن تقسيم ميادين علم الاجتماع إلى عدة أقسام، منها: </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1-</w:t>
      </w:r>
      <w:r w:rsidRPr="006F25C8">
        <w:rPr>
          <w:rFonts w:ascii="Simplified Arabic" w:hAnsi="Simplified Arabic" w:cs="Simplified Arabic"/>
          <w:b/>
          <w:bCs/>
          <w:sz w:val="28"/>
          <w:szCs w:val="28"/>
          <w:rtl/>
          <w:lang w:bidi="ar-DZ"/>
        </w:rPr>
        <w:t>علم الاجتماع البدويّ</w:t>
      </w:r>
      <w:r w:rsidRPr="00963B77">
        <w:rPr>
          <w:rFonts w:ascii="Simplified Arabic" w:hAnsi="Simplified Arabic" w:cs="Simplified Arabic"/>
          <w:sz w:val="28"/>
          <w:szCs w:val="28"/>
          <w:rtl/>
          <w:lang w:bidi="ar-DZ"/>
        </w:rPr>
        <w:t>: يبحث هذا الفرع من فروع علم الاجتماع في النظم الاجتماعيّة الخاصّة بالمجتمعات البدويّة، وبمعنى آخر المجتمعات المتنقّلة كثيرة الترحال لأجل الكلأ، والتي تهتم بالرعيّ كوسيلة مهمّة من وسائل الحياة.</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 xml:space="preserve">2- </w:t>
      </w:r>
      <w:r w:rsidRPr="006F25C8">
        <w:rPr>
          <w:rFonts w:ascii="Simplified Arabic" w:hAnsi="Simplified Arabic" w:cs="Simplified Arabic"/>
          <w:b/>
          <w:bCs/>
          <w:sz w:val="28"/>
          <w:szCs w:val="28"/>
          <w:rtl/>
          <w:lang w:bidi="ar-DZ"/>
        </w:rPr>
        <w:t>علم الاجتماع التربويّ:</w:t>
      </w:r>
      <w:r w:rsidRPr="00963B77">
        <w:rPr>
          <w:rFonts w:ascii="Simplified Arabic" w:hAnsi="Simplified Arabic" w:cs="Simplified Arabic"/>
          <w:sz w:val="28"/>
          <w:szCs w:val="28"/>
          <w:rtl/>
          <w:lang w:bidi="ar-DZ"/>
        </w:rPr>
        <w:t xml:space="preserve"> يبحث هذا الفرع في الوسائل التربويّة التي تقود إلى نمو متكامل للشخصيّة، لأنّ الركيزة في هذا الفرع هو أنّ التربية عمليّة تنشئة اجتماعيّة لا تنفصل بحال من الأحوال عن الظواهر الاجتماعيّة.</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 xml:space="preserve"> 3-</w:t>
      </w:r>
      <w:r w:rsidRPr="006F25C8">
        <w:rPr>
          <w:rFonts w:ascii="Simplified Arabic" w:hAnsi="Simplified Arabic" w:cs="Simplified Arabic"/>
          <w:b/>
          <w:bCs/>
          <w:sz w:val="28"/>
          <w:szCs w:val="28"/>
          <w:rtl/>
          <w:lang w:bidi="ar-DZ"/>
        </w:rPr>
        <w:t>علم الاجتماع الحضريّ</w:t>
      </w:r>
      <w:r w:rsidRPr="00963B77">
        <w:rPr>
          <w:rFonts w:ascii="Simplified Arabic" w:hAnsi="Simplified Arabic" w:cs="Simplified Arabic"/>
          <w:sz w:val="28"/>
          <w:szCs w:val="28"/>
          <w:rtl/>
          <w:lang w:bidi="ar-DZ"/>
        </w:rPr>
        <w:t xml:space="preserve">: يبحث هذه الفرع في التأثير الحضريّ للمدينة على أنماط السلوك والعلاقات للأفراد، فيبحث في نشأتها وأساليب تفاعلها مع الحياة المدنيّة. </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4-</w:t>
      </w:r>
      <w:r w:rsidRPr="006F25C8">
        <w:rPr>
          <w:rFonts w:ascii="Simplified Arabic" w:hAnsi="Simplified Arabic" w:cs="Simplified Arabic"/>
          <w:b/>
          <w:bCs/>
          <w:sz w:val="28"/>
          <w:szCs w:val="28"/>
          <w:rtl/>
          <w:lang w:bidi="ar-DZ"/>
        </w:rPr>
        <w:t>علم الاجتماع الجنائيّ</w:t>
      </w:r>
      <w:r w:rsidRPr="00963B77">
        <w:rPr>
          <w:rFonts w:ascii="Simplified Arabic" w:hAnsi="Simplified Arabic" w:cs="Simplified Arabic"/>
          <w:sz w:val="28"/>
          <w:szCs w:val="28"/>
          <w:rtl/>
          <w:lang w:bidi="ar-DZ"/>
        </w:rPr>
        <w:t xml:space="preserve">: يهتمّ هذا الفرع بأسباب الجريمة وما أدّى إليها من عوامل اجتماعيّة، كما يهتم بنسبة انتشار الجرائم وأساليبها وأنماطها، ويحاول أن يربط ذلك باختلاف ثقافة المجتمعات واختلاف أحوال المعيشة للأفراد. </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5-</w:t>
      </w:r>
      <w:r w:rsidRPr="006F25C8">
        <w:rPr>
          <w:rFonts w:ascii="Simplified Arabic" w:hAnsi="Simplified Arabic" w:cs="Simplified Arabic"/>
          <w:b/>
          <w:bCs/>
          <w:sz w:val="28"/>
          <w:szCs w:val="28"/>
          <w:rtl/>
          <w:lang w:bidi="ar-DZ"/>
        </w:rPr>
        <w:t>علم الاجتماع الدينيّ</w:t>
      </w:r>
      <w:r w:rsidRPr="00963B77">
        <w:rPr>
          <w:rFonts w:ascii="Simplified Arabic" w:hAnsi="Simplified Arabic" w:cs="Simplified Arabic"/>
          <w:sz w:val="28"/>
          <w:szCs w:val="28"/>
          <w:rtl/>
          <w:lang w:bidi="ar-DZ"/>
        </w:rPr>
        <w:t>: يبحث هذا الفرع بالإمعان والتحليل للنظم والمذاهب الدينيّة المنتشرة في المجتمعات الإنسانيّة على تعدّد العصور وتباينها، وتباين البيئة الاجتماعيّة المحيطة بالفرد في نمط المعيشة ونوع العلاقات الاجتماعيّة التي يشكّلها.</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lastRenderedPageBreak/>
        <w:t xml:space="preserve">6- </w:t>
      </w:r>
      <w:r w:rsidRPr="006F25C8">
        <w:rPr>
          <w:rFonts w:ascii="Simplified Arabic" w:hAnsi="Simplified Arabic" w:cs="Simplified Arabic"/>
          <w:b/>
          <w:bCs/>
          <w:sz w:val="28"/>
          <w:szCs w:val="28"/>
          <w:rtl/>
          <w:lang w:bidi="ar-DZ"/>
        </w:rPr>
        <w:t>علم الاجتماعي السياسيّ</w:t>
      </w:r>
      <w:r w:rsidRPr="00963B77">
        <w:rPr>
          <w:rFonts w:ascii="Simplified Arabic" w:hAnsi="Simplified Arabic" w:cs="Simplified Arabic"/>
          <w:sz w:val="28"/>
          <w:szCs w:val="28"/>
          <w:rtl/>
          <w:lang w:bidi="ar-DZ"/>
        </w:rPr>
        <w:t xml:space="preserve">: يهتمّ هذا الفرع بدراسة تأثير المتغيّرات الاجتماعيّة في تشكيل السلطة السياسيّة وتقدُّم أنظمة الحُكم. </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7-</w:t>
      </w:r>
      <w:r w:rsidRPr="006F25C8">
        <w:rPr>
          <w:rFonts w:ascii="Simplified Arabic" w:hAnsi="Simplified Arabic" w:cs="Simplified Arabic"/>
          <w:b/>
          <w:bCs/>
          <w:sz w:val="28"/>
          <w:szCs w:val="28"/>
          <w:rtl/>
          <w:lang w:bidi="ar-DZ"/>
        </w:rPr>
        <w:t>علم الاجتماع الصناعيّ</w:t>
      </w:r>
      <w:r w:rsidRPr="00963B77">
        <w:rPr>
          <w:rFonts w:ascii="Simplified Arabic" w:hAnsi="Simplified Arabic" w:cs="Simplified Arabic"/>
          <w:sz w:val="28"/>
          <w:szCs w:val="28"/>
          <w:rtl/>
          <w:lang w:bidi="ar-DZ"/>
        </w:rPr>
        <w:t>: يهتمّ هذا الفرد بالتشكيل الاجتماعيّ للتنظيمات الصناعيّة والعلاقات الناشئة بينها وبين النظام الاجتماعيّ بشكل عام.</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 xml:space="preserve">8- </w:t>
      </w:r>
      <w:r w:rsidRPr="006F25C8">
        <w:rPr>
          <w:rFonts w:ascii="Simplified Arabic" w:hAnsi="Simplified Arabic" w:cs="Simplified Arabic"/>
          <w:b/>
          <w:bCs/>
          <w:sz w:val="28"/>
          <w:szCs w:val="28"/>
          <w:rtl/>
          <w:lang w:bidi="ar-DZ"/>
        </w:rPr>
        <w:t>علم الاجتماع القانونيّ</w:t>
      </w:r>
      <w:r w:rsidRPr="00963B77">
        <w:rPr>
          <w:rFonts w:ascii="Simplified Arabic" w:hAnsi="Simplified Arabic" w:cs="Simplified Arabic"/>
          <w:sz w:val="28"/>
          <w:szCs w:val="28"/>
          <w:rtl/>
          <w:lang w:bidi="ar-DZ"/>
        </w:rPr>
        <w:t>: يهتمّ هذا الفرع بدراسة القانون والأنظمة القانونيّة وعلاقتها بالتركيب الاجتماعيّ</w:t>
      </w:r>
      <w:r w:rsidRPr="00963B77">
        <w:rPr>
          <w:rFonts w:ascii="Simplified Arabic" w:hAnsi="Simplified Arabic" w:cs="Simplified Arabic"/>
          <w:sz w:val="28"/>
          <w:szCs w:val="28"/>
        </w:rPr>
        <w:t>.</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9-</w:t>
      </w:r>
      <w:r w:rsidRPr="006F25C8">
        <w:rPr>
          <w:rFonts w:ascii="Simplified Arabic" w:hAnsi="Simplified Arabic" w:cs="Simplified Arabic"/>
          <w:b/>
          <w:bCs/>
          <w:sz w:val="28"/>
          <w:szCs w:val="28"/>
          <w:rtl/>
          <w:lang w:bidi="ar-DZ"/>
        </w:rPr>
        <w:t>علم اجتماع العائلة</w:t>
      </w:r>
      <w:r w:rsidRPr="00963B77">
        <w:rPr>
          <w:rFonts w:ascii="Simplified Arabic" w:hAnsi="Simplified Arabic" w:cs="Simplified Arabic"/>
          <w:sz w:val="28"/>
          <w:szCs w:val="28"/>
          <w:rtl/>
          <w:lang w:bidi="ar-DZ"/>
        </w:rPr>
        <w:t>: يتناول علم اجتماع العائلة بالدراسة والتحليل خصائص الأسرة والوظائف التي تؤديها</w:t>
      </w:r>
      <w:r w:rsidRPr="00963B77">
        <w:rPr>
          <w:rFonts w:ascii="Simplified Arabic" w:hAnsi="Simplified Arabic" w:cs="Simplified Arabic"/>
          <w:sz w:val="28"/>
          <w:szCs w:val="28"/>
        </w:rPr>
        <w:t xml:space="preserve"> </w:t>
      </w:r>
      <w:r w:rsidRPr="00963B77">
        <w:rPr>
          <w:rFonts w:ascii="Simplified Arabic" w:hAnsi="Simplified Arabic" w:cs="Simplified Arabic"/>
          <w:sz w:val="28"/>
          <w:szCs w:val="28"/>
          <w:rtl/>
          <w:lang w:bidi="ar-DZ"/>
        </w:rPr>
        <w:t>والعوامل التي تتأثر بها وتؤثر فيها، ودور العائلة في تنظيم علاقات الأفراد في المحيط الأسري، ويبحث في النظم الاجتماعية والاقتصادية والسياسية التي تساعد على استمرار تركيب العائلة وتطورها، كما يهتم بدراسة أسباب التفكك الأسري في المجتمعات الصناعية وما إلى ذلك.</w:t>
      </w:r>
    </w:p>
    <w:p w:rsidR="00426664" w:rsidRPr="00963B77"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10-</w:t>
      </w:r>
      <w:r w:rsidRPr="006F25C8">
        <w:rPr>
          <w:rFonts w:ascii="Simplified Arabic" w:hAnsi="Simplified Arabic" w:cs="Simplified Arabic"/>
          <w:b/>
          <w:bCs/>
          <w:sz w:val="28"/>
          <w:szCs w:val="28"/>
          <w:rtl/>
          <w:lang w:bidi="ar-DZ"/>
        </w:rPr>
        <w:t>علم اجتماع المعرفة</w:t>
      </w:r>
      <w:r w:rsidRPr="00963B77">
        <w:rPr>
          <w:rFonts w:ascii="Simplified Arabic" w:hAnsi="Simplified Arabic" w:cs="Simplified Arabic"/>
          <w:sz w:val="28"/>
          <w:szCs w:val="28"/>
          <w:rtl/>
          <w:lang w:bidi="ar-DZ"/>
        </w:rPr>
        <w:t>: يبحث علم اجتماع المعرفة في صحة التراكيب الفكرية السائدة في المجتمع وتفسيرها وربطها بالمعلومات التي توصل إليها علماء الاجتماع بالتجريب، وربطها بالظروف والمتغيرات</w:t>
      </w:r>
    </w:p>
    <w:p w:rsidR="00426664" w:rsidRDefault="00426664" w:rsidP="00426664">
      <w:pPr>
        <w:bidi/>
        <w:spacing w:line="276" w:lineRule="auto"/>
        <w:jc w:val="both"/>
        <w:rPr>
          <w:rFonts w:ascii="Simplified Arabic" w:hAnsi="Simplified Arabic" w:cs="Simplified Arabic"/>
          <w:sz w:val="28"/>
          <w:szCs w:val="28"/>
          <w:rtl/>
          <w:lang w:bidi="ar-DZ"/>
        </w:rPr>
      </w:pPr>
      <w:r w:rsidRPr="00963B77">
        <w:rPr>
          <w:rFonts w:ascii="Simplified Arabic" w:hAnsi="Simplified Arabic" w:cs="Simplified Arabic"/>
          <w:sz w:val="28"/>
          <w:szCs w:val="28"/>
          <w:rtl/>
          <w:lang w:bidi="ar-DZ"/>
        </w:rPr>
        <w:t>الاجتماعية، كما يبحث في الأفكار والوقائع والمعايير السائدة في المجتمع والعوامل التي أدت إلى وجودها ومدى مطابقة هذه الأفكار لمنطق التطور التاريخي في المجتمع.</w:t>
      </w:r>
    </w:p>
    <w:p w:rsidR="00426664" w:rsidRDefault="00426664" w:rsidP="00426664">
      <w:pPr>
        <w:bidi/>
        <w:spacing w:line="276" w:lineRule="auto"/>
        <w:jc w:val="both"/>
        <w:rPr>
          <w:rFonts w:ascii="Simplified Arabic" w:hAnsi="Simplified Arabic" w:cs="Simplified Arabic"/>
          <w:sz w:val="28"/>
          <w:szCs w:val="28"/>
          <w:rtl/>
          <w:lang w:bidi="ar-DZ"/>
        </w:rPr>
      </w:pPr>
    </w:p>
    <w:p w:rsidR="00426664" w:rsidRDefault="00426664" w:rsidP="00426664">
      <w:pPr>
        <w:bidi/>
        <w:spacing w:line="276" w:lineRule="auto"/>
        <w:jc w:val="both"/>
        <w:rPr>
          <w:rFonts w:ascii="Simplified Arabic" w:hAnsi="Simplified Arabic" w:cs="Simplified Arabic"/>
          <w:sz w:val="28"/>
          <w:szCs w:val="28"/>
          <w:rtl/>
          <w:lang w:bidi="ar-DZ"/>
        </w:rPr>
      </w:pPr>
    </w:p>
    <w:p w:rsidR="00426664" w:rsidRDefault="00426664" w:rsidP="00426664">
      <w:pPr>
        <w:bidi/>
        <w:spacing w:line="276" w:lineRule="auto"/>
        <w:jc w:val="both"/>
        <w:rPr>
          <w:rFonts w:ascii="Simplified Arabic" w:hAnsi="Simplified Arabic" w:cs="Simplified Arabic"/>
          <w:sz w:val="28"/>
          <w:szCs w:val="28"/>
          <w:rtl/>
          <w:lang w:bidi="ar-DZ"/>
        </w:rPr>
      </w:pPr>
    </w:p>
    <w:p w:rsidR="00426664" w:rsidRDefault="00426664" w:rsidP="00426664">
      <w:pPr>
        <w:bidi/>
        <w:spacing w:line="276" w:lineRule="auto"/>
        <w:jc w:val="both"/>
        <w:rPr>
          <w:rFonts w:ascii="Simplified Arabic" w:hAnsi="Simplified Arabic" w:cs="Simplified Arabic"/>
          <w:sz w:val="28"/>
          <w:szCs w:val="28"/>
          <w:rtl/>
          <w:lang w:bidi="ar-DZ"/>
        </w:rPr>
      </w:pPr>
    </w:p>
    <w:p w:rsidR="0091354F" w:rsidRPr="008E6C77" w:rsidRDefault="00426664" w:rsidP="00FD043D">
      <w:pPr>
        <w:bidi/>
        <w:jc w:val="both"/>
        <w:rPr>
          <w:lang w:bidi="ar-DZ"/>
        </w:rPr>
      </w:pPr>
    </w:p>
    <w:sectPr w:rsidR="0091354F" w:rsidRPr="008E6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C77"/>
    <w:rsid w:val="00426664"/>
    <w:rsid w:val="008E089D"/>
    <w:rsid w:val="008E6C77"/>
    <w:rsid w:val="00AB44F3"/>
    <w:rsid w:val="00FD043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DB56"/>
  <w15:chartTrackingRefBased/>
  <w15:docId w15:val="{DA5508C2-AE67-41C4-B4B7-67505F71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C7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2139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2022-10-04T03:53:00Z</cp:lastPrinted>
  <dcterms:created xsi:type="dcterms:W3CDTF">2022-10-04T03:58:00Z</dcterms:created>
  <dcterms:modified xsi:type="dcterms:W3CDTF">2022-10-04T03:58:00Z</dcterms:modified>
</cp:coreProperties>
</file>