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80" w:rsidRPr="00045218" w:rsidRDefault="00A24280" w:rsidP="00A24280">
      <w:pPr>
        <w:spacing w:after="13" w:line="252" w:lineRule="auto"/>
        <w:ind w:left="-1" w:hanging="10"/>
        <w:rPr>
          <w:b/>
          <w:bCs/>
        </w:rPr>
      </w:pPr>
      <w:proofErr w:type="spellStart"/>
      <w:r w:rsidRPr="00045218">
        <w:rPr>
          <w:b/>
          <w:bCs/>
          <w:szCs w:val="32"/>
          <w:rtl/>
        </w:rPr>
        <w:t>أولا:</w:t>
      </w:r>
      <w:proofErr w:type="spellEnd"/>
      <w:r w:rsidRPr="00045218">
        <w:rPr>
          <w:b/>
          <w:bCs/>
          <w:szCs w:val="32"/>
          <w:rtl/>
        </w:rPr>
        <w:t xml:space="preserve"> مفهوم المحل التجاري   </w:t>
      </w:r>
    </w:p>
    <w:p w:rsidR="00A24280" w:rsidRPr="00045218" w:rsidRDefault="00A24280" w:rsidP="00A24280">
      <w:pPr>
        <w:pStyle w:val="Paragraphedeliste"/>
        <w:numPr>
          <w:ilvl w:val="0"/>
          <w:numId w:val="14"/>
        </w:numPr>
        <w:spacing w:after="13" w:line="252" w:lineRule="auto"/>
        <w:rPr>
          <w:b/>
          <w:bCs/>
        </w:rPr>
      </w:pPr>
      <w:r w:rsidRPr="00045218">
        <w:rPr>
          <w:b/>
          <w:bCs/>
          <w:szCs w:val="32"/>
          <w:rtl/>
        </w:rPr>
        <w:t xml:space="preserve">تعريف المحل </w:t>
      </w:r>
      <w:proofErr w:type="gramStart"/>
      <w:r w:rsidRPr="00045218">
        <w:rPr>
          <w:b/>
          <w:bCs/>
          <w:szCs w:val="32"/>
          <w:rtl/>
        </w:rPr>
        <w:t xml:space="preserve">التجاري </w:t>
      </w:r>
      <w:proofErr w:type="spellStart"/>
      <w:r w:rsidRPr="00045218">
        <w:rPr>
          <w:b/>
          <w:bCs/>
          <w:szCs w:val="32"/>
          <w:rtl/>
        </w:rPr>
        <w:t>:</w:t>
      </w:r>
      <w:proofErr w:type="spellEnd"/>
      <w:proofErr w:type="gramEnd"/>
      <w:r w:rsidRPr="00045218">
        <w:rPr>
          <w:b/>
          <w:bCs/>
          <w:szCs w:val="32"/>
          <w:rtl/>
        </w:rPr>
        <w:t xml:space="preserve">  </w:t>
      </w:r>
    </w:p>
    <w:p w:rsidR="00A24280" w:rsidRDefault="00A24280" w:rsidP="00A24280">
      <w:pPr>
        <w:spacing w:after="22" w:line="236" w:lineRule="auto"/>
        <w:ind w:left="-13" w:right="-13" w:firstLine="450"/>
      </w:pPr>
      <w:r>
        <w:rPr>
          <w:szCs w:val="32"/>
          <w:rtl/>
        </w:rPr>
        <w:t>لم تتضح معالم المحل التجاري إلا في أواخر القرن</w:t>
      </w:r>
      <w:r>
        <w:rPr>
          <w:rFonts w:hint="cs"/>
          <w:szCs w:val="32"/>
          <w:rtl/>
        </w:rPr>
        <w:t xml:space="preserve"> 19</w:t>
      </w:r>
      <w:r>
        <w:rPr>
          <w:szCs w:val="32"/>
          <w:vertAlign w:val="superscript"/>
          <w:rtl/>
        </w:rPr>
        <w:t xml:space="preserve"> </w:t>
      </w:r>
      <w:r>
        <w:rPr>
          <w:szCs w:val="32"/>
          <w:rtl/>
        </w:rPr>
        <w:t>هو مجموعة الأموال المنقولة اللازمة للاستغلال التجاري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وقد نصت على ذلك المادة</w:t>
      </w:r>
      <w:r>
        <w:rPr>
          <w:rFonts w:hint="cs"/>
          <w:szCs w:val="32"/>
          <w:rtl/>
        </w:rPr>
        <w:t xml:space="preserve"> 78</w:t>
      </w:r>
      <w:r>
        <w:rPr>
          <w:szCs w:val="32"/>
          <w:rtl/>
        </w:rPr>
        <w:t xml:space="preserve"> تجاري بأنه تعد جزءا من المحل التجاري الأموال المنقولة المخصصة لممارسـة نشـاط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تجاري هذه العناصر قد تكون مادية مثل البضائع والمهمات وقد تكون معنوية مثل الاتصال بالعملاء والاسم التجاري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والحق في الإجارة والتسمية المبتكرة وكذلك براءات الاختراع ويمكن دائما إضافة عناصر أخرى حسب طبيعة تجـارة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التاجر فليست هذه العناصر سوى أمثلة لما يتضمنه المتجر غالبا ولئن تفاوتت أهمية هذه العناصر المشار إليها و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أصـبح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من الصعب تحديد العنصر الجوهري الذي لا وجود للمحل التجاري بدونه إلا أنه يمكن التركيز أساسا على عنصـري</w:t>
      </w:r>
      <w:r>
        <w:rPr>
          <w:rFonts w:hint="cs"/>
          <w:szCs w:val="32"/>
          <w:rtl/>
        </w:rPr>
        <w:t xml:space="preserve"> ا</w:t>
      </w:r>
      <w:r>
        <w:rPr>
          <w:szCs w:val="32"/>
          <w:rtl/>
        </w:rPr>
        <w:t>لعملاء والشهرة فقد نصت المادة</w:t>
      </w:r>
      <w:r>
        <w:rPr>
          <w:rFonts w:hint="cs"/>
          <w:szCs w:val="32"/>
          <w:rtl/>
        </w:rPr>
        <w:t xml:space="preserve"> 78</w:t>
      </w:r>
      <w:r>
        <w:rPr>
          <w:rFonts w:ascii="Tahoma" w:eastAsia="Tahoma" w:hAnsi="Tahoma" w:cs="Tahoma"/>
          <w:sz w:val="49"/>
          <w:szCs w:val="49"/>
          <w:vertAlign w:val="superscript"/>
          <w:rtl/>
        </w:rPr>
        <w:t xml:space="preserve"> </w:t>
      </w:r>
      <w:r>
        <w:rPr>
          <w:szCs w:val="32"/>
          <w:rtl/>
        </w:rPr>
        <w:t>تجاري على أن يشمل المحل التجاري إلزاميا عملائه وشهرته كما يشمل أيضـا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سائر الأموال الأخرى اللازمة لاستقلال المحل التجاري كعنوان المحل والاسم التجاري كعنوان المحل والاسم التجـاري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والحق في الإيجار والمعدات والآلات والبضائع وحق الملكية الصناعية.  </w:t>
      </w:r>
    </w:p>
    <w:p w:rsidR="00A24280" w:rsidRPr="00045218" w:rsidRDefault="00A24280" w:rsidP="00A24280">
      <w:pPr>
        <w:pStyle w:val="Paragraphedeliste"/>
        <w:numPr>
          <w:ilvl w:val="0"/>
          <w:numId w:val="14"/>
        </w:numPr>
        <w:spacing w:after="13" w:line="252" w:lineRule="auto"/>
        <w:rPr>
          <w:b/>
          <w:bCs/>
          <w:szCs w:val="32"/>
        </w:rPr>
      </w:pPr>
      <w:r w:rsidRPr="00045218">
        <w:rPr>
          <w:b/>
          <w:bCs/>
          <w:szCs w:val="32"/>
          <w:rtl/>
        </w:rPr>
        <w:t xml:space="preserve">خصائص المحل التجاري:  </w:t>
      </w:r>
    </w:p>
    <w:p w:rsidR="00A24280" w:rsidRDefault="00A24280" w:rsidP="00A24280">
      <w:pPr>
        <w:tabs>
          <w:tab w:val="center" w:pos="2225"/>
        </w:tabs>
        <w:spacing w:after="16" w:line="249" w:lineRule="auto"/>
        <w:ind w:left="-11" w:firstLine="0"/>
      </w:pPr>
      <w:r>
        <w:rPr>
          <w:szCs w:val="32"/>
          <w:rtl/>
        </w:rPr>
        <w:t xml:space="preserve"> </w:t>
      </w:r>
      <w:r>
        <w:rPr>
          <w:szCs w:val="32"/>
          <w:rtl/>
        </w:rPr>
        <w:tab/>
        <w:t xml:space="preserve"> يتميز المحل التجاري بالخصائص الآتية </w:t>
      </w:r>
      <w:proofErr w:type="spellStart"/>
      <w:r>
        <w:rPr>
          <w:szCs w:val="32"/>
          <w:rtl/>
        </w:rPr>
        <w:t>: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proofErr w:type="spellStart"/>
      <w:r>
        <w:rPr>
          <w:szCs w:val="32"/>
          <w:rtl/>
        </w:rPr>
        <w:t>أ–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>إنه</w:t>
      </w:r>
      <w:proofErr w:type="gramEnd"/>
      <w:r>
        <w:rPr>
          <w:szCs w:val="32"/>
          <w:rtl/>
        </w:rPr>
        <w:t xml:space="preserve"> ما ل منقو ل:    لما كان المحل التجاري يتكون من عناصر كلها منقولة مادية كانت أو معنوية كما هو الحـال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بالنسبة للبضائع أو الأثاث أو حق الاتصال بالعملاء وغيرها فهو منقول ولا يخضع بالتالي للقواعد القانونية التي تحكـم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العقار.  </w:t>
      </w:r>
    </w:p>
    <w:p w:rsidR="00A24280" w:rsidRDefault="00A24280" w:rsidP="00A24280">
      <w:pPr>
        <w:ind w:left="21" w:right="-13"/>
      </w:pPr>
      <w:proofErr w:type="spellStart"/>
      <w:r>
        <w:rPr>
          <w:szCs w:val="32"/>
          <w:rtl/>
        </w:rPr>
        <w:t>ب–</w:t>
      </w:r>
      <w:proofErr w:type="spellEnd"/>
      <w:r>
        <w:rPr>
          <w:szCs w:val="32"/>
          <w:rtl/>
        </w:rPr>
        <w:t xml:space="preserve"> أنه مال </w:t>
      </w:r>
      <w:proofErr w:type="spellStart"/>
      <w:r>
        <w:rPr>
          <w:szCs w:val="32"/>
          <w:rtl/>
        </w:rPr>
        <w:t>معنوي:</w:t>
      </w:r>
      <w:proofErr w:type="spellEnd"/>
      <w:r>
        <w:rPr>
          <w:szCs w:val="32"/>
          <w:rtl/>
        </w:rPr>
        <w:t xml:space="preserve"> المحل التجاري وان كان يتكون من عدة عناصر بعضها مادي وبعضها معنوي إلا أنه هو ذاتـهم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المعنوي يمثل مجموعة هذه العناصر مستقلا عنها ومكونا وحدة لها خصائصها التي تختلف عن خصائص كل عنصر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من عناصره وباعتباره مالا منقولا فانه لا يخضع للأحكام القانونية الخاصة بالمنقول المادي.  </w:t>
      </w:r>
    </w:p>
    <w:p w:rsidR="00A24280" w:rsidRDefault="00A24280" w:rsidP="00A24280">
      <w:pPr>
        <w:numPr>
          <w:ilvl w:val="0"/>
          <w:numId w:val="1"/>
        </w:numPr>
        <w:spacing w:after="201"/>
        <w:ind w:right="-6" w:hanging="356"/>
      </w:pPr>
      <w:proofErr w:type="gramStart"/>
      <w:r>
        <w:rPr>
          <w:szCs w:val="32"/>
          <w:rtl/>
        </w:rPr>
        <w:t>أنه</w:t>
      </w:r>
      <w:proofErr w:type="gramEnd"/>
      <w:r>
        <w:rPr>
          <w:szCs w:val="32"/>
          <w:rtl/>
        </w:rPr>
        <w:t xml:space="preserve"> ذو صفة </w:t>
      </w:r>
      <w:proofErr w:type="spellStart"/>
      <w:r>
        <w:rPr>
          <w:szCs w:val="32"/>
          <w:rtl/>
        </w:rPr>
        <w:t>تجارية:</w:t>
      </w:r>
      <w:proofErr w:type="spellEnd"/>
      <w:r>
        <w:rPr>
          <w:szCs w:val="32"/>
          <w:rtl/>
        </w:rPr>
        <w:t xml:space="preserve">  يجب لكي يعتبرا لمحل تجاريا أن يكون استقلاله ونشاطه لأغراض تجارية فإذا كان اسـتغلال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المحل لغير هذه الأغراض (كأغراض مدنية </w:t>
      </w:r>
      <w:proofErr w:type="spellStart"/>
      <w:r>
        <w:rPr>
          <w:szCs w:val="32"/>
          <w:rtl/>
        </w:rPr>
        <w:t>)</w:t>
      </w:r>
      <w:proofErr w:type="spellEnd"/>
      <w:r>
        <w:rPr>
          <w:szCs w:val="32"/>
          <w:rtl/>
        </w:rPr>
        <w:t xml:space="preserve"> فانه لا يعتبر محلا تجاريا.  </w:t>
      </w:r>
    </w:p>
    <w:p w:rsidR="00A24280" w:rsidRDefault="00A24280" w:rsidP="00A24280">
      <w:pPr>
        <w:bidi w:val="0"/>
        <w:spacing w:after="0" w:line="259" w:lineRule="auto"/>
        <w:ind w:left="0" w:right="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</w:p>
    <w:p w:rsidR="00A24280" w:rsidRDefault="00A24280" w:rsidP="00A24280">
      <w:pPr>
        <w:numPr>
          <w:ilvl w:val="0"/>
          <w:numId w:val="1"/>
        </w:numPr>
        <w:spacing w:after="16" w:line="249" w:lineRule="auto"/>
        <w:ind w:right="-6" w:hanging="356"/>
      </w:pPr>
      <w:r>
        <w:rPr>
          <w:szCs w:val="32"/>
          <w:rtl/>
        </w:rPr>
        <w:t xml:space="preserve">ضرورة أن يكون نشاط المتجر أو المصنع </w:t>
      </w:r>
      <w:proofErr w:type="gramStart"/>
      <w:r>
        <w:rPr>
          <w:szCs w:val="32"/>
          <w:rtl/>
        </w:rPr>
        <w:t>مشروعا</w:t>
      </w:r>
      <w:proofErr w:type="gramEnd"/>
      <w:r>
        <w:rPr>
          <w:szCs w:val="32"/>
          <w:rtl/>
        </w:rPr>
        <w:t>.</w:t>
      </w:r>
      <w:proofErr w:type="gramStart"/>
      <w:r>
        <w:rPr>
          <w:szCs w:val="32"/>
          <w:rtl/>
        </w:rPr>
        <w:t>حماية</w:t>
      </w:r>
      <w:proofErr w:type="gramEnd"/>
      <w:r>
        <w:rPr>
          <w:szCs w:val="32"/>
          <w:rtl/>
        </w:rPr>
        <w:t xml:space="preserve"> المحل التجاري المنافسة الممنوعة   </w:t>
      </w:r>
    </w:p>
    <w:p w:rsidR="00A24280" w:rsidRDefault="00A24280" w:rsidP="00A24280">
      <w:pPr>
        <w:spacing w:after="22" w:line="236" w:lineRule="auto"/>
        <w:ind w:left="-13" w:right="-13" w:firstLine="0"/>
      </w:pPr>
      <w:r>
        <w:rPr>
          <w:szCs w:val="32"/>
          <w:rtl/>
        </w:rPr>
        <w:t xml:space="preserve">     هناك حالات تمتنع فيها المنافسة كلية بطريق مشروع أو غير مشروع ووسيلة حماية تلك الحالات هـي دعـوى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ترفع لمنع المنافسة كلية وليس دعوى المنافسة غير المشروعة وحالات المنافسة الممنوعة إما أن يكـون أساسـها نـص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المشرع أو اتفاق الطرفين المنافسة الممنوعة بنص </w:t>
      </w:r>
      <w:proofErr w:type="spellStart"/>
      <w:r>
        <w:rPr>
          <w:szCs w:val="32"/>
          <w:rtl/>
        </w:rPr>
        <w:t>القانون:</w:t>
      </w:r>
      <w:proofErr w:type="spellEnd"/>
      <w:r>
        <w:rPr>
          <w:szCs w:val="32"/>
          <w:rtl/>
        </w:rPr>
        <w:t xml:space="preserve"> في بعض المهن كالصيدلة قد يشترط المشرع على من يعمـل الحصول على مؤهلات عملية معينة فإذا قام الشخص بمباشرة أعمال الصيدلة دون الحصول على الدرجة العمليـة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المطلوبة </w:t>
      </w:r>
      <w:proofErr w:type="spellStart"/>
      <w:r>
        <w:rPr>
          <w:szCs w:val="32"/>
          <w:rtl/>
        </w:rPr>
        <w:t>به</w:t>
      </w:r>
      <w:proofErr w:type="spellEnd"/>
      <w:r>
        <w:rPr>
          <w:szCs w:val="32"/>
          <w:rtl/>
        </w:rPr>
        <w:t xml:space="preserve"> لذلك فانه يكون قد خالف نصوص القانون و أعتبر عمله من قبيل المنافسة الممنوعة بنص القانون ولـيس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المنافسة غير </w:t>
      </w:r>
      <w:proofErr w:type="spellStart"/>
      <w:r>
        <w:rPr>
          <w:szCs w:val="32"/>
          <w:rtl/>
        </w:rPr>
        <w:t>المشروعة،</w:t>
      </w:r>
      <w:proofErr w:type="spellEnd"/>
      <w:r>
        <w:rPr>
          <w:szCs w:val="32"/>
          <w:rtl/>
        </w:rPr>
        <w:t xml:space="preserve"> وقد تتدخل الدولة بقوانين من نوع آخر تمنع</w:t>
      </w:r>
      <w:r>
        <w:t xml:space="preserve"> </w:t>
      </w:r>
      <w:r>
        <w:rPr>
          <w:szCs w:val="32"/>
          <w:rtl/>
        </w:rPr>
        <w:t xml:space="preserve">ا المنافسة قاصدة من ذلك </w:t>
      </w:r>
      <w:r>
        <w:rPr>
          <w:szCs w:val="32"/>
          <w:rtl/>
        </w:rPr>
        <w:lastRenderedPageBreak/>
        <w:t>حمايـة المسـتهلكين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كما هو الحال بالنسبة للنصوص التي تشترط وزن معين و مواصفات معينة للسلع و كذلك تشترط وضع مواد معينـة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بنسبة معينة في السلع و </w:t>
      </w:r>
      <w:proofErr w:type="spellStart"/>
      <w:r>
        <w:rPr>
          <w:szCs w:val="32"/>
          <w:rtl/>
        </w:rPr>
        <w:t>المنتجات،</w:t>
      </w:r>
      <w:proofErr w:type="spellEnd"/>
      <w:r>
        <w:rPr>
          <w:szCs w:val="32"/>
          <w:rtl/>
        </w:rPr>
        <w:t xml:space="preserve"> وقد تكون المنافسة ممنوعة بناء على احتكار قانوني كما هو الحال في أغلبية </w:t>
      </w:r>
      <w:proofErr w:type="spellStart"/>
      <w:r>
        <w:rPr>
          <w:szCs w:val="32"/>
          <w:rtl/>
        </w:rPr>
        <w:t>ملتزمي</w:t>
      </w:r>
      <w:proofErr w:type="spellEnd"/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المرافق العامة </w:t>
      </w:r>
      <w:proofErr w:type="spellStart"/>
      <w:r>
        <w:rPr>
          <w:szCs w:val="32"/>
          <w:rtl/>
        </w:rPr>
        <w:t>.</w:t>
      </w:r>
      <w:proofErr w:type="spellEnd"/>
      <w:r>
        <w:rPr>
          <w:szCs w:val="32"/>
          <w:rtl/>
        </w:rPr>
        <w:t xml:space="preserve">    </w:t>
      </w:r>
    </w:p>
    <w:p w:rsidR="00A24280" w:rsidRDefault="00A24280" w:rsidP="00A24280">
      <w:pPr>
        <w:spacing w:after="13" w:line="252" w:lineRule="auto"/>
        <w:ind w:left="-1" w:hanging="10"/>
      </w:pPr>
      <w:r>
        <w:rPr>
          <w:szCs w:val="32"/>
          <w:rtl/>
        </w:rPr>
        <w:t xml:space="preserve">ثانيا:العمليات الواردة على المحل التجاري.  </w:t>
      </w:r>
    </w:p>
    <w:p w:rsidR="00A24280" w:rsidRDefault="00A24280" w:rsidP="00A24280">
      <w:pPr>
        <w:numPr>
          <w:ilvl w:val="0"/>
          <w:numId w:val="2"/>
        </w:numPr>
        <w:spacing w:after="13" w:line="252" w:lineRule="auto"/>
        <w:ind w:hanging="401"/>
      </w:pPr>
      <w:r>
        <w:rPr>
          <w:szCs w:val="32"/>
          <w:rtl/>
        </w:rPr>
        <w:t xml:space="preserve">رهن المحل التجاري:  </w:t>
      </w:r>
    </w:p>
    <w:p w:rsidR="00A24280" w:rsidRDefault="00A24280" w:rsidP="00A24280">
      <w:pPr>
        <w:ind w:left="14" w:right="-13" w:firstLine="459"/>
      </w:pPr>
      <w:r>
        <w:rPr>
          <w:szCs w:val="32"/>
          <w:rtl/>
        </w:rPr>
        <w:t xml:space="preserve">المحل التجاري بالمفهوم الحالي حديث </w:t>
      </w:r>
      <w:proofErr w:type="spellStart"/>
      <w:r>
        <w:rPr>
          <w:szCs w:val="32"/>
          <w:rtl/>
        </w:rPr>
        <w:t>النشأة،</w:t>
      </w:r>
      <w:proofErr w:type="spellEnd"/>
      <w:r>
        <w:rPr>
          <w:szCs w:val="32"/>
          <w:rtl/>
        </w:rPr>
        <w:t xml:space="preserve"> إذ يعود لبداية القرن </w:t>
      </w:r>
      <w:proofErr w:type="spellStart"/>
      <w:r>
        <w:rPr>
          <w:szCs w:val="32"/>
          <w:rtl/>
        </w:rPr>
        <w:t>العشرين،</w:t>
      </w:r>
      <w:proofErr w:type="spellEnd"/>
      <w:r>
        <w:rPr>
          <w:szCs w:val="32"/>
          <w:rtl/>
        </w:rPr>
        <w:t xml:space="preserve"> و لا يزال كل من التشريع </w:t>
      </w:r>
      <w:proofErr w:type="spellStart"/>
      <w:r>
        <w:rPr>
          <w:szCs w:val="32"/>
          <w:rtl/>
        </w:rPr>
        <w:t>الفرنسيو</w:t>
      </w:r>
      <w:proofErr w:type="spellEnd"/>
      <w:r>
        <w:rPr>
          <w:szCs w:val="32"/>
          <w:rtl/>
        </w:rPr>
        <w:t xml:space="preserve"> المصري و الجزائري يعتبره جزءا لا يتجزأ من الذمة المالية للتاجر.  </w:t>
      </w:r>
    </w:p>
    <w:p w:rsidR="00A24280" w:rsidRDefault="00A24280" w:rsidP="00A24280">
      <w:pPr>
        <w:spacing w:after="22" w:line="236" w:lineRule="auto"/>
        <w:ind w:left="-13" w:right="-13" w:firstLine="450"/>
      </w:pPr>
      <w:r>
        <w:rPr>
          <w:szCs w:val="32"/>
          <w:rtl/>
        </w:rPr>
        <w:t xml:space="preserve">و في مجال </w:t>
      </w:r>
      <w:proofErr w:type="spellStart"/>
      <w:r>
        <w:rPr>
          <w:szCs w:val="32"/>
          <w:rtl/>
        </w:rPr>
        <w:t>الرهن،</w:t>
      </w:r>
      <w:proofErr w:type="spellEnd"/>
      <w:r>
        <w:rPr>
          <w:szCs w:val="32"/>
          <w:rtl/>
        </w:rPr>
        <w:t xml:space="preserve"> فان القضاء الفرنسي يكتفي فقط في نرهن المحل التجاري و </w:t>
      </w:r>
      <w:proofErr w:type="spellStart"/>
      <w:r>
        <w:rPr>
          <w:szCs w:val="32"/>
          <w:rtl/>
        </w:rPr>
        <w:t>سيرانه</w:t>
      </w:r>
      <w:proofErr w:type="spellEnd"/>
      <w:r>
        <w:rPr>
          <w:szCs w:val="32"/>
          <w:rtl/>
        </w:rPr>
        <w:t xml:space="preserve"> في مواجهة الغـير بنقـل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الحيازة </w:t>
      </w:r>
      <w:proofErr w:type="spellStart"/>
      <w:r>
        <w:rPr>
          <w:szCs w:val="32"/>
          <w:rtl/>
        </w:rPr>
        <w:t>رمزيا،</w:t>
      </w:r>
      <w:proofErr w:type="spellEnd"/>
      <w:r>
        <w:rPr>
          <w:szCs w:val="32"/>
          <w:rtl/>
        </w:rPr>
        <w:t xml:space="preserve"> غير أن نقل الحيازة الرمزية لا يكفي لإعلام </w:t>
      </w:r>
      <w:proofErr w:type="spellStart"/>
      <w:r>
        <w:rPr>
          <w:szCs w:val="32"/>
          <w:rtl/>
        </w:rPr>
        <w:t>الغير،</w:t>
      </w:r>
      <w:proofErr w:type="spellEnd"/>
      <w:r>
        <w:rPr>
          <w:szCs w:val="32"/>
          <w:rtl/>
        </w:rPr>
        <w:t xml:space="preserve"> لذلك لابد من تسجيل الرهن في السجل التجاري وشهره.  </w:t>
      </w:r>
    </w:p>
    <w:p w:rsidR="00A24280" w:rsidRDefault="00A24280" w:rsidP="00A24280">
      <w:pPr>
        <w:ind w:left="14" w:right="-13" w:firstLine="458"/>
      </w:pPr>
      <w:r>
        <w:rPr>
          <w:szCs w:val="32"/>
          <w:rtl/>
        </w:rPr>
        <w:t xml:space="preserve">وحتى ينعقد رهن المحل التجاري سليما يجب توافر جملة من الشروط </w:t>
      </w:r>
      <w:proofErr w:type="spellStart"/>
      <w:r>
        <w:rPr>
          <w:szCs w:val="32"/>
          <w:rtl/>
        </w:rPr>
        <w:t>،</w:t>
      </w:r>
      <w:proofErr w:type="spellEnd"/>
      <w:r>
        <w:rPr>
          <w:szCs w:val="32"/>
          <w:rtl/>
        </w:rPr>
        <w:t xml:space="preserve"> و عند انعقاده تترتب عنه آثار في غايـة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الأهمية و عند عدم الوفاء من قبل الراهن يتعين على الدائن المر</w:t>
      </w:r>
      <w:r>
        <w:rPr>
          <w:rFonts w:hint="cs"/>
          <w:szCs w:val="32"/>
          <w:rtl/>
        </w:rPr>
        <w:t>تهن</w:t>
      </w:r>
      <w:r>
        <w:rPr>
          <w:szCs w:val="32"/>
          <w:rtl/>
        </w:rPr>
        <w:t xml:space="preserve"> اتخاذ إجراءات التنفيذ على المحل التجاري المرهون.  </w:t>
      </w:r>
    </w:p>
    <w:p w:rsidR="00A24280" w:rsidRPr="00045218" w:rsidRDefault="00A24280" w:rsidP="00A24280">
      <w:pPr>
        <w:spacing w:after="13" w:line="252" w:lineRule="auto"/>
        <w:ind w:left="-1" w:hanging="10"/>
        <w:rPr>
          <w:b/>
          <w:bCs/>
        </w:rPr>
      </w:pPr>
      <w:r w:rsidRPr="00045218">
        <w:rPr>
          <w:rFonts w:ascii="Times New Roman" w:eastAsia="Times New Roman" w:hAnsi="Times New Roman" w:cs="Times New Roman"/>
          <w:b/>
          <w:bCs/>
          <w:szCs w:val="32"/>
        </w:rPr>
        <w:t>1</w:t>
      </w:r>
      <w:proofErr w:type="spellStart"/>
      <w:r w:rsidRPr="00045218">
        <w:rPr>
          <w:b/>
          <w:bCs/>
          <w:szCs w:val="32"/>
          <w:rtl/>
        </w:rPr>
        <w:t>-</w:t>
      </w:r>
      <w:proofErr w:type="spellEnd"/>
      <w:r w:rsidRPr="00045218">
        <w:rPr>
          <w:rFonts w:ascii="Times New Roman" w:eastAsia="Times New Roman" w:hAnsi="Times New Roman" w:cs="Times New Roman"/>
          <w:b/>
          <w:bCs/>
          <w:szCs w:val="32"/>
        </w:rPr>
        <w:t>1</w:t>
      </w:r>
      <w:proofErr w:type="spellStart"/>
      <w:r w:rsidRPr="00045218">
        <w:rPr>
          <w:b/>
          <w:bCs/>
          <w:szCs w:val="32"/>
          <w:rtl/>
        </w:rPr>
        <w:t>-</w:t>
      </w:r>
      <w:proofErr w:type="spellEnd"/>
      <w:r w:rsidRPr="00045218">
        <w:rPr>
          <w:b/>
          <w:bCs/>
          <w:szCs w:val="32"/>
          <w:rtl/>
        </w:rPr>
        <w:t xml:space="preserve"> شروط الرهن:  </w:t>
      </w:r>
    </w:p>
    <w:p w:rsidR="00A24280" w:rsidRDefault="00A24280" w:rsidP="00A24280">
      <w:pPr>
        <w:ind w:left="14" w:right="-13" w:firstLine="456"/>
      </w:pPr>
      <w:r>
        <w:rPr>
          <w:szCs w:val="32"/>
          <w:rtl/>
        </w:rPr>
        <w:t xml:space="preserve"> رهن المحل تصرف خطير في حياة </w:t>
      </w:r>
      <w:proofErr w:type="spellStart"/>
      <w:r>
        <w:rPr>
          <w:szCs w:val="32"/>
          <w:rtl/>
        </w:rPr>
        <w:t>التاجر،</w:t>
      </w:r>
      <w:proofErr w:type="spellEnd"/>
      <w:r>
        <w:rPr>
          <w:szCs w:val="32"/>
          <w:rtl/>
        </w:rPr>
        <w:t xml:space="preserve"> لأنه قد يؤدي إلى انتزاعه منه وبيعه </w:t>
      </w:r>
      <w:proofErr w:type="spellStart"/>
      <w:r>
        <w:rPr>
          <w:szCs w:val="32"/>
          <w:rtl/>
        </w:rPr>
        <w:t>جبرا،</w:t>
      </w:r>
      <w:proofErr w:type="spellEnd"/>
      <w:r>
        <w:rPr>
          <w:szCs w:val="32"/>
          <w:rtl/>
        </w:rPr>
        <w:t xml:space="preserve"> لـذلك تطلبـت حكمـة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التشريع حماية التاجر </w:t>
      </w:r>
      <w:proofErr w:type="spellStart"/>
      <w:r>
        <w:rPr>
          <w:szCs w:val="32"/>
          <w:rtl/>
        </w:rPr>
        <w:t>الراهن،</w:t>
      </w:r>
      <w:proofErr w:type="spellEnd"/>
      <w:r>
        <w:rPr>
          <w:szCs w:val="32"/>
          <w:rtl/>
        </w:rPr>
        <w:t xml:space="preserve"> عن طريق شروط موضوعية و شكليات نتعلق بانعقاد الرهن و شهره.  </w:t>
      </w:r>
    </w:p>
    <w:p w:rsidR="00A24280" w:rsidRPr="00045218" w:rsidRDefault="00A24280" w:rsidP="00A24280">
      <w:pPr>
        <w:spacing w:after="13" w:line="252" w:lineRule="auto"/>
        <w:ind w:left="-1" w:hanging="10"/>
        <w:rPr>
          <w:b/>
          <w:bCs/>
        </w:rPr>
      </w:pPr>
      <w:proofErr w:type="spellStart"/>
      <w:r w:rsidRPr="00045218">
        <w:rPr>
          <w:b/>
          <w:bCs/>
          <w:szCs w:val="32"/>
          <w:rtl/>
        </w:rPr>
        <w:t>أ-</w:t>
      </w:r>
      <w:proofErr w:type="spellEnd"/>
      <w:r w:rsidRPr="00045218">
        <w:rPr>
          <w:b/>
          <w:bCs/>
          <w:szCs w:val="32"/>
          <w:rtl/>
        </w:rPr>
        <w:t xml:space="preserve"> الشروط الموضوعية لرهن المحل التجاري:  </w:t>
      </w:r>
    </w:p>
    <w:p w:rsidR="00A24280" w:rsidRDefault="00A24280" w:rsidP="00A24280">
      <w:pPr>
        <w:ind w:left="14" w:right="-13" w:firstLine="458"/>
        <w:rPr>
          <w:rtl/>
          <w:lang w:bidi="ar-DZ"/>
        </w:rPr>
      </w:pPr>
      <w:proofErr w:type="gramStart"/>
      <w:r>
        <w:rPr>
          <w:szCs w:val="32"/>
          <w:rtl/>
        </w:rPr>
        <w:t>بعض</w:t>
      </w:r>
      <w:proofErr w:type="gramEnd"/>
      <w:r>
        <w:rPr>
          <w:szCs w:val="32"/>
          <w:rtl/>
        </w:rPr>
        <w:t xml:space="preserve"> هذه الشروط </w:t>
      </w:r>
      <w:proofErr w:type="spellStart"/>
      <w:r>
        <w:rPr>
          <w:szCs w:val="32"/>
          <w:rtl/>
        </w:rPr>
        <w:t>الموضوعية،</w:t>
      </w:r>
      <w:proofErr w:type="spellEnd"/>
      <w:r>
        <w:rPr>
          <w:szCs w:val="32"/>
          <w:rtl/>
        </w:rPr>
        <w:t xml:space="preserve"> هي الشروط العامة المعروفة في جميع </w:t>
      </w:r>
      <w:proofErr w:type="spellStart"/>
      <w:r>
        <w:rPr>
          <w:szCs w:val="32"/>
          <w:rtl/>
        </w:rPr>
        <w:t>العقود،</w:t>
      </w:r>
      <w:proofErr w:type="spellEnd"/>
      <w:r>
        <w:rPr>
          <w:szCs w:val="32"/>
          <w:rtl/>
        </w:rPr>
        <w:t xml:space="preserve"> و بعضها خاص بقد رهـن المحـل</w:t>
      </w:r>
      <w:r>
        <w:rPr>
          <w:rFonts w:hint="cs"/>
          <w:szCs w:val="32"/>
          <w:rtl/>
        </w:rPr>
        <w:t xml:space="preserve">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و هذه الشروط في مجملها هي:  </w:t>
      </w:r>
    </w:p>
    <w:p w:rsidR="00A24280" w:rsidRDefault="00A24280" w:rsidP="00A24280">
      <w:pPr>
        <w:ind w:left="21" w:right="-13"/>
      </w:pPr>
      <w:r>
        <w:rPr>
          <w:rFonts w:ascii="Times New Roman" w:eastAsia="Times New Roman" w:hAnsi="Times New Roman" w:cs="Times New Roman"/>
          <w:szCs w:val="32"/>
        </w:rPr>
        <w:t>1</w:t>
      </w:r>
      <w:proofErr w:type="spellStart"/>
      <w:r>
        <w:rPr>
          <w:szCs w:val="32"/>
          <w:rtl/>
        </w:rPr>
        <w:t>/الرضاء:</w:t>
      </w:r>
      <w:proofErr w:type="spellEnd"/>
      <w:r>
        <w:rPr>
          <w:szCs w:val="32"/>
          <w:rtl/>
        </w:rPr>
        <w:t xml:space="preserve"> الرضاء الذي يجب أن يكون الإيجاب فيه متطابقا مع القبول و أن يكون سليما من جميع </w:t>
      </w:r>
      <w:proofErr w:type="spellStart"/>
      <w:r>
        <w:rPr>
          <w:szCs w:val="32"/>
          <w:rtl/>
        </w:rPr>
        <w:t>العيوب،</w:t>
      </w:r>
      <w:proofErr w:type="spellEnd"/>
      <w:r>
        <w:rPr>
          <w:szCs w:val="32"/>
          <w:rtl/>
        </w:rPr>
        <w:t xml:space="preserve"> وصادرا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عن ذي أهلية لا تشو</w:t>
      </w:r>
      <w:r>
        <w:t></w:t>
      </w:r>
      <w:r>
        <w:rPr>
          <w:szCs w:val="32"/>
          <w:rtl/>
        </w:rPr>
        <w:t xml:space="preserve">ا عوارض </w:t>
      </w:r>
      <w:proofErr w:type="spellStart"/>
      <w:proofErr w:type="gram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سواء</w:t>
      </w:r>
      <w:proofErr w:type="gramEnd"/>
      <w:r>
        <w:rPr>
          <w:szCs w:val="32"/>
          <w:rtl/>
        </w:rPr>
        <w:t xml:space="preserve"> بالنسبة للراهن أو بالنسبة المر</w:t>
      </w:r>
      <w:r>
        <w:rPr>
          <w:rFonts w:hint="cs"/>
          <w:szCs w:val="32"/>
          <w:rtl/>
        </w:rPr>
        <w:t>تهن</w:t>
      </w:r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r>
        <w:rPr>
          <w:rFonts w:ascii="Times New Roman" w:eastAsia="Times New Roman" w:hAnsi="Times New Roman" w:cs="Times New Roman"/>
          <w:szCs w:val="32"/>
        </w:rPr>
        <w:t>2</w:t>
      </w:r>
      <w:proofErr w:type="spellStart"/>
      <w:r>
        <w:rPr>
          <w:szCs w:val="32"/>
          <w:rtl/>
        </w:rPr>
        <w:t>/السبب:</w:t>
      </w:r>
      <w:proofErr w:type="spellEnd"/>
      <w:r>
        <w:rPr>
          <w:szCs w:val="32"/>
          <w:rtl/>
        </w:rPr>
        <w:t xml:space="preserve"> و يجب أن يكون هذا السبب موجودا و </w:t>
      </w:r>
      <w:proofErr w:type="spellStart"/>
      <w:r>
        <w:rPr>
          <w:szCs w:val="32"/>
          <w:rtl/>
        </w:rPr>
        <w:t>شرعيا،</w:t>
      </w:r>
      <w:proofErr w:type="spellEnd"/>
      <w:r>
        <w:rPr>
          <w:szCs w:val="32"/>
          <w:rtl/>
        </w:rPr>
        <w:t xml:space="preserve"> و على من يدعي انعدام السبب أو عدم شرعيته أن يثبت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ذلك.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rFonts w:ascii="Times New Roman" w:eastAsia="Times New Roman" w:hAnsi="Times New Roman" w:cs="Times New Roman"/>
          <w:szCs w:val="32"/>
        </w:rPr>
        <w:t>3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المحل:</w:t>
      </w:r>
      <w:proofErr w:type="spellEnd"/>
      <w:r>
        <w:rPr>
          <w:szCs w:val="32"/>
          <w:rtl/>
        </w:rPr>
        <w:t xml:space="preserve"> محل الرهن هو المحل التجاري </w:t>
      </w:r>
      <w:proofErr w:type="spellStart"/>
      <w:proofErr w:type="gram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</w:t>
      </w:r>
      <w:proofErr w:type="gramEnd"/>
      <w:r>
        <w:rPr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119</w:t>
      </w:r>
      <w:r>
        <w:rPr>
          <w:szCs w:val="32"/>
          <w:rtl/>
        </w:rPr>
        <w:t xml:space="preserve"> تجاري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 </w:t>
      </w:r>
    </w:p>
    <w:p w:rsidR="00A24280" w:rsidRDefault="00A24280" w:rsidP="00A24280">
      <w:pPr>
        <w:ind w:left="21" w:right="-13"/>
      </w:pPr>
      <w:r>
        <w:rPr>
          <w:szCs w:val="32"/>
          <w:rtl/>
        </w:rPr>
        <w:t xml:space="preserve">و رهن المحل التجاري يجوز أن يشمل كل العناصر المعنوية و المادية،ما </w:t>
      </w:r>
      <w:proofErr w:type="spellStart"/>
      <w:r>
        <w:rPr>
          <w:szCs w:val="32"/>
          <w:rtl/>
        </w:rPr>
        <w:t>عدا-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البضائ</w:t>
      </w:r>
      <w:r>
        <w:rPr>
          <w:rFonts w:hint="cs"/>
          <w:szCs w:val="32"/>
          <w:rtl/>
        </w:rPr>
        <w:t>ع</w:t>
      </w:r>
      <w:r>
        <w:rPr>
          <w:szCs w:val="32"/>
          <w:rtl/>
        </w:rPr>
        <w:t>-</w:t>
      </w:r>
      <w:proofErr w:type="spellEnd"/>
      <w:r>
        <w:rPr>
          <w:szCs w:val="32"/>
          <w:rtl/>
        </w:rPr>
        <w:t xml:space="preserve"> و يجوز أن يقتصر على بعـض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العناصر </w:t>
      </w:r>
      <w:proofErr w:type="spellStart"/>
      <w:r>
        <w:rPr>
          <w:szCs w:val="32"/>
          <w:rtl/>
        </w:rPr>
        <w:t>فقط،</w:t>
      </w:r>
      <w:proofErr w:type="spellEnd"/>
      <w:r>
        <w:rPr>
          <w:szCs w:val="32"/>
          <w:rtl/>
        </w:rPr>
        <w:t xml:space="preserve"> شريطة أن تكون كافية لتكوين المحل التجاري كالاتصال بالعملاء والشهرة التجاريـة (المـادة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178</w:t>
      </w:r>
      <w:r>
        <w:rPr>
          <w:szCs w:val="32"/>
          <w:rtl/>
        </w:rPr>
        <w:t xml:space="preserve"> تجاري</w:t>
      </w:r>
      <w:proofErr w:type="spellStart"/>
      <w:r>
        <w:rPr>
          <w:szCs w:val="32"/>
          <w:rtl/>
        </w:rPr>
        <w:t>)،</w:t>
      </w:r>
      <w:proofErr w:type="spellEnd"/>
      <w:r>
        <w:rPr>
          <w:szCs w:val="32"/>
          <w:rtl/>
        </w:rPr>
        <w:t xml:space="preserve"> و في حالة عدم الاتفاق فان الرهن يرد على العناصر المعنوية.  </w:t>
      </w:r>
    </w:p>
    <w:p w:rsidR="00A24280" w:rsidRDefault="00A24280" w:rsidP="00A24280">
      <w:pPr>
        <w:spacing w:after="16" w:line="249" w:lineRule="auto"/>
        <w:ind w:left="-1" w:hanging="10"/>
      </w:pPr>
      <w:proofErr w:type="gramStart"/>
      <w:r>
        <w:rPr>
          <w:rFonts w:ascii="Times New Roman" w:eastAsia="Times New Roman" w:hAnsi="Times New Roman" w:cs="Times New Roman"/>
          <w:szCs w:val="32"/>
        </w:rPr>
        <w:t>4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يجب أن يكون الراهن مالكا للمحل التجاري المرهون.</w:t>
      </w:r>
      <w:proofErr w:type="gram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16" w:line="249" w:lineRule="auto"/>
        <w:ind w:left="-1" w:hanging="10"/>
      </w:pPr>
      <w:proofErr w:type="gramStart"/>
      <w:r>
        <w:rPr>
          <w:rFonts w:ascii="Times New Roman" w:eastAsia="Times New Roman" w:hAnsi="Times New Roman" w:cs="Times New Roman"/>
          <w:szCs w:val="32"/>
        </w:rPr>
        <w:t>5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szCs w:val="32"/>
          <w:rtl/>
        </w:rPr>
        <w:t>يجب أن يستند رهن المحل التجاري إلى التزام أصلي صحيح.</w:t>
      </w:r>
      <w:proofErr w:type="gramEnd"/>
      <w:r>
        <w:rPr>
          <w:szCs w:val="32"/>
          <w:rtl/>
        </w:rPr>
        <w:t xml:space="preserve">  </w:t>
      </w:r>
    </w:p>
    <w:p w:rsidR="00A24280" w:rsidRPr="00045218" w:rsidRDefault="00A24280" w:rsidP="00A24280">
      <w:pPr>
        <w:spacing w:after="13" w:line="252" w:lineRule="auto"/>
        <w:ind w:left="-1" w:hanging="10"/>
        <w:rPr>
          <w:b/>
          <w:bCs/>
        </w:rPr>
      </w:pPr>
      <w:proofErr w:type="spellStart"/>
      <w:r w:rsidRPr="00045218">
        <w:rPr>
          <w:b/>
          <w:bCs/>
          <w:szCs w:val="32"/>
          <w:rtl/>
        </w:rPr>
        <w:lastRenderedPageBreak/>
        <w:t>ب-</w:t>
      </w:r>
      <w:proofErr w:type="spellEnd"/>
      <w:r w:rsidRPr="00045218">
        <w:rPr>
          <w:b/>
          <w:bCs/>
          <w:szCs w:val="32"/>
          <w:rtl/>
        </w:rPr>
        <w:t xml:space="preserve">  الشروط الشكلية لرهن المحل التجاري: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rFonts w:ascii="Times New Roman" w:eastAsia="Times New Roman" w:hAnsi="Times New Roman" w:cs="Times New Roman"/>
          <w:szCs w:val="32"/>
        </w:rPr>
        <w:t>1</w:t>
      </w:r>
      <w:proofErr w:type="spellStart"/>
      <w:r>
        <w:rPr>
          <w:szCs w:val="32"/>
          <w:rtl/>
        </w:rPr>
        <w:t>–</w:t>
      </w:r>
      <w:proofErr w:type="spellEnd"/>
      <w:r>
        <w:rPr>
          <w:szCs w:val="32"/>
          <w:rtl/>
        </w:rPr>
        <w:t xml:space="preserve"> الكتابة </w:t>
      </w:r>
      <w:proofErr w:type="spellStart"/>
      <w:r>
        <w:rPr>
          <w:szCs w:val="32"/>
          <w:rtl/>
        </w:rPr>
        <w:t>الرسمية:</w:t>
      </w:r>
      <w:proofErr w:type="spellEnd"/>
      <w:r>
        <w:rPr>
          <w:szCs w:val="32"/>
          <w:rtl/>
        </w:rPr>
        <w:t xml:space="preserve"> و هي تعني أن يحرر عقد رهن المحل التجاري من طرف الموثق </w:t>
      </w:r>
      <w:proofErr w:type="spellStart"/>
      <w:proofErr w:type="gram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</w:t>
      </w:r>
      <w:proofErr w:type="gramEnd"/>
      <w:r>
        <w:rPr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120</w:t>
      </w:r>
      <w:r>
        <w:rPr>
          <w:szCs w:val="32"/>
          <w:rtl/>
        </w:rPr>
        <w:t xml:space="preserve"> تجاري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r>
        <w:rPr>
          <w:rFonts w:ascii="Times New Roman" w:eastAsia="Times New Roman" w:hAnsi="Times New Roman" w:cs="Times New Roman"/>
          <w:szCs w:val="32"/>
        </w:rPr>
        <w:t>2</w:t>
      </w:r>
      <w:proofErr w:type="spellStart"/>
      <w:r>
        <w:rPr>
          <w:szCs w:val="32"/>
          <w:rtl/>
        </w:rPr>
        <w:t>–</w:t>
      </w:r>
      <w:proofErr w:type="spellEnd"/>
      <w:r>
        <w:rPr>
          <w:szCs w:val="32"/>
          <w:rtl/>
        </w:rPr>
        <w:t xml:space="preserve"> تسجيل عقد رهن المحل التجاري في السجل التجاري و </w:t>
      </w:r>
      <w:proofErr w:type="gramStart"/>
      <w:r>
        <w:rPr>
          <w:szCs w:val="32"/>
          <w:rtl/>
        </w:rPr>
        <w:t>إشهاره</w:t>
      </w:r>
      <w:proofErr w:type="spellStart"/>
      <w:r>
        <w:rPr>
          <w:szCs w:val="32"/>
          <w:rtl/>
        </w:rPr>
        <w:t>(</w:t>
      </w:r>
      <w:proofErr w:type="spellEnd"/>
      <w:proofErr w:type="gramEnd"/>
      <w:r>
        <w:rPr>
          <w:szCs w:val="32"/>
          <w:rtl/>
        </w:rPr>
        <w:t xml:space="preserve"> المادة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121</w:t>
      </w:r>
      <w:r>
        <w:rPr>
          <w:szCs w:val="32"/>
          <w:rtl/>
        </w:rPr>
        <w:t xml:space="preserve"> تجار ي</w:t>
      </w:r>
      <w:proofErr w:type="spellStart"/>
      <w:r>
        <w:rPr>
          <w:szCs w:val="32"/>
          <w:rtl/>
        </w:rPr>
        <w:t>)،</w:t>
      </w:r>
      <w:proofErr w:type="spellEnd"/>
      <w:r>
        <w:rPr>
          <w:szCs w:val="32"/>
          <w:rtl/>
        </w:rPr>
        <w:t xml:space="preserve"> و ذلك لإعلام </w:t>
      </w:r>
      <w:proofErr w:type="spellStart"/>
      <w:r>
        <w:rPr>
          <w:szCs w:val="32"/>
          <w:rtl/>
        </w:rPr>
        <w:t>الغـير،</w:t>
      </w:r>
      <w:proofErr w:type="spellEnd"/>
      <w:r>
        <w:rPr>
          <w:szCs w:val="32"/>
          <w:rtl/>
        </w:rPr>
        <w:t xml:space="preserve"> وهذا التسجيل يجب أن يتم خلال يوما من تاريخ العقد و إلا كان </w:t>
      </w:r>
      <w:proofErr w:type="spellStart"/>
      <w:r>
        <w:rPr>
          <w:szCs w:val="32"/>
          <w:rtl/>
        </w:rPr>
        <w:t>باطلا،</w:t>
      </w:r>
      <w:proofErr w:type="spellEnd"/>
      <w:r>
        <w:rPr>
          <w:szCs w:val="32"/>
          <w:rtl/>
        </w:rPr>
        <w:t xml:space="preserve"> و يحتفظ صاحب الرهن بتسجيله لمدة عشـر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سنوات.  </w:t>
      </w:r>
    </w:p>
    <w:p w:rsidR="00A24280" w:rsidRPr="00045218" w:rsidRDefault="00A24280" w:rsidP="00A24280">
      <w:pPr>
        <w:spacing w:after="13" w:line="252" w:lineRule="auto"/>
        <w:ind w:left="-1" w:hanging="10"/>
        <w:rPr>
          <w:b/>
          <w:bCs/>
        </w:rPr>
      </w:pPr>
      <w:r w:rsidRPr="00045218">
        <w:rPr>
          <w:rFonts w:ascii="Times New Roman" w:eastAsia="Times New Roman" w:hAnsi="Times New Roman" w:cs="Times New Roman"/>
          <w:b/>
          <w:bCs/>
          <w:szCs w:val="32"/>
        </w:rPr>
        <w:t>1</w:t>
      </w:r>
      <w:proofErr w:type="spellStart"/>
      <w:r w:rsidRPr="00045218">
        <w:rPr>
          <w:b/>
          <w:bCs/>
          <w:szCs w:val="32"/>
          <w:rtl/>
        </w:rPr>
        <w:t>-</w:t>
      </w:r>
      <w:proofErr w:type="spellEnd"/>
      <w:r w:rsidRPr="00045218">
        <w:rPr>
          <w:rFonts w:ascii="Times New Roman" w:eastAsia="Times New Roman" w:hAnsi="Times New Roman" w:cs="Times New Roman"/>
          <w:b/>
          <w:bCs/>
          <w:szCs w:val="32"/>
        </w:rPr>
        <w:t>2</w:t>
      </w:r>
      <w:proofErr w:type="spellStart"/>
      <w:r w:rsidRPr="00045218">
        <w:rPr>
          <w:b/>
          <w:bCs/>
          <w:szCs w:val="32"/>
          <w:rtl/>
        </w:rPr>
        <w:t>-</w:t>
      </w:r>
      <w:proofErr w:type="spellEnd"/>
      <w:r w:rsidRPr="00045218">
        <w:rPr>
          <w:b/>
          <w:bCs/>
          <w:szCs w:val="32"/>
          <w:rtl/>
        </w:rPr>
        <w:t xml:space="preserve"> آثار الرهن: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szCs w:val="32"/>
          <w:rtl/>
        </w:rPr>
        <w:t xml:space="preserve">رهن المحل التجاري اقرب </w:t>
      </w:r>
      <w:proofErr w:type="gramStart"/>
      <w:r>
        <w:rPr>
          <w:szCs w:val="32"/>
          <w:rtl/>
        </w:rPr>
        <w:t>إلى</w:t>
      </w:r>
      <w:proofErr w:type="gramEnd"/>
      <w:r>
        <w:rPr>
          <w:szCs w:val="32"/>
          <w:rtl/>
        </w:rPr>
        <w:t xml:space="preserve"> الرهن الرسمي منه إلى الرهن </w:t>
      </w:r>
      <w:proofErr w:type="spellStart"/>
      <w:r>
        <w:rPr>
          <w:szCs w:val="32"/>
          <w:rtl/>
        </w:rPr>
        <w:t>المنقول،</w:t>
      </w:r>
      <w:proofErr w:type="spellEnd"/>
      <w:r>
        <w:rPr>
          <w:szCs w:val="32"/>
          <w:rtl/>
        </w:rPr>
        <w:t xml:space="preserve"> و من آثاره:  </w:t>
      </w:r>
    </w:p>
    <w:p w:rsidR="00A24280" w:rsidRDefault="00A24280" w:rsidP="00A24280">
      <w:pPr>
        <w:spacing w:after="13" w:line="252" w:lineRule="auto"/>
        <w:ind w:left="-1" w:hanging="10"/>
      </w:pPr>
      <w:proofErr w:type="spellStart"/>
      <w:r>
        <w:rPr>
          <w:szCs w:val="32"/>
          <w:rtl/>
        </w:rPr>
        <w:t>أ-</w:t>
      </w:r>
      <w:proofErr w:type="spellEnd"/>
      <w:r>
        <w:rPr>
          <w:szCs w:val="32"/>
          <w:rtl/>
        </w:rPr>
        <w:t xml:space="preserve"> آثار الرهن بالنسبة إلى </w:t>
      </w:r>
      <w:proofErr w:type="spellStart"/>
      <w:r>
        <w:rPr>
          <w:szCs w:val="32"/>
          <w:rtl/>
        </w:rPr>
        <w:t>الراهن: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>وهذه</w:t>
      </w:r>
      <w:proofErr w:type="gramEnd"/>
      <w:r>
        <w:rPr>
          <w:szCs w:val="32"/>
          <w:rtl/>
        </w:rPr>
        <w:t xml:space="preserve"> الآثار هي: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rFonts w:ascii="Times New Roman" w:eastAsia="Times New Roman" w:hAnsi="Times New Roman" w:cs="Times New Roman"/>
          <w:szCs w:val="32"/>
        </w:rPr>
        <w:t>1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يظل الراهن على رأس المخل </w:t>
      </w:r>
      <w:proofErr w:type="gramStart"/>
      <w:r>
        <w:rPr>
          <w:szCs w:val="32"/>
          <w:rtl/>
        </w:rPr>
        <w:t xml:space="preserve">التجاري </w:t>
      </w:r>
      <w:proofErr w:type="spellStart"/>
      <w:r>
        <w:rPr>
          <w:szCs w:val="32"/>
          <w:rtl/>
        </w:rPr>
        <w:t>.</w:t>
      </w:r>
      <w:proofErr w:type="spellEnd"/>
      <w:proofErr w:type="gram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r>
        <w:rPr>
          <w:rFonts w:ascii="Times New Roman" w:eastAsia="Times New Roman" w:hAnsi="Times New Roman" w:cs="Times New Roman"/>
          <w:szCs w:val="32"/>
        </w:rPr>
        <w:t>2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يستطيع الراهن بيع المحل التجاري أو رهنه مرة </w:t>
      </w:r>
      <w:proofErr w:type="spellStart"/>
      <w:r>
        <w:rPr>
          <w:szCs w:val="32"/>
          <w:rtl/>
        </w:rPr>
        <w:t>أخرى،</w:t>
      </w:r>
      <w:proofErr w:type="spellEnd"/>
      <w:r>
        <w:rPr>
          <w:szCs w:val="32"/>
          <w:rtl/>
        </w:rPr>
        <w:t xml:space="preserve"> ولا يضار المر</w:t>
      </w:r>
      <w:r>
        <w:t></w:t>
      </w:r>
      <w:r>
        <w:rPr>
          <w:szCs w:val="32"/>
          <w:rtl/>
        </w:rPr>
        <w:t xml:space="preserve">ن </w:t>
      </w:r>
      <w:proofErr w:type="spellStart"/>
      <w:r>
        <w:rPr>
          <w:szCs w:val="32"/>
          <w:rtl/>
        </w:rPr>
        <w:t>الأول،</w:t>
      </w:r>
      <w:proofErr w:type="spellEnd"/>
      <w:r>
        <w:rPr>
          <w:szCs w:val="32"/>
          <w:rtl/>
        </w:rPr>
        <w:t xml:space="preserve"> لان له حق التقدم وحق التتبع </w:t>
      </w:r>
    </w:p>
    <w:p w:rsidR="00A24280" w:rsidRDefault="00A24280" w:rsidP="00A24280">
      <w:pPr>
        <w:ind w:left="21" w:right="-13"/>
      </w:pPr>
      <w:proofErr w:type="gramStart"/>
      <w:r>
        <w:rPr>
          <w:rFonts w:ascii="Times New Roman" w:eastAsia="Times New Roman" w:hAnsi="Times New Roman" w:cs="Times New Roman"/>
          <w:szCs w:val="32"/>
        </w:rPr>
        <w:t>3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التزام المدين الراهن بالحفاظ على المحل التجاري دون أن يكون له الحق في الرجوع على الدائن المر</w:t>
      </w:r>
      <w:r>
        <w:t></w:t>
      </w:r>
      <w:proofErr w:type="spellStart"/>
      <w:r>
        <w:rPr>
          <w:szCs w:val="32"/>
          <w:rtl/>
        </w:rPr>
        <w:t>ن،</w:t>
      </w:r>
      <w:proofErr w:type="spellEnd"/>
      <w:r>
        <w:rPr>
          <w:szCs w:val="32"/>
          <w:rtl/>
        </w:rPr>
        <w:t xml:space="preserve"> وإذا اخـلال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راهن بالتزامه تعرض لعقوبة </w:t>
      </w:r>
      <w:proofErr w:type="spellStart"/>
      <w:r>
        <w:rPr>
          <w:szCs w:val="32"/>
          <w:rtl/>
        </w:rPr>
        <w:t>جزائية،</w:t>
      </w:r>
      <w:proofErr w:type="spellEnd"/>
      <w:r>
        <w:rPr>
          <w:szCs w:val="32"/>
          <w:rtl/>
        </w:rPr>
        <w:t xml:space="preserve"> فضلا عن سقوط اجل الدين.</w:t>
      </w:r>
      <w:proofErr w:type="gram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r>
        <w:rPr>
          <w:rFonts w:ascii="Times New Roman" w:eastAsia="Times New Roman" w:hAnsi="Times New Roman" w:cs="Times New Roman"/>
          <w:szCs w:val="32"/>
        </w:rPr>
        <w:t>4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يتعرض المدين الراهن كذلك إذا أقدم على رهن المحل التجاري </w:t>
      </w:r>
      <w:proofErr w:type="spellStart"/>
      <w:r>
        <w:rPr>
          <w:szCs w:val="32"/>
          <w:rtl/>
        </w:rPr>
        <w:t>ثانية،</w:t>
      </w:r>
      <w:proofErr w:type="spellEnd"/>
      <w:r>
        <w:rPr>
          <w:szCs w:val="32"/>
          <w:rtl/>
        </w:rPr>
        <w:t xml:space="preserve"> إلى سقوط آجال الديون </w:t>
      </w:r>
      <w:proofErr w:type="spellStart"/>
      <w:r>
        <w:rPr>
          <w:szCs w:val="32"/>
          <w:rtl/>
        </w:rPr>
        <w:t>العادية،</w:t>
      </w:r>
      <w:proofErr w:type="spellEnd"/>
      <w:r>
        <w:rPr>
          <w:szCs w:val="32"/>
          <w:rtl/>
        </w:rPr>
        <w:t xml:space="preserve"> التي تتـوفر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فيها الشروط الآتية:  </w:t>
      </w:r>
    </w:p>
    <w:p w:rsidR="00A24280" w:rsidRDefault="00A24280" w:rsidP="00A24280">
      <w:pPr>
        <w:numPr>
          <w:ilvl w:val="1"/>
          <w:numId w:val="3"/>
        </w:numPr>
        <w:spacing w:after="16" w:line="249" w:lineRule="auto"/>
        <w:ind w:hanging="358"/>
      </w:pPr>
      <w:r>
        <w:rPr>
          <w:szCs w:val="32"/>
          <w:rtl/>
        </w:rPr>
        <w:t xml:space="preserve">أن يكون الدين </w:t>
      </w:r>
      <w:proofErr w:type="gramStart"/>
      <w:r>
        <w:rPr>
          <w:szCs w:val="32"/>
          <w:rtl/>
        </w:rPr>
        <w:t>سابق</w:t>
      </w:r>
      <w:proofErr w:type="gramEnd"/>
      <w:r>
        <w:rPr>
          <w:szCs w:val="32"/>
          <w:rtl/>
        </w:rPr>
        <w:t xml:space="preserve"> في نشأته على قيد الرهن.  </w:t>
      </w:r>
    </w:p>
    <w:p w:rsidR="00A24280" w:rsidRDefault="00A24280" w:rsidP="00A24280">
      <w:pPr>
        <w:numPr>
          <w:ilvl w:val="1"/>
          <w:numId w:val="3"/>
        </w:numPr>
        <w:spacing w:after="16" w:line="249" w:lineRule="auto"/>
        <w:ind w:hanging="358"/>
      </w:pPr>
      <w:r>
        <w:rPr>
          <w:szCs w:val="32"/>
          <w:rtl/>
        </w:rPr>
        <w:t xml:space="preserve">أن يكون الدين </w:t>
      </w:r>
      <w:proofErr w:type="gramStart"/>
      <w:r>
        <w:rPr>
          <w:szCs w:val="32"/>
          <w:rtl/>
        </w:rPr>
        <w:t>مرتبط</w:t>
      </w:r>
      <w:proofErr w:type="gramEnd"/>
      <w:r>
        <w:rPr>
          <w:szCs w:val="32"/>
          <w:rtl/>
        </w:rPr>
        <w:t xml:space="preserve"> باستغلال المحل التجاري المرهون.  </w:t>
      </w:r>
    </w:p>
    <w:p w:rsidR="00A24280" w:rsidRDefault="00A24280" w:rsidP="00A24280">
      <w:pPr>
        <w:numPr>
          <w:ilvl w:val="1"/>
          <w:numId w:val="3"/>
        </w:numPr>
        <w:ind w:hanging="358"/>
      </w:pPr>
      <w:proofErr w:type="gramStart"/>
      <w:r>
        <w:rPr>
          <w:szCs w:val="32"/>
          <w:rtl/>
        </w:rPr>
        <w:t>أن</w:t>
      </w:r>
      <w:proofErr w:type="gramEnd"/>
      <w:r>
        <w:rPr>
          <w:szCs w:val="32"/>
          <w:rtl/>
        </w:rPr>
        <w:t xml:space="preserve"> يصيب صاحب الدين ضرر من رهن المحل </w:t>
      </w:r>
      <w:proofErr w:type="spellStart"/>
      <w:r>
        <w:rPr>
          <w:szCs w:val="32"/>
          <w:rtl/>
        </w:rPr>
        <w:t>ثانية،</w:t>
      </w:r>
      <w:proofErr w:type="spellEnd"/>
      <w:r>
        <w:rPr>
          <w:szCs w:val="32"/>
          <w:rtl/>
        </w:rPr>
        <w:t xml:space="preserve"> هنا المسالة تقديرية متروكة لقاضي الموضوع.  </w:t>
      </w:r>
    </w:p>
    <w:p w:rsidR="00A24280" w:rsidRDefault="00A24280" w:rsidP="00A24280">
      <w:pPr>
        <w:spacing w:after="13" w:line="252" w:lineRule="auto"/>
        <w:ind w:left="-1" w:hanging="10"/>
      </w:pPr>
      <w:proofErr w:type="spellStart"/>
      <w:r>
        <w:rPr>
          <w:szCs w:val="32"/>
          <w:rtl/>
        </w:rPr>
        <w:t>ب–</w:t>
      </w:r>
      <w:proofErr w:type="spellEnd"/>
      <w:r>
        <w:rPr>
          <w:szCs w:val="32"/>
          <w:rtl/>
        </w:rPr>
        <w:t xml:space="preserve"> آثار الرهن بالنسبة للدائن المر</w:t>
      </w:r>
      <w:r>
        <w:t></w:t>
      </w:r>
      <w:r>
        <w:rPr>
          <w:szCs w:val="32"/>
          <w:rtl/>
        </w:rPr>
        <w:t xml:space="preserve">ن: </w:t>
      </w:r>
      <w:proofErr w:type="gramStart"/>
      <w:r>
        <w:rPr>
          <w:szCs w:val="32"/>
          <w:rtl/>
        </w:rPr>
        <w:t>وهذه</w:t>
      </w:r>
      <w:proofErr w:type="gramEnd"/>
      <w:r>
        <w:rPr>
          <w:szCs w:val="32"/>
          <w:rtl/>
        </w:rPr>
        <w:t xml:space="preserve"> الآثار هي:  </w:t>
      </w:r>
    </w:p>
    <w:p w:rsidR="00A24280" w:rsidRDefault="00A24280" w:rsidP="00A24280">
      <w:pPr>
        <w:ind w:left="21" w:right="-13"/>
      </w:pPr>
      <w:r>
        <w:rPr>
          <w:rFonts w:ascii="Times New Roman" w:eastAsia="Times New Roman" w:hAnsi="Times New Roman" w:cs="Times New Roman"/>
          <w:szCs w:val="32"/>
        </w:rPr>
        <w:t>1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حق التتبع </w:t>
      </w:r>
      <w:proofErr w:type="spellStart"/>
      <w:r>
        <w:rPr>
          <w:szCs w:val="32"/>
          <w:rtl/>
        </w:rPr>
        <w:t>والأولوية:</w:t>
      </w:r>
      <w:proofErr w:type="spellEnd"/>
      <w:r>
        <w:rPr>
          <w:szCs w:val="32"/>
          <w:rtl/>
        </w:rPr>
        <w:t xml:space="preserve"> و هو امتياز مقرر للدائن المر</w:t>
      </w:r>
      <w:r>
        <w:t></w:t>
      </w:r>
      <w:r>
        <w:rPr>
          <w:szCs w:val="32"/>
          <w:rtl/>
        </w:rPr>
        <w:t xml:space="preserve">ن وفقا لما تقضي </w:t>
      </w:r>
      <w:proofErr w:type="spellStart"/>
      <w:r>
        <w:rPr>
          <w:szCs w:val="32"/>
          <w:rtl/>
        </w:rPr>
        <w:t>به</w:t>
      </w:r>
      <w:proofErr w:type="spellEnd"/>
      <w:r>
        <w:rPr>
          <w:szCs w:val="32"/>
          <w:rtl/>
        </w:rPr>
        <w:t xml:space="preserve"> المادة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132</w:t>
      </w:r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تجاري،</w:t>
      </w:r>
      <w:proofErr w:type="spellEnd"/>
      <w:r>
        <w:rPr>
          <w:szCs w:val="32"/>
          <w:rtl/>
        </w:rPr>
        <w:t xml:space="preserve"> و من ثمة </w:t>
      </w:r>
      <w:proofErr w:type="spellStart"/>
      <w:r>
        <w:rPr>
          <w:szCs w:val="32"/>
          <w:rtl/>
        </w:rPr>
        <w:t>فان"</w:t>
      </w:r>
      <w:proofErr w:type="spellEnd"/>
      <w:r>
        <w:rPr>
          <w:szCs w:val="32"/>
          <w:rtl/>
        </w:rPr>
        <w:t xml:space="preserve"> قاعدة الحيازة في المنقول بحسن نية سند </w:t>
      </w:r>
      <w:proofErr w:type="gramStart"/>
      <w:r>
        <w:rPr>
          <w:szCs w:val="32"/>
          <w:rtl/>
        </w:rPr>
        <w:t xml:space="preserve">الملكية </w:t>
      </w:r>
      <w:proofErr w:type="spellStart"/>
      <w:r>
        <w:rPr>
          <w:szCs w:val="32"/>
          <w:rtl/>
        </w:rPr>
        <w:t>"</w:t>
      </w:r>
      <w:proofErr w:type="spellEnd"/>
      <w:proofErr w:type="gramEnd"/>
      <w:r>
        <w:rPr>
          <w:szCs w:val="32"/>
          <w:rtl/>
        </w:rPr>
        <w:t xml:space="preserve"> لا تسري في مواجهته.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rFonts w:ascii="Times New Roman" w:eastAsia="Times New Roman" w:hAnsi="Times New Roman" w:cs="Times New Roman"/>
          <w:szCs w:val="32"/>
        </w:rPr>
        <w:t>2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عند تزاحم المر</w:t>
      </w:r>
      <w:r>
        <w:rPr>
          <w:rFonts w:hint="cs"/>
          <w:szCs w:val="32"/>
          <w:rtl/>
        </w:rPr>
        <w:t>تهن</w:t>
      </w:r>
      <w:r>
        <w:rPr>
          <w:szCs w:val="32"/>
          <w:rtl/>
        </w:rPr>
        <w:t xml:space="preserve"> مع المؤجر فلا يحتج على المرن إلا بقيمة إيجار سنتين  </w:t>
      </w:r>
    </w:p>
    <w:p w:rsidR="00A24280" w:rsidRDefault="00A24280" w:rsidP="00A24280">
      <w:pPr>
        <w:ind w:left="21" w:right="-13"/>
      </w:pPr>
      <w:proofErr w:type="gramStart"/>
      <w:r>
        <w:rPr>
          <w:rFonts w:ascii="Times New Roman" w:eastAsia="Times New Roman" w:hAnsi="Times New Roman" w:cs="Times New Roman"/>
          <w:szCs w:val="32"/>
        </w:rPr>
        <w:t>3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لكي يتفادى المر</w:t>
      </w:r>
      <w:r>
        <w:rPr>
          <w:rFonts w:hint="cs"/>
          <w:szCs w:val="32"/>
          <w:rtl/>
        </w:rPr>
        <w:t>تهن</w:t>
      </w:r>
      <w:r>
        <w:rPr>
          <w:szCs w:val="32"/>
          <w:rtl/>
        </w:rPr>
        <w:t xml:space="preserve"> سخ عقد الإيجار يجب عليه إخطار المؤجر بتسجيل الرهن </w:t>
      </w:r>
      <w:proofErr w:type="spellStart"/>
      <w:r>
        <w:rPr>
          <w:szCs w:val="32"/>
          <w:rtl/>
        </w:rPr>
        <w:t>كتابة،</w:t>
      </w:r>
      <w:proofErr w:type="spellEnd"/>
      <w:r>
        <w:rPr>
          <w:szCs w:val="32"/>
          <w:rtl/>
        </w:rPr>
        <w:t xml:space="preserve"> وعلى المؤجر أن يعلن رغبته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في الفسخ إلى المر</w:t>
      </w:r>
      <w:r>
        <w:rPr>
          <w:rFonts w:hint="cs"/>
          <w:szCs w:val="32"/>
          <w:rtl/>
        </w:rPr>
        <w:t>تهن</w:t>
      </w:r>
      <w:r>
        <w:rPr>
          <w:szCs w:val="32"/>
          <w:rtl/>
        </w:rPr>
        <w:t xml:space="preserve"> قبل شهر من وقوعه.</w:t>
      </w:r>
      <w:proofErr w:type="gramEnd"/>
      <w:r>
        <w:rPr>
          <w:szCs w:val="32"/>
          <w:rtl/>
        </w:rPr>
        <w:t xml:space="preserve">  </w:t>
      </w:r>
    </w:p>
    <w:p w:rsidR="00A24280" w:rsidRPr="00045218" w:rsidRDefault="00A24280" w:rsidP="00A24280">
      <w:pPr>
        <w:spacing w:after="13" w:line="252" w:lineRule="auto"/>
        <w:ind w:left="-1" w:hanging="10"/>
        <w:rPr>
          <w:b/>
          <w:bCs/>
        </w:rPr>
      </w:pPr>
      <w:r w:rsidRPr="00045218">
        <w:rPr>
          <w:rFonts w:ascii="Times New Roman" w:eastAsia="Times New Roman" w:hAnsi="Times New Roman" w:cs="Times New Roman"/>
          <w:b/>
          <w:bCs/>
          <w:szCs w:val="32"/>
        </w:rPr>
        <w:t>1</w:t>
      </w:r>
      <w:proofErr w:type="spellStart"/>
      <w:r w:rsidRPr="00045218">
        <w:rPr>
          <w:b/>
          <w:bCs/>
          <w:szCs w:val="32"/>
          <w:rtl/>
        </w:rPr>
        <w:t>-</w:t>
      </w:r>
      <w:proofErr w:type="spellEnd"/>
      <w:r w:rsidRPr="00045218">
        <w:rPr>
          <w:rFonts w:ascii="Times New Roman" w:eastAsia="Times New Roman" w:hAnsi="Times New Roman" w:cs="Times New Roman"/>
          <w:b/>
          <w:bCs/>
          <w:szCs w:val="32"/>
        </w:rPr>
        <w:t>3</w:t>
      </w:r>
      <w:proofErr w:type="spellStart"/>
      <w:r w:rsidRPr="00045218">
        <w:rPr>
          <w:b/>
          <w:bCs/>
          <w:szCs w:val="32"/>
          <w:rtl/>
        </w:rPr>
        <w:t>-</w:t>
      </w:r>
      <w:proofErr w:type="spellEnd"/>
      <w:r w:rsidRPr="00045218">
        <w:rPr>
          <w:b/>
          <w:bCs/>
          <w:szCs w:val="32"/>
          <w:rtl/>
        </w:rPr>
        <w:t xml:space="preserve"> إجراءات التنفيذ على المحل التجاري المرهون:  </w:t>
      </w:r>
    </w:p>
    <w:p w:rsidR="00A24280" w:rsidRDefault="00A24280" w:rsidP="00A24280">
      <w:pPr>
        <w:ind w:left="14" w:right="-13" w:firstLine="434"/>
      </w:pPr>
      <w:r>
        <w:rPr>
          <w:szCs w:val="32"/>
          <w:rtl/>
        </w:rPr>
        <w:t>تنص المادة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126</w:t>
      </w:r>
      <w:r>
        <w:rPr>
          <w:szCs w:val="32"/>
          <w:rtl/>
        </w:rPr>
        <w:t xml:space="preserve"> تجار ي على </w:t>
      </w:r>
      <w:proofErr w:type="spellStart"/>
      <w:r>
        <w:rPr>
          <w:szCs w:val="32"/>
          <w:rtl/>
        </w:rPr>
        <w:t>انه: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يجوز كذلك للبائع و للدائن المر</w:t>
      </w:r>
      <w:r>
        <w:t></w:t>
      </w:r>
      <w:r>
        <w:rPr>
          <w:szCs w:val="32"/>
          <w:rtl/>
        </w:rPr>
        <w:t>ن و المقيد دينهما على المحل التجـاري أن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يحصل على أمر ببيع المحل الذي يضمن الرهن وذلك بعد ثلاثين يوما من الإنذار بدفع المبلغ للمـدين و الحـائز مـن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الغير.....و يرفع الطلب للمحكمة التي يستغل </w:t>
      </w:r>
      <w:proofErr w:type="gramStart"/>
      <w:r>
        <w:rPr>
          <w:szCs w:val="32"/>
          <w:rtl/>
        </w:rPr>
        <w:t>المحل</w:t>
      </w:r>
      <w:proofErr w:type="gramEnd"/>
      <w:r>
        <w:rPr>
          <w:szCs w:val="32"/>
          <w:rtl/>
        </w:rPr>
        <w:t xml:space="preserve"> التجاري في دائرة اختصاصها...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و </w:t>
      </w:r>
      <w:proofErr w:type="gramStart"/>
      <w:r>
        <w:rPr>
          <w:szCs w:val="32"/>
          <w:rtl/>
        </w:rPr>
        <w:t>على</w:t>
      </w:r>
      <w:proofErr w:type="gramEnd"/>
      <w:r>
        <w:rPr>
          <w:szCs w:val="32"/>
          <w:rtl/>
        </w:rPr>
        <w:t xml:space="preserve"> </w:t>
      </w:r>
      <w:r>
        <w:rPr>
          <w:szCs w:val="32"/>
          <w:rtl/>
        </w:rPr>
        <w:lastRenderedPageBreak/>
        <w:t>القـائم بالملاحقـة أن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ينذر مالك المحل التجاري و الدائنين المقيدين قبل صدور الحكم الذي أمر بالبيع في محلات إقامتهم المختارة منـهم </w:t>
      </w:r>
      <w:proofErr w:type="spellStart"/>
      <w:r>
        <w:rPr>
          <w:szCs w:val="32"/>
          <w:rtl/>
        </w:rPr>
        <w:t>فيقيدهم،</w:t>
      </w:r>
      <w:proofErr w:type="spellEnd"/>
      <w:r>
        <w:rPr>
          <w:szCs w:val="32"/>
          <w:rtl/>
        </w:rPr>
        <w:t xml:space="preserve"> و ذلك بخمسة عشر يوما على الأقل قبل بيع المحل 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</w:t>
      </w:r>
      <w:r>
        <w:rPr>
          <w:rFonts w:ascii="Times New Roman" w:eastAsia="Times New Roman" w:hAnsi="Times New Roman" w:cs="Times New Roman"/>
          <w:szCs w:val="32"/>
        </w:rPr>
        <w:t>127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Pr="00045218" w:rsidRDefault="00A24280" w:rsidP="00A24280">
      <w:pPr>
        <w:numPr>
          <w:ilvl w:val="0"/>
          <w:numId w:val="4"/>
        </w:numPr>
        <w:spacing w:after="13" w:line="252" w:lineRule="auto"/>
        <w:ind w:hanging="402"/>
        <w:rPr>
          <w:b/>
          <w:bCs/>
          <w:sz w:val="28"/>
          <w:szCs w:val="20"/>
        </w:rPr>
      </w:pPr>
      <w:r w:rsidRPr="00045218">
        <w:rPr>
          <w:b/>
          <w:bCs/>
          <w:sz w:val="28"/>
          <w:szCs w:val="28"/>
          <w:rtl/>
        </w:rPr>
        <w:t xml:space="preserve">إيجار المحل التجاري </w:t>
      </w:r>
      <w:proofErr w:type="spellStart"/>
      <w:r w:rsidRPr="00045218">
        <w:rPr>
          <w:b/>
          <w:bCs/>
          <w:sz w:val="28"/>
          <w:szCs w:val="28"/>
          <w:rtl/>
        </w:rPr>
        <w:t>(</w:t>
      </w:r>
      <w:proofErr w:type="spellEnd"/>
      <w:r w:rsidRPr="00045218">
        <w:rPr>
          <w:b/>
          <w:bCs/>
          <w:sz w:val="28"/>
          <w:szCs w:val="28"/>
          <w:rtl/>
        </w:rPr>
        <w:t xml:space="preserve"> عقد تأجير التسيير الحر </w:t>
      </w:r>
      <w:proofErr w:type="spellStart"/>
      <w:r w:rsidRPr="00045218">
        <w:rPr>
          <w:b/>
          <w:bCs/>
          <w:sz w:val="28"/>
          <w:szCs w:val="28"/>
          <w:rtl/>
        </w:rPr>
        <w:t>):</w:t>
      </w:r>
      <w:proofErr w:type="spellEnd"/>
      <w:r w:rsidRPr="00045218">
        <w:rPr>
          <w:b/>
          <w:bCs/>
          <w:sz w:val="28"/>
          <w:szCs w:val="28"/>
          <w:rtl/>
        </w:rPr>
        <w:t xml:space="preserve">  </w:t>
      </w:r>
    </w:p>
    <w:p w:rsidR="00A24280" w:rsidRDefault="00A24280" w:rsidP="00A24280">
      <w:pPr>
        <w:ind w:left="14" w:right="-13" w:firstLine="433"/>
      </w:pPr>
      <w:r>
        <w:rPr>
          <w:szCs w:val="32"/>
          <w:rtl/>
        </w:rPr>
        <w:t xml:space="preserve">يعرف عقد تأجير التسيير الحر </w:t>
      </w:r>
      <w:proofErr w:type="spellStart"/>
      <w:r>
        <w:rPr>
          <w:szCs w:val="32"/>
          <w:rtl/>
        </w:rPr>
        <w:t>بأنه: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"</w:t>
      </w:r>
      <w:proofErr w:type="spellEnd"/>
      <w:r>
        <w:rPr>
          <w:szCs w:val="32"/>
          <w:rtl/>
        </w:rPr>
        <w:t xml:space="preserve"> عقد يستأجر بمقتضاه شخص المحل التجاري من مالكه لأجـل اسـتغلاله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لحسابه الخاص و على عهدته متحملا مسؤولية هذا الاستغلال وحده دون أن يلزم مالك المخل </w:t>
      </w:r>
      <w:proofErr w:type="spellStart"/>
      <w:r>
        <w:rPr>
          <w:szCs w:val="32"/>
          <w:rtl/>
        </w:rPr>
        <w:t>بنتائجه".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14" w:right="-13" w:firstLine="433"/>
      </w:pPr>
      <w:r>
        <w:rPr>
          <w:szCs w:val="32"/>
          <w:rtl/>
        </w:rPr>
        <w:t xml:space="preserve">و </w:t>
      </w:r>
      <w:proofErr w:type="gramStart"/>
      <w:r>
        <w:rPr>
          <w:szCs w:val="32"/>
          <w:rtl/>
        </w:rPr>
        <w:t>عرفته</w:t>
      </w:r>
      <w:proofErr w:type="gramEnd"/>
      <w:r>
        <w:rPr>
          <w:szCs w:val="32"/>
          <w:rtl/>
        </w:rPr>
        <w:t xml:space="preserve"> المادة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203</w:t>
      </w:r>
      <w:r>
        <w:rPr>
          <w:szCs w:val="32"/>
          <w:rtl/>
        </w:rPr>
        <w:t xml:space="preserve"> تجار ي بأن ه:" هو كل عقد أو اتفاق يتنازل بواسطتهما المالك أو المستغل للمحل التجـاري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عن كل أو جزء من التأجير لمسير بقصد استغلاله على </w:t>
      </w:r>
      <w:proofErr w:type="spellStart"/>
      <w:r>
        <w:rPr>
          <w:szCs w:val="32"/>
          <w:rtl/>
        </w:rPr>
        <w:t>عهدته".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r>
        <w:rPr>
          <w:szCs w:val="32"/>
          <w:rtl/>
        </w:rPr>
        <w:t xml:space="preserve">هذا العقد يكتسي أهمية كبيرة في الحياة </w:t>
      </w:r>
      <w:proofErr w:type="spellStart"/>
      <w:r>
        <w:rPr>
          <w:szCs w:val="32"/>
          <w:rtl/>
        </w:rPr>
        <w:t>التجارية،</w:t>
      </w:r>
      <w:proofErr w:type="spellEnd"/>
      <w:r>
        <w:rPr>
          <w:szCs w:val="32"/>
          <w:rtl/>
        </w:rPr>
        <w:t xml:space="preserve"> ويتميز بمميزات و خصائص عن بقية العمليات الواردة على المحـل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التجاري.  </w:t>
      </w:r>
    </w:p>
    <w:p w:rsidR="00A24280" w:rsidRPr="00045218" w:rsidRDefault="00A24280" w:rsidP="00A24280">
      <w:pPr>
        <w:spacing w:after="13" w:line="252" w:lineRule="auto"/>
        <w:ind w:left="-1" w:hanging="10"/>
        <w:rPr>
          <w:b/>
          <w:bCs/>
          <w:rtl/>
          <w:lang w:bidi="ar-DZ"/>
        </w:rPr>
      </w:pPr>
      <w:r w:rsidRPr="00045218">
        <w:rPr>
          <w:rFonts w:ascii="Times New Roman" w:eastAsia="Times New Roman" w:hAnsi="Times New Roman" w:cs="Times New Roman"/>
          <w:b/>
          <w:bCs/>
          <w:szCs w:val="32"/>
        </w:rPr>
        <w:t>2</w:t>
      </w:r>
      <w:proofErr w:type="spellStart"/>
      <w:r w:rsidRPr="00045218">
        <w:rPr>
          <w:b/>
          <w:bCs/>
          <w:szCs w:val="32"/>
          <w:rtl/>
        </w:rPr>
        <w:t>-</w:t>
      </w:r>
      <w:proofErr w:type="spellEnd"/>
      <w:r w:rsidRPr="00045218">
        <w:rPr>
          <w:rFonts w:ascii="Times New Roman" w:eastAsia="Times New Roman" w:hAnsi="Times New Roman" w:cs="Times New Roman"/>
          <w:b/>
          <w:bCs/>
          <w:szCs w:val="32"/>
        </w:rPr>
        <w:t>1</w:t>
      </w:r>
      <w:proofErr w:type="spellStart"/>
      <w:r w:rsidRPr="00045218">
        <w:rPr>
          <w:b/>
          <w:bCs/>
          <w:szCs w:val="32"/>
          <w:rtl/>
        </w:rPr>
        <w:t>-</w:t>
      </w:r>
      <w:proofErr w:type="spellEnd"/>
      <w:r w:rsidRPr="00045218">
        <w:rPr>
          <w:b/>
          <w:bCs/>
          <w:szCs w:val="32"/>
          <w:rtl/>
        </w:rPr>
        <w:t xml:space="preserve"> خصائص عقد تأجير التسيير الحر:  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rFonts w:ascii="Times New Roman" w:eastAsia="Times New Roman" w:hAnsi="Times New Roman" w:cs="Times New Roman"/>
          <w:szCs w:val="32"/>
        </w:rPr>
        <w:t>1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هو عقد إيجار يقتضي التزام المستأجر بدفع بدل </w:t>
      </w:r>
      <w:proofErr w:type="spellStart"/>
      <w:r>
        <w:rPr>
          <w:szCs w:val="32"/>
          <w:rtl/>
        </w:rPr>
        <w:t>الايجاري</w:t>
      </w:r>
      <w:proofErr w:type="spellEnd"/>
      <w:r>
        <w:rPr>
          <w:szCs w:val="32"/>
          <w:rtl/>
        </w:rPr>
        <w:t xml:space="preserve"> </w:t>
      </w:r>
      <w:proofErr w:type="spellStart"/>
      <w:proofErr w:type="gram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</w:t>
      </w:r>
      <w:proofErr w:type="gramEnd"/>
      <w:r>
        <w:rPr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470</w:t>
      </w:r>
      <w:r>
        <w:rPr>
          <w:szCs w:val="32"/>
          <w:rtl/>
        </w:rPr>
        <w:t xml:space="preserve"> 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16" w:line="249" w:lineRule="auto"/>
        <w:ind w:left="-1" w:hanging="10"/>
      </w:pPr>
      <w:proofErr w:type="gramStart"/>
      <w:r>
        <w:rPr>
          <w:rFonts w:ascii="Times New Roman" w:eastAsia="Times New Roman" w:hAnsi="Times New Roman" w:cs="Times New Roman"/>
          <w:szCs w:val="32"/>
        </w:rPr>
        <w:t>2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هو عقد محدد </w:t>
      </w:r>
      <w:proofErr w:type="spellStart"/>
      <w:r>
        <w:rPr>
          <w:szCs w:val="32"/>
          <w:rtl/>
        </w:rPr>
        <w:t>المدة،</w:t>
      </w:r>
      <w:proofErr w:type="spellEnd"/>
      <w:r>
        <w:rPr>
          <w:szCs w:val="32"/>
          <w:rtl/>
        </w:rPr>
        <w:t xml:space="preserve"> أي يبرم لمدة محددة زمنيا.</w:t>
      </w:r>
      <w:proofErr w:type="gram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16" w:line="249" w:lineRule="auto"/>
        <w:ind w:left="-1" w:hanging="10"/>
        <w:rPr>
          <w:rtl/>
          <w:lang w:bidi="ar-DZ"/>
        </w:rPr>
      </w:pPr>
      <w:r>
        <w:rPr>
          <w:rFonts w:ascii="Times New Roman" w:eastAsia="Times New Roman" w:hAnsi="Times New Roman" w:cs="Times New Roman"/>
          <w:szCs w:val="32"/>
        </w:rPr>
        <w:t>3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هو عقد ينصب موضوعه على محل تجاري </w:t>
      </w:r>
      <w:proofErr w:type="spellStart"/>
      <w:proofErr w:type="gramStart"/>
      <w:r>
        <w:rPr>
          <w:szCs w:val="32"/>
          <w:rtl/>
        </w:rPr>
        <w:t>"</w:t>
      </w:r>
      <w:proofErr w:type="spellEnd"/>
      <w:r>
        <w:rPr>
          <w:szCs w:val="32"/>
          <w:rtl/>
        </w:rPr>
        <w:t xml:space="preserve"> قاعدة</w:t>
      </w:r>
      <w:proofErr w:type="gramEnd"/>
      <w:r>
        <w:rPr>
          <w:szCs w:val="32"/>
          <w:rtl/>
        </w:rPr>
        <w:t xml:space="preserve"> تجارية </w:t>
      </w:r>
      <w:proofErr w:type="spellStart"/>
      <w:r>
        <w:rPr>
          <w:szCs w:val="32"/>
          <w:rtl/>
        </w:rPr>
        <w:t>".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r>
        <w:rPr>
          <w:rFonts w:ascii="Times New Roman" w:eastAsia="Times New Roman" w:hAnsi="Times New Roman" w:cs="Times New Roman"/>
          <w:szCs w:val="32"/>
        </w:rPr>
        <w:t>4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هو عقد يلزم فيه المستأجر باستغلال المحل التجاري على مسؤوليته </w:t>
      </w:r>
      <w:proofErr w:type="spellStart"/>
      <w:r>
        <w:rPr>
          <w:szCs w:val="32"/>
          <w:rtl/>
        </w:rPr>
        <w:t>الكاملة،</w:t>
      </w:r>
      <w:proofErr w:type="spellEnd"/>
      <w:r>
        <w:rPr>
          <w:szCs w:val="32"/>
          <w:rtl/>
        </w:rPr>
        <w:t xml:space="preserve"> و هذا ما يميزه عن </w:t>
      </w:r>
      <w:proofErr w:type="spellStart"/>
      <w:r>
        <w:rPr>
          <w:szCs w:val="32"/>
          <w:rtl/>
        </w:rPr>
        <w:t>"</w:t>
      </w:r>
      <w:proofErr w:type="spellEnd"/>
      <w:r>
        <w:rPr>
          <w:szCs w:val="32"/>
          <w:rtl/>
        </w:rPr>
        <w:t xml:space="preserve"> عقـد </w:t>
      </w:r>
      <w:proofErr w:type="spellStart"/>
      <w:r>
        <w:rPr>
          <w:szCs w:val="32"/>
          <w:rtl/>
        </w:rPr>
        <w:t>التسـييرالمأجور"</w:t>
      </w:r>
      <w:proofErr w:type="spellEnd"/>
      <w:r>
        <w:rPr>
          <w:szCs w:val="32"/>
          <w:rtl/>
        </w:rPr>
        <w:t xml:space="preserve"> الذي يكون احد أطرافه مؤسسة عمومية أو شركة اقتصاد مختلط و الطرف الآخر هو </w:t>
      </w:r>
      <w:proofErr w:type="spellStart"/>
      <w:r>
        <w:rPr>
          <w:szCs w:val="32"/>
          <w:rtl/>
        </w:rPr>
        <w:t>المسير،</w:t>
      </w:r>
      <w:proofErr w:type="spellEnd"/>
      <w:r>
        <w:rPr>
          <w:szCs w:val="32"/>
          <w:rtl/>
        </w:rPr>
        <w:t xml:space="preserve"> و هـو </w:t>
      </w:r>
      <w:proofErr w:type="spellStart"/>
      <w:r>
        <w:rPr>
          <w:szCs w:val="32"/>
          <w:rtl/>
        </w:rPr>
        <w:t>احـدالمتعاملين</w:t>
      </w:r>
      <w:proofErr w:type="spellEnd"/>
      <w:r>
        <w:rPr>
          <w:szCs w:val="32"/>
          <w:rtl/>
        </w:rPr>
        <w:t xml:space="preserve"> المتمتعين بشهرة معترف</w:t>
      </w:r>
      <w:r>
        <w:t xml:space="preserve"> </w:t>
      </w:r>
      <w:r>
        <w:rPr>
          <w:szCs w:val="32"/>
          <w:rtl/>
        </w:rPr>
        <w:t xml:space="preserve">ا في مجال </w:t>
      </w:r>
      <w:proofErr w:type="spellStart"/>
      <w:r>
        <w:rPr>
          <w:szCs w:val="32"/>
          <w:rtl/>
        </w:rPr>
        <w:t>معين،</w:t>
      </w:r>
      <w:proofErr w:type="spellEnd"/>
      <w:r>
        <w:rPr>
          <w:szCs w:val="32"/>
          <w:rtl/>
        </w:rPr>
        <w:t xml:space="preserve"> و الذي يعمل لحساب المؤسسة العمومية أو شـركة </w:t>
      </w:r>
      <w:proofErr w:type="spellStart"/>
      <w:r>
        <w:rPr>
          <w:szCs w:val="32"/>
          <w:rtl/>
        </w:rPr>
        <w:t>الاقتصـادالمختلط</w:t>
      </w:r>
      <w:proofErr w:type="spellEnd"/>
      <w:r>
        <w:rPr>
          <w:szCs w:val="32"/>
          <w:rtl/>
        </w:rPr>
        <w:t xml:space="preserve"> مقابل اجر متفق </w:t>
      </w:r>
      <w:proofErr w:type="gramStart"/>
      <w:r>
        <w:rPr>
          <w:szCs w:val="32"/>
          <w:rtl/>
        </w:rPr>
        <w:t>عليه</w:t>
      </w:r>
      <w:proofErr w:type="spellStart"/>
      <w:r>
        <w:rPr>
          <w:szCs w:val="32"/>
          <w:rtl/>
        </w:rPr>
        <w:t>(</w:t>
      </w:r>
      <w:proofErr w:type="spellEnd"/>
      <w:proofErr w:type="gramEnd"/>
      <w:r>
        <w:rPr>
          <w:szCs w:val="32"/>
          <w:rtl/>
        </w:rPr>
        <w:t xml:space="preserve"> انظر المواد من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</w:t>
      </w:r>
      <w:r>
        <w:rPr>
          <w:szCs w:val="32"/>
          <w:rtl/>
        </w:rPr>
        <w:t xml:space="preserve"> إلى </w:t>
      </w:r>
      <w:r>
        <w:rPr>
          <w:rFonts w:ascii="Times New Roman" w:eastAsia="Times New Roman" w:hAnsi="Times New Roman" w:cs="Times New Roman"/>
          <w:szCs w:val="32"/>
        </w:rPr>
        <w:t>10</w:t>
      </w:r>
      <w:r>
        <w:rPr>
          <w:szCs w:val="32"/>
          <w:rtl/>
        </w:rPr>
        <w:t xml:space="preserve"> من القانون رقم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89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01</w:t>
      </w:r>
      <w:r>
        <w:rPr>
          <w:szCs w:val="32"/>
          <w:rtl/>
        </w:rPr>
        <w:t xml:space="preserve">  المـؤرخ في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07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02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1989</w:t>
      </w:r>
      <w:r>
        <w:rPr>
          <w:szCs w:val="32"/>
          <w:rtl/>
        </w:rPr>
        <w:t xml:space="preserve">  المعدل و المتمم للقانون المدني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rFonts w:ascii="Times New Roman" w:eastAsia="Times New Roman" w:hAnsi="Times New Roman" w:cs="Times New Roman"/>
          <w:szCs w:val="32"/>
        </w:rPr>
        <w:t>5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هو عقد يعتبر عملا تجاريا بحسب الشكل </w:t>
      </w:r>
      <w:proofErr w:type="spellStart"/>
      <w:proofErr w:type="gram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</w:t>
      </w:r>
      <w:proofErr w:type="gramEnd"/>
      <w:r>
        <w:rPr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3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4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rFonts w:ascii="Times New Roman" w:eastAsia="Times New Roman" w:hAnsi="Times New Roman" w:cs="Times New Roman"/>
          <w:szCs w:val="32"/>
        </w:rPr>
        <w:t>6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هو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szCs w:val="32"/>
          <w:rtl/>
        </w:rPr>
        <w:t xml:space="preserve">عقد لا يشمل بعض المحلات التجارية الخاضعة لتنظيم </w:t>
      </w:r>
      <w:proofErr w:type="spellStart"/>
      <w:r>
        <w:rPr>
          <w:szCs w:val="32"/>
          <w:rtl/>
        </w:rPr>
        <w:t>خاص،</w:t>
      </w:r>
      <w:proofErr w:type="spellEnd"/>
      <w:r>
        <w:rPr>
          <w:szCs w:val="32"/>
          <w:rtl/>
        </w:rPr>
        <w:t xml:space="preserve"> مثل الصيدليات و المخابر....</w:t>
      </w:r>
      <w:proofErr w:type="gramStart"/>
      <w:r>
        <w:rPr>
          <w:szCs w:val="32"/>
          <w:rtl/>
        </w:rPr>
        <w:t xml:space="preserve">الخ  </w:t>
      </w:r>
      <w:proofErr w:type="spellStart"/>
      <w:r>
        <w:rPr>
          <w:szCs w:val="32"/>
          <w:rtl/>
        </w:rPr>
        <w:t>.</w:t>
      </w:r>
      <w:proofErr w:type="spellEnd"/>
      <w:proofErr w:type="gramEnd"/>
    </w:p>
    <w:p w:rsidR="00A24280" w:rsidRPr="00045218" w:rsidRDefault="00A24280" w:rsidP="00A24280">
      <w:pPr>
        <w:bidi w:val="0"/>
        <w:spacing w:after="0" w:line="259" w:lineRule="auto"/>
        <w:ind w:left="0" w:right="3" w:firstLine="0"/>
        <w:jc w:val="right"/>
        <w:rPr>
          <w:b/>
          <w:bCs/>
          <w:sz w:val="28"/>
          <w:szCs w:val="20"/>
        </w:rPr>
      </w:pPr>
      <w:r>
        <w:t xml:space="preserve">    </w:t>
      </w:r>
      <w:r w:rsidRPr="00045218">
        <w:rPr>
          <w:rFonts w:hint="cs"/>
          <w:b/>
          <w:bCs/>
          <w:sz w:val="28"/>
          <w:szCs w:val="28"/>
          <w:rtl/>
        </w:rPr>
        <w:t>2-2</w:t>
      </w:r>
      <w:r w:rsidRPr="00045218">
        <w:rPr>
          <w:b/>
          <w:bCs/>
          <w:sz w:val="28"/>
          <w:szCs w:val="28"/>
          <w:rtl/>
        </w:rPr>
        <w:t xml:space="preserve"> </w:t>
      </w:r>
      <w:proofErr w:type="gramStart"/>
      <w:r w:rsidRPr="00045218">
        <w:rPr>
          <w:b/>
          <w:bCs/>
          <w:sz w:val="28"/>
          <w:szCs w:val="28"/>
          <w:rtl/>
        </w:rPr>
        <w:t>شروط</w:t>
      </w:r>
      <w:proofErr w:type="gramEnd"/>
      <w:r w:rsidRPr="00045218">
        <w:rPr>
          <w:b/>
          <w:bCs/>
          <w:sz w:val="28"/>
          <w:szCs w:val="28"/>
          <w:rtl/>
        </w:rPr>
        <w:t xml:space="preserve"> انعقاد عقد تأجير التسيير:  </w:t>
      </w:r>
    </w:p>
    <w:p w:rsidR="00A24280" w:rsidRPr="00045218" w:rsidRDefault="00A24280" w:rsidP="00A24280">
      <w:pPr>
        <w:spacing w:after="13" w:line="252" w:lineRule="auto"/>
        <w:ind w:left="-1" w:hanging="10"/>
        <w:rPr>
          <w:b/>
          <w:bCs/>
          <w:sz w:val="28"/>
          <w:szCs w:val="20"/>
        </w:rPr>
      </w:pPr>
      <w:proofErr w:type="spellStart"/>
      <w:r w:rsidRPr="00045218">
        <w:rPr>
          <w:b/>
          <w:bCs/>
          <w:sz w:val="28"/>
          <w:szCs w:val="28"/>
          <w:rtl/>
        </w:rPr>
        <w:t>أ-</w:t>
      </w:r>
      <w:proofErr w:type="spellEnd"/>
      <w:r w:rsidRPr="00045218">
        <w:rPr>
          <w:b/>
          <w:bCs/>
          <w:sz w:val="28"/>
          <w:szCs w:val="28"/>
          <w:rtl/>
        </w:rPr>
        <w:t xml:space="preserve"> الشروط الموضوعية:  </w:t>
      </w:r>
    </w:p>
    <w:p w:rsidR="00A24280" w:rsidRDefault="00A24280" w:rsidP="00A24280">
      <w:pPr>
        <w:ind w:left="21" w:right="-13"/>
      </w:pPr>
      <w:r>
        <w:rPr>
          <w:szCs w:val="32"/>
          <w:rtl/>
        </w:rPr>
        <w:t xml:space="preserve">و </w:t>
      </w:r>
      <w:proofErr w:type="gramStart"/>
      <w:r>
        <w:rPr>
          <w:szCs w:val="32"/>
          <w:rtl/>
        </w:rPr>
        <w:t>هي</w:t>
      </w:r>
      <w:proofErr w:type="gramEnd"/>
      <w:r>
        <w:rPr>
          <w:szCs w:val="32"/>
          <w:rtl/>
        </w:rPr>
        <w:t xml:space="preserve"> الشروط العامة المطلوبة في كل عقد مهما كانت طبيعته أو </w:t>
      </w:r>
      <w:proofErr w:type="spellStart"/>
      <w:r>
        <w:rPr>
          <w:szCs w:val="32"/>
          <w:rtl/>
        </w:rPr>
        <w:t>نوعه،</w:t>
      </w:r>
      <w:proofErr w:type="spellEnd"/>
      <w:r>
        <w:rPr>
          <w:szCs w:val="32"/>
          <w:rtl/>
        </w:rPr>
        <w:t xml:space="preserve"> و هذه الشروط </w:t>
      </w:r>
      <w:proofErr w:type="spellStart"/>
      <w:r>
        <w:rPr>
          <w:szCs w:val="32"/>
          <w:rtl/>
        </w:rPr>
        <w:t>هي: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الرضاء،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المحل،</w:t>
      </w:r>
      <w:proofErr w:type="spellEnd"/>
      <w:r>
        <w:rPr>
          <w:szCs w:val="32"/>
          <w:rtl/>
        </w:rPr>
        <w:t xml:space="preserve"> السبب.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szCs w:val="32"/>
          <w:rtl/>
        </w:rPr>
        <w:t xml:space="preserve">نحيل في الخصوص الطالب للقواعد العامة.  </w:t>
      </w:r>
    </w:p>
    <w:p w:rsidR="00A24280" w:rsidRDefault="00A24280" w:rsidP="00A24280">
      <w:pPr>
        <w:numPr>
          <w:ilvl w:val="0"/>
          <w:numId w:val="5"/>
        </w:numPr>
        <w:spacing w:after="16" w:line="249" w:lineRule="auto"/>
        <w:ind w:left="468" w:right="-6" w:hanging="467"/>
      </w:pPr>
      <w:proofErr w:type="gramStart"/>
      <w:r>
        <w:rPr>
          <w:szCs w:val="32"/>
          <w:rtl/>
        </w:rPr>
        <w:t>الشروط</w:t>
      </w:r>
      <w:proofErr w:type="gram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الخاصة:</w:t>
      </w:r>
      <w:proofErr w:type="spellEnd"/>
      <w:r>
        <w:rPr>
          <w:szCs w:val="32"/>
          <w:rtl/>
        </w:rPr>
        <w:t xml:space="preserve">  هناك ثلاث شروط هي: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A24280" w:rsidRDefault="00A24280" w:rsidP="00A24280">
      <w:pPr>
        <w:spacing w:after="16" w:line="249" w:lineRule="auto"/>
        <w:ind w:left="-1" w:hanging="10"/>
      </w:pPr>
      <w:proofErr w:type="gramStart"/>
      <w:r>
        <w:rPr>
          <w:rFonts w:ascii="Times New Roman" w:eastAsia="Times New Roman" w:hAnsi="Times New Roman" w:cs="Times New Roman"/>
          <w:szCs w:val="32"/>
        </w:rPr>
        <w:t>1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أن يكون المؤجر مالكا أو مستغلا للمحل التجاري.</w:t>
      </w:r>
      <w:proofErr w:type="gramEnd"/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r>
        <w:rPr>
          <w:rFonts w:ascii="Times New Roman" w:eastAsia="Times New Roman" w:hAnsi="Times New Roman" w:cs="Times New Roman"/>
          <w:szCs w:val="32"/>
        </w:rPr>
        <w:lastRenderedPageBreak/>
        <w:t>2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szCs w:val="32"/>
          <w:rtl/>
        </w:rPr>
        <w:t xml:space="preserve">أن يكون للمؤجر أو الحرفي صفة التاجر أو الحرفي لمدة خمس سنوات على </w:t>
      </w:r>
      <w:proofErr w:type="spellStart"/>
      <w:r>
        <w:rPr>
          <w:szCs w:val="32"/>
          <w:rtl/>
        </w:rPr>
        <w:t>الأقل،</w:t>
      </w:r>
      <w:proofErr w:type="spellEnd"/>
      <w:r>
        <w:rPr>
          <w:szCs w:val="32"/>
          <w:rtl/>
        </w:rPr>
        <w:t xml:space="preserve"> أو مارس لنفس المـدة </w:t>
      </w:r>
      <w:proofErr w:type="spellStart"/>
      <w:r>
        <w:rPr>
          <w:szCs w:val="32"/>
          <w:rtl/>
        </w:rPr>
        <w:t>أعمـالمسير</w:t>
      </w:r>
      <w:proofErr w:type="spellEnd"/>
      <w:r>
        <w:rPr>
          <w:szCs w:val="32"/>
          <w:rtl/>
        </w:rPr>
        <w:t xml:space="preserve"> أو مدير تجاري أو تقني </w:t>
      </w:r>
      <w:proofErr w:type="spellStart"/>
      <w:proofErr w:type="gram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</w:t>
      </w:r>
      <w:proofErr w:type="gramEnd"/>
      <w:r>
        <w:rPr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205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    </w:t>
      </w:r>
    </w:p>
    <w:p w:rsidR="00A24280" w:rsidRDefault="00A24280" w:rsidP="00A24280">
      <w:pPr>
        <w:ind w:left="21" w:right="-13"/>
      </w:pPr>
      <w:proofErr w:type="gramStart"/>
      <w:r>
        <w:rPr>
          <w:rFonts w:ascii="Times New Roman" w:eastAsia="Times New Roman" w:hAnsi="Times New Roman" w:cs="Times New Roman"/>
          <w:szCs w:val="32"/>
        </w:rPr>
        <w:t>3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ألا تقل مدة المحل التجاري الخاضع للتسيير عن سنتين (المادة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205</w:t>
      </w:r>
      <w:r>
        <w:rPr>
          <w:szCs w:val="32"/>
          <w:rtl/>
        </w:rPr>
        <w:t xml:space="preserve"> تجار ي</w:t>
      </w:r>
      <w:proofErr w:type="spellStart"/>
      <w:r>
        <w:rPr>
          <w:szCs w:val="32"/>
          <w:rtl/>
        </w:rPr>
        <w:t>).</w:t>
      </w:r>
      <w:proofErr w:type="spellEnd"/>
      <w:proofErr w:type="gramEnd"/>
      <w:r>
        <w:rPr>
          <w:szCs w:val="32"/>
          <w:rtl/>
        </w:rPr>
        <w:t xml:space="preserve">  غير انه يمكن أن تلغى أو تخفض المدة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المنصوص عليها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الخمس </w:t>
      </w:r>
      <w:proofErr w:type="spellStart"/>
      <w:r>
        <w:rPr>
          <w:szCs w:val="32"/>
          <w:rtl/>
        </w:rPr>
        <w:t>سنوات،</w:t>
      </w:r>
      <w:proofErr w:type="spellEnd"/>
      <w:r>
        <w:rPr>
          <w:szCs w:val="32"/>
          <w:rtl/>
        </w:rPr>
        <w:t xml:space="preserve"> السنتان</w:t>
      </w:r>
      <w:proofErr w:type="spellStart"/>
      <w:r>
        <w:rPr>
          <w:szCs w:val="32"/>
          <w:rtl/>
        </w:rPr>
        <w:t>)</w:t>
      </w:r>
      <w:proofErr w:type="spellEnd"/>
      <w:r>
        <w:rPr>
          <w:szCs w:val="32"/>
          <w:rtl/>
        </w:rPr>
        <w:t xml:space="preserve"> بموجب أمر من رئيس </w:t>
      </w:r>
      <w:proofErr w:type="gramStart"/>
      <w:r>
        <w:rPr>
          <w:szCs w:val="32"/>
          <w:rtl/>
        </w:rPr>
        <w:t>المحكمة  إذا</w:t>
      </w:r>
      <w:proofErr w:type="gramEnd"/>
      <w:r>
        <w:rPr>
          <w:szCs w:val="32"/>
          <w:rtl/>
        </w:rPr>
        <w:t xml:space="preserve"> اثبت المعني انه يتعذر عليه أن يستغل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متجره بنفسه أو بواسطة مندوبين عنه (المادة </w:t>
      </w:r>
      <w:r>
        <w:rPr>
          <w:rFonts w:ascii="Times New Roman" w:eastAsia="Times New Roman" w:hAnsi="Times New Roman" w:cs="Times New Roman"/>
          <w:szCs w:val="32"/>
        </w:rPr>
        <w:t>206</w:t>
      </w:r>
      <w:r>
        <w:rPr>
          <w:szCs w:val="32"/>
          <w:rtl/>
        </w:rPr>
        <w:t xml:space="preserve"> تجاري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 </w:t>
      </w:r>
    </w:p>
    <w:p w:rsidR="00A24280" w:rsidRDefault="00A24280" w:rsidP="00A24280">
      <w:pPr>
        <w:spacing w:after="16" w:line="249" w:lineRule="auto"/>
        <w:ind w:left="-1" w:hanging="10"/>
      </w:pPr>
      <w:proofErr w:type="gramStart"/>
      <w:r>
        <w:rPr>
          <w:szCs w:val="32"/>
          <w:rtl/>
        </w:rPr>
        <w:t>كما</w:t>
      </w:r>
      <w:proofErr w:type="gramEnd"/>
      <w:r>
        <w:rPr>
          <w:szCs w:val="32"/>
          <w:rtl/>
        </w:rPr>
        <w:t xml:space="preserve"> انه يعفى من الشروط التي تفرضه المادة </w:t>
      </w:r>
      <w:r>
        <w:rPr>
          <w:rFonts w:ascii="Times New Roman" w:eastAsia="Times New Roman" w:hAnsi="Times New Roman" w:cs="Times New Roman"/>
          <w:szCs w:val="32"/>
        </w:rPr>
        <w:t>205</w:t>
      </w:r>
      <w:r>
        <w:rPr>
          <w:szCs w:val="32"/>
          <w:rtl/>
        </w:rPr>
        <w:t xml:space="preserve"> المذكورة أعلاه كل من:  </w:t>
      </w:r>
    </w:p>
    <w:p w:rsidR="00A24280" w:rsidRDefault="00A24280" w:rsidP="00A24280">
      <w:pPr>
        <w:ind w:left="21" w:right="-13"/>
      </w:pPr>
      <w:r>
        <w:rPr>
          <w:szCs w:val="32"/>
          <w:rtl/>
        </w:rPr>
        <w:t xml:space="preserve">الدولة </w:t>
      </w:r>
      <w:proofErr w:type="spellStart"/>
      <w:r>
        <w:rPr>
          <w:szCs w:val="32"/>
          <w:rtl/>
        </w:rPr>
        <w:t>-</w:t>
      </w:r>
      <w:proofErr w:type="spellEnd"/>
      <w:r>
        <w:rPr>
          <w:szCs w:val="32"/>
          <w:rtl/>
        </w:rPr>
        <w:t xml:space="preserve"> الولايات و البلديات و المؤسسات العمومية </w:t>
      </w:r>
      <w:proofErr w:type="spellStart"/>
      <w:r>
        <w:rPr>
          <w:szCs w:val="32"/>
          <w:rtl/>
        </w:rPr>
        <w:t>-</w:t>
      </w:r>
      <w:proofErr w:type="spellEnd"/>
      <w:r>
        <w:rPr>
          <w:szCs w:val="32"/>
          <w:rtl/>
        </w:rPr>
        <w:t xml:space="preserve"> المؤسسات المالية </w:t>
      </w:r>
      <w:proofErr w:type="spellStart"/>
      <w:r>
        <w:rPr>
          <w:szCs w:val="32"/>
          <w:rtl/>
        </w:rPr>
        <w:t>–</w:t>
      </w:r>
      <w:proofErr w:type="spellEnd"/>
      <w:r>
        <w:rPr>
          <w:szCs w:val="32"/>
          <w:rtl/>
        </w:rPr>
        <w:t xml:space="preserve"> المحجور عليهم </w:t>
      </w:r>
      <w:proofErr w:type="spellStart"/>
      <w:r>
        <w:rPr>
          <w:szCs w:val="32"/>
          <w:rtl/>
        </w:rPr>
        <w:t>–</w:t>
      </w:r>
      <w:proofErr w:type="spellEnd"/>
      <w:r>
        <w:rPr>
          <w:szCs w:val="32"/>
          <w:rtl/>
        </w:rPr>
        <w:t xml:space="preserve"> الورثة و الموصى </w:t>
      </w:r>
      <w:proofErr w:type="spellStart"/>
      <w:r>
        <w:rPr>
          <w:szCs w:val="32"/>
          <w:rtl/>
        </w:rPr>
        <w:t>لهم–</w:t>
      </w:r>
      <w:proofErr w:type="spellEnd"/>
      <w:r>
        <w:rPr>
          <w:szCs w:val="32"/>
          <w:rtl/>
        </w:rPr>
        <w:t xml:space="preserve"> مؤجر المحل التجاري إذا كان تأجير التسيير يهدف أصلا إلى ضمان تصريف </w:t>
      </w:r>
      <w:proofErr w:type="spellStart"/>
      <w:r>
        <w:rPr>
          <w:szCs w:val="32"/>
          <w:rtl/>
        </w:rPr>
        <w:t>المنتوجات</w:t>
      </w:r>
      <w:proofErr w:type="spellEnd"/>
      <w:r>
        <w:rPr>
          <w:szCs w:val="32"/>
          <w:rtl/>
        </w:rPr>
        <w:t xml:space="preserve"> المصونة أو الموزعة مـن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طرفه بموجب عقد </w:t>
      </w:r>
      <w:proofErr w:type="spellStart"/>
      <w:r>
        <w:rPr>
          <w:szCs w:val="32"/>
          <w:rtl/>
        </w:rPr>
        <w:t>احتكار،</w:t>
      </w:r>
      <w:proofErr w:type="spellEnd"/>
      <w:r>
        <w:rPr>
          <w:szCs w:val="32"/>
          <w:rtl/>
        </w:rPr>
        <w:t xml:space="preserve"> و هذا وفقا لما جاء في نص المادة </w:t>
      </w:r>
      <w:r>
        <w:rPr>
          <w:rFonts w:ascii="Times New Roman" w:eastAsia="Times New Roman" w:hAnsi="Times New Roman" w:cs="Times New Roman"/>
          <w:szCs w:val="32"/>
        </w:rPr>
        <w:t>207</w:t>
      </w:r>
      <w:r>
        <w:rPr>
          <w:szCs w:val="32"/>
          <w:rtl/>
        </w:rPr>
        <w:t xml:space="preserve"> تجاري.  </w:t>
      </w:r>
    </w:p>
    <w:p w:rsidR="00A24280" w:rsidRDefault="00A24280" w:rsidP="00A24280">
      <w:pPr>
        <w:numPr>
          <w:ilvl w:val="0"/>
          <w:numId w:val="5"/>
        </w:numPr>
        <w:ind w:left="468" w:right="-6" w:hanging="467"/>
      </w:pPr>
      <w:proofErr w:type="gramStart"/>
      <w:r>
        <w:rPr>
          <w:szCs w:val="32"/>
          <w:rtl/>
        </w:rPr>
        <w:t>الشروط</w:t>
      </w:r>
      <w:proofErr w:type="gram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الشكلية:</w:t>
      </w:r>
      <w:proofErr w:type="spellEnd"/>
      <w:r>
        <w:rPr>
          <w:szCs w:val="32"/>
          <w:rtl/>
        </w:rPr>
        <w:t xml:space="preserve">  فضلا عن الشروط الموضوعية العامة والشروط </w:t>
      </w:r>
      <w:proofErr w:type="spellStart"/>
      <w:r>
        <w:rPr>
          <w:szCs w:val="32"/>
          <w:rtl/>
        </w:rPr>
        <w:t>الخاصة،</w:t>
      </w:r>
      <w:proofErr w:type="spellEnd"/>
      <w:r>
        <w:rPr>
          <w:szCs w:val="32"/>
          <w:rtl/>
        </w:rPr>
        <w:t xml:space="preserve"> هناك شروط شـكلية لابـد مـن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توافرها في عقد تأجير </w:t>
      </w:r>
      <w:proofErr w:type="spellStart"/>
      <w:r>
        <w:rPr>
          <w:szCs w:val="32"/>
          <w:rtl/>
        </w:rPr>
        <w:t>التسيير،</w:t>
      </w:r>
      <w:proofErr w:type="spellEnd"/>
      <w:r>
        <w:rPr>
          <w:szCs w:val="32"/>
          <w:rtl/>
        </w:rPr>
        <w:t xml:space="preserve"> و هي:  </w:t>
      </w:r>
    </w:p>
    <w:p w:rsidR="00A24280" w:rsidRDefault="00A24280" w:rsidP="00A24280">
      <w:pPr>
        <w:numPr>
          <w:ilvl w:val="1"/>
          <w:numId w:val="5"/>
        </w:numPr>
        <w:spacing w:after="33"/>
        <w:ind w:left="21" w:right="-13"/>
      </w:pPr>
      <w:proofErr w:type="spellStart"/>
      <w:proofErr w:type="gramStart"/>
      <w:r>
        <w:rPr>
          <w:szCs w:val="32"/>
          <w:rtl/>
        </w:rPr>
        <w:t>الكتابة</w:t>
      </w:r>
      <w:proofErr w:type="gramEnd"/>
      <w:r>
        <w:rPr>
          <w:szCs w:val="32"/>
          <w:rtl/>
        </w:rPr>
        <w:t>:</w:t>
      </w:r>
      <w:proofErr w:type="spellEnd"/>
      <w:r>
        <w:rPr>
          <w:szCs w:val="32"/>
          <w:rtl/>
        </w:rPr>
        <w:t xml:space="preserve"> يجب أن يكون عقد تأجير التسيير الحر مكتوبا و أن يفرغ في الشكل الرسمي الذي يتطلبه القانون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</w:t>
      </w:r>
      <w:r>
        <w:rPr>
          <w:rFonts w:ascii="Times New Roman" w:eastAsia="Times New Roman" w:hAnsi="Times New Roman" w:cs="Times New Roman"/>
          <w:szCs w:val="32"/>
        </w:rPr>
        <w:t>324</w:t>
      </w:r>
      <w:r>
        <w:rPr>
          <w:szCs w:val="32"/>
          <w:rtl/>
        </w:rPr>
        <w:t xml:space="preserve"> مكرر مدني</w:t>
      </w:r>
      <w:r>
        <w:rPr>
          <w:rFonts w:ascii="Times New Roman" w:eastAsia="Times New Roman" w:hAnsi="Times New Roman" w:cs="Times New Roman"/>
          <w:szCs w:val="32"/>
        </w:rPr>
        <w:t>1</w:t>
      </w:r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معدلة،</w:t>
      </w:r>
      <w:proofErr w:type="spellEnd"/>
      <w:r>
        <w:rPr>
          <w:szCs w:val="32"/>
          <w:rtl/>
        </w:rPr>
        <w:t xml:space="preserve"> و المادة </w:t>
      </w:r>
      <w:r>
        <w:rPr>
          <w:rFonts w:ascii="Times New Roman" w:eastAsia="Times New Roman" w:hAnsi="Times New Roman" w:cs="Times New Roman"/>
          <w:szCs w:val="32"/>
        </w:rPr>
        <w:t>203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3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numPr>
          <w:ilvl w:val="1"/>
          <w:numId w:val="5"/>
        </w:numPr>
        <w:ind w:left="21" w:right="-13"/>
      </w:pPr>
      <w:proofErr w:type="spellStart"/>
      <w:r>
        <w:rPr>
          <w:szCs w:val="32"/>
          <w:rtl/>
        </w:rPr>
        <w:t>التسجيل:</w:t>
      </w:r>
      <w:proofErr w:type="spellEnd"/>
      <w:r>
        <w:rPr>
          <w:szCs w:val="32"/>
          <w:rtl/>
        </w:rPr>
        <w:t xml:space="preserve"> يلتزم المستأجر بالتسجيل في السجل التجاري المحلي الذي يقع في دائرة اختصاصه المحل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rFonts w:hint="cs"/>
          <w:szCs w:val="32"/>
          <w:rtl/>
        </w:rPr>
        <w:t xml:space="preserve">  </w:t>
      </w:r>
      <w:r>
        <w:rPr>
          <w:szCs w:val="32"/>
          <w:rtl/>
        </w:rPr>
        <w:t>و يكتسب صفة التاجر من يوم التسجيل (المادة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203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2</w:t>
      </w:r>
      <w:r>
        <w:rPr>
          <w:szCs w:val="32"/>
          <w:rtl/>
        </w:rPr>
        <w:t xml:space="preserve"> تجار ي</w:t>
      </w:r>
      <w:proofErr w:type="spellStart"/>
      <w:r>
        <w:rPr>
          <w:szCs w:val="32"/>
          <w:rtl/>
        </w:rPr>
        <w:t>)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،</w:t>
      </w:r>
      <w:proofErr w:type="spellEnd"/>
      <w:r>
        <w:rPr>
          <w:szCs w:val="32"/>
          <w:rtl/>
        </w:rPr>
        <w:t xml:space="preserve"> كما يلتزم المؤجر بتسـجيل اسمـه في السـجل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التجاري أو تعديل تسجيله،مع ذكر تأجير التسيير الحر صراحة (المادة </w:t>
      </w:r>
      <w:r>
        <w:rPr>
          <w:rFonts w:ascii="Times New Roman" w:eastAsia="Times New Roman" w:hAnsi="Times New Roman" w:cs="Times New Roman"/>
          <w:szCs w:val="32"/>
        </w:rPr>
        <w:t>203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4</w:t>
      </w:r>
      <w:r>
        <w:rPr>
          <w:szCs w:val="32"/>
          <w:rtl/>
        </w:rPr>
        <w:t xml:space="preserve"> تجاري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numPr>
          <w:ilvl w:val="1"/>
          <w:numId w:val="5"/>
        </w:numPr>
        <w:ind w:left="21" w:right="-13"/>
      </w:pPr>
      <w:proofErr w:type="gramStart"/>
      <w:r>
        <w:rPr>
          <w:szCs w:val="32"/>
          <w:rtl/>
        </w:rPr>
        <w:t>النشر</w:t>
      </w:r>
      <w:proofErr w:type="gramEnd"/>
      <w:r>
        <w:rPr>
          <w:szCs w:val="32"/>
          <w:rtl/>
        </w:rPr>
        <w:t>(الشهر</w:t>
      </w:r>
      <w:proofErr w:type="spellStart"/>
      <w:r>
        <w:rPr>
          <w:szCs w:val="32"/>
          <w:rtl/>
        </w:rPr>
        <w:t>):</w:t>
      </w:r>
      <w:proofErr w:type="spellEnd"/>
      <w:r>
        <w:rPr>
          <w:szCs w:val="32"/>
          <w:rtl/>
        </w:rPr>
        <w:t xml:space="preserve"> ينشر عقد إيجار التسيير الحر خلال الخمسة عشر يوما من تاريخ </w:t>
      </w:r>
      <w:proofErr w:type="spellStart"/>
      <w:r>
        <w:rPr>
          <w:szCs w:val="32"/>
          <w:rtl/>
        </w:rPr>
        <w:t>تحريره،</w:t>
      </w:r>
      <w:proofErr w:type="spellEnd"/>
      <w:r>
        <w:rPr>
          <w:szCs w:val="32"/>
          <w:rtl/>
        </w:rPr>
        <w:t xml:space="preserve"> في شكل ملخص في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النشرة الرسمية للإعلانات القانونية و في إحدى الصحف اليومية 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</w:t>
      </w:r>
      <w:r>
        <w:rPr>
          <w:rFonts w:ascii="Times New Roman" w:eastAsia="Times New Roman" w:hAnsi="Times New Roman" w:cs="Times New Roman"/>
          <w:szCs w:val="32"/>
        </w:rPr>
        <w:t>203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3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proofErr w:type="gramStart"/>
      <w:r>
        <w:rPr>
          <w:szCs w:val="32"/>
          <w:rtl/>
        </w:rPr>
        <w:t>ما</w:t>
      </w:r>
      <w:proofErr w:type="gramEnd"/>
      <w:r>
        <w:rPr>
          <w:szCs w:val="32"/>
          <w:rtl/>
        </w:rPr>
        <w:t xml:space="preserve"> يلاحظ في هذا </w:t>
      </w:r>
      <w:proofErr w:type="spellStart"/>
      <w:r>
        <w:rPr>
          <w:szCs w:val="32"/>
          <w:rtl/>
        </w:rPr>
        <w:t>الشأن،</w:t>
      </w:r>
      <w:proofErr w:type="spellEnd"/>
      <w:r>
        <w:rPr>
          <w:szCs w:val="32"/>
          <w:rtl/>
        </w:rPr>
        <w:t xml:space="preserve"> انه لا يوجد نص يحدد مضمون هذا الإعلان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النشر</w:t>
      </w:r>
      <w:proofErr w:type="spellStart"/>
      <w:r>
        <w:rPr>
          <w:szCs w:val="32"/>
          <w:rtl/>
        </w:rPr>
        <w:t>)</w:t>
      </w:r>
      <w:proofErr w:type="spellEnd"/>
      <w:r>
        <w:rPr>
          <w:szCs w:val="32"/>
          <w:rtl/>
        </w:rPr>
        <w:t xml:space="preserve"> كما هو الحال في شهر المحل التجاري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الوارد في نص المادة </w:t>
      </w:r>
      <w:r>
        <w:rPr>
          <w:rFonts w:ascii="Times New Roman" w:eastAsia="Times New Roman" w:hAnsi="Times New Roman" w:cs="Times New Roman"/>
          <w:szCs w:val="32"/>
        </w:rPr>
        <w:t>83</w:t>
      </w:r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تجاري،</w:t>
      </w:r>
      <w:proofErr w:type="spellEnd"/>
      <w:r>
        <w:rPr>
          <w:szCs w:val="32"/>
          <w:rtl/>
        </w:rPr>
        <w:t xml:space="preserve"> لذلك يمكن أن يقاس عليه.  </w:t>
      </w:r>
    </w:p>
    <w:p w:rsidR="00A24280" w:rsidRPr="00D31916" w:rsidRDefault="00A24280" w:rsidP="00A24280">
      <w:pPr>
        <w:bidi w:val="0"/>
        <w:spacing w:after="0" w:line="259" w:lineRule="auto"/>
        <w:ind w:left="0" w:right="3" w:firstLine="0"/>
        <w:jc w:val="right"/>
        <w:rPr>
          <w:b/>
          <w:bCs/>
        </w:rPr>
      </w:pPr>
      <w:proofErr w:type="spellStart"/>
      <w:r w:rsidRPr="00D31916">
        <w:rPr>
          <w:b/>
          <w:bCs/>
          <w:szCs w:val="32"/>
          <w:rtl/>
        </w:rPr>
        <w:t>-</w:t>
      </w:r>
      <w:proofErr w:type="spellEnd"/>
      <w:r w:rsidRPr="00D31916">
        <w:rPr>
          <w:b/>
          <w:bCs/>
          <w:szCs w:val="32"/>
          <w:rtl/>
        </w:rPr>
        <w:t xml:space="preserve"> آثار إيجاب التسيير الحر: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szCs w:val="32"/>
          <w:rtl/>
        </w:rPr>
        <w:t xml:space="preserve">تشمل آثار عقد إيجار التسيير </w:t>
      </w:r>
      <w:proofErr w:type="spellStart"/>
      <w:proofErr w:type="gramStart"/>
      <w:r>
        <w:rPr>
          <w:szCs w:val="32"/>
          <w:rtl/>
        </w:rPr>
        <w:t>الحر</w:t>
      </w:r>
      <w:proofErr w:type="gramEnd"/>
      <w:r>
        <w:rPr>
          <w:szCs w:val="32"/>
          <w:rtl/>
        </w:rPr>
        <w:t>،</w:t>
      </w:r>
      <w:proofErr w:type="spellEnd"/>
      <w:r>
        <w:rPr>
          <w:szCs w:val="32"/>
          <w:rtl/>
        </w:rPr>
        <w:t xml:space="preserve"> التزامات المؤجر و المستأجر و حقوق الغير:  </w:t>
      </w:r>
    </w:p>
    <w:p w:rsidR="00A24280" w:rsidRDefault="00A24280" w:rsidP="00A24280">
      <w:pPr>
        <w:numPr>
          <w:ilvl w:val="0"/>
          <w:numId w:val="6"/>
        </w:numPr>
        <w:spacing w:after="16" w:line="249" w:lineRule="auto"/>
        <w:ind w:hanging="467"/>
      </w:pPr>
      <w:proofErr w:type="gramStart"/>
      <w:r>
        <w:rPr>
          <w:szCs w:val="32"/>
          <w:rtl/>
        </w:rPr>
        <w:t>التزامات</w:t>
      </w:r>
      <w:proofErr w:type="gram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المؤجر:</w:t>
      </w:r>
      <w:proofErr w:type="spellEnd"/>
      <w:r>
        <w:rPr>
          <w:szCs w:val="32"/>
          <w:rtl/>
        </w:rPr>
        <w:t xml:space="preserve"> يلزم المؤجر خصوصا بما يلي:   </w:t>
      </w:r>
    </w:p>
    <w:p w:rsidR="00A24280" w:rsidRDefault="00A24280" w:rsidP="00A24280">
      <w:pPr>
        <w:numPr>
          <w:ilvl w:val="2"/>
          <w:numId w:val="8"/>
        </w:numPr>
        <w:spacing w:after="16" w:line="249" w:lineRule="auto"/>
        <w:ind w:left="723" w:hanging="360"/>
      </w:pPr>
      <w:r>
        <w:rPr>
          <w:szCs w:val="32"/>
          <w:rtl/>
        </w:rPr>
        <w:t xml:space="preserve">الالتزام بتسليم المحل التجاري إلى المستأجر بكافة مشتملا </w:t>
      </w:r>
      <w:proofErr w:type="gramStart"/>
      <w:r>
        <w:rPr>
          <w:szCs w:val="32"/>
          <w:rtl/>
        </w:rPr>
        <w:t xml:space="preserve">ته  </w:t>
      </w:r>
      <w:proofErr w:type="spellStart"/>
      <w:r>
        <w:rPr>
          <w:szCs w:val="32"/>
          <w:rtl/>
        </w:rPr>
        <w:t>.</w:t>
      </w:r>
      <w:proofErr w:type="spellEnd"/>
      <w:proofErr w:type="gramEnd"/>
    </w:p>
    <w:p w:rsidR="00A24280" w:rsidRDefault="00A24280" w:rsidP="00A24280">
      <w:pPr>
        <w:numPr>
          <w:ilvl w:val="2"/>
          <w:numId w:val="8"/>
        </w:numPr>
        <w:spacing w:after="16" w:line="249" w:lineRule="auto"/>
        <w:ind w:left="723" w:hanging="360"/>
      </w:pPr>
      <w:r>
        <w:rPr>
          <w:szCs w:val="32"/>
          <w:rtl/>
        </w:rPr>
        <w:t xml:space="preserve">الالتزام </w:t>
      </w:r>
      <w:proofErr w:type="gramStart"/>
      <w:r>
        <w:rPr>
          <w:szCs w:val="32"/>
          <w:rtl/>
        </w:rPr>
        <w:t>بضمان</w:t>
      </w:r>
      <w:proofErr w:type="gramEnd"/>
      <w:r>
        <w:rPr>
          <w:szCs w:val="32"/>
          <w:rtl/>
        </w:rPr>
        <w:t xml:space="preserve"> الانتفاع الهادي 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و خاصة الالتزام بعدم المنافسة</w:t>
      </w:r>
      <w:proofErr w:type="spellStart"/>
      <w:r>
        <w:rPr>
          <w:szCs w:val="32"/>
          <w:rtl/>
        </w:rPr>
        <w:t>)</w:t>
      </w:r>
      <w:proofErr w:type="spellEnd"/>
      <w:r>
        <w:rPr>
          <w:szCs w:val="32"/>
          <w:rtl/>
        </w:rPr>
        <w:t xml:space="preserve"> للمستأجر.  </w:t>
      </w:r>
    </w:p>
    <w:p w:rsidR="00A24280" w:rsidRDefault="00A24280" w:rsidP="00A24280">
      <w:pPr>
        <w:numPr>
          <w:ilvl w:val="0"/>
          <w:numId w:val="6"/>
        </w:numPr>
        <w:spacing w:after="16" w:line="249" w:lineRule="auto"/>
        <w:ind w:hanging="467"/>
      </w:pPr>
      <w:proofErr w:type="gramStart"/>
      <w:r>
        <w:rPr>
          <w:szCs w:val="32"/>
          <w:rtl/>
        </w:rPr>
        <w:t>التزامات</w:t>
      </w:r>
      <w:proofErr w:type="gram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المستأجر:</w:t>
      </w:r>
      <w:proofErr w:type="spellEnd"/>
      <w:r>
        <w:rPr>
          <w:szCs w:val="32"/>
          <w:rtl/>
        </w:rPr>
        <w:t xml:space="preserve"> يلتزم المستأجر على وجه الخصوص بما يلــــي:  </w:t>
      </w:r>
    </w:p>
    <w:p w:rsidR="00A24280" w:rsidRDefault="00A24280" w:rsidP="00A24280">
      <w:pPr>
        <w:numPr>
          <w:ilvl w:val="2"/>
          <w:numId w:val="7"/>
        </w:numPr>
        <w:spacing w:after="16" w:line="249" w:lineRule="auto"/>
        <w:ind w:left="723" w:hanging="360"/>
      </w:pPr>
      <w:r>
        <w:rPr>
          <w:szCs w:val="32"/>
          <w:rtl/>
        </w:rPr>
        <w:t xml:space="preserve">الالتزام بالمحافظة على المحل التجاري بجميع مشتملا </w:t>
      </w:r>
      <w:proofErr w:type="gramStart"/>
      <w:r>
        <w:rPr>
          <w:szCs w:val="32"/>
          <w:rtl/>
        </w:rPr>
        <w:t>ته</w:t>
      </w:r>
      <w:proofErr w:type="gramEnd"/>
      <w:r>
        <w:rPr>
          <w:szCs w:val="32"/>
          <w:rtl/>
        </w:rPr>
        <w:t xml:space="preserve">.    </w:t>
      </w:r>
    </w:p>
    <w:p w:rsidR="00A24280" w:rsidRDefault="00A24280" w:rsidP="00A24280">
      <w:pPr>
        <w:numPr>
          <w:ilvl w:val="2"/>
          <w:numId w:val="7"/>
        </w:numPr>
        <w:spacing w:after="16" w:line="249" w:lineRule="auto"/>
        <w:ind w:left="723" w:hanging="360"/>
      </w:pPr>
      <w:r>
        <w:rPr>
          <w:szCs w:val="32"/>
          <w:rtl/>
        </w:rPr>
        <w:t xml:space="preserve">غالبا ما يلتزم المستأجر بدفع ضمان يعادل بدل إيجار ثلاثة أشهر.   </w:t>
      </w:r>
    </w:p>
    <w:p w:rsidR="00A24280" w:rsidRDefault="00A24280" w:rsidP="00A24280">
      <w:pPr>
        <w:numPr>
          <w:ilvl w:val="2"/>
          <w:numId w:val="7"/>
        </w:numPr>
        <w:spacing w:after="16" w:line="249" w:lineRule="auto"/>
        <w:ind w:left="723" w:hanging="360"/>
      </w:pPr>
      <w:r>
        <w:rPr>
          <w:szCs w:val="32"/>
          <w:rtl/>
        </w:rPr>
        <w:lastRenderedPageBreak/>
        <w:t xml:space="preserve">الالتزام بعدم تغيير نشاط المحل التجاري.  </w:t>
      </w:r>
    </w:p>
    <w:p w:rsidR="00A24280" w:rsidRDefault="00A24280" w:rsidP="00A24280">
      <w:pPr>
        <w:numPr>
          <w:ilvl w:val="2"/>
          <w:numId w:val="7"/>
        </w:numPr>
        <w:ind w:left="723" w:hanging="360"/>
      </w:pPr>
      <w:r>
        <w:rPr>
          <w:szCs w:val="32"/>
          <w:rtl/>
        </w:rPr>
        <w:t>الالتزام بدفع بدل الإيجار في الموعد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الميعاد</w:t>
      </w:r>
      <w:proofErr w:type="spellStart"/>
      <w:r>
        <w:rPr>
          <w:szCs w:val="32"/>
          <w:rtl/>
        </w:rPr>
        <w:t>)</w:t>
      </w:r>
      <w:proofErr w:type="spellEnd"/>
      <w:r>
        <w:rPr>
          <w:szCs w:val="32"/>
          <w:rtl/>
        </w:rPr>
        <w:t xml:space="preserve"> المتفق عليه ،و يجوز أن يكون بدل الإيجار محلا لإعادة </w:t>
      </w:r>
      <w:proofErr w:type="spellStart"/>
      <w:r>
        <w:rPr>
          <w:szCs w:val="32"/>
          <w:rtl/>
        </w:rPr>
        <w:t>النظـربالزيادة</w:t>
      </w:r>
      <w:proofErr w:type="spellEnd"/>
      <w:r>
        <w:rPr>
          <w:szCs w:val="32"/>
          <w:rtl/>
        </w:rPr>
        <w:t xml:space="preserve"> أو النقصان كل ثلاثة سنوات 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 </w:t>
      </w:r>
      <w:r>
        <w:rPr>
          <w:rFonts w:ascii="Times New Roman" w:eastAsia="Times New Roman" w:hAnsi="Times New Roman" w:cs="Times New Roman"/>
          <w:szCs w:val="32"/>
        </w:rPr>
        <w:t>213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numPr>
          <w:ilvl w:val="2"/>
          <w:numId w:val="7"/>
        </w:numPr>
        <w:spacing w:after="16" w:line="249" w:lineRule="auto"/>
        <w:ind w:left="723" w:hanging="360"/>
      </w:pPr>
      <w:r>
        <w:rPr>
          <w:szCs w:val="32"/>
          <w:rtl/>
        </w:rPr>
        <w:t xml:space="preserve">الالتزام </w:t>
      </w:r>
      <w:proofErr w:type="gramStart"/>
      <w:r>
        <w:rPr>
          <w:szCs w:val="32"/>
          <w:rtl/>
        </w:rPr>
        <w:t>بالا</w:t>
      </w:r>
      <w:proofErr w:type="gramEnd"/>
      <w:r>
        <w:rPr>
          <w:szCs w:val="32"/>
          <w:rtl/>
        </w:rPr>
        <w:t xml:space="preserve"> يتنازل عن المحل أو تأجيره من الباطن.  </w:t>
      </w:r>
    </w:p>
    <w:p w:rsidR="00A24280" w:rsidRDefault="00A24280" w:rsidP="00A24280">
      <w:pPr>
        <w:numPr>
          <w:ilvl w:val="0"/>
          <w:numId w:val="6"/>
        </w:numPr>
        <w:spacing w:after="16" w:line="249" w:lineRule="auto"/>
        <w:ind w:hanging="467"/>
      </w:pPr>
      <w:r w:rsidRPr="00D31916">
        <w:rPr>
          <w:b/>
          <w:bCs/>
          <w:szCs w:val="32"/>
          <w:rtl/>
        </w:rPr>
        <w:t xml:space="preserve">حقوق </w:t>
      </w:r>
      <w:proofErr w:type="spellStart"/>
      <w:r w:rsidRPr="00D31916">
        <w:rPr>
          <w:b/>
          <w:bCs/>
          <w:szCs w:val="32"/>
          <w:rtl/>
        </w:rPr>
        <w:t>الغير:</w:t>
      </w:r>
      <w:proofErr w:type="spellEnd"/>
      <w:r>
        <w:rPr>
          <w:szCs w:val="32"/>
          <w:rtl/>
        </w:rPr>
        <w:t xml:space="preserve"> الغير هم على وجه </w:t>
      </w:r>
      <w:proofErr w:type="spellStart"/>
      <w:r>
        <w:rPr>
          <w:szCs w:val="32"/>
          <w:rtl/>
        </w:rPr>
        <w:t>الخصوص،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دائنوا</w:t>
      </w:r>
      <w:proofErr w:type="spellEnd"/>
      <w:r>
        <w:rPr>
          <w:szCs w:val="32"/>
          <w:rtl/>
        </w:rPr>
        <w:t xml:space="preserve"> المؤجر و المستأجر.  </w:t>
      </w:r>
    </w:p>
    <w:p w:rsidR="00A24280" w:rsidRPr="00D31916" w:rsidRDefault="00A24280" w:rsidP="00A24280">
      <w:pPr>
        <w:numPr>
          <w:ilvl w:val="1"/>
          <w:numId w:val="6"/>
        </w:numPr>
        <w:spacing w:after="13" w:line="252" w:lineRule="auto"/>
        <w:ind w:hanging="747"/>
        <w:rPr>
          <w:b/>
          <w:bCs/>
        </w:rPr>
      </w:pPr>
      <w:proofErr w:type="spellStart"/>
      <w:r w:rsidRPr="00D31916">
        <w:rPr>
          <w:b/>
          <w:bCs/>
          <w:szCs w:val="32"/>
          <w:rtl/>
        </w:rPr>
        <w:t>دائنوا</w:t>
      </w:r>
      <w:proofErr w:type="spellEnd"/>
      <w:r w:rsidRPr="00D31916">
        <w:rPr>
          <w:b/>
          <w:bCs/>
          <w:szCs w:val="32"/>
          <w:rtl/>
        </w:rPr>
        <w:t xml:space="preserve"> المؤجر:   </w:t>
      </w:r>
    </w:p>
    <w:p w:rsidR="00A24280" w:rsidRDefault="00A24280" w:rsidP="00A24280">
      <w:pPr>
        <w:ind w:left="14" w:right="-13" w:firstLine="458"/>
      </w:pPr>
      <w:r>
        <w:rPr>
          <w:szCs w:val="32"/>
          <w:rtl/>
        </w:rPr>
        <w:t xml:space="preserve">لما كان إبرام عقد تأجير التسيير قد يضر بدائني </w:t>
      </w:r>
      <w:proofErr w:type="spellStart"/>
      <w:r>
        <w:rPr>
          <w:szCs w:val="32"/>
          <w:rtl/>
        </w:rPr>
        <w:t>المؤجر،</w:t>
      </w:r>
      <w:proofErr w:type="spellEnd"/>
      <w:r>
        <w:rPr>
          <w:szCs w:val="32"/>
          <w:rtl/>
        </w:rPr>
        <w:t xml:space="preserve"> فان المشرع التجاري أعطى إمكانية للمحكمة التي </w:t>
      </w:r>
      <w:proofErr w:type="spellStart"/>
      <w:r>
        <w:rPr>
          <w:szCs w:val="32"/>
          <w:rtl/>
        </w:rPr>
        <w:t>يقـعفي</w:t>
      </w:r>
      <w:proofErr w:type="spellEnd"/>
      <w:r>
        <w:rPr>
          <w:szCs w:val="32"/>
          <w:rtl/>
        </w:rPr>
        <w:t xml:space="preserve"> دائرة اختصاصها المحل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في حالة تأجير التسيير أن تحكم بجعل الديون المؤجلة حالة </w:t>
      </w:r>
      <w:proofErr w:type="spellStart"/>
      <w:r>
        <w:rPr>
          <w:szCs w:val="32"/>
          <w:rtl/>
        </w:rPr>
        <w:t>الأداء،</w:t>
      </w:r>
      <w:proofErr w:type="spellEnd"/>
      <w:r>
        <w:rPr>
          <w:szCs w:val="32"/>
          <w:rtl/>
        </w:rPr>
        <w:t xml:space="preserve"> إذا رأت مـبررا </w:t>
      </w:r>
      <w:proofErr w:type="spellStart"/>
      <w:r>
        <w:rPr>
          <w:szCs w:val="32"/>
          <w:rtl/>
        </w:rPr>
        <w:t>لذلك،</w:t>
      </w:r>
      <w:proofErr w:type="spellEnd"/>
      <w:r>
        <w:rPr>
          <w:szCs w:val="32"/>
          <w:rtl/>
        </w:rPr>
        <w:t xml:space="preserve"> على أن ترفع الدعوى من طرف الدائنين خلال ثلاثة أشهر من تاريخ الإعلان 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</w:t>
      </w:r>
      <w:r>
        <w:rPr>
          <w:rFonts w:ascii="Times New Roman" w:eastAsia="Times New Roman" w:hAnsi="Times New Roman" w:cs="Times New Roman"/>
          <w:szCs w:val="32"/>
        </w:rPr>
        <w:t>208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Pr="00D31916" w:rsidRDefault="00A24280" w:rsidP="00A24280">
      <w:pPr>
        <w:numPr>
          <w:ilvl w:val="1"/>
          <w:numId w:val="6"/>
        </w:numPr>
        <w:spacing w:after="13" w:line="252" w:lineRule="auto"/>
        <w:ind w:hanging="747"/>
        <w:rPr>
          <w:b/>
          <w:bCs/>
          <w:sz w:val="28"/>
          <w:szCs w:val="20"/>
        </w:rPr>
      </w:pPr>
      <w:proofErr w:type="spellStart"/>
      <w:r w:rsidRPr="00D31916">
        <w:rPr>
          <w:b/>
          <w:bCs/>
          <w:sz w:val="28"/>
          <w:szCs w:val="28"/>
          <w:rtl/>
        </w:rPr>
        <w:t>دائنوا</w:t>
      </w:r>
      <w:proofErr w:type="spellEnd"/>
      <w:r w:rsidRPr="00D31916">
        <w:rPr>
          <w:b/>
          <w:bCs/>
          <w:sz w:val="28"/>
          <w:szCs w:val="28"/>
          <w:rtl/>
        </w:rPr>
        <w:t xml:space="preserve"> المستأجر المسير:   </w:t>
      </w:r>
    </w:p>
    <w:p w:rsidR="00A24280" w:rsidRDefault="00A24280" w:rsidP="00A24280">
      <w:pPr>
        <w:ind w:left="14" w:right="-13" w:firstLine="458"/>
      </w:pPr>
      <w:r>
        <w:rPr>
          <w:szCs w:val="32"/>
          <w:rtl/>
        </w:rPr>
        <w:t xml:space="preserve">المؤجر و المستأجر </w:t>
      </w:r>
      <w:proofErr w:type="spellStart"/>
      <w:r>
        <w:rPr>
          <w:szCs w:val="32"/>
          <w:rtl/>
        </w:rPr>
        <w:t>مسؤولين</w:t>
      </w:r>
      <w:proofErr w:type="spellEnd"/>
      <w:r>
        <w:rPr>
          <w:szCs w:val="32"/>
          <w:rtl/>
        </w:rPr>
        <w:t xml:space="preserve"> بالتضامن عن ديون المستأجر التي تنشا من استغلال المحل التجاري المسير لغاية النشر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و لمدة ستة أشهر </w:t>
      </w:r>
      <w:proofErr w:type="spellStart"/>
      <w:r>
        <w:rPr>
          <w:szCs w:val="32"/>
          <w:rtl/>
        </w:rPr>
        <w:t>(</w:t>
      </w:r>
      <w:proofErr w:type="spellEnd"/>
      <w:r>
        <w:rPr>
          <w:rFonts w:ascii="Times New Roman" w:eastAsia="Times New Roman" w:hAnsi="Times New Roman" w:cs="Times New Roman"/>
          <w:szCs w:val="32"/>
        </w:rPr>
        <w:t>06</w:t>
      </w:r>
      <w:r>
        <w:rPr>
          <w:szCs w:val="32"/>
          <w:rtl/>
        </w:rPr>
        <w:t xml:space="preserve"> أشهر</w:t>
      </w:r>
      <w:proofErr w:type="spellStart"/>
      <w:r>
        <w:rPr>
          <w:szCs w:val="32"/>
          <w:rtl/>
        </w:rPr>
        <w:t>)</w:t>
      </w:r>
      <w:proofErr w:type="spellEnd"/>
      <w:r>
        <w:rPr>
          <w:szCs w:val="32"/>
          <w:rtl/>
        </w:rPr>
        <w:t xml:space="preserve"> من تاريخ النشر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</w:t>
      </w:r>
      <w:r>
        <w:rPr>
          <w:rFonts w:ascii="Times New Roman" w:eastAsia="Times New Roman" w:hAnsi="Times New Roman" w:cs="Times New Roman"/>
          <w:szCs w:val="32"/>
        </w:rPr>
        <w:t>209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0" w:line="259" w:lineRule="auto"/>
        <w:ind w:left="111" w:right="86" w:hanging="10"/>
      </w:pPr>
      <w:proofErr w:type="gramStart"/>
      <w:r>
        <w:rPr>
          <w:szCs w:val="32"/>
          <w:rtl/>
        </w:rPr>
        <w:t>غير</w:t>
      </w:r>
      <w:proofErr w:type="gramEnd"/>
      <w:r>
        <w:rPr>
          <w:szCs w:val="32"/>
          <w:rtl/>
        </w:rPr>
        <w:t xml:space="preserve"> أن هذا الالتزام لا يطبق على عقود تأجير التسيير التي تبرم مع الوكلاء القضائيين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</w:t>
      </w:r>
      <w:r>
        <w:rPr>
          <w:rFonts w:ascii="Times New Roman" w:eastAsia="Times New Roman" w:hAnsi="Times New Roman" w:cs="Times New Roman"/>
          <w:szCs w:val="32"/>
        </w:rPr>
        <w:t>210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r>
        <w:rPr>
          <w:szCs w:val="32"/>
          <w:rtl/>
        </w:rPr>
        <w:t xml:space="preserve">من المعلوم أن المستأجر يصبح </w:t>
      </w:r>
      <w:proofErr w:type="spellStart"/>
      <w:r>
        <w:rPr>
          <w:szCs w:val="32"/>
          <w:rtl/>
        </w:rPr>
        <w:t>مسؤولا</w:t>
      </w:r>
      <w:proofErr w:type="spellEnd"/>
      <w:r>
        <w:rPr>
          <w:szCs w:val="32"/>
          <w:rtl/>
        </w:rPr>
        <w:t xml:space="preserve"> بمفرده عن الديون التي تنشا عن تسييره للمحل التجاري بعد انتهاء المدة المبينـة</w:t>
      </w:r>
      <w:r>
        <w:rPr>
          <w:rFonts w:hint="cs"/>
          <w:szCs w:val="32"/>
          <w:rtl/>
        </w:rPr>
        <w:t xml:space="preserve"> </w:t>
      </w:r>
      <w:proofErr w:type="spellStart"/>
      <w:r>
        <w:rPr>
          <w:szCs w:val="32"/>
          <w:rtl/>
        </w:rPr>
        <w:t>أعلاه،</w:t>
      </w:r>
      <w:proofErr w:type="spellEnd"/>
      <w:r>
        <w:rPr>
          <w:szCs w:val="32"/>
          <w:rtl/>
        </w:rPr>
        <w:t xml:space="preserve"> فضلا عن أن ديونه المتعلقة بالمحل التجاري المسير تصبح حالة الأداء بعد انتهاء عقد تأجير التسيير(المـاد ة</w:t>
      </w:r>
      <w:r>
        <w:rPr>
          <w:rFonts w:ascii="Times New Roman" w:eastAsia="Times New Roman" w:hAnsi="Times New Roman" w:cs="Times New Roman"/>
          <w:szCs w:val="32"/>
        </w:rPr>
        <w:t>211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21" w:right="-13"/>
      </w:pPr>
      <w:proofErr w:type="spellStart"/>
      <w:r>
        <w:rPr>
          <w:szCs w:val="32"/>
          <w:rtl/>
        </w:rPr>
        <w:t>الضرائب:</w:t>
      </w:r>
      <w:proofErr w:type="spellEnd"/>
      <w:r>
        <w:rPr>
          <w:szCs w:val="32"/>
          <w:rtl/>
        </w:rPr>
        <w:t xml:space="preserve"> في هذا </w:t>
      </w:r>
      <w:proofErr w:type="spellStart"/>
      <w:r>
        <w:rPr>
          <w:szCs w:val="32"/>
          <w:rtl/>
        </w:rPr>
        <w:t>الخصوص،</w:t>
      </w:r>
      <w:proofErr w:type="spellEnd"/>
      <w:r>
        <w:rPr>
          <w:szCs w:val="32"/>
          <w:rtl/>
        </w:rPr>
        <w:t xml:space="preserve"> يلتزم المؤجر و المستأجر بدفع الضرائب المتعلقة بالمحل التجاري موضوع عقد التسـيير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بالتضامن.  </w:t>
      </w:r>
    </w:p>
    <w:p w:rsidR="00A24280" w:rsidRPr="00D31916" w:rsidRDefault="00A24280" w:rsidP="00A24280">
      <w:pPr>
        <w:spacing w:after="13" w:line="252" w:lineRule="auto"/>
        <w:ind w:left="-1" w:hanging="10"/>
        <w:rPr>
          <w:b/>
          <w:bCs/>
        </w:rPr>
      </w:pPr>
      <w:r w:rsidRPr="00D31916">
        <w:rPr>
          <w:rFonts w:ascii="Times New Roman" w:eastAsia="Times New Roman" w:hAnsi="Times New Roman" w:cs="Times New Roman"/>
          <w:b/>
          <w:bCs/>
          <w:szCs w:val="32"/>
        </w:rPr>
        <w:t>2</w:t>
      </w:r>
      <w:proofErr w:type="spellStart"/>
      <w:r w:rsidRPr="00D31916">
        <w:rPr>
          <w:b/>
          <w:bCs/>
          <w:szCs w:val="32"/>
          <w:rtl/>
        </w:rPr>
        <w:t>-</w:t>
      </w:r>
      <w:proofErr w:type="spellEnd"/>
      <w:r w:rsidRPr="00D31916">
        <w:rPr>
          <w:rFonts w:ascii="Times New Roman" w:eastAsia="Times New Roman" w:hAnsi="Times New Roman" w:cs="Times New Roman"/>
          <w:b/>
          <w:bCs/>
          <w:szCs w:val="32"/>
        </w:rPr>
        <w:t>4</w:t>
      </w:r>
      <w:proofErr w:type="spellStart"/>
      <w:r w:rsidRPr="00D31916">
        <w:rPr>
          <w:b/>
          <w:bCs/>
          <w:szCs w:val="32"/>
          <w:rtl/>
        </w:rPr>
        <w:t>-</w:t>
      </w:r>
      <w:proofErr w:type="spellEnd"/>
      <w:r w:rsidRPr="00D31916">
        <w:rPr>
          <w:b/>
          <w:bCs/>
          <w:szCs w:val="32"/>
          <w:rtl/>
        </w:rPr>
        <w:t xml:space="preserve"> انتهاء عقد تأجير التسيير:  </w:t>
      </w:r>
    </w:p>
    <w:p w:rsidR="00A24280" w:rsidRDefault="00A24280" w:rsidP="00A24280">
      <w:pPr>
        <w:ind w:left="14" w:right="-13" w:firstLine="458"/>
      </w:pPr>
      <w:r>
        <w:rPr>
          <w:szCs w:val="32"/>
          <w:rtl/>
        </w:rPr>
        <w:t xml:space="preserve">ينتهي عقد تأجير التسيير بانتهاء </w:t>
      </w:r>
      <w:proofErr w:type="spellStart"/>
      <w:r>
        <w:rPr>
          <w:szCs w:val="32"/>
          <w:rtl/>
        </w:rPr>
        <w:t>اجله،</w:t>
      </w:r>
      <w:proofErr w:type="spellEnd"/>
      <w:r>
        <w:rPr>
          <w:szCs w:val="32"/>
          <w:rtl/>
        </w:rPr>
        <w:t xml:space="preserve"> أو عند إخلال احد أطرافه </w:t>
      </w:r>
      <w:proofErr w:type="gramStart"/>
      <w:r>
        <w:rPr>
          <w:szCs w:val="32"/>
          <w:rtl/>
        </w:rPr>
        <w:t>بالتزاماته ،</w:t>
      </w:r>
      <w:proofErr w:type="gramEnd"/>
      <w:r>
        <w:rPr>
          <w:szCs w:val="32"/>
          <w:rtl/>
        </w:rPr>
        <w:t xml:space="preserve">أو عند انتفاء </w:t>
      </w:r>
      <w:proofErr w:type="spellStart"/>
      <w:r>
        <w:rPr>
          <w:szCs w:val="32"/>
          <w:rtl/>
        </w:rPr>
        <w:t>المتجر،</w:t>
      </w:r>
      <w:proofErr w:type="spellEnd"/>
      <w:r>
        <w:rPr>
          <w:szCs w:val="32"/>
          <w:rtl/>
        </w:rPr>
        <w:t xml:space="preserve"> بزوال عناصره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الأساسية.  </w:t>
      </w:r>
    </w:p>
    <w:p w:rsidR="00A24280" w:rsidRDefault="00A24280" w:rsidP="00A24280">
      <w:pPr>
        <w:ind w:left="14" w:right="-13" w:firstLine="458"/>
      </w:pPr>
      <w:r>
        <w:rPr>
          <w:szCs w:val="32"/>
          <w:rtl/>
        </w:rPr>
        <w:t xml:space="preserve">ويترتب عن انتهاء عقد تأجير </w:t>
      </w:r>
      <w:proofErr w:type="spellStart"/>
      <w:r>
        <w:rPr>
          <w:szCs w:val="32"/>
          <w:rtl/>
        </w:rPr>
        <w:t>التسيير،</w:t>
      </w:r>
      <w:proofErr w:type="spellEnd"/>
      <w:r>
        <w:rPr>
          <w:szCs w:val="32"/>
          <w:rtl/>
        </w:rPr>
        <w:t xml:space="preserve"> أن يتم تعديل التسجيل و الشطب في السجل التجاري بنفس الطريقة </w:t>
      </w:r>
      <w:proofErr w:type="spellStart"/>
      <w:r>
        <w:rPr>
          <w:szCs w:val="32"/>
          <w:rtl/>
        </w:rPr>
        <w:t>التييتم</w:t>
      </w:r>
      <w:proofErr w:type="spellEnd"/>
      <w:r>
        <w:rPr>
          <w:szCs w:val="32"/>
          <w:rtl/>
        </w:rPr>
        <w:t xml:space="preserve"> تسجيل الإيجار و نشره.  </w:t>
      </w:r>
    </w:p>
    <w:p w:rsidR="00A24280" w:rsidRPr="00D31916" w:rsidRDefault="00A24280" w:rsidP="00A24280">
      <w:pPr>
        <w:numPr>
          <w:ilvl w:val="0"/>
          <w:numId w:val="9"/>
        </w:numPr>
        <w:spacing w:after="13" w:line="252" w:lineRule="auto"/>
        <w:ind w:hanging="403"/>
        <w:rPr>
          <w:b/>
          <w:bCs/>
        </w:rPr>
      </w:pPr>
      <w:r w:rsidRPr="00D31916">
        <w:rPr>
          <w:b/>
          <w:bCs/>
          <w:szCs w:val="32"/>
          <w:rtl/>
        </w:rPr>
        <w:t xml:space="preserve">بيع المحـل التجاري:  </w:t>
      </w:r>
    </w:p>
    <w:p w:rsidR="00A24280" w:rsidRDefault="00A24280" w:rsidP="00A24280">
      <w:pPr>
        <w:ind w:left="14" w:right="-13" w:firstLine="461"/>
      </w:pPr>
      <w:r>
        <w:rPr>
          <w:szCs w:val="32"/>
          <w:rtl/>
        </w:rPr>
        <w:t xml:space="preserve">البيع بوجه </w:t>
      </w:r>
      <w:proofErr w:type="spellStart"/>
      <w:r>
        <w:rPr>
          <w:szCs w:val="32"/>
          <w:rtl/>
        </w:rPr>
        <w:t>عام،</w:t>
      </w:r>
      <w:proofErr w:type="spellEnd"/>
      <w:r>
        <w:rPr>
          <w:szCs w:val="32"/>
          <w:rtl/>
        </w:rPr>
        <w:t xml:space="preserve"> وفقا لما جاء في نص المادة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351</w:t>
      </w:r>
      <w:r>
        <w:rPr>
          <w:szCs w:val="32"/>
          <w:rtl/>
        </w:rPr>
        <w:t xml:space="preserve">  </w:t>
      </w:r>
      <w:proofErr w:type="spellStart"/>
      <w:r>
        <w:rPr>
          <w:szCs w:val="32"/>
          <w:rtl/>
        </w:rPr>
        <w:t>مدني،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هو"</w:t>
      </w:r>
      <w:proofErr w:type="spellEnd"/>
      <w:r>
        <w:rPr>
          <w:szCs w:val="32"/>
          <w:rtl/>
        </w:rPr>
        <w:t xml:space="preserve"> عقد يلتزم بمقتضاه البائع أن ينقل إلى </w:t>
      </w:r>
      <w:proofErr w:type="spellStart"/>
      <w:r>
        <w:rPr>
          <w:szCs w:val="32"/>
          <w:rtl/>
        </w:rPr>
        <w:t>المشـتريملكية</w:t>
      </w:r>
      <w:proofErr w:type="spellEnd"/>
      <w:r>
        <w:rPr>
          <w:szCs w:val="32"/>
          <w:rtl/>
        </w:rPr>
        <w:t xml:space="preserve"> شيء أو حقا ماليا آخر مقابل ثمن نقدي </w:t>
      </w:r>
      <w:proofErr w:type="spellStart"/>
      <w:r>
        <w:rPr>
          <w:szCs w:val="32"/>
          <w:rtl/>
        </w:rPr>
        <w:t>".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ind w:left="14" w:right="-13" w:firstLine="460"/>
      </w:pPr>
      <w:r>
        <w:rPr>
          <w:szCs w:val="32"/>
          <w:rtl/>
        </w:rPr>
        <w:lastRenderedPageBreak/>
        <w:t xml:space="preserve">وبيع المحل التجاري من حيث </w:t>
      </w:r>
      <w:proofErr w:type="spellStart"/>
      <w:r>
        <w:rPr>
          <w:szCs w:val="32"/>
          <w:rtl/>
        </w:rPr>
        <w:t>المبدأ،</w:t>
      </w:r>
      <w:proofErr w:type="spellEnd"/>
      <w:r>
        <w:rPr>
          <w:szCs w:val="32"/>
          <w:rtl/>
        </w:rPr>
        <w:t xml:space="preserve"> هو بيع مثل بقية البيوع للقواعد </w:t>
      </w:r>
      <w:proofErr w:type="spellStart"/>
      <w:r>
        <w:rPr>
          <w:szCs w:val="32"/>
          <w:rtl/>
        </w:rPr>
        <w:t>العامة،</w:t>
      </w:r>
      <w:proofErr w:type="spellEnd"/>
      <w:r>
        <w:rPr>
          <w:szCs w:val="32"/>
          <w:rtl/>
        </w:rPr>
        <w:t xml:space="preserve"> و لكنه من حيث </w:t>
      </w:r>
      <w:proofErr w:type="spellStart"/>
      <w:r>
        <w:rPr>
          <w:szCs w:val="32"/>
          <w:rtl/>
        </w:rPr>
        <w:t>التفاصيل،</w:t>
      </w:r>
      <w:proofErr w:type="spellEnd"/>
      <w:r>
        <w:rPr>
          <w:szCs w:val="32"/>
          <w:rtl/>
        </w:rPr>
        <w:t xml:space="preserve"> يخضع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لقواعد و أحكام خاصة </w:t>
      </w:r>
      <w:proofErr w:type="spellStart"/>
      <w:r>
        <w:rPr>
          <w:szCs w:val="32"/>
          <w:rtl/>
        </w:rPr>
        <w:t>به،</w:t>
      </w:r>
      <w:proofErr w:type="spellEnd"/>
      <w:r>
        <w:rPr>
          <w:szCs w:val="32"/>
          <w:rtl/>
        </w:rPr>
        <w:t xml:space="preserve"> منها في المقام </w:t>
      </w:r>
      <w:proofErr w:type="spellStart"/>
      <w:r>
        <w:rPr>
          <w:szCs w:val="32"/>
          <w:rtl/>
        </w:rPr>
        <w:t>الأول،</w:t>
      </w:r>
      <w:proofErr w:type="spellEnd"/>
      <w:r>
        <w:rPr>
          <w:szCs w:val="32"/>
          <w:rtl/>
        </w:rPr>
        <w:t xml:space="preserve"> انه يعد عملا تجاريا بحسب الشكل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3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4</w:t>
      </w:r>
      <w:r>
        <w:rPr>
          <w:szCs w:val="32"/>
          <w:rtl/>
        </w:rPr>
        <w:t xml:space="preserve"> تجاري</w:t>
      </w:r>
      <w:proofErr w:type="spellStart"/>
      <w:r>
        <w:rPr>
          <w:szCs w:val="32"/>
          <w:rtl/>
        </w:rPr>
        <w:t>)</w:t>
      </w:r>
      <w:proofErr w:type="spellEnd"/>
      <w:r>
        <w:rPr>
          <w:szCs w:val="32"/>
          <w:rtl/>
        </w:rPr>
        <w:t xml:space="preserve">   لأنه من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العمليات الواردة على المحلات التجارية.  </w:t>
      </w:r>
    </w:p>
    <w:p w:rsidR="00A24280" w:rsidRPr="00D31916" w:rsidRDefault="00A24280" w:rsidP="00A24280">
      <w:pPr>
        <w:spacing w:after="13" w:line="252" w:lineRule="auto"/>
        <w:ind w:left="-1" w:hanging="10"/>
        <w:rPr>
          <w:b/>
          <w:bCs/>
        </w:rPr>
      </w:pPr>
      <w:r w:rsidRPr="00D31916">
        <w:rPr>
          <w:rFonts w:ascii="Times New Roman" w:eastAsia="Times New Roman" w:hAnsi="Times New Roman" w:cs="Times New Roman"/>
          <w:b/>
          <w:bCs/>
          <w:szCs w:val="32"/>
        </w:rPr>
        <w:t>3</w:t>
      </w:r>
      <w:proofErr w:type="spellStart"/>
      <w:r w:rsidRPr="00D31916">
        <w:rPr>
          <w:b/>
          <w:bCs/>
          <w:szCs w:val="32"/>
          <w:rtl/>
        </w:rPr>
        <w:t>-</w:t>
      </w:r>
      <w:proofErr w:type="spellEnd"/>
      <w:r w:rsidRPr="00D31916">
        <w:rPr>
          <w:rFonts w:ascii="Times New Roman" w:eastAsia="Times New Roman" w:hAnsi="Times New Roman" w:cs="Times New Roman"/>
          <w:b/>
          <w:bCs/>
          <w:szCs w:val="32"/>
        </w:rPr>
        <w:t>1</w:t>
      </w:r>
      <w:proofErr w:type="spellStart"/>
      <w:r w:rsidRPr="00D31916">
        <w:rPr>
          <w:b/>
          <w:bCs/>
          <w:szCs w:val="32"/>
          <w:rtl/>
        </w:rPr>
        <w:t>-</w:t>
      </w:r>
      <w:proofErr w:type="spellEnd"/>
      <w:r w:rsidRPr="00D31916">
        <w:rPr>
          <w:b/>
          <w:bCs/>
          <w:szCs w:val="32"/>
          <w:rtl/>
        </w:rPr>
        <w:t xml:space="preserve"> شروط بيع المحل التجاري:  </w:t>
      </w:r>
    </w:p>
    <w:p w:rsidR="00A24280" w:rsidRDefault="00A24280" w:rsidP="00A24280">
      <w:pPr>
        <w:spacing w:after="16" w:line="249" w:lineRule="auto"/>
        <w:ind w:left="-1" w:hanging="10"/>
      </w:pPr>
      <w:proofErr w:type="gramStart"/>
      <w:r>
        <w:rPr>
          <w:szCs w:val="32"/>
          <w:rtl/>
        </w:rPr>
        <w:t>حتى</w:t>
      </w:r>
      <w:proofErr w:type="gramEnd"/>
      <w:r>
        <w:rPr>
          <w:szCs w:val="32"/>
          <w:rtl/>
        </w:rPr>
        <w:t xml:space="preserve"> يكون عقد بيع المحل التجاري سليما منتجا لآثاره يجب توافر جملة من الشروط:  </w:t>
      </w:r>
    </w:p>
    <w:p w:rsidR="00A24280" w:rsidRDefault="00A24280" w:rsidP="00A24280">
      <w:pPr>
        <w:spacing w:after="13" w:line="252" w:lineRule="auto"/>
        <w:ind w:left="-1" w:hanging="10"/>
      </w:pPr>
      <w:proofErr w:type="spellStart"/>
      <w:r>
        <w:rPr>
          <w:szCs w:val="32"/>
          <w:rtl/>
        </w:rPr>
        <w:t>أ-</w:t>
      </w:r>
      <w:proofErr w:type="spellEnd"/>
      <w:r>
        <w:rPr>
          <w:szCs w:val="32"/>
          <w:rtl/>
        </w:rPr>
        <w:t xml:space="preserve"> الشروط الموضوعية:  </w:t>
      </w:r>
    </w:p>
    <w:p w:rsidR="00A24280" w:rsidRDefault="00A24280" w:rsidP="00A24280">
      <w:pPr>
        <w:ind w:left="21" w:right="-13"/>
      </w:pPr>
      <w:r>
        <w:rPr>
          <w:szCs w:val="32"/>
          <w:rtl/>
        </w:rPr>
        <w:t xml:space="preserve">و </w:t>
      </w:r>
      <w:proofErr w:type="gramStart"/>
      <w:r>
        <w:rPr>
          <w:szCs w:val="32"/>
          <w:rtl/>
        </w:rPr>
        <w:t>هي</w:t>
      </w:r>
      <w:proofErr w:type="gramEnd"/>
      <w:r>
        <w:rPr>
          <w:szCs w:val="32"/>
          <w:rtl/>
        </w:rPr>
        <w:t xml:space="preserve"> شروط عامة يجب توافرها في جميع العقود دون </w:t>
      </w:r>
      <w:proofErr w:type="spellStart"/>
      <w:r>
        <w:rPr>
          <w:szCs w:val="32"/>
          <w:rtl/>
        </w:rPr>
        <w:t>تمييز،</w:t>
      </w:r>
      <w:proofErr w:type="spellEnd"/>
      <w:r>
        <w:rPr>
          <w:szCs w:val="32"/>
          <w:rtl/>
        </w:rPr>
        <w:t xml:space="preserve"> لذلك يشار إليها هنا بشكل مقتضـب </w:t>
      </w:r>
      <w:proofErr w:type="spellStart"/>
      <w:r>
        <w:rPr>
          <w:szCs w:val="32"/>
          <w:rtl/>
        </w:rPr>
        <w:t>فقـط،</w:t>
      </w:r>
      <w:proofErr w:type="spellEnd"/>
      <w:r>
        <w:rPr>
          <w:szCs w:val="32"/>
          <w:rtl/>
        </w:rPr>
        <w:t xml:space="preserve"> و هـذه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الشروط هـــي:  </w:t>
      </w:r>
    </w:p>
    <w:p w:rsidR="00A24280" w:rsidRDefault="00A24280" w:rsidP="00A24280">
      <w:pPr>
        <w:ind w:left="21" w:right="-13"/>
      </w:pPr>
      <w:r w:rsidRPr="00D31916">
        <w:rPr>
          <w:b/>
          <w:bCs/>
          <w:szCs w:val="32"/>
          <w:rtl/>
        </w:rPr>
        <w:t>أ-</w:t>
      </w:r>
      <w:r w:rsidRPr="00D31916">
        <w:rPr>
          <w:rFonts w:ascii="Times New Roman" w:eastAsia="Times New Roman" w:hAnsi="Times New Roman" w:cs="Times New Roman"/>
          <w:b/>
          <w:bCs/>
          <w:szCs w:val="32"/>
        </w:rPr>
        <w:t>1</w:t>
      </w:r>
      <w:proofErr w:type="spellStart"/>
      <w:r w:rsidRPr="00D31916">
        <w:rPr>
          <w:b/>
          <w:bCs/>
          <w:szCs w:val="32"/>
          <w:rtl/>
        </w:rPr>
        <w:t>-</w:t>
      </w:r>
      <w:proofErr w:type="spellEnd"/>
      <w:r w:rsidRPr="00D31916">
        <w:rPr>
          <w:b/>
          <w:bCs/>
          <w:szCs w:val="32"/>
          <w:rtl/>
        </w:rPr>
        <w:t xml:space="preserve"> </w:t>
      </w:r>
      <w:proofErr w:type="spellStart"/>
      <w:proofErr w:type="gramStart"/>
      <w:r w:rsidRPr="00D31916">
        <w:rPr>
          <w:b/>
          <w:bCs/>
          <w:szCs w:val="32"/>
          <w:rtl/>
        </w:rPr>
        <w:t>الرضاء</w:t>
      </w:r>
      <w:proofErr w:type="gramEnd"/>
      <w:r w:rsidRPr="00D31916">
        <w:rPr>
          <w:b/>
          <w:bCs/>
          <w:szCs w:val="32"/>
          <w:rtl/>
        </w:rPr>
        <w:t>:</w:t>
      </w:r>
      <w:proofErr w:type="spellEnd"/>
      <w:r>
        <w:rPr>
          <w:szCs w:val="32"/>
          <w:rtl/>
        </w:rPr>
        <w:t xml:space="preserve"> لكي يكون الرضاء سليما يجب أن يصدر عن ذي </w:t>
      </w:r>
      <w:proofErr w:type="spellStart"/>
      <w:r>
        <w:rPr>
          <w:szCs w:val="32"/>
          <w:rtl/>
        </w:rPr>
        <w:t>أهلية،</w:t>
      </w:r>
      <w:proofErr w:type="spellEnd"/>
      <w:r>
        <w:rPr>
          <w:szCs w:val="32"/>
          <w:rtl/>
        </w:rPr>
        <w:t xml:space="preserve"> أي بالغ سن الرشد غير محجور عليه لجنون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أو عته أو سفه أو غفلة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40</w:t>
      </w:r>
      <w:r>
        <w:rPr>
          <w:szCs w:val="32"/>
          <w:rtl/>
        </w:rPr>
        <w:t xml:space="preserve"> مد ني</w:t>
      </w:r>
      <w:proofErr w:type="spellStart"/>
      <w:r>
        <w:rPr>
          <w:szCs w:val="32"/>
          <w:rtl/>
        </w:rPr>
        <w:t>)،</w:t>
      </w:r>
      <w:proofErr w:type="spellEnd"/>
      <w:r>
        <w:rPr>
          <w:szCs w:val="32"/>
          <w:rtl/>
        </w:rPr>
        <w:t xml:space="preserve"> و أن يكون الرضاء خال من </w:t>
      </w:r>
      <w:proofErr w:type="spellStart"/>
      <w:r>
        <w:rPr>
          <w:szCs w:val="32"/>
          <w:rtl/>
        </w:rPr>
        <w:t>العيوب،</w:t>
      </w:r>
      <w:proofErr w:type="spellEnd"/>
      <w:r>
        <w:rPr>
          <w:szCs w:val="32"/>
          <w:rtl/>
        </w:rPr>
        <w:t xml:space="preserve"> كالغلط و التدليس و الإكـراه والغبن. و </w:t>
      </w:r>
      <w:proofErr w:type="gramStart"/>
      <w:r>
        <w:rPr>
          <w:szCs w:val="32"/>
          <w:rtl/>
        </w:rPr>
        <w:t>يلاحظ</w:t>
      </w:r>
      <w:proofErr w:type="gramEnd"/>
      <w:r>
        <w:rPr>
          <w:szCs w:val="32"/>
          <w:rtl/>
        </w:rPr>
        <w:t xml:space="preserve"> أن القضاء الفرنسي يتوسع كثيرا في عيوب الرضاء في مجال بيع المحل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لما لهذا الخير من أهمية.  </w:t>
      </w:r>
    </w:p>
    <w:p w:rsidR="00A24280" w:rsidRDefault="00A24280" w:rsidP="00A24280">
      <w:pPr>
        <w:ind w:left="21" w:right="-13"/>
      </w:pPr>
      <w:r w:rsidRPr="00D31916">
        <w:rPr>
          <w:b/>
          <w:bCs/>
          <w:szCs w:val="32"/>
          <w:rtl/>
        </w:rPr>
        <w:t>أ-</w:t>
      </w:r>
      <w:r w:rsidRPr="00D31916">
        <w:rPr>
          <w:rFonts w:ascii="Times New Roman" w:eastAsia="Times New Roman" w:hAnsi="Times New Roman" w:cs="Times New Roman"/>
          <w:b/>
          <w:bCs/>
          <w:szCs w:val="32"/>
        </w:rPr>
        <w:t>2</w:t>
      </w:r>
      <w:proofErr w:type="spellStart"/>
      <w:r w:rsidRPr="00D31916">
        <w:rPr>
          <w:b/>
          <w:bCs/>
          <w:szCs w:val="32"/>
          <w:rtl/>
        </w:rPr>
        <w:t>-</w:t>
      </w:r>
      <w:proofErr w:type="spellEnd"/>
      <w:r w:rsidRPr="00D31916">
        <w:rPr>
          <w:b/>
          <w:bCs/>
          <w:szCs w:val="32"/>
          <w:rtl/>
        </w:rPr>
        <w:t xml:space="preserve"> </w:t>
      </w:r>
      <w:proofErr w:type="spellStart"/>
      <w:r w:rsidRPr="00D31916">
        <w:rPr>
          <w:b/>
          <w:bCs/>
          <w:szCs w:val="32"/>
          <w:rtl/>
        </w:rPr>
        <w:t>المحل:</w:t>
      </w:r>
      <w:proofErr w:type="spellEnd"/>
      <w:r>
        <w:rPr>
          <w:szCs w:val="32"/>
          <w:rtl/>
        </w:rPr>
        <w:t xml:space="preserve"> و هو المحل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و يشمل على </w:t>
      </w:r>
      <w:proofErr w:type="spellStart"/>
      <w:r>
        <w:rPr>
          <w:szCs w:val="32"/>
          <w:rtl/>
        </w:rPr>
        <w:t>الخصوص،</w:t>
      </w:r>
      <w:proofErr w:type="spellEnd"/>
      <w:r>
        <w:rPr>
          <w:szCs w:val="32"/>
          <w:rtl/>
        </w:rPr>
        <w:t xml:space="preserve"> الاتصال بالعملاء و الشـهرة </w:t>
      </w:r>
      <w:proofErr w:type="spellStart"/>
      <w:r>
        <w:rPr>
          <w:szCs w:val="32"/>
          <w:rtl/>
        </w:rPr>
        <w:t>التجاريـة،</w:t>
      </w:r>
      <w:proofErr w:type="spellEnd"/>
      <w:r>
        <w:rPr>
          <w:szCs w:val="32"/>
          <w:rtl/>
        </w:rPr>
        <w:t xml:space="preserve"> و إذا كـان</w:t>
      </w:r>
      <w:r>
        <w:rPr>
          <w:rFonts w:hint="cs"/>
          <w:szCs w:val="32"/>
          <w:rtl/>
        </w:rPr>
        <w:t xml:space="preserve"> </w:t>
      </w:r>
      <w:proofErr w:type="spellStart"/>
      <w:r>
        <w:rPr>
          <w:szCs w:val="32"/>
          <w:rtl/>
        </w:rPr>
        <w:t>مصنعا،</w:t>
      </w:r>
      <w:proofErr w:type="spellEnd"/>
      <w:r>
        <w:rPr>
          <w:szCs w:val="32"/>
          <w:rtl/>
        </w:rPr>
        <w:t xml:space="preserve"> فيجب أن </w:t>
      </w:r>
      <w:proofErr w:type="spellStart"/>
      <w:r>
        <w:rPr>
          <w:szCs w:val="32"/>
          <w:rtl/>
        </w:rPr>
        <w:t>يشتمل</w:t>
      </w:r>
      <w:proofErr w:type="spellEnd"/>
      <w:r>
        <w:rPr>
          <w:szCs w:val="32"/>
          <w:rtl/>
        </w:rPr>
        <w:t xml:space="preserve"> أيضا على حق الملكية الصناعية و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و في حالة عدم ذكر عناصر المحل </w:t>
      </w:r>
      <w:proofErr w:type="spellStart"/>
      <w:r>
        <w:rPr>
          <w:szCs w:val="32"/>
          <w:rtl/>
        </w:rPr>
        <w:t>بدقة،</w:t>
      </w:r>
      <w:proofErr w:type="spellEnd"/>
      <w:r>
        <w:rPr>
          <w:szCs w:val="32"/>
          <w:rtl/>
        </w:rPr>
        <w:t xml:space="preserve"> يعتـبر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ضمن </w:t>
      </w:r>
      <w:proofErr w:type="spellStart"/>
      <w:r>
        <w:rPr>
          <w:szCs w:val="32"/>
          <w:rtl/>
        </w:rPr>
        <w:t>المحل،</w:t>
      </w:r>
      <w:proofErr w:type="spellEnd"/>
      <w:r>
        <w:rPr>
          <w:szCs w:val="32"/>
          <w:rtl/>
        </w:rPr>
        <w:t xml:space="preserve"> الاتصال </w:t>
      </w:r>
      <w:proofErr w:type="spellStart"/>
      <w:r>
        <w:rPr>
          <w:szCs w:val="32"/>
          <w:rtl/>
        </w:rPr>
        <w:t>بالعملاء،</w:t>
      </w:r>
      <w:proofErr w:type="spellEnd"/>
      <w:r>
        <w:rPr>
          <w:szCs w:val="32"/>
          <w:rtl/>
        </w:rPr>
        <w:t xml:space="preserve"> الشهرة </w:t>
      </w:r>
      <w:proofErr w:type="spellStart"/>
      <w:r>
        <w:rPr>
          <w:szCs w:val="32"/>
          <w:rtl/>
        </w:rPr>
        <w:t>التجارية،</w:t>
      </w:r>
      <w:proofErr w:type="spellEnd"/>
      <w:r>
        <w:rPr>
          <w:szCs w:val="32"/>
          <w:rtl/>
        </w:rPr>
        <w:t xml:space="preserve"> الحق في </w:t>
      </w:r>
      <w:proofErr w:type="spellStart"/>
      <w:r>
        <w:rPr>
          <w:szCs w:val="32"/>
          <w:rtl/>
        </w:rPr>
        <w:t>الإيجار،</w:t>
      </w:r>
      <w:proofErr w:type="spellEnd"/>
      <w:r>
        <w:rPr>
          <w:szCs w:val="32"/>
          <w:rtl/>
        </w:rPr>
        <w:t xml:space="preserve"> الاسم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العنوان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باعتبار أن هذه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العناصر تعد موضوع حق امتياز البائع 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</w:t>
      </w:r>
      <w:r>
        <w:rPr>
          <w:rFonts w:ascii="Times New Roman" w:eastAsia="Times New Roman" w:hAnsi="Times New Roman" w:cs="Times New Roman"/>
          <w:szCs w:val="32"/>
        </w:rPr>
        <w:t>96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numPr>
          <w:ilvl w:val="0"/>
          <w:numId w:val="10"/>
        </w:numPr>
        <w:ind w:left="470" w:right="-6" w:hanging="468"/>
      </w:pPr>
      <w:r w:rsidRPr="00D31916">
        <w:rPr>
          <w:rFonts w:ascii="Times New Roman" w:eastAsia="Times New Roman" w:hAnsi="Times New Roman" w:cs="Times New Roman"/>
          <w:b/>
          <w:bCs/>
          <w:szCs w:val="32"/>
        </w:rPr>
        <w:t>3</w:t>
      </w:r>
      <w:proofErr w:type="spellStart"/>
      <w:r w:rsidRPr="00D31916">
        <w:rPr>
          <w:b/>
          <w:bCs/>
          <w:szCs w:val="32"/>
          <w:rtl/>
        </w:rPr>
        <w:t>-السبب:</w:t>
      </w:r>
      <w:proofErr w:type="spellEnd"/>
      <w:r w:rsidRPr="00D31916"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و يجب كذلك أن يتوفر السبب في بيع المحل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و أن يكون هذا السبب شرعيا و علـى مـا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يدعي انعدام السب أو عدم شرعيته إثبات ذلك.  </w:t>
      </w:r>
    </w:p>
    <w:p w:rsidR="00A24280" w:rsidRPr="00D31916" w:rsidRDefault="00A24280" w:rsidP="00A24280">
      <w:pPr>
        <w:numPr>
          <w:ilvl w:val="0"/>
          <w:numId w:val="10"/>
        </w:numPr>
        <w:spacing w:after="13" w:line="252" w:lineRule="auto"/>
        <w:ind w:left="470" w:right="-6" w:hanging="468"/>
        <w:rPr>
          <w:b/>
          <w:bCs/>
        </w:rPr>
      </w:pPr>
      <w:proofErr w:type="gramStart"/>
      <w:r w:rsidRPr="00D31916">
        <w:rPr>
          <w:b/>
          <w:bCs/>
          <w:szCs w:val="32"/>
          <w:rtl/>
        </w:rPr>
        <w:t>الشروط</w:t>
      </w:r>
      <w:proofErr w:type="gramEnd"/>
      <w:r w:rsidRPr="00D31916">
        <w:rPr>
          <w:b/>
          <w:bCs/>
          <w:szCs w:val="32"/>
          <w:rtl/>
        </w:rPr>
        <w:t xml:space="preserve"> الشكلية:   </w:t>
      </w:r>
    </w:p>
    <w:p w:rsidR="00A24280" w:rsidRPr="00D31916" w:rsidRDefault="00A24280" w:rsidP="00A24280">
      <w:pPr>
        <w:ind w:left="14" w:right="-13" w:firstLine="461"/>
        <w:rPr>
          <w:szCs w:val="32"/>
        </w:rPr>
      </w:pPr>
      <w:r>
        <w:rPr>
          <w:szCs w:val="32"/>
          <w:rtl/>
        </w:rPr>
        <w:t>اشترط المشرع الجزائري الكتابة الرسمية في البيع و الوعد بالبيع ز أي تنازل عن المحل التجـاري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المـاد ة</w:t>
      </w:r>
      <w:r>
        <w:rPr>
          <w:rFonts w:ascii="Times New Roman" w:eastAsia="Times New Roman" w:hAnsi="Times New Roman" w:cs="Times New Roman"/>
          <w:szCs w:val="32"/>
        </w:rPr>
        <w:t>79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1</w:t>
      </w:r>
      <w:r>
        <w:rPr>
          <w:szCs w:val="32"/>
          <w:rtl/>
        </w:rPr>
        <w:t xml:space="preserve"> تجاري</w:t>
      </w:r>
      <w:proofErr w:type="spellStart"/>
      <w:r>
        <w:rPr>
          <w:szCs w:val="32"/>
          <w:rtl/>
        </w:rPr>
        <w:t>)،</w:t>
      </w:r>
      <w:proofErr w:type="spellEnd"/>
      <w:r>
        <w:rPr>
          <w:szCs w:val="32"/>
          <w:rtl/>
        </w:rPr>
        <w:t xml:space="preserve"> و الكتابة هنا مشترطة للانعقاد و ليس للإثبات كما ورد خطا في نص المادة المذكورة،و مما يؤكد ذلـك أنا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لمحكمة العليا بغرفها </w:t>
      </w:r>
      <w:proofErr w:type="spellStart"/>
      <w:r>
        <w:rPr>
          <w:szCs w:val="32"/>
          <w:rtl/>
        </w:rPr>
        <w:t>مجتمعة،</w:t>
      </w:r>
      <w:proofErr w:type="spellEnd"/>
      <w:r>
        <w:rPr>
          <w:szCs w:val="32"/>
          <w:rtl/>
        </w:rPr>
        <w:t xml:space="preserve"> عدلت عن اجتهادها السابق الذي كان يجير بيع المحل التجاري المحـرر في عقـد عـرفي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لاستقرار </w:t>
      </w:r>
      <w:proofErr w:type="spellStart"/>
      <w:r>
        <w:rPr>
          <w:szCs w:val="32"/>
          <w:rtl/>
        </w:rPr>
        <w:t>المعاملات،</w:t>
      </w:r>
      <w:proofErr w:type="spellEnd"/>
      <w:r>
        <w:rPr>
          <w:szCs w:val="32"/>
          <w:rtl/>
        </w:rPr>
        <w:t xml:space="preserve"> بموجب قرار صادر لها سنة</w:t>
      </w:r>
      <w:r w:rsidRPr="00D31916">
        <w:rPr>
          <w:szCs w:val="32"/>
        </w:rPr>
        <w:t>1997</w:t>
      </w:r>
      <w:r>
        <w:rPr>
          <w:szCs w:val="32"/>
          <w:rtl/>
        </w:rPr>
        <w:t xml:space="preserve"> تحت رقم</w:t>
      </w:r>
      <w:r w:rsidRPr="00D31916">
        <w:rPr>
          <w:szCs w:val="32"/>
          <w:rtl/>
        </w:rPr>
        <w:t xml:space="preserve"> </w:t>
      </w:r>
      <w:r w:rsidRPr="00D31916">
        <w:rPr>
          <w:szCs w:val="32"/>
        </w:rPr>
        <w:t>1056</w:t>
      </w:r>
      <w:proofErr w:type="spellStart"/>
      <w:r>
        <w:rPr>
          <w:szCs w:val="32"/>
          <w:rtl/>
        </w:rPr>
        <w:t>،</w:t>
      </w:r>
      <w:proofErr w:type="spellEnd"/>
      <w:r>
        <w:rPr>
          <w:szCs w:val="32"/>
          <w:rtl/>
        </w:rPr>
        <w:t xml:space="preserve"> وهو قرار </w:t>
      </w:r>
      <w:proofErr w:type="spellStart"/>
      <w:r>
        <w:rPr>
          <w:szCs w:val="32"/>
          <w:rtl/>
        </w:rPr>
        <w:t>مبدئي،</w:t>
      </w:r>
      <w:proofErr w:type="spellEnd"/>
      <w:r>
        <w:rPr>
          <w:szCs w:val="32"/>
          <w:rtl/>
        </w:rPr>
        <w:t xml:space="preserve"> يجب أن يتبع من قبـلا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لمحاكم الدنيا في كل تخصصا</w:t>
      </w:r>
      <w:r w:rsidRPr="00D31916">
        <w:rPr>
          <w:rFonts w:hint="cs"/>
          <w:szCs w:val="32"/>
          <w:rtl/>
        </w:rPr>
        <w:t>تها</w:t>
      </w:r>
    </w:p>
    <w:p w:rsidR="00A24280" w:rsidRDefault="00A24280" w:rsidP="00A24280">
      <w:pPr>
        <w:ind w:left="14" w:right="-13" w:firstLine="460"/>
      </w:pPr>
      <w:r>
        <w:rPr>
          <w:szCs w:val="32"/>
          <w:rtl/>
        </w:rPr>
        <w:t xml:space="preserve">و </w:t>
      </w:r>
      <w:proofErr w:type="gramStart"/>
      <w:r>
        <w:rPr>
          <w:szCs w:val="32"/>
          <w:rtl/>
        </w:rPr>
        <w:t>بناء</w:t>
      </w:r>
      <w:proofErr w:type="gramEnd"/>
      <w:r>
        <w:rPr>
          <w:szCs w:val="32"/>
          <w:rtl/>
        </w:rPr>
        <w:t xml:space="preserve"> على </w:t>
      </w:r>
      <w:proofErr w:type="spellStart"/>
      <w:r>
        <w:rPr>
          <w:szCs w:val="32"/>
          <w:rtl/>
        </w:rPr>
        <w:t>ذلك،</w:t>
      </w:r>
      <w:proofErr w:type="spellEnd"/>
      <w:r>
        <w:rPr>
          <w:szCs w:val="32"/>
          <w:rtl/>
        </w:rPr>
        <w:t xml:space="preserve"> فان كل بيع أو تنازل عن المحل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لا يفرغ في الشكل الرسمي يكون باطلا و لا اثر لـهمن الناحية القانونية.  </w:t>
      </w:r>
    </w:p>
    <w:p w:rsidR="00A24280" w:rsidRDefault="00A24280" w:rsidP="00A24280">
      <w:pPr>
        <w:ind w:left="21" w:right="312"/>
      </w:pPr>
      <w:r>
        <w:rPr>
          <w:szCs w:val="32"/>
          <w:rtl/>
        </w:rPr>
        <w:t xml:space="preserve">و إذا كان المشرع قد اشترط الكتابة الرسمية في بيع المحل </w:t>
      </w:r>
      <w:proofErr w:type="spellStart"/>
      <w:r>
        <w:rPr>
          <w:szCs w:val="32"/>
          <w:rtl/>
        </w:rPr>
        <w:t>التجاري،</w:t>
      </w:r>
      <w:proofErr w:type="spellEnd"/>
      <w:r>
        <w:rPr>
          <w:szCs w:val="32"/>
          <w:rtl/>
        </w:rPr>
        <w:t xml:space="preserve"> فانه أوجب كذلك أن يتضمن عقد البيع ما</w:t>
      </w:r>
      <w:r>
        <w:rPr>
          <w:rFonts w:hint="cs"/>
          <w:szCs w:val="32"/>
          <w:rtl/>
        </w:rPr>
        <w:t xml:space="preserve"> </w:t>
      </w:r>
      <w:proofErr w:type="spellStart"/>
      <w:r>
        <w:rPr>
          <w:szCs w:val="32"/>
          <w:rtl/>
        </w:rPr>
        <w:t>يلي:</w:t>
      </w:r>
      <w:proofErr w:type="spellEnd"/>
      <w:r>
        <w:rPr>
          <w:szCs w:val="32"/>
          <w:rtl/>
        </w:rPr>
        <w:t xml:space="preserve">  </w:t>
      </w:r>
      <w:proofErr w:type="gramStart"/>
      <w:r>
        <w:rPr>
          <w:szCs w:val="32"/>
          <w:rtl/>
        </w:rPr>
        <w:t>(المادة</w:t>
      </w:r>
      <w:r>
        <w:rPr>
          <w:rFonts w:ascii="Times New Roman" w:eastAsia="Times New Roman" w:hAnsi="Times New Roman" w:cs="Times New Roman"/>
          <w:szCs w:val="32"/>
        </w:rPr>
        <w:t>79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2</w:t>
      </w:r>
      <w:r>
        <w:rPr>
          <w:szCs w:val="32"/>
          <w:rtl/>
        </w:rPr>
        <w:t xml:space="preserve">  تجاري</w:t>
      </w:r>
      <w:proofErr w:type="spellStart"/>
      <w:r>
        <w:rPr>
          <w:szCs w:val="32"/>
          <w:rtl/>
        </w:rPr>
        <w:t>)</w:t>
      </w:r>
      <w:proofErr w:type="gramEnd"/>
      <w:r>
        <w:rPr>
          <w:szCs w:val="32"/>
          <w:rtl/>
        </w:rPr>
        <w:t>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16" w:line="249" w:lineRule="auto"/>
        <w:ind w:left="-1" w:hanging="10"/>
      </w:pPr>
      <w:proofErr w:type="gramStart"/>
      <w:r>
        <w:rPr>
          <w:rFonts w:ascii="Times New Roman" w:eastAsia="Times New Roman" w:hAnsi="Times New Roman" w:cs="Times New Roman"/>
          <w:szCs w:val="32"/>
        </w:rPr>
        <w:lastRenderedPageBreak/>
        <w:t>1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اسم </w:t>
      </w:r>
      <w:proofErr w:type="spellStart"/>
      <w:r>
        <w:rPr>
          <w:szCs w:val="32"/>
          <w:rtl/>
        </w:rPr>
        <w:t>البائع،</w:t>
      </w:r>
      <w:proofErr w:type="spellEnd"/>
      <w:r>
        <w:rPr>
          <w:szCs w:val="32"/>
          <w:rtl/>
        </w:rPr>
        <w:t xml:space="preserve"> تاريخ السند الخاص بالشراء و </w:t>
      </w:r>
      <w:proofErr w:type="spellStart"/>
      <w:r>
        <w:rPr>
          <w:szCs w:val="32"/>
          <w:rtl/>
        </w:rPr>
        <w:t>نوعه،</w:t>
      </w:r>
      <w:proofErr w:type="spellEnd"/>
      <w:r>
        <w:rPr>
          <w:szCs w:val="32"/>
          <w:rtl/>
        </w:rPr>
        <w:t xml:space="preserve"> قيمة الشراء بالنسبة للعناصر المعنوية و البضائع و المعدات.</w:t>
      </w:r>
      <w:proofErr w:type="gram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rFonts w:ascii="Times New Roman" w:eastAsia="Times New Roman" w:hAnsi="Times New Roman" w:cs="Times New Roman"/>
          <w:szCs w:val="32"/>
        </w:rPr>
        <w:t>2</w:t>
      </w:r>
      <w:proofErr w:type="spellStart"/>
      <w:proofErr w:type="gram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 قائمة</w:t>
      </w:r>
      <w:proofErr w:type="gramEnd"/>
      <w:r>
        <w:rPr>
          <w:szCs w:val="32"/>
          <w:rtl/>
        </w:rPr>
        <w:t xml:space="preserve"> الامتيازات و</w:t>
      </w:r>
      <w:r>
        <w:rPr>
          <w:rFonts w:hint="cs"/>
          <w:szCs w:val="32"/>
          <w:rtl/>
        </w:rPr>
        <w:t xml:space="preserve"> </w:t>
      </w:r>
      <w:proofErr w:type="spellStart"/>
      <w:r>
        <w:rPr>
          <w:szCs w:val="32"/>
          <w:rtl/>
        </w:rPr>
        <w:t>الرهون</w:t>
      </w:r>
      <w:proofErr w:type="spellEnd"/>
      <w:r>
        <w:rPr>
          <w:szCs w:val="32"/>
          <w:rtl/>
        </w:rPr>
        <w:t xml:space="preserve"> الواردة على المحل التجاري.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A24280" w:rsidRDefault="00A24280" w:rsidP="00A24280">
      <w:pPr>
        <w:spacing w:after="16" w:line="249" w:lineRule="auto"/>
        <w:ind w:left="-1" w:hanging="10"/>
      </w:pPr>
      <w:proofErr w:type="gramStart"/>
      <w:r>
        <w:rPr>
          <w:rFonts w:ascii="Times New Roman" w:eastAsia="Times New Roman" w:hAnsi="Times New Roman" w:cs="Times New Roman"/>
          <w:szCs w:val="32"/>
        </w:rPr>
        <w:t>3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رقم الأعمال التي حققها المحل في كل سنة من السنوات الثلاث الأخيرة.</w:t>
      </w:r>
      <w:proofErr w:type="gram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16" w:line="249" w:lineRule="auto"/>
        <w:ind w:left="-1" w:hanging="10"/>
      </w:pPr>
      <w:proofErr w:type="gramStart"/>
      <w:r>
        <w:rPr>
          <w:rFonts w:ascii="Times New Roman" w:eastAsia="Times New Roman" w:hAnsi="Times New Roman" w:cs="Times New Roman"/>
          <w:szCs w:val="32"/>
        </w:rPr>
        <w:t>4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الأرباح التي حققها المحل التجاري في نفس المدة.</w:t>
      </w:r>
      <w:proofErr w:type="gram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16" w:line="249" w:lineRule="auto"/>
        <w:ind w:left="-1" w:hanging="10"/>
        <w:rPr>
          <w:rtl/>
          <w:lang w:bidi="ar-DZ"/>
        </w:rPr>
      </w:pPr>
      <w:r>
        <w:rPr>
          <w:rFonts w:ascii="Times New Roman" w:eastAsia="Times New Roman" w:hAnsi="Times New Roman" w:cs="Times New Roman"/>
          <w:szCs w:val="32"/>
        </w:rPr>
        <w:t>5</w:t>
      </w:r>
      <w:proofErr w:type="spellStart"/>
      <w:r>
        <w:rPr>
          <w:szCs w:val="32"/>
          <w:rtl/>
        </w:rPr>
        <w:t>/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 xml:space="preserve">الإيجار </w:t>
      </w:r>
      <w:proofErr w:type="spellStart"/>
      <w:r>
        <w:rPr>
          <w:szCs w:val="32"/>
          <w:rtl/>
        </w:rPr>
        <w:t>:</w:t>
      </w:r>
      <w:proofErr w:type="spellEnd"/>
      <w:proofErr w:type="gramEnd"/>
      <w:r>
        <w:rPr>
          <w:szCs w:val="32"/>
          <w:rtl/>
        </w:rPr>
        <w:t xml:space="preserve"> تاريخه ومدته واسم المؤجر.  </w:t>
      </w:r>
    </w:p>
    <w:p w:rsidR="00A24280" w:rsidRDefault="00A24280" w:rsidP="00A24280">
      <w:pPr>
        <w:ind w:left="21" w:right="-13"/>
      </w:pPr>
      <w:r>
        <w:rPr>
          <w:szCs w:val="32"/>
          <w:rtl/>
        </w:rPr>
        <w:t xml:space="preserve">وفضلا عن ذلك أوجب المشرع تسجيل عقد بيع المحل التجاري أو عقد التنازل </w:t>
      </w:r>
      <w:proofErr w:type="gramStart"/>
      <w:r>
        <w:rPr>
          <w:szCs w:val="32"/>
          <w:rtl/>
        </w:rPr>
        <w:t>عنه  في</w:t>
      </w:r>
      <w:proofErr w:type="gramEnd"/>
      <w:r>
        <w:rPr>
          <w:szCs w:val="32"/>
          <w:rtl/>
        </w:rPr>
        <w:t xml:space="preserve"> السـجل التجـاري باسـم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المشتري أو المتنازل له م</w:t>
      </w:r>
      <w:r>
        <w:rPr>
          <w:rFonts w:ascii="Times New Roman" w:eastAsia="Times New Roman" w:hAnsi="Times New Roman" w:cs="Times New Roman"/>
          <w:szCs w:val="32"/>
        </w:rPr>
        <w:t>83</w:t>
      </w:r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/</w:t>
      </w:r>
      <w:proofErr w:type="spellEnd"/>
      <w:r>
        <w:rPr>
          <w:rFonts w:ascii="Times New Roman" w:eastAsia="Times New Roman" w:hAnsi="Times New Roman" w:cs="Times New Roman"/>
          <w:szCs w:val="32"/>
        </w:rPr>
        <w:t>2</w:t>
      </w:r>
      <w:r>
        <w:rPr>
          <w:szCs w:val="32"/>
          <w:rtl/>
        </w:rPr>
        <w:t xml:space="preserve">تجاري في مهلة </w:t>
      </w:r>
      <w:r>
        <w:rPr>
          <w:rFonts w:ascii="Times New Roman" w:eastAsia="Times New Roman" w:hAnsi="Times New Roman" w:cs="Times New Roman"/>
          <w:szCs w:val="32"/>
        </w:rPr>
        <w:t>30</w:t>
      </w:r>
      <w:r>
        <w:rPr>
          <w:szCs w:val="32"/>
          <w:rtl/>
        </w:rPr>
        <w:t xml:space="preserve"> يوما من إبرامه.  </w:t>
      </w:r>
    </w:p>
    <w:p w:rsidR="00A24280" w:rsidRPr="005A29CF" w:rsidRDefault="00A24280" w:rsidP="00A24280">
      <w:pPr>
        <w:spacing w:after="13" w:line="252" w:lineRule="auto"/>
        <w:ind w:left="-1" w:hanging="10"/>
        <w:rPr>
          <w:b/>
          <w:bCs/>
        </w:rPr>
      </w:pPr>
      <w:r w:rsidRPr="005A29CF">
        <w:rPr>
          <w:rFonts w:ascii="Times New Roman" w:eastAsia="Times New Roman" w:hAnsi="Times New Roman" w:cs="Times New Roman"/>
          <w:b/>
          <w:bCs/>
          <w:szCs w:val="32"/>
        </w:rPr>
        <w:t>3</w:t>
      </w:r>
      <w:proofErr w:type="spellStart"/>
      <w:r w:rsidRPr="005A29CF">
        <w:rPr>
          <w:b/>
          <w:bCs/>
          <w:szCs w:val="32"/>
          <w:rtl/>
        </w:rPr>
        <w:t>-</w:t>
      </w:r>
      <w:proofErr w:type="spellEnd"/>
      <w:r w:rsidRPr="005A29CF">
        <w:rPr>
          <w:rFonts w:ascii="Times New Roman" w:eastAsia="Times New Roman" w:hAnsi="Times New Roman" w:cs="Times New Roman"/>
          <w:b/>
          <w:bCs/>
          <w:szCs w:val="32"/>
        </w:rPr>
        <w:t>2</w:t>
      </w:r>
      <w:proofErr w:type="spellStart"/>
      <w:r w:rsidRPr="005A29CF">
        <w:rPr>
          <w:b/>
          <w:bCs/>
          <w:szCs w:val="32"/>
          <w:rtl/>
        </w:rPr>
        <w:t>-</w:t>
      </w:r>
      <w:proofErr w:type="spellEnd"/>
      <w:r w:rsidRPr="005A29CF">
        <w:rPr>
          <w:b/>
          <w:bCs/>
          <w:szCs w:val="32"/>
          <w:rtl/>
        </w:rPr>
        <w:t xml:space="preserve"> آثــار بيع المحل </w:t>
      </w:r>
      <w:proofErr w:type="gramStart"/>
      <w:r w:rsidRPr="005A29CF">
        <w:rPr>
          <w:b/>
          <w:bCs/>
          <w:szCs w:val="32"/>
          <w:rtl/>
        </w:rPr>
        <w:t xml:space="preserve">التجاري </w:t>
      </w:r>
      <w:proofErr w:type="spellStart"/>
      <w:r w:rsidRPr="005A29CF">
        <w:rPr>
          <w:b/>
          <w:bCs/>
          <w:szCs w:val="32"/>
          <w:rtl/>
        </w:rPr>
        <w:t>:</w:t>
      </w:r>
      <w:proofErr w:type="spellEnd"/>
      <w:proofErr w:type="gramEnd"/>
      <w:r w:rsidRPr="005A29CF">
        <w:rPr>
          <w:b/>
          <w:bCs/>
          <w:szCs w:val="32"/>
          <w:rtl/>
        </w:rPr>
        <w:t xml:space="preserve">  </w:t>
      </w:r>
    </w:p>
    <w:p w:rsidR="00A24280" w:rsidRDefault="00A24280" w:rsidP="00A24280">
      <w:pPr>
        <w:numPr>
          <w:ilvl w:val="0"/>
          <w:numId w:val="11"/>
        </w:numPr>
        <w:ind w:left="21" w:right="-13"/>
      </w:pPr>
      <w:r>
        <w:rPr>
          <w:szCs w:val="32"/>
          <w:rtl/>
        </w:rPr>
        <w:t xml:space="preserve">نقل الملكية </w:t>
      </w:r>
      <w:proofErr w:type="spellStart"/>
      <w:r>
        <w:rPr>
          <w:szCs w:val="32"/>
          <w:rtl/>
        </w:rPr>
        <w:t>:</w:t>
      </w:r>
      <w:proofErr w:type="spellEnd"/>
      <w:r>
        <w:rPr>
          <w:szCs w:val="32"/>
          <w:rtl/>
        </w:rPr>
        <w:t xml:space="preserve"> تنتقل ملكية المحل التجاري بمجرد انعقاد العقد لكنها لا تسري في مواجهة الغير إلا إذا تم تسـجيل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و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شهر العقد بالكيفية القانونية  وإذا كان هذا المحل يحتوي على عنصر من عناصر الملكية الصناعية أو التجارية فيجـب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تسجيل هذا العنصر في السجل الخاص بالملكية الصناعية والتجارية المادة </w:t>
      </w:r>
      <w:r>
        <w:rPr>
          <w:rFonts w:ascii="Times New Roman" w:eastAsia="Times New Roman" w:hAnsi="Times New Roman" w:cs="Times New Roman"/>
          <w:szCs w:val="32"/>
        </w:rPr>
        <w:t>99</w:t>
      </w:r>
      <w:proofErr w:type="spellStart"/>
      <w:r>
        <w:rPr>
          <w:szCs w:val="32"/>
          <w:rtl/>
        </w:rPr>
        <w:t>-</w:t>
      </w:r>
      <w:proofErr w:type="spellEnd"/>
      <w:r>
        <w:rPr>
          <w:rFonts w:ascii="Times New Roman" w:eastAsia="Times New Roman" w:hAnsi="Times New Roman" w:cs="Times New Roman"/>
          <w:szCs w:val="32"/>
        </w:rPr>
        <w:t>147</w:t>
      </w:r>
      <w:r>
        <w:rPr>
          <w:szCs w:val="32"/>
          <w:rtl/>
        </w:rPr>
        <w:t xml:space="preserve"> تجاري.  </w:t>
      </w:r>
    </w:p>
    <w:p w:rsidR="00A24280" w:rsidRDefault="00A24280" w:rsidP="00A24280">
      <w:pPr>
        <w:numPr>
          <w:ilvl w:val="0"/>
          <w:numId w:val="11"/>
        </w:numPr>
        <w:ind w:left="21" w:right="-13"/>
      </w:pPr>
      <w:proofErr w:type="gramStart"/>
      <w:r>
        <w:rPr>
          <w:szCs w:val="32"/>
          <w:rtl/>
        </w:rPr>
        <w:t>انتقال</w:t>
      </w:r>
      <w:proofErr w:type="gramEnd"/>
      <w:r>
        <w:rPr>
          <w:szCs w:val="32"/>
          <w:rtl/>
        </w:rPr>
        <w:t xml:space="preserve"> الحق في </w:t>
      </w:r>
      <w:proofErr w:type="spellStart"/>
      <w:r>
        <w:rPr>
          <w:szCs w:val="32"/>
          <w:rtl/>
        </w:rPr>
        <w:t>الإيجار:</w:t>
      </w:r>
      <w:proofErr w:type="spellEnd"/>
      <w:r>
        <w:rPr>
          <w:szCs w:val="32"/>
          <w:rtl/>
        </w:rPr>
        <w:t xml:space="preserve"> إذا باع التاجر المحل التجاري فان حق الإيجار ينتقل إلى المشتري بقوة القـانون وان أيشرط أو اتفاق يقضي بغير ذلك لاغيا المواد </w:t>
      </w:r>
      <w:r>
        <w:rPr>
          <w:rFonts w:ascii="Times New Roman" w:eastAsia="Times New Roman" w:hAnsi="Times New Roman" w:cs="Times New Roman"/>
          <w:szCs w:val="32"/>
        </w:rPr>
        <w:t>199</w:t>
      </w:r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-</w:t>
      </w:r>
      <w:proofErr w:type="spellEnd"/>
      <w:r>
        <w:rPr>
          <w:rFonts w:ascii="Times New Roman" w:eastAsia="Times New Roman" w:hAnsi="Times New Roman" w:cs="Times New Roman"/>
          <w:szCs w:val="32"/>
        </w:rPr>
        <w:t>200</w:t>
      </w:r>
      <w:r>
        <w:rPr>
          <w:szCs w:val="32"/>
          <w:rtl/>
        </w:rPr>
        <w:t xml:space="preserve"> تجاري.  </w:t>
      </w:r>
    </w:p>
    <w:p w:rsidR="00A24280" w:rsidRDefault="00A24280" w:rsidP="00A24280">
      <w:pPr>
        <w:numPr>
          <w:ilvl w:val="0"/>
          <w:numId w:val="11"/>
        </w:numPr>
        <w:ind w:left="21" w:right="-13"/>
      </w:pPr>
      <w:r>
        <w:rPr>
          <w:szCs w:val="32"/>
          <w:rtl/>
        </w:rPr>
        <w:t xml:space="preserve">التزامات بائع المحل </w:t>
      </w:r>
      <w:proofErr w:type="spellStart"/>
      <w:r>
        <w:rPr>
          <w:szCs w:val="32"/>
          <w:rtl/>
        </w:rPr>
        <w:t>التجاري:</w:t>
      </w:r>
      <w:proofErr w:type="spellEnd"/>
      <w:r>
        <w:rPr>
          <w:szCs w:val="32"/>
          <w:rtl/>
        </w:rPr>
        <w:t xml:space="preserve"> يخضع بائع المحل التجاري للالتزامات </w:t>
      </w:r>
      <w:proofErr w:type="gramStart"/>
      <w:r>
        <w:rPr>
          <w:szCs w:val="32"/>
          <w:rtl/>
        </w:rPr>
        <w:t>المرتبة</w:t>
      </w:r>
      <w:proofErr w:type="gramEnd"/>
      <w:r>
        <w:rPr>
          <w:szCs w:val="32"/>
          <w:rtl/>
        </w:rPr>
        <w:t xml:space="preserve"> على عاتقه فهو يلتزم بضمان تسـليم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المحل والتعرض الشخصي والاستحقاق والعيوب الخفية.  </w:t>
      </w:r>
    </w:p>
    <w:p w:rsidR="00A24280" w:rsidRDefault="00A24280" w:rsidP="00A24280">
      <w:pPr>
        <w:numPr>
          <w:ilvl w:val="0"/>
          <w:numId w:val="11"/>
        </w:numPr>
        <w:ind w:left="21" w:right="-13"/>
      </w:pPr>
      <w:r>
        <w:rPr>
          <w:szCs w:val="32"/>
          <w:rtl/>
        </w:rPr>
        <w:t xml:space="preserve">التزامات المشتري </w:t>
      </w:r>
      <w:proofErr w:type="spellStart"/>
      <w:r>
        <w:rPr>
          <w:szCs w:val="32"/>
          <w:rtl/>
        </w:rPr>
        <w:t>:</w:t>
      </w:r>
      <w:proofErr w:type="spellEnd"/>
      <w:r>
        <w:rPr>
          <w:szCs w:val="32"/>
          <w:rtl/>
        </w:rPr>
        <w:t xml:space="preserve"> ي لتزم المشتري بدفع الثمن المتفق عليه زائد المصاريف المتعلقة بالعقد و التسجيل وكذا بتسلم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المحل في الوقت المتفق عليه.  </w:t>
      </w:r>
    </w:p>
    <w:p w:rsidR="00A24280" w:rsidRDefault="00A24280" w:rsidP="00A24280">
      <w:pPr>
        <w:spacing w:after="16" w:line="249" w:lineRule="auto"/>
        <w:ind w:left="-1" w:hanging="10"/>
      </w:pPr>
      <w:proofErr w:type="spellStart"/>
      <w:r>
        <w:rPr>
          <w:szCs w:val="32"/>
          <w:rtl/>
        </w:rPr>
        <w:t>هـ-</w:t>
      </w:r>
      <w:proofErr w:type="spellEnd"/>
      <w:r>
        <w:rPr>
          <w:szCs w:val="32"/>
          <w:rtl/>
        </w:rPr>
        <w:t xml:space="preserve"> ضمانات بائع المحل التجاري </w:t>
      </w:r>
      <w:proofErr w:type="spellStart"/>
      <w:r>
        <w:rPr>
          <w:szCs w:val="32"/>
          <w:rtl/>
        </w:rPr>
        <w:t>:</w:t>
      </w:r>
      <w:proofErr w:type="spellEnd"/>
      <w:r>
        <w:rPr>
          <w:szCs w:val="32"/>
          <w:rtl/>
        </w:rPr>
        <w:t xml:space="preserve"> هناك نوعان من الضمانات المقررة لبائع المحل التجاري:  </w:t>
      </w:r>
    </w:p>
    <w:p w:rsidR="00A24280" w:rsidRDefault="00A24280" w:rsidP="00A24280">
      <w:pPr>
        <w:spacing w:after="16" w:line="249" w:lineRule="auto"/>
        <w:ind w:left="-1" w:hanging="10"/>
      </w:pPr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*</w:t>
      </w:r>
      <w:proofErr w:type="spellEnd"/>
      <w:r>
        <w:rPr>
          <w:szCs w:val="32"/>
          <w:rtl/>
        </w:rPr>
        <w:t xml:space="preserve"> امتياز بائع المحل </w:t>
      </w:r>
      <w:proofErr w:type="spellStart"/>
      <w:r>
        <w:rPr>
          <w:szCs w:val="32"/>
          <w:rtl/>
        </w:rPr>
        <w:t>التجاري:</w:t>
      </w:r>
      <w:proofErr w:type="spellEnd"/>
      <w:r>
        <w:rPr>
          <w:szCs w:val="32"/>
          <w:rtl/>
        </w:rPr>
        <w:t xml:space="preserve">  قرره المشرع وهذا بشروط:   </w:t>
      </w:r>
    </w:p>
    <w:p w:rsidR="00A24280" w:rsidRDefault="00A24280" w:rsidP="00A24280">
      <w:pPr>
        <w:numPr>
          <w:ilvl w:val="0"/>
          <w:numId w:val="12"/>
        </w:numPr>
        <w:spacing w:after="16" w:line="249" w:lineRule="auto"/>
        <w:ind w:left="222" w:right="-6" w:hanging="221"/>
      </w:pPr>
      <w:r>
        <w:rPr>
          <w:szCs w:val="32"/>
          <w:rtl/>
        </w:rPr>
        <w:t xml:space="preserve">أن يكون عقد بيع المحل </w:t>
      </w:r>
      <w:proofErr w:type="gramStart"/>
      <w:r>
        <w:rPr>
          <w:szCs w:val="32"/>
          <w:rtl/>
        </w:rPr>
        <w:t>رسمي</w:t>
      </w:r>
      <w:proofErr w:type="gramEnd"/>
      <w:r>
        <w:rPr>
          <w:szCs w:val="32"/>
          <w:rtl/>
        </w:rPr>
        <w:t xml:space="preserve">.  </w:t>
      </w:r>
    </w:p>
    <w:p w:rsidR="00A24280" w:rsidRDefault="00A24280" w:rsidP="00A24280">
      <w:pPr>
        <w:numPr>
          <w:ilvl w:val="0"/>
          <w:numId w:val="12"/>
        </w:numPr>
        <w:ind w:left="222" w:right="-6" w:hanging="221"/>
      </w:pPr>
      <w:r>
        <w:rPr>
          <w:szCs w:val="32"/>
          <w:rtl/>
        </w:rPr>
        <w:t xml:space="preserve">وأن </w:t>
      </w:r>
      <w:proofErr w:type="gramStart"/>
      <w:r>
        <w:rPr>
          <w:szCs w:val="32"/>
          <w:rtl/>
        </w:rPr>
        <w:t>يتم</w:t>
      </w:r>
      <w:proofErr w:type="gramEnd"/>
      <w:r>
        <w:rPr>
          <w:szCs w:val="32"/>
          <w:rtl/>
        </w:rPr>
        <w:t xml:space="preserve"> تقييده بأحد مراكز السجل التجاري. و</w:t>
      </w:r>
      <w:r>
        <w:t></w:t>
      </w:r>
      <w:r>
        <w:rPr>
          <w:szCs w:val="32"/>
          <w:rtl/>
        </w:rPr>
        <w:t xml:space="preserve">ذا يمكن للبائع استيفاء حقه من ثمن </w:t>
      </w:r>
      <w:proofErr w:type="spellStart"/>
      <w:r>
        <w:rPr>
          <w:szCs w:val="32"/>
          <w:rtl/>
        </w:rPr>
        <w:t>المبيع</w:t>
      </w:r>
      <w:proofErr w:type="spellEnd"/>
      <w:r>
        <w:rPr>
          <w:szCs w:val="32"/>
          <w:rtl/>
        </w:rPr>
        <w:t xml:space="preserve"> قبل الدائنين المقيـدين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والعاديين ويمك له تتبع المحل التجاري في يد الغير </w:t>
      </w:r>
      <w:proofErr w:type="spellStart"/>
      <w:r>
        <w:rPr>
          <w:szCs w:val="32"/>
          <w:rtl/>
        </w:rPr>
        <w:t>.</w:t>
      </w:r>
      <w:proofErr w:type="spellEnd"/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16" w:line="249" w:lineRule="auto"/>
        <w:ind w:left="-1" w:hanging="10"/>
      </w:pPr>
      <w:proofErr w:type="spellStart"/>
      <w:r w:rsidRPr="005A29CF">
        <w:rPr>
          <w:b/>
          <w:bCs/>
          <w:szCs w:val="32"/>
          <w:rtl/>
        </w:rPr>
        <w:t>*</w:t>
      </w:r>
      <w:proofErr w:type="spellEnd"/>
      <w:r w:rsidRPr="005A29CF">
        <w:rPr>
          <w:b/>
          <w:bCs/>
          <w:szCs w:val="32"/>
          <w:rtl/>
        </w:rPr>
        <w:t xml:space="preserve"> دعوى </w:t>
      </w:r>
      <w:proofErr w:type="gramStart"/>
      <w:r w:rsidRPr="005A29CF">
        <w:rPr>
          <w:b/>
          <w:bCs/>
          <w:szCs w:val="32"/>
          <w:rtl/>
        </w:rPr>
        <w:t xml:space="preserve">الفسخ </w:t>
      </w:r>
      <w:proofErr w:type="spellStart"/>
      <w:r w:rsidRPr="005A29CF">
        <w:rPr>
          <w:b/>
          <w:bCs/>
          <w:szCs w:val="32"/>
          <w:rtl/>
        </w:rPr>
        <w:t>:</w:t>
      </w:r>
      <w:proofErr w:type="spellEnd"/>
      <w:proofErr w:type="gramEnd"/>
      <w:r>
        <w:rPr>
          <w:szCs w:val="32"/>
          <w:rtl/>
        </w:rPr>
        <w:t xml:space="preserve"> وتتحقق هذه الدعوى عند </w:t>
      </w:r>
      <w:proofErr w:type="spellStart"/>
      <w:r>
        <w:rPr>
          <w:szCs w:val="32"/>
          <w:rtl/>
        </w:rPr>
        <w:t>:</w:t>
      </w:r>
      <w:proofErr w:type="spellEnd"/>
      <w:r>
        <w:rPr>
          <w:szCs w:val="32"/>
          <w:rtl/>
        </w:rPr>
        <w:t xml:space="preserve">   </w:t>
      </w:r>
    </w:p>
    <w:p w:rsidR="00A24280" w:rsidRDefault="00A24280" w:rsidP="00A24280">
      <w:pPr>
        <w:numPr>
          <w:ilvl w:val="0"/>
          <w:numId w:val="13"/>
        </w:numPr>
        <w:spacing w:after="16" w:line="249" w:lineRule="auto"/>
        <w:ind w:hanging="224"/>
      </w:pPr>
      <w:r>
        <w:rPr>
          <w:szCs w:val="32"/>
          <w:rtl/>
        </w:rPr>
        <w:t xml:space="preserve">عدم وفاء المشتري بالتزامه.  </w:t>
      </w:r>
    </w:p>
    <w:p w:rsidR="00A24280" w:rsidRDefault="00A24280" w:rsidP="00A24280">
      <w:pPr>
        <w:numPr>
          <w:ilvl w:val="0"/>
          <w:numId w:val="13"/>
        </w:numPr>
        <w:spacing w:after="16" w:line="249" w:lineRule="auto"/>
        <w:ind w:hanging="224"/>
      </w:pPr>
      <w:proofErr w:type="gramStart"/>
      <w:r>
        <w:rPr>
          <w:szCs w:val="32"/>
          <w:rtl/>
        </w:rPr>
        <w:t>الفسخ</w:t>
      </w:r>
      <w:proofErr w:type="gramEnd"/>
      <w:r>
        <w:rPr>
          <w:szCs w:val="32"/>
          <w:rtl/>
        </w:rPr>
        <w:t xml:space="preserve"> لا يكون</w:t>
      </w:r>
      <w:r>
        <w:rPr>
          <w:rFonts w:hint="cs"/>
          <w:szCs w:val="32"/>
          <w:rtl/>
        </w:rPr>
        <w:t xml:space="preserve"> </w:t>
      </w:r>
      <w:r w:rsidRPr="005A29CF">
        <w:rPr>
          <w:rFonts w:hint="cs"/>
          <w:szCs w:val="32"/>
          <w:rtl/>
        </w:rPr>
        <w:t>نها</w:t>
      </w:r>
      <w:r>
        <w:rPr>
          <w:szCs w:val="32"/>
          <w:rtl/>
        </w:rPr>
        <w:t xml:space="preserve">ئيا إلا بعد مضي مدة شهر من التبليغ للدائنين المقيدين.   </w:t>
      </w:r>
    </w:p>
    <w:p w:rsidR="00A24280" w:rsidRDefault="00A24280" w:rsidP="00A24280">
      <w:pPr>
        <w:numPr>
          <w:ilvl w:val="0"/>
          <w:numId w:val="13"/>
        </w:numPr>
        <w:ind w:hanging="224"/>
      </w:pPr>
      <w:r>
        <w:rPr>
          <w:szCs w:val="32"/>
          <w:rtl/>
        </w:rPr>
        <w:t>لكي يكون الفسخ</w:t>
      </w:r>
      <w:r>
        <w:t xml:space="preserve"> </w:t>
      </w:r>
      <w:r w:rsidRPr="005A29CF">
        <w:rPr>
          <w:rFonts w:hint="cs"/>
          <w:szCs w:val="32"/>
          <w:rtl/>
        </w:rPr>
        <w:t>نها</w:t>
      </w:r>
      <w:r>
        <w:rPr>
          <w:szCs w:val="32"/>
          <w:rtl/>
        </w:rPr>
        <w:t>ئيا يجب على البائع نشره وذلك خلال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15</w:t>
      </w:r>
      <w:r>
        <w:rPr>
          <w:szCs w:val="32"/>
          <w:rtl/>
        </w:rPr>
        <w:t xml:space="preserve"> يوما التالية </w:t>
      </w:r>
      <w:proofErr w:type="spellStart"/>
      <w:r>
        <w:rPr>
          <w:szCs w:val="32"/>
          <w:rtl/>
        </w:rPr>
        <w:t>للتار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يخ</w:t>
      </w:r>
      <w:proofErr w:type="spellEnd"/>
      <w:r>
        <w:rPr>
          <w:szCs w:val="32"/>
          <w:rtl/>
        </w:rPr>
        <w:t xml:space="preserve"> الذي يصبح فيه الفسخ</w:t>
      </w:r>
      <w:r>
        <w:rPr>
          <w:rFonts w:hint="cs"/>
          <w:rtl/>
        </w:rPr>
        <w:t xml:space="preserve"> </w:t>
      </w:r>
      <w:r w:rsidRPr="005A29CF">
        <w:rPr>
          <w:rFonts w:hint="cs"/>
          <w:szCs w:val="32"/>
          <w:rtl/>
        </w:rPr>
        <w:t>نها</w:t>
      </w:r>
      <w:r>
        <w:rPr>
          <w:szCs w:val="32"/>
          <w:rtl/>
        </w:rPr>
        <w:t>ئيا</w:t>
      </w:r>
      <w:r>
        <w:rPr>
          <w:rFonts w:hint="cs"/>
          <w:rtl/>
          <w:lang w:bidi="ar-DZ"/>
        </w:rPr>
        <w:t xml:space="preserve"> </w:t>
      </w:r>
      <w:r w:rsidRPr="005A29CF">
        <w:rPr>
          <w:szCs w:val="32"/>
          <w:rtl/>
        </w:rPr>
        <w:t xml:space="preserve">(المادة </w:t>
      </w:r>
      <w:r w:rsidRPr="005A29CF">
        <w:rPr>
          <w:rFonts w:ascii="Times New Roman" w:eastAsia="Times New Roman" w:hAnsi="Times New Roman" w:cs="Times New Roman"/>
          <w:szCs w:val="32"/>
        </w:rPr>
        <w:t>115</w:t>
      </w:r>
      <w:r w:rsidRPr="005A29CF">
        <w:rPr>
          <w:szCs w:val="32"/>
          <w:rtl/>
        </w:rPr>
        <w:t xml:space="preserve"> تجاري </w:t>
      </w:r>
      <w:proofErr w:type="spellStart"/>
      <w:r w:rsidRPr="005A29CF">
        <w:rPr>
          <w:szCs w:val="32"/>
          <w:rtl/>
        </w:rPr>
        <w:t>).</w:t>
      </w:r>
      <w:proofErr w:type="spellEnd"/>
      <w:r w:rsidRPr="005A29CF">
        <w:rPr>
          <w:szCs w:val="32"/>
          <w:rtl/>
        </w:rPr>
        <w:t xml:space="preserve">  </w:t>
      </w:r>
    </w:p>
    <w:p w:rsidR="00A24280" w:rsidRDefault="00A24280" w:rsidP="00A24280">
      <w:pPr>
        <w:numPr>
          <w:ilvl w:val="0"/>
          <w:numId w:val="13"/>
        </w:numPr>
        <w:spacing w:after="16" w:line="249" w:lineRule="auto"/>
        <w:ind w:hanging="224"/>
      </w:pPr>
      <w:r>
        <w:rPr>
          <w:szCs w:val="32"/>
          <w:rtl/>
        </w:rPr>
        <w:t xml:space="preserve">في حالة وقوع الفسخ يسترد </w:t>
      </w:r>
      <w:proofErr w:type="gramStart"/>
      <w:r>
        <w:rPr>
          <w:szCs w:val="32"/>
          <w:rtl/>
        </w:rPr>
        <w:t>البائع</w:t>
      </w:r>
      <w:proofErr w:type="gramEnd"/>
      <w:r>
        <w:rPr>
          <w:szCs w:val="32"/>
          <w:rtl/>
        </w:rPr>
        <w:t xml:space="preserve"> جميع عناصر المحل التجاري 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</w:t>
      </w:r>
      <w:r>
        <w:rPr>
          <w:rFonts w:ascii="Times New Roman" w:eastAsia="Times New Roman" w:hAnsi="Times New Roman" w:cs="Times New Roman"/>
          <w:szCs w:val="32"/>
        </w:rPr>
        <w:t>110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  <w:r>
        <w:rPr>
          <w:szCs w:val="32"/>
          <w:rtl/>
        </w:rPr>
        <w:t xml:space="preserve">  </w:t>
      </w:r>
    </w:p>
    <w:p w:rsidR="00A24280" w:rsidRPr="00D31916" w:rsidRDefault="00A24280" w:rsidP="00A24280">
      <w:pPr>
        <w:numPr>
          <w:ilvl w:val="0"/>
          <w:numId w:val="13"/>
        </w:numPr>
        <w:spacing w:after="16" w:line="249" w:lineRule="auto"/>
        <w:ind w:hanging="224"/>
        <w:jc w:val="left"/>
      </w:pPr>
      <w:r>
        <w:rPr>
          <w:szCs w:val="32"/>
          <w:rtl/>
        </w:rPr>
        <w:lastRenderedPageBreak/>
        <w:t xml:space="preserve">يمكن للبائع التمسك بحقه في </w:t>
      </w:r>
      <w:proofErr w:type="gramStart"/>
      <w:r>
        <w:rPr>
          <w:szCs w:val="32"/>
          <w:rtl/>
        </w:rPr>
        <w:t xml:space="preserve">الفسخ </w:t>
      </w:r>
      <w:proofErr w:type="spellStart"/>
      <w:r>
        <w:rPr>
          <w:szCs w:val="32"/>
          <w:rtl/>
        </w:rPr>
        <w:t>،</w:t>
      </w:r>
      <w:proofErr w:type="spellEnd"/>
      <w:proofErr w:type="gramEnd"/>
      <w:r>
        <w:rPr>
          <w:szCs w:val="32"/>
          <w:rtl/>
        </w:rPr>
        <w:t xml:space="preserve"> أي استرجاع المحل التجاري بكل </w:t>
      </w:r>
      <w:proofErr w:type="spellStart"/>
      <w:r>
        <w:rPr>
          <w:szCs w:val="32"/>
          <w:rtl/>
        </w:rPr>
        <w:t>عناصره،</w:t>
      </w:r>
      <w:proofErr w:type="spellEnd"/>
      <w:r>
        <w:rPr>
          <w:szCs w:val="32"/>
          <w:rtl/>
        </w:rPr>
        <w:t xml:space="preserve"> غير انه ينقضي بمدة شـهر مـن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تاريخ تبليغه ببيع المحل التجاري بالمزاد العلني </w:t>
      </w:r>
      <w:proofErr w:type="spellStart"/>
      <w:r>
        <w:rPr>
          <w:szCs w:val="32"/>
          <w:rtl/>
        </w:rPr>
        <w:t>(</w:t>
      </w:r>
      <w:proofErr w:type="spellEnd"/>
      <w:r>
        <w:rPr>
          <w:szCs w:val="32"/>
          <w:rtl/>
        </w:rPr>
        <w:t xml:space="preserve"> المادة </w:t>
      </w:r>
      <w:r>
        <w:rPr>
          <w:rFonts w:ascii="Times New Roman" w:eastAsia="Times New Roman" w:hAnsi="Times New Roman" w:cs="Times New Roman"/>
          <w:szCs w:val="32"/>
        </w:rPr>
        <w:t>113</w:t>
      </w:r>
      <w:r>
        <w:rPr>
          <w:szCs w:val="32"/>
          <w:rtl/>
        </w:rPr>
        <w:t xml:space="preserve"> تجاري </w:t>
      </w:r>
      <w:proofErr w:type="spellStart"/>
      <w:r>
        <w:rPr>
          <w:szCs w:val="32"/>
          <w:rtl/>
        </w:rPr>
        <w:t>).</w:t>
      </w:r>
      <w:proofErr w:type="spellEnd"/>
    </w:p>
    <w:p w:rsidR="00A24280" w:rsidRDefault="00A24280" w:rsidP="00A24280">
      <w:pPr>
        <w:spacing w:after="16" w:line="249" w:lineRule="auto"/>
        <w:ind w:left="0" w:firstLine="0"/>
        <w:jc w:val="left"/>
      </w:pPr>
      <w:r>
        <w:rPr>
          <w:szCs w:val="32"/>
          <w:rtl/>
        </w:rPr>
        <w:t xml:space="preserve">  </w:t>
      </w:r>
    </w:p>
    <w:p w:rsidR="00A24280" w:rsidRDefault="00A24280" w:rsidP="00A24280">
      <w:pPr>
        <w:spacing w:after="0" w:line="259" w:lineRule="auto"/>
        <w:ind w:left="0" w:right="3" w:firstLine="0"/>
        <w:jc w:val="left"/>
      </w:pPr>
      <w:r>
        <w:t xml:space="preserve">  </w:t>
      </w:r>
      <w:r>
        <w:rPr>
          <w:szCs w:val="32"/>
          <w:rtl/>
        </w:rPr>
        <w:t xml:space="preserve">    وفي الأخير يمكن للتاجر أن يستغل المحل التجاري باعتباره ملكية تجارية بطرق أخرى من شأ</w:t>
      </w:r>
      <w:r w:rsidRPr="00D31916">
        <w:rPr>
          <w:rFonts w:hint="cs"/>
          <w:szCs w:val="32"/>
          <w:rtl/>
        </w:rPr>
        <w:t xml:space="preserve">نها </w:t>
      </w:r>
      <w:r>
        <w:rPr>
          <w:szCs w:val="32"/>
          <w:rtl/>
        </w:rPr>
        <w:t xml:space="preserve">أن تحقـق </w:t>
      </w:r>
      <w:proofErr w:type="spellStart"/>
      <w:r>
        <w:rPr>
          <w:szCs w:val="32"/>
          <w:rtl/>
        </w:rPr>
        <w:t>،</w:t>
      </w:r>
      <w:proofErr w:type="spellEnd"/>
      <w:r>
        <w:rPr>
          <w:szCs w:val="32"/>
          <w:rtl/>
        </w:rPr>
        <w:t xml:space="preserve"> كما يمكن أن يتصرف في هذا المال عن طريق </w:t>
      </w:r>
      <w:proofErr w:type="spellStart"/>
      <w:r>
        <w:rPr>
          <w:szCs w:val="32"/>
          <w:rtl/>
        </w:rPr>
        <w:t>البيع،</w:t>
      </w:r>
      <w:proofErr w:type="spellEnd"/>
      <w:r>
        <w:rPr>
          <w:szCs w:val="32"/>
          <w:rtl/>
        </w:rPr>
        <w:t xml:space="preserve"> أو المقايضة ،أو الدخول </w:t>
      </w:r>
      <w:proofErr w:type="spellStart"/>
      <w:r>
        <w:rPr>
          <w:szCs w:val="32"/>
          <w:rtl/>
        </w:rPr>
        <w:t>به</w:t>
      </w:r>
      <w:proofErr w:type="spellEnd"/>
      <w:r>
        <w:rPr>
          <w:szCs w:val="32"/>
          <w:rtl/>
        </w:rPr>
        <w:t xml:space="preserve"> كحصة في </w:t>
      </w:r>
      <w:proofErr w:type="spellStart"/>
      <w:r>
        <w:rPr>
          <w:szCs w:val="32"/>
          <w:rtl/>
        </w:rPr>
        <w:t>شركة،</w:t>
      </w:r>
      <w:proofErr w:type="spellEnd"/>
      <w:r>
        <w:rPr>
          <w:szCs w:val="32"/>
          <w:rtl/>
        </w:rPr>
        <w:t xml:space="preserve"> كمـا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يمكن له أن يحصل على ائتمان بواسطة رهنه رهنﹰ</w:t>
      </w:r>
      <w:r>
        <w:rPr>
          <w:rFonts w:hint="cs"/>
          <w:szCs w:val="32"/>
          <w:rtl/>
        </w:rPr>
        <w:t xml:space="preserve"> </w:t>
      </w:r>
      <w:proofErr w:type="spellStart"/>
      <w:r>
        <w:rPr>
          <w:szCs w:val="32"/>
          <w:rtl/>
        </w:rPr>
        <w:t>حيازيﹰ</w:t>
      </w:r>
      <w:proofErr w:type="spellEnd"/>
      <w:r>
        <w:rPr>
          <w:rFonts w:hint="cs"/>
          <w:szCs w:val="32"/>
          <w:rtl/>
        </w:rPr>
        <w:t xml:space="preserve">  </w:t>
      </w:r>
      <w:r>
        <w:rPr>
          <w:szCs w:val="32"/>
          <w:rtl/>
        </w:rPr>
        <w:t xml:space="preserve">دون أن تنتقل حيازته للدائن </w:t>
      </w:r>
      <w:proofErr w:type="spellStart"/>
      <w:r>
        <w:rPr>
          <w:szCs w:val="32"/>
          <w:rtl/>
        </w:rPr>
        <w:t>المر</w:t>
      </w:r>
      <w:r w:rsidRPr="00D31916">
        <w:rPr>
          <w:rFonts w:hint="cs"/>
          <w:szCs w:val="32"/>
          <w:rtl/>
        </w:rPr>
        <w:t>تهن</w:t>
      </w:r>
      <w:r>
        <w:rPr>
          <w:szCs w:val="32"/>
          <w:rtl/>
        </w:rPr>
        <w:t>،</w:t>
      </w:r>
      <w:proofErr w:type="spellEnd"/>
      <w:r>
        <w:rPr>
          <w:szCs w:val="32"/>
          <w:rtl/>
        </w:rPr>
        <w:t xml:space="preserve"> كما يمكن أن يؤجر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محله التجاري.</w:t>
      </w:r>
      <w:r>
        <w:rPr>
          <w:rFonts w:ascii="Times New Roman" w:eastAsia="Times New Roman" w:hAnsi="Times New Roman" w:cs="Times New Roman"/>
          <w:b/>
          <w:bCs/>
          <w:szCs w:val="32"/>
          <w:rtl/>
        </w:rPr>
        <w:t xml:space="preserve"> </w:t>
      </w:r>
    </w:p>
    <w:p w:rsidR="00A24280" w:rsidRDefault="00A24280" w:rsidP="00A24280">
      <w:pPr>
        <w:spacing w:after="0" w:line="259" w:lineRule="auto"/>
        <w:ind w:left="0" w:right="78" w:firstLine="0"/>
        <w:rPr>
          <w:rtl/>
        </w:rPr>
      </w:pPr>
    </w:p>
    <w:p w:rsidR="00A24280" w:rsidRPr="003850BC" w:rsidRDefault="00A24280" w:rsidP="00A24280">
      <w:pPr>
        <w:spacing w:after="0" w:line="259" w:lineRule="auto"/>
        <w:ind w:left="0" w:right="78" w:firstLine="0"/>
      </w:pPr>
    </w:p>
    <w:p w:rsidR="00A24280" w:rsidRPr="00CA188B" w:rsidRDefault="00A24280" w:rsidP="00A24280">
      <w:pPr>
        <w:ind w:right="-13"/>
        <w:rPr>
          <w:rtl/>
        </w:rPr>
      </w:pPr>
    </w:p>
    <w:p w:rsidR="00091E2B" w:rsidRDefault="00091E2B" w:rsidP="00A24280"/>
    <w:sectPr w:rsidR="00091E2B" w:rsidSect="00CA188B">
      <w:headerReference w:type="default" r:id="rId5"/>
      <w:footnotePr>
        <w:numRestart w:val="eachPage"/>
      </w:footnote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4F" w:rsidRPr="003850BC" w:rsidRDefault="00A24280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Cs w:val="32"/>
        <w:lang w:val="fr-FR"/>
      </w:rPr>
    </w:pPr>
    <w:proofErr w:type="gramStart"/>
    <w:r>
      <w:rPr>
        <w:rFonts w:asciiTheme="majorHAnsi" w:eastAsiaTheme="majorEastAsia" w:hAnsiTheme="majorHAnsi" w:cstheme="majorBidi" w:hint="cs"/>
        <w:color w:val="auto"/>
        <w:szCs w:val="32"/>
        <w:rtl/>
      </w:rPr>
      <w:t>القانون</w:t>
    </w:r>
    <w:proofErr w:type="gramEnd"/>
    <w:r>
      <w:rPr>
        <w:rFonts w:asciiTheme="majorHAnsi" w:eastAsiaTheme="majorEastAsia" w:hAnsiTheme="majorHAnsi" w:cstheme="majorBidi" w:hint="cs"/>
        <w:color w:val="auto"/>
        <w:szCs w:val="32"/>
        <w:rtl/>
      </w:rPr>
      <w:t xml:space="preserve"> التجاري</w:t>
    </w:r>
  </w:p>
  <w:p w:rsidR="0028734F" w:rsidRPr="003850BC" w:rsidRDefault="00A24280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67"/>
    <w:multiLevelType w:val="hybridMultilevel"/>
    <w:tmpl w:val="5BFADDBC"/>
    <w:lvl w:ilvl="0" w:tplc="36D61EE0">
      <w:start w:val="3"/>
      <w:numFmt w:val="decimal"/>
      <w:lvlText w:val="%1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1DCB58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C76160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5CD7F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72057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5CE68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849A5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EDAD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1402B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5367C"/>
    <w:multiLevelType w:val="hybridMultilevel"/>
    <w:tmpl w:val="D714B592"/>
    <w:lvl w:ilvl="0" w:tplc="1BFE656C">
      <w:start w:val="1"/>
      <w:numFmt w:val="decimal"/>
      <w:lvlText w:val="%1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AC9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EC02E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88975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866A2A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2ACC5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004F6D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CC4A3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B8A27B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F016A1"/>
    <w:multiLevelType w:val="multilevel"/>
    <w:tmpl w:val="B4DA892A"/>
    <w:lvl w:ilvl="0">
      <w:start w:val="1"/>
      <w:numFmt w:val="arabicAbjad"/>
      <w:lvlText w:val="%1-"/>
      <w:lvlJc w:val="left"/>
      <w:pPr>
        <w:ind w:left="467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-"/>
      <w:lvlJc w:val="left"/>
      <w:pPr>
        <w:ind w:left="1467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807694"/>
    <w:multiLevelType w:val="hybridMultilevel"/>
    <w:tmpl w:val="E13AF5B4"/>
    <w:lvl w:ilvl="0" w:tplc="7F2AD2DC">
      <w:start w:val="2"/>
      <w:numFmt w:val="decimal"/>
      <w:lvlText w:val="%1-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E7C938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B609B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0ABC7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034654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5FA32C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C81C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A0512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A9E648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D60991"/>
    <w:multiLevelType w:val="hybridMultilevel"/>
    <w:tmpl w:val="6284F564"/>
    <w:lvl w:ilvl="0" w:tplc="C122B506">
      <w:start w:val="1"/>
      <w:numFmt w:val="bullet"/>
      <w:lvlText w:val="•"/>
      <w:lvlJc w:val="left"/>
      <w:pPr>
        <w:ind w:left="360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ED82C92">
      <w:start w:val="1"/>
      <w:numFmt w:val="bullet"/>
      <w:lvlRestart w:val="0"/>
      <w:lvlText w:val="-"/>
      <w:lvlJc w:val="left"/>
      <w:pPr>
        <w:ind w:left="72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5AC978">
      <w:start w:val="1"/>
      <w:numFmt w:val="bullet"/>
      <w:lvlText w:val="▪"/>
      <w:lvlJc w:val="left"/>
      <w:pPr>
        <w:ind w:left="144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54AEC4">
      <w:start w:val="1"/>
      <w:numFmt w:val="bullet"/>
      <w:lvlText w:val="•"/>
      <w:lvlJc w:val="left"/>
      <w:pPr>
        <w:ind w:left="216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F4A2AA">
      <w:start w:val="1"/>
      <w:numFmt w:val="bullet"/>
      <w:lvlText w:val="o"/>
      <w:lvlJc w:val="left"/>
      <w:pPr>
        <w:ind w:left="288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7A64C6">
      <w:start w:val="1"/>
      <w:numFmt w:val="bullet"/>
      <w:lvlText w:val="▪"/>
      <w:lvlJc w:val="left"/>
      <w:pPr>
        <w:ind w:left="360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284A142">
      <w:start w:val="1"/>
      <w:numFmt w:val="bullet"/>
      <w:lvlText w:val="•"/>
      <w:lvlJc w:val="left"/>
      <w:pPr>
        <w:ind w:left="432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A0F934">
      <w:start w:val="1"/>
      <w:numFmt w:val="bullet"/>
      <w:lvlText w:val="o"/>
      <w:lvlJc w:val="left"/>
      <w:pPr>
        <w:ind w:left="504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AEC4E0">
      <w:start w:val="1"/>
      <w:numFmt w:val="bullet"/>
      <w:lvlText w:val="▪"/>
      <w:lvlJc w:val="left"/>
      <w:pPr>
        <w:ind w:left="576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621D86"/>
    <w:multiLevelType w:val="hybridMultilevel"/>
    <w:tmpl w:val="90744502"/>
    <w:lvl w:ilvl="0" w:tplc="CD8E7AB2">
      <w:start w:val="1"/>
      <w:numFmt w:val="bullet"/>
      <w:lvlText w:val="-"/>
      <w:lvlJc w:val="left"/>
      <w:pPr>
        <w:ind w:left="224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5B8300E">
      <w:start w:val="1"/>
      <w:numFmt w:val="bullet"/>
      <w:lvlText w:val="o"/>
      <w:lvlJc w:val="left"/>
      <w:pPr>
        <w:ind w:left="1098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00EA4C">
      <w:start w:val="1"/>
      <w:numFmt w:val="bullet"/>
      <w:lvlText w:val="▪"/>
      <w:lvlJc w:val="left"/>
      <w:pPr>
        <w:ind w:left="1818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9C310A">
      <w:start w:val="1"/>
      <w:numFmt w:val="bullet"/>
      <w:lvlText w:val="•"/>
      <w:lvlJc w:val="left"/>
      <w:pPr>
        <w:ind w:left="2538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F0EEF8">
      <w:start w:val="1"/>
      <w:numFmt w:val="bullet"/>
      <w:lvlText w:val="o"/>
      <w:lvlJc w:val="left"/>
      <w:pPr>
        <w:ind w:left="3258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E66CAA">
      <w:start w:val="1"/>
      <w:numFmt w:val="bullet"/>
      <w:lvlText w:val="▪"/>
      <w:lvlJc w:val="left"/>
      <w:pPr>
        <w:ind w:left="3978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54977A">
      <w:start w:val="1"/>
      <w:numFmt w:val="bullet"/>
      <w:lvlText w:val="•"/>
      <w:lvlJc w:val="left"/>
      <w:pPr>
        <w:ind w:left="4698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C244D2">
      <w:start w:val="1"/>
      <w:numFmt w:val="bullet"/>
      <w:lvlText w:val="o"/>
      <w:lvlJc w:val="left"/>
      <w:pPr>
        <w:ind w:left="5418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6DCE928">
      <w:start w:val="1"/>
      <w:numFmt w:val="bullet"/>
      <w:lvlText w:val="▪"/>
      <w:lvlJc w:val="left"/>
      <w:pPr>
        <w:ind w:left="6138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2F174A"/>
    <w:multiLevelType w:val="hybridMultilevel"/>
    <w:tmpl w:val="6770D50A"/>
    <w:lvl w:ilvl="0" w:tplc="8848C10A">
      <w:start w:val="1"/>
      <w:numFmt w:val="arabicAlpha"/>
      <w:lvlText w:val="%1-"/>
      <w:lvlJc w:val="left"/>
      <w:pPr>
        <w:ind w:left="469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AA0AE7C">
      <w:start w:val="1"/>
      <w:numFmt w:val="lowerLetter"/>
      <w:lvlText w:val="%2"/>
      <w:lvlJc w:val="left"/>
      <w:pPr>
        <w:ind w:left="108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5EF808">
      <w:start w:val="1"/>
      <w:numFmt w:val="lowerRoman"/>
      <w:lvlText w:val="%3"/>
      <w:lvlJc w:val="left"/>
      <w:pPr>
        <w:ind w:left="180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F9E1A8A">
      <w:start w:val="1"/>
      <w:numFmt w:val="decimal"/>
      <w:lvlText w:val="%4"/>
      <w:lvlJc w:val="left"/>
      <w:pPr>
        <w:ind w:left="252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D8A903A">
      <w:start w:val="1"/>
      <w:numFmt w:val="lowerLetter"/>
      <w:lvlText w:val="%5"/>
      <w:lvlJc w:val="left"/>
      <w:pPr>
        <w:ind w:left="324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4453E0">
      <w:start w:val="1"/>
      <w:numFmt w:val="lowerRoman"/>
      <w:lvlText w:val="%6"/>
      <w:lvlJc w:val="left"/>
      <w:pPr>
        <w:ind w:left="396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A68D72">
      <w:start w:val="1"/>
      <w:numFmt w:val="decimal"/>
      <w:lvlText w:val="%7"/>
      <w:lvlJc w:val="left"/>
      <w:pPr>
        <w:ind w:left="468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64B2C0">
      <w:start w:val="1"/>
      <w:numFmt w:val="lowerLetter"/>
      <w:lvlText w:val="%8"/>
      <w:lvlJc w:val="left"/>
      <w:pPr>
        <w:ind w:left="540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E5AB3CE">
      <w:start w:val="1"/>
      <w:numFmt w:val="lowerRoman"/>
      <w:lvlText w:val="%9"/>
      <w:lvlJc w:val="left"/>
      <w:pPr>
        <w:ind w:left="612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76169"/>
    <w:multiLevelType w:val="hybridMultilevel"/>
    <w:tmpl w:val="B4886066"/>
    <w:lvl w:ilvl="0" w:tplc="F09E87A2">
      <w:start w:val="1"/>
      <w:numFmt w:val="decimal"/>
      <w:lvlText w:val="%1-"/>
      <w:lvlJc w:val="left"/>
      <w:pPr>
        <w:ind w:left="116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7" w:hanging="360"/>
      </w:pPr>
    </w:lvl>
    <w:lvl w:ilvl="2" w:tplc="040C001B" w:tentative="1">
      <w:start w:val="1"/>
      <w:numFmt w:val="lowerRoman"/>
      <w:lvlText w:val="%3."/>
      <w:lvlJc w:val="right"/>
      <w:pPr>
        <w:ind w:left="2247" w:hanging="180"/>
      </w:pPr>
    </w:lvl>
    <w:lvl w:ilvl="3" w:tplc="040C000F" w:tentative="1">
      <w:start w:val="1"/>
      <w:numFmt w:val="decimal"/>
      <w:lvlText w:val="%4."/>
      <w:lvlJc w:val="left"/>
      <w:pPr>
        <w:ind w:left="2967" w:hanging="360"/>
      </w:pPr>
    </w:lvl>
    <w:lvl w:ilvl="4" w:tplc="040C0019" w:tentative="1">
      <w:start w:val="1"/>
      <w:numFmt w:val="lowerLetter"/>
      <w:lvlText w:val="%5."/>
      <w:lvlJc w:val="left"/>
      <w:pPr>
        <w:ind w:left="3687" w:hanging="360"/>
      </w:pPr>
    </w:lvl>
    <w:lvl w:ilvl="5" w:tplc="040C001B" w:tentative="1">
      <w:start w:val="1"/>
      <w:numFmt w:val="lowerRoman"/>
      <w:lvlText w:val="%6."/>
      <w:lvlJc w:val="right"/>
      <w:pPr>
        <w:ind w:left="4407" w:hanging="180"/>
      </w:pPr>
    </w:lvl>
    <w:lvl w:ilvl="6" w:tplc="040C000F" w:tentative="1">
      <w:start w:val="1"/>
      <w:numFmt w:val="decimal"/>
      <w:lvlText w:val="%7."/>
      <w:lvlJc w:val="left"/>
      <w:pPr>
        <w:ind w:left="5127" w:hanging="360"/>
      </w:pPr>
    </w:lvl>
    <w:lvl w:ilvl="7" w:tplc="040C0019" w:tentative="1">
      <w:start w:val="1"/>
      <w:numFmt w:val="lowerLetter"/>
      <w:lvlText w:val="%8."/>
      <w:lvlJc w:val="left"/>
      <w:pPr>
        <w:ind w:left="5847" w:hanging="360"/>
      </w:pPr>
    </w:lvl>
    <w:lvl w:ilvl="8" w:tplc="040C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>
    <w:nsid w:val="3ABF76CC"/>
    <w:multiLevelType w:val="hybridMultilevel"/>
    <w:tmpl w:val="6C72DC72"/>
    <w:lvl w:ilvl="0" w:tplc="B0BCB942">
      <w:start w:val="1"/>
      <w:numFmt w:val="arabicAbjad"/>
      <w:lvlText w:val="%1-"/>
      <w:lvlJc w:val="left"/>
      <w:pPr>
        <w:ind w:left="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5D088EC">
      <w:start w:val="1"/>
      <w:numFmt w:val="lowerLetter"/>
      <w:lvlText w:val="%2"/>
      <w:lvlJc w:val="left"/>
      <w:pPr>
        <w:ind w:left="108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03AF3C4">
      <w:start w:val="1"/>
      <w:numFmt w:val="lowerRoman"/>
      <w:lvlText w:val="%3"/>
      <w:lvlJc w:val="left"/>
      <w:pPr>
        <w:ind w:left="180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6CF74A">
      <w:start w:val="1"/>
      <w:numFmt w:val="decimal"/>
      <w:lvlText w:val="%4"/>
      <w:lvlJc w:val="left"/>
      <w:pPr>
        <w:ind w:left="252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5921792">
      <w:start w:val="1"/>
      <w:numFmt w:val="lowerLetter"/>
      <w:lvlText w:val="%5"/>
      <w:lvlJc w:val="left"/>
      <w:pPr>
        <w:ind w:left="324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54207C">
      <w:start w:val="1"/>
      <w:numFmt w:val="lowerRoman"/>
      <w:lvlText w:val="%6"/>
      <w:lvlJc w:val="left"/>
      <w:pPr>
        <w:ind w:left="396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A8C280">
      <w:start w:val="1"/>
      <w:numFmt w:val="decimal"/>
      <w:lvlText w:val="%7"/>
      <w:lvlJc w:val="left"/>
      <w:pPr>
        <w:ind w:left="468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8A27C0">
      <w:start w:val="1"/>
      <w:numFmt w:val="lowerLetter"/>
      <w:lvlText w:val="%8"/>
      <w:lvlJc w:val="left"/>
      <w:pPr>
        <w:ind w:left="540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BCDE24">
      <w:start w:val="1"/>
      <w:numFmt w:val="lowerRoman"/>
      <w:lvlText w:val="%9"/>
      <w:lvlJc w:val="left"/>
      <w:pPr>
        <w:ind w:left="612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5237AA"/>
    <w:multiLevelType w:val="hybridMultilevel"/>
    <w:tmpl w:val="62641970"/>
    <w:lvl w:ilvl="0" w:tplc="643A64CA">
      <w:start w:val="1"/>
      <w:numFmt w:val="bullet"/>
      <w:lvlText w:val="•"/>
      <w:lvlJc w:val="left"/>
      <w:pPr>
        <w:ind w:left="360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127CA8">
      <w:start w:val="1"/>
      <w:numFmt w:val="bullet"/>
      <w:lvlText w:val="o"/>
      <w:lvlJc w:val="left"/>
      <w:pPr>
        <w:ind w:left="54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3820D4">
      <w:start w:val="1"/>
      <w:numFmt w:val="bullet"/>
      <w:lvlRestart w:val="0"/>
      <w:lvlText w:val="-"/>
      <w:lvlJc w:val="left"/>
      <w:pPr>
        <w:ind w:left="7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B7C33A0">
      <w:start w:val="1"/>
      <w:numFmt w:val="bullet"/>
      <w:lvlText w:val="•"/>
      <w:lvlJc w:val="left"/>
      <w:pPr>
        <w:ind w:left="144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A85FA6">
      <w:start w:val="1"/>
      <w:numFmt w:val="bullet"/>
      <w:lvlText w:val="o"/>
      <w:lvlJc w:val="left"/>
      <w:pPr>
        <w:ind w:left="216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A7C33DE">
      <w:start w:val="1"/>
      <w:numFmt w:val="bullet"/>
      <w:lvlText w:val="▪"/>
      <w:lvlJc w:val="left"/>
      <w:pPr>
        <w:ind w:left="288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5C6250">
      <w:start w:val="1"/>
      <w:numFmt w:val="bullet"/>
      <w:lvlText w:val="•"/>
      <w:lvlJc w:val="left"/>
      <w:pPr>
        <w:ind w:left="360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F8CB48">
      <w:start w:val="1"/>
      <w:numFmt w:val="bullet"/>
      <w:lvlText w:val="o"/>
      <w:lvlJc w:val="left"/>
      <w:pPr>
        <w:ind w:left="432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146AA4">
      <w:start w:val="1"/>
      <w:numFmt w:val="bullet"/>
      <w:lvlText w:val="▪"/>
      <w:lvlJc w:val="left"/>
      <w:pPr>
        <w:ind w:left="504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243C37"/>
    <w:multiLevelType w:val="hybridMultilevel"/>
    <w:tmpl w:val="957891A8"/>
    <w:lvl w:ilvl="0" w:tplc="7ABE2ACE">
      <w:start w:val="1"/>
      <w:numFmt w:val="bullet"/>
      <w:lvlText w:val="•"/>
      <w:lvlJc w:val="left"/>
      <w:pPr>
        <w:ind w:left="360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1E65E8">
      <w:start w:val="1"/>
      <w:numFmt w:val="bullet"/>
      <w:lvlText w:val="o"/>
      <w:lvlJc w:val="left"/>
      <w:pPr>
        <w:ind w:left="54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525BDC">
      <w:start w:val="1"/>
      <w:numFmt w:val="bullet"/>
      <w:lvlRestart w:val="0"/>
      <w:lvlText w:val="-"/>
      <w:lvlJc w:val="left"/>
      <w:pPr>
        <w:ind w:left="7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B5ED674">
      <w:start w:val="1"/>
      <w:numFmt w:val="bullet"/>
      <w:lvlText w:val="•"/>
      <w:lvlJc w:val="left"/>
      <w:pPr>
        <w:ind w:left="144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5B4F288">
      <w:start w:val="1"/>
      <w:numFmt w:val="bullet"/>
      <w:lvlText w:val="o"/>
      <w:lvlJc w:val="left"/>
      <w:pPr>
        <w:ind w:left="216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9A874C">
      <w:start w:val="1"/>
      <w:numFmt w:val="bullet"/>
      <w:lvlText w:val="▪"/>
      <w:lvlJc w:val="left"/>
      <w:pPr>
        <w:ind w:left="288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3818E0">
      <w:start w:val="1"/>
      <w:numFmt w:val="bullet"/>
      <w:lvlText w:val="•"/>
      <w:lvlJc w:val="left"/>
      <w:pPr>
        <w:ind w:left="360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AFA6A">
      <w:start w:val="1"/>
      <w:numFmt w:val="bullet"/>
      <w:lvlText w:val="o"/>
      <w:lvlJc w:val="left"/>
      <w:pPr>
        <w:ind w:left="432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808B4FE">
      <w:start w:val="1"/>
      <w:numFmt w:val="bullet"/>
      <w:lvlText w:val="▪"/>
      <w:lvlJc w:val="left"/>
      <w:pPr>
        <w:ind w:left="504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1966E2"/>
    <w:multiLevelType w:val="multilevel"/>
    <w:tmpl w:val="51361698"/>
    <w:lvl w:ilvl="0">
      <w:start w:val="2"/>
      <w:numFmt w:val="arabicAbjad"/>
      <w:lvlText w:val="%1-"/>
      <w:lvlJc w:val="left"/>
      <w:pPr>
        <w:ind w:left="469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-"/>
      <w:lvlJc w:val="left"/>
      <w:pPr>
        <w:ind w:left="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F4342C"/>
    <w:multiLevelType w:val="hybridMultilevel"/>
    <w:tmpl w:val="84AAFA56"/>
    <w:lvl w:ilvl="0" w:tplc="7A101CB8">
      <w:start w:val="1"/>
      <w:numFmt w:val="bullet"/>
      <w:lvlText w:val="-"/>
      <w:lvlJc w:val="left"/>
      <w:pPr>
        <w:ind w:left="22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047E4C">
      <w:start w:val="1"/>
      <w:numFmt w:val="bullet"/>
      <w:lvlText w:val="o"/>
      <w:lvlJc w:val="left"/>
      <w:pPr>
        <w:ind w:left="108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1A8F94">
      <w:start w:val="1"/>
      <w:numFmt w:val="bullet"/>
      <w:lvlText w:val="▪"/>
      <w:lvlJc w:val="left"/>
      <w:pPr>
        <w:ind w:left="180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9C5A56">
      <w:start w:val="1"/>
      <w:numFmt w:val="bullet"/>
      <w:lvlText w:val="•"/>
      <w:lvlJc w:val="left"/>
      <w:pPr>
        <w:ind w:left="25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026CDC2">
      <w:start w:val="1"/>
      <w:numFmt w:val="bullet"/>
      <w:lvlText w:val="o"/>
      <w:lvlJc w:val="left"/>
      <w:pPr>
        <w:ind w:left="324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801FB6">
      <w:start w:val="1"/>
      <w:numFmt w:val="bullet"/>
      <w:lvlText w:val="▪"/>
      <w:lvlJc w:val="left"/>
      <w:pPr>
        <w:ind w:left="396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6C1ECA">
      <w:start w:val="1"/>
      <w:numFmt w:val="bullet"/>
      <w:lvlText w:val="•"/>
      <w:lvlJc w:val="left"/>
      <w:pPr>
        <w:ind w:left="468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96291A">
      <w:start w:val="1"/>
      <w:numFmt w:val="bullet"/>
      <w:lvlText w:val="o"/>
      <w:lvlJc w:val="left"/>
      <w:pPr>
        <w:ind w:left="540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CC3E38">
      <w:start w:val="1"/>
      <w:numFmt w:val="bullet"/>
      <w:lvlText w:val="▪"/>
      <w:lvlJc w:val="left"/>
      <w:pPr>
        <w:ind w:left="61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10154E"/>
    <w:multiLevelType w:val="hybridMultilevel"/>
    <w:tmpl w:val="0FEC3698"/>
    <w:lvl w:ilvl="0" w:tplc="C0B8E02C">
      <w:start w:val="3"/>
      <w:numFmt w:val="arabicAbjad"/>
      <w:lvlText w:val="%1-"/>
      <w:lvlJc w:val="left"/>
      <w:pPr>
        <w:ind w:left="357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0447AA">
      <w:start w:val="1"/>
      <w:numFmt w:val="lowerLetter"/>
      <w:lvlText w:val="%2"/>
      <w:lvlJc w:val="left"/>
      <w:pPr>
        <w:ind w:left="108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F027B4">
      <w:start w:val="1"/>
      <w:numFmt w:val="lowerRoman"/>
      <w:lvlText w:val="%3"/>
      <w:lvlJc w:val="left"/>
      <w:pPr>
        <w:ind w:left="180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FACB08">
      <w:start w:val="1"/>
      <w:numFmt w:val="decimal"/>
      <w:lvlText w:val="%4"/>
      <w:lvlJc w:val="left"/>
      <w:pPr>
        <w:ind w:left="25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634868C">
      <w:start w:val="1"/>
      <w:numFmt w:val="lowerLetter"/>
      <w:lvlText w:val="%5"/>
      <w:lvlJc w:val="left"/>
      <w:pPr>
        <w:ind w:left="324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C2B8BC">
      <w:start w:val="1"/>
      <w:numFmt w:val="lowerRoman"/>
      <w:lvlText w:val="%6"/>
      <w:lvlJc w:val="left"/>
      <w:pPr>
        <w:ind w:left="396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68E43B4">
      <w:start w:val="1"/>
      <w:numFmt w:val="decimal"/>
      <w:lvlText w:val="%7"/>
      <w:lvlJc w:val="left"/>
      <w:pPr>
        <w:ind w:left="468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532DAB0">
      <w:start w:val="1"/>
      <w:numFmt w:val="lowerLetter"/>
      <w:lvlText w:val="%8"/>
      <w:lvlJc w:val="left"/>
      <w:pPr>
        <w:ind w:left="540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C26848">
      <w:start w:val="1"/>
      <w:numFmt w:val="lowerRoman"/>
      <w:lvlText w:val="%9"/>
      <w:lvlJc w:val="left"/>
      <w:pPr>
        <w:ind w:left="612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/>
  <w:rsids>
    <w:rsidRoot w:val="00A24280"/>
    <w:rsid w:val="00091E2B"/>
    <w:rsid w:val="00A2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80"/>
    <w:pPr>
      <w:bidi/>
      <w:spacing w:after="5" w:line="248" w:lineRule="auto"/>
      <w:ind w:left="8" w:hanging="7"/>
      <w:jc w:val="both"/>
    </w:pPr>
    <w:rPr>
      <w:rFonts w:ascii="Traditional Arabic" w:eastAsia="Traditional Arabic" w:hAnsi="Traditional Arabic" w:cs="Traditional Arabic"/>
      <w:color w:val="000000"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4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280"/>
    <w:rPr>
      <w:rFonts w:ascii="Traditional Arabic" w:eastAsia="Traditional Arabic" w:hAnsi="Traditional Arabic" w:cs="Traditional Arabic"/>
      <w:color w:val="000000"/>
      <w:sz w:val="32"/>
      <w:lang w:val="en-US"/>
    </w:rPr>
  </w:style>
  <w:style w:type="paragraph" w:styleId="Paragraphedeliste">
    <w:name w:val="List Paragraph"/>
    <w:basedOn w:val="Normal"/>
    <w:uiPriority w:val="34"/>
    <w:qFormat/>
    <w:rsid w:val="00A2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2022-01-27T14:05:00Z</dcterms:created>
  <dcterms:modified xsi:type="dcterms:W3CDTF">2022-01-27T14:08:00Z</dcterms:modified>
</cp:coreProperties>
</file>