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22" w:rsidRPr="00D81122" w:rsidRDefault="00D81122" w:rsidP="00D81122">
      <w:pPr>
        <w:bidi/>
        <w:spacing w:line="276" w:lineRule="auto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المحور الأول 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مدخل لأساليب التفكير العلمي. </w:t>
      </w:r>
    </w:p>
    <w:p w:rsidR="00832D55" w:rsidRPr="007636ED" w:rsidRDefault="00832D55" w:rsidP="00D81122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الدرس رقم 02:</w:t>
      </w:r>
    </w:p>
    <w:p w:rsidR="00832D55" w:rsidRPr="000C1BBF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0C1BBF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.1 أنواع التفكير: 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أولا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التفكير العلمي : 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لية إرادية رمزية منظ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مة يستدل عليها من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آثارها عند مواجهة مشكلة معينة 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وتنطلق من تفاعل الخبرة الحسية الحية مع الخبرات القديمة على نحو يمكن من الوصول إلى فهم وتفسير عناصر المشكلة ( الظاهرة ) ما يؤدي إلى حلها : </w:t>
      </w:r>
    </w:p>
    <w:p w:rsidR="00832D55" w:rsidRPr="007636ED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خصائص التفكير العلمي: 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- عملية عقلية يمارسها الإنسان باستخدام الرموز أو المعاني والصّ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- عملية إرادية يمكن توج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يهها لدراسة موضوع معين دون آخر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- عمل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ية هادفة تسعى إلى حل مشكلة ما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(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ظاهرة )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أو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فهم وتفسير ظاهرة معينة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- عملية لا تدرك مباشرة بل يستدل عليها عن طريق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أثارها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ونتائجها مثل جمع البيانات وتحليلها وتفسيرها ثم الوصول الى نتائج وحل الظاهرة 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- يعمل على توظيف المعلومات الجديدة والقديمة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- يعمل على معالجة المعلومات والبيانات في سلسلة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أو 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خطوات منتظمة كما يوصف كذلك بأنه 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تفكير مرن بعيد عن الجمود فكل مراحله وخطواته قابلة للمراجعة والتحقق بل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إن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النتائج قابلة للتعديل والتطور.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-تفكير موضوعي أي ينصب على المواقف بعناصره وأبعاده وظروفه وشروطه ويبتعد قدر المستطاع عن كل ما يتعلق بالذات.</w:t>
      </w:r>
    </w:p>
    <w:p w:rsidR="00832D55" w:rsidRPr="007636ED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خطوات التفكير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العلمي:</w:t>
      </w:r>
    </w:p>
    <w:p w:rsidR="00832D55" w:rsidRPr="007636ED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أ/ الشعور بالمشكلة :</w:t>
      </w:r>
    </w:p>
    <w:p w:rsidR="00832D55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lastRenderedPageBreak/>
        <w:t>يستثار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التفكير عندما يواجه الفرد مشكلة ما يتسبب له في حسرة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أو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اضطراب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أو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انعدام فهم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أو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ليس لها حل سابق.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832D55" w:rsidRPr="007636ED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ب/ تحديد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المشكلة: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تكون المشكلة في البداية غامضة ولذلك يلجأ الطالب الباحث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إلى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صياغتها بوضع سؤال تحديد موضوعها الرئيسي ولكي يصل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إلى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تحديد دقيق للمشكلة فعليه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أن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يجمع بعض البيانات والمعلومات اللازمة .</w:t>
      </w:r>
    </w:p>
    <w:p w:rsidR="00832D55" w:rsidRPr="007636ED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ج/وضع فروض واختيارها :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أي وضع حل مؤقت للمشكلة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أو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مقترح للمشكلة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إلى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أن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يتوصل الطالب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إلى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الإجابة الحقيقة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</w:p>
    <w:p w:rsidR="00832D55" w:rsidRPr="007636ED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د/ الوصول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إلى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مبدأ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قاعدة :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وهذا بعد القيام بما يسمى التجربة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أو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القياس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أو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الاختبار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ليتحصل على نتيجة حقيقة كما ذكرنا في السابق لتصبح كقاعدة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أو 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مبدأ.</w:t>
      </w:r>
    </w:p>
    <w:p w:rsidR="00832D55" w:rsidRPr="007636ED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-معوق</w:t>
      </w:r>
      <w:bookmarkStart w:id="0" w:name="_GoBack"/>
      <w:bookmarkEnd w:id="0"/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ات التفكير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العلمي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</w:p>
    <w:p w:rsidR="00832D55" w:rsidRPr="007636ED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أ/ الأخطاء المنطقية : 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يقصد بها التطبيق الخاطئ للاستدلال نتيجة التسرع في الوصول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إلى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النتائج من مقدمات ومعلومات محدودة مثلا أو التسليم بمعطيات خاطئة مما يؤدي إلى الوصول لنتائج خاطئة .</w:t>
      </w:r>
    </w:p>
    <w:p w:rsidR="00832D55" w:rsidRPr="007636ED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ب/العوامل الانفعالية والوجدانية: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تؤثر رغباتنا على تفكينا فكثيرا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ما نفسر  الأمور والوقائع كما نرغب ويصبح هنا التفكير موجها بالرغبات و الوقائع والتفكير المبني على الرغبات لا يتقيد بالواقع ولا ينحصر بالقيود المنطقية ويعمينا على إدراك الحالات السلبية ويصبح تفكيرنا بالصيغة الذاتية غير الموضوعية .</w:t>
      </w:r>
    </w:p>
    <w:p w:rsidR="00832D55" w:rsidRPr="007636ED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ج/المعلومات الخاطئة :</w:t>
      </w:r>
    </w:p>
    <w:p w:rsidR="00832D55" w:rsidRPr="007636ED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lastRenderedPageBreak/>
        <w:t>للمعلومات الخاطئة تأثير ضار على التفكير العلمي الصحيح من ناحيتين الأولى إضافة خصائص غير حقيقة للفكرة، والثانية التأثير على اتجاهات الطالب على نحو يوجه تفكيره وسلوكه.</w:t>
      </w:r>
    </w:p>
    <w:p w:rsidR="00832D55" w:rsidRPr="007636ED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د/ تقبل المعلومات دون تمحيص:</w:t>
      </w:r>
    </w:p>
    <w:p w:rsidR="00832D55" w:rsidRDefault="00832D55" w:rsidP="00832D55">
      <w:pPr>
        <w:bidi/>
        <w:spacing w:line="276" w:lineRule="auto"/>
        <w:ind w:right="-142"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إن تقبلنا للآراء والشائعات دون تمحيص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نقد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, قد يفقدنا الفهم الدقيق للموضوع.</w:t>
      </w:r>
    </w:p>
    <w:p w:rsidR="00832D55" w:rsidRPr="007636ED" w:rsidRDefault="00832D55" w:rsidP="00832D55">
      <w:pPr>
        <w:bidi/>
        <w:spacing w:line="276" w:lineRule="auto"/>
        <w:ind w:right="-142"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832D55" w:rsidRPr="007636ED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ثانيا : التفكير الناقد:عرفه كل من </w:t>
      </w:r>
    </w:p>
    <w:p w:rsidR="00832D55" w:rsidRPr="007636ED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-اودال ودانيلز (1990) " القدرة على التحقق من ظاهرة ما وتقويمها بالاستناد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إلى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معاير محددة ".</w:t>
      </w:r>
    </w:p>
    <w:p w:rsidR="00832D55" w:rsidRPr="007636ED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- كوبلاند (2004) " هي عملية تهتم بالتعقل والأمانة العلمية والانفتاح العقلي على عكس الانفعالية والجمود (البطئ) العقلي والانغلاق العقلي ولهذا فان التفكير الناقد يتضمن إتباع الدليل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إلى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حيث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يقود,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والأخذ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بالاعتبار أيضا وجهات نظر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الآخرين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وتفسيراتهم وتقيم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أثار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الدوافع والإنجازات والاهتمام بإيجاد  الحقيقة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أكثر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من الاهتمام بان يكون على حق وعدم رفض وجهات النظر غير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الشائعة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وعدم السماح للتحيز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بالتأثير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على القرارات المنوي اتخاذها".</w:t>
      </w:r>
    </w:p>
    <w:p w:rsidR="00832D55" w:rsidRPr="007636ED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- فايشون (2003) " الحكم الهادف المنظم ذاتيا والمحرك المعرفي الذي يؤدي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إلى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حل المشكلات واتخاذ القرارات .</w:t>
      </w:r>
    </w:p>
    <w:p w:rsidR="00832D55" w:rsidRPr="007636ED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خصائص التفكير الناقد:</w:t>
      </w:r>
    </w:p>
    <w:p w:rsidR="00832D55" w:rsidRPr="007636ED" w:rsidRDefault="00832D55" w:rsidP="00832D55">
      <w:pPr>
        <w:pStyle w:val="Paragraphedeliste"/>
        <w:numPr>
          <w:ilvl w:val="0"/>
          <w:numId w:val="1"/>
        </w:num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تمحيص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المعلومات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و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محاكاتها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منطقيا وبدرجة عالية من العقلانية للوصول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إلى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الحقيقة .</w:t>
      </w:r>
    </w:p>
    <w:p w:rsidR="00832D55" w:rsidRPr="007636ED" w:rsidRDefault="00832D55" w:rsidP="00832D55">
      <w:pPr>
        <w:pStyle w:val="Paragraphedeliste"/>
        <w:numPr>
          <w:ilvl w:val="0"/>
          <w:numId w:val="1"/>
        </w:num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استخدام الأدلة بمهارة عالية .</w:t>
      </w:r>
    </w:p>
    <w:p w:rsidR="00832D55" w:rsidRPr="007636ED" w:rsidRDefault="00832D55" w:rsidP="00832D55">
      <w:pPr>
        <w:pStyle w:val="Paragraphedeliste"/>
        <w:numPr>
          <w:ilvl w:val="0"/>
          <w:numId w:val="1"/>
        </w:num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الميل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إلى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التحليل والتنظيم عند التعامل مع المعلومات والبيانات .</w:t>
      </w:r>
    </w:p>
    <w:p w:rsidR="00832D55" w:rsidRPr="007636ED" w:rsidRDefault="00832D55" w:rsidP="00832D55">
      <w:pPr>
        <w:pStyle w:val="Paragraphedeliste"/>
        <w:numPr>
          <w:ilvl w:val="0"/>
          <w:numId w:val="1"/>
        </w:num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متفتح الذهن نحو الأفكار والخبرات الجديدة وذو خيال واسع.</w:t>
      </w:r>
    </w:p>
    <w:p w:rsidR="00832D55" w:rsidRPr="007636ED" w:rsidRDefault="00832D55" w:rsidP="00832D55">
      <w:pPr>
        <w:pStyle w:val="Paragraphedeliste"/>
        <w:numPr>
          <w:ilvl w:val="0"/>
          <w:numId w:val="1"/>
        </w:num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لديه الاستعداد نحو التغير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عند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ثبوت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الخطأ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الادلة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الكفاية المقنعة .</w:t>
      </w:r>
    </w:p>
    <w:p w:rsidR="00832D55" w:rsidRPr="007636ED" w:rsidRDefault="00832D55" w:rsidP="00832D55">
      <w:pPr>
        <w:pStyle w:val="Paragraphedeliste"/>
        <w:numPr>
          <w:ilvl w:val="0"/>
          <w:numId w:val="1"/>
        </w:num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يستطيع التعلم ذاتيا .</w:t>
      </w:r>
    </w:p>
    <w:p w:rsidR="00832D55" w:rsidRPr="007636ED" w:rsidRDefault="00832D55" w:rsidP="00832D55">
      <w:pPr>
        <w:pStyle w:val="Paragraphedeliste"/>
        <w:numPr>
          <w:ilvl w:val="0"/>
          <w:numId w:val="1"/>
        </w:num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الوضوح في طرح الأسئلة والعبارات .</w:t>
      </w:r>
    </w:p>
    <w:p w:rsidR="00832D55" w:rsidRPr="007636ED" w:rsidRDefault="00832D55" w:rsidP="00832D55">
      <w:pPr>
        <w:pStyle w:val="Paragraphedeliste"/>
        <w:numPr>
          <w:ilvl w:val="0"/>
          <w:numId w:val="1"/>
        </w:num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لا يميل إلى المسايرة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أو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المجاراة.</w:t>
      </w:r>
    </w:p>
    <w:p w:rsidR="00832D55" w:rsidRPr="007636ED" w:rsidRDefault="00832D55" w:rsidP="00832D55">
      <w:pPr>
        <w:pStyle w:val="Paragraphedeliste"/>
        <w:numPr>
          <w:ilvl w:val="0"/>
          <w:numId w:val="1"/>
        </w:num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lastRenderedPageBreak/>
        <w:t xml:space="preserve">القدرة على الملاحظة وتقدير أوجه الشبه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والاخ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ف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غير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ظاهر.</w:t>
      </w:r>
    </w:p>
    <w:p w:rsidR="00832D55" w:rsidRPr="007636ED" w:rsidRDefault="00832D55" w:rsidP="00832D55">
      <w:pPr>
        <w:pStyle w:val="Paragraphedeliste"/>
        <w:numPr>
          <w:ilvl w:val="0"/>
          <w:numId w:val="1"/>
        </w:num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لا يحاول في أمور لا يعرف عنها شي.</w:t>
      </w:r>
    </w:p>
    <w:p w:rsidR="00832D55" w:rsidRPr="007636ED" w:rsidRDefault="00832D55" w:rsidP="00832D55">
      <w:pPr>
        <w:pStyle w:val="Paragraphedeliste"/>
        <w:numPr>
          <w:ilvl w:val="0"/>
          <w:numId w:val="1"/>
        </w:num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يبتعد عن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الأحكام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الذاتية على الأمور .</w:t>
      </w:r>
    </w:p>
    <w:p w:rsidR="00832D55" w:rsidRPr="007636ED" w:rsidRDefault="00832D55" w:rsidP="00832D55">
      <w:pPr>
        <w:pStyle w:val="Paragraphedeliste"/>
        <w:numPr>
          <w:ilvl w:val="0"/>
          <w:numId w:val="1"/>
        </w:num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يحاول بناء مفرداته وزيادتها باستمرار .</w:t>
      </w:r>
    </w:p>
    <w:p w:rsidR="00832D55" w:rsidRPr="00832D55" w:rsidRDefault="00832D55" w:rsidP="00832D55">
      <w:pPr>
        <w:pStyle w:val="Paragraphedeliste"/>
        <w:numPr>
          <w:ilvl w:val="0"/>
          <w:numId w:val="1"/>
        </w:num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لديه مهارات استطلاعية عالية .</w:t>
      </w:r>
    </w:p>
    <w:p w:rsidR="00832D55" w:rsidRPr="007636ED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- معايير التفكير الناقد :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ي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تفق الباحثون على عدد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المعايير والمواصفات الواجب توفرها في التفكير الناقد عند معالجة ظاهرة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آو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موقف معين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, هذه المعايير تعد بمثابة موجهات للتأ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كد من فعالية التفكير الناقد وهي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1- الوضوح : يجب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أن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تتميز مهارات التفكير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الناقد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بدرجة عالية من الوضوح وقابلية الفهم الدقيق من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الأخريين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من خلال التفصيل والتوضيح وطرح الأمثلة 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2-الصحة : يجب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أن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تتميز العبارات التي يستخدمها الفرد على درجة عالية من الصحة والموثوقية من خلال الأدلة والبراهين والأرقام المدعمة.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3-الد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قة: ويقصد بذلك إعطاء موضوع التفك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ي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ر حقه من المعالجة والجهد وتعبير عنه بدرجة عالية من الدقة والتحديد والتفصيل.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4-العمق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: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أن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تتميز معالجة المشكلة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أو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الظاهرة بدرجة عالية من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العمق في التفكير والتفسير والتنبؤ لتخرج الظاهرة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من المستوى السطحي من المعالجة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5- الربط :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أن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تتميز عناصر المشكلة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أو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الموقف بدرجة عالية من الوضوح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و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الترابط بين العناصر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أو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بين المعطيات والمشكلة .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6- الاتساع: يجب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أن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تأخذ جميع جوانب المشكلة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أو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المواقف بشكل شمولي وواسع  والاطلاع على وجهات نظر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الأخريين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وطرقهم في التعامل مع مشكلة (الظاهرة).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7- المنطق : يجب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أن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يكون التفكير الناقد منطقيا من خلال تنظيم الأفكار وترابطها بطريقة تؤدي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إلى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معاني واضحة ومحددة.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lastRenderedPageBreak/>
        <w:t>8-الدلالة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والأهمية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: وذلك من خلال التعرف على أهمية المشكلة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أو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المواقف مقارنة بالمشكلات والمواقف الأخرى التي تعترض الفرد.</w:t>
      </w:r>
    </w:p>
    <w:p w:rsidR="00832D55" w:rsidRPr="007636ED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ثالثا : التفكير الإبداعي :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يتفق علماء النفس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أن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التفكير الإبداعي عملية معرفية تؤدي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إلى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توليد نتائج جديدة يتصف بالمرونة والأصالة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,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وهو بذلك ليس نتاجا تلقائيا أو عشوائيا بل  ثمرة جهود عقلية خلاقة , والإبداع صفة بشرية اتصفت به البشر منذ أقدم العصور حيث أن إبداعات العديد من العلماء الكبار لم تكن نتيجة طبيعية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تعلم بل إبداعا جاد تميزت به مجموعة من الأفراد من أمثالهم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من الناس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. 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وعرفه كل من :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.جيلفورد (1997) " التفكي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ر الإبداعي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على انه مجموعة من المهارات تتضمن مهارة الطلاقة , المرونة الإحالة ومهارة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الإحساس ا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تجاه المشكلات من ثم العمل على إعادة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صياغة المشكلة وشرحها بالتفصيل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.تورنس (1993) "عملية تحسس للمشكلات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وإدراك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موطن الضعف و التغيرات وعدم الانسجام و النقص في المعلومات و البحث عن الحلول التي يمكن التنبؤ بها وإعادة صياغة الفرضيات في ضوء اختيارها بهدف توليد حلول جديدة من خلال توظيف المعطيات المتوافرة ومن ثم نفسر النتائج وعرضها على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الأخريين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.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. سولسو (2001) " التفكير الإبداعي هو نشاط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إدراكي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تنتج عنه طريقة جديدة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أو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غير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مألوفة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في رؤية مشكلة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أو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إيجاد حل لمشكلة ما .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. جاردن في كتاب أبو جاد ونوفل (2009) "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إن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الفرد المبدع هو شخص يتمكن من حل المسائل دائما ويعرف الأسئلة الجد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يدة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في حقل ما بطريقة مبتكرة وغير متعارف عليها بحيث تصبح في نهاية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الأمر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مقبولة في محيط ثقافي معين.</w:t>
      </w:r>
    </w:p>
    <w:p w:rsidR="00832D55" w:rsidRPr="007636ED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مهارات التفكير الإبداعي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</w:p>
    <w:p w:rsidR="00832D55" w:rsidRPr="007636ED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1-الطلاقة : هي القدرة على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إنتاج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أو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توليد عدد كبير من الأفكار الجيدة والصحيحة لمسألة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أو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مشكلة ما .كذلك تشير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إلى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القدرة على استخدام مخزون المعرفي عندما نحتاجه.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lastRenderedPageBreak/>
        <w:t xml:space="preserve">فهي تتضمن تعدد الأفكار التي يتم استدعاؤها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أو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السرعة التي يتم بها استدعا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ئها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استخداما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لأشياء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محددة , وسهولة توليد وتدفق الأفكار وبالتالي فان الطلاقة تمثل الجانب الكمي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للإبداع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وهي على عدة صور . كالطلاقة اللفظية 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طلاق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ة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الكلمات ...الخ. </w:t>
      </w:r>
    </w:p>
    <w:p w:rsidR="00832D55" w:rsidRPr="007636ED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2- المرونة : وهي القدرة على توليد أفكار متنوعة ليست في نوعية الأفكار المتوقعة , والتحول من نوع معين من الفكر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إلى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نوع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أخر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عند الاستجابة لموقف ما .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أي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انها القدرة على تغير الحالة الذهنية بتغير الموقف وتمثل الجانب النوعي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للإبداع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وتأخذ المرونة عدة صور وهي المرونة التلقائية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و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المرونة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الكيفية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. </w:t>
      </w:r>
    </w:p>
    <w:p w:rsidR="00832D55" w:rsidRPr="007636ED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3-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أص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الة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: هي القدرة على التعبير الفريد وإنتاج الأفكار البعيدة الماهرة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أكثر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من الأفكار الواضحة والشائعة  بمعنى التميز والتفرد في الأفكار القدرة على النفاذ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إلى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ما وراء المألوف من الأفكار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،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فالفكرة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أصيلة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إذا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كانت غير متكررة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وغير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مألوفة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ولا تخضع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للأفكار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الشائعة وتعتمد هذه الخاصية على فكرة الملل من استخدام الأفكار الشائعة والمألوفة والحلول البديهية .</w:t>
      </w:r>
    </w:p>
    <w:p w:rsidR="00832D55" w:rsidRPr="007636ED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4- التفاصيل: هي قدرة الفرد على تقديم إضافات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أو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زيادات لفكرة ما. بمعنى زيادة تفاصيل جديدة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للأفكار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المعطاة , وتتضمن هذه المهارة التفكيرية الوصول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إلى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افتراضات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تكميله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تؤدي بدورها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إلى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زيادة جديدة , فهي مهارة استكشافية للبدائل من اجل تعمق وتكامل الفكرة .</w:t>
      </w:r>
    </w:p>
    <w:p w:rsidR="00832D55" w:rsidRPr="007636ED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خصائص المفكر المبدع :</w:t>
      </w:r>
    </w:p>
    <w:p w:rsidR="00832D55" w:rsidRPr="007636ED" w:rsidRDefault="00832D55" w:rsidP="00832D55">
      <w:pPr>
        <w:pStyle w:val="Paragraphedeliste"/>
        <w:numPr>
          <w:ilvl w:val="0"/>
          <w:numId w:val="2"/>
        </w:numPr>
        <w:bidi/>
        <w:spacing w:line="276" w:lineRule="auto"/>
        <w:ind w:left="99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تحمل المسؤولية </w:t>
      </w:r>
    </w:p>
    <w:p w:rsidR="00832D55" w:rsidRPr="007636ED" w:rsidRDefault="00832D55" w:rsidP="00832D55">
      <w:pPr>
        <w:pStyle w:val="Paragraphedeliste"/>
        <w:numPr>
          <w:ilvl w:val="0"/>
          <w:numId w:val="2"/>
        </w:numPr>
        <w:bidi/>
        <w:spacing w:line="276" w:lineRule="auto"/>
        <w:ind w:left="99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الاعتماد على الذات .</w:t>
      </w:r>
    </w:p>
    <w:p w:rsidR="00832D55" w:rsidRPr="007636ED" w:rsidRDefault="00832D55" w:rsidP="00832D55">
      <w:pPr>
        <w:pStyle w:val="Paragraphedeliste"/>
        <w:numPr>
          <w:ilvl w:val="0"/>
          <w:numId w:val="2"/>
        </w:numPr>
        <w:bidi/>
        <w:spacing w:line="276" w:lineRule="auto"/>
        <w:ind w:left="99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استقبال المعلومات دون تحفيز .</w:t>
      </w:r>
    </w:p>
    <w:p w:rsidR="00832D55" w:rsidRPr="007636ED" w:rsidRDefault="00832D55" w:rsidP="00832D55">
      <w:pPr>
        <w:pStyle w:val="Paragraphedeliste"/>
        <w:numPr>
          <w:ilvl w:val="0"/>
          <w:numId w:val="2"/>
        </w:numPr>
        <w:bidi/>
        <w:spacing w:line="276" w:lineRule="auto"/>
        <w:ind w:left="99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القدرة على تحمل الغموض والنهايات الواسعة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أو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الأسئلة غير المجابة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عليها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.</w:t>
      </w:r>
    </w:p>
    <w:p w:rsidR="00832D55" w:rsidRPr="007636ED" w:rsidRDefault="00832D55" w:rsidP="00832D55">
      <w:pPr>
        <w:pStyle w:val="Paragraphedeliste"/>
        <w:numPr>
          <w:ilvl w:val="0"/>
          <w:numId w:val="2"/>
        </w:numPr>
        <w:bidi/>
        <w:spacing w:line="276" w:lineRule="auto"/>
        <w:ind w:left="99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مستويات عالية من الثقة بالنفس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</w:p>
    <w:p w:rsidR="00832D55" w:rsidRPr="007636ED" w:rsidRDefault="00832D55" w:rsidP="00832D55">
      <w:pPr>
        <w:pStyle w:val="Paragraphedeliste"/>
        <w:numPr>
          <w:ilvl w:val="0"/>
          <w:numId w:val="2"/>
        </w:numPr>
        <w:bidi/>
        <w:spacing w:line="276" w:lineRule="auto"/>
        <w:ind w:left="99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لطموح والدافعية العالية الصحيحة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</w:p>
    <w:p w:rsidR="00832D55" w:rsidRPr="007636ED" w:rsidRDefault="00832D55" w:rsidP="00832D55">
      <w:pPr>
        <w:pStyle w:val="Paragraphedeliste"/>
        <w:numPr>
          <w:ilvl w:val="0"/>
          <w:numId w:val="2"/>
        </w:numPr>
        <w:bidi/>
        <w:spacing w:line="276" w:lineRule="auto"/>
        <w:ind w:left="99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لا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يخاف من المخاطرة والخطأ</w:t>
      </w:r>
    </w:p>
    <w:p w:rsidR="00832D55" w:rsidRPr="007636ED" w:rsidRDefault="00832D55" w:rsidP="00832D55">
      <w:pPr>
        <w:pStyle w:val="Paragraphedeliste"/>
        <w:numPr>
          <w:ilvl w:val="0"/>
          <w:numId w:val="2"/>
        </w:numPr>
        <w:bidi/>
        <w:spacing w:line="276" w:lineRule="auto"/>
        <w:ind w:left="99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الاستعداد لتقبل النقد </w:t>
      </w:r>
    </w:p>
    <w:p w:rsidR="00832D55" w:rsidRPr="007636ED" w:rsidRDefault="00832D55" w:rsidP="00832D55">
      <w:pPr>
        <w:pStyle w:val="Paragraphedeliste"/>
        <w:numPr>
          <w:ilvl w:val="0"/>
          <w:numId w:val="2"/>
        </w:numPr>
        <w:bidi/>
        <w:spacing w:line="276" w:lineRule="auto"/>
        <w:ind w:left="99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الأخطاء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وسيلة للتعلم وليست النهاية وهي خطوة إضافية نحو النجاح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أو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الفشل فهو طريقة لتنقيح ومراجعة الفكرة وإعادة التوازن </w:t>
      </w:r>
    </w:p>
    <w:p w:rsidR="00832D55" w:rsidRDefault="00832D55" w:rsidP="00832D55">
      <w:pPr>
        <w:pStyle w:val="Paragraphedeliste"/>
        <w:numPr>
          <w:ilvl w:val="0"/>
          <w:numId w:val="2"/>
        </w:numPr>
        <w:bidi/>
        <w:spacing w:line="276" w:lineRule="auto"/>
        <w:ind w:left="990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lastRenderedPageBreak/>
        <w:t xml:space="preserve">الابتعاد عن الأساليب الروتينية في انجاز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أعماله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والبحث عن الأساليب  الجديدة وغير المألوفة.</w:t>
      </w:r>
    </w:p>
    <w:p w:rsidR="00832D55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832D55" w:rsidRPr="00EF1B88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832D55" w:rsidRPr="007636ED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مراحل التفكير الإبداعي: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إن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التفكير الإبداعي يمر بعدد من المراحل وتشمل هذا حسب الشيخلي عبد القادر 2001 وهذا عن 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Guilfor1997</w:t>
      </w:r>
    </w:p>
    <w:p w:rsidR="00832D55" w:rsidRPr="007636ED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أ-مرحلة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الإعداد: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تتطلب هذه المرحلة التعرف على المشكلة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أو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الموقف الذي يتعامل معه الفرد وجمع كل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يلزم من معلومات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حولها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,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و تتطلب هذه المرحلة محاولة الفرد تفحص هذه المعلومات وبناء استنتاجات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أولية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حول الموقف </w:t>
      </w:r>
    </w:p>
    <w:p w:rsidR="00832D55" w:rsidRPr="007636ED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ب- مرحلة الكمون : 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وتسمى بالاحتضان هي مرحلة تتمثل في القلق والخوف والتردد نحو الموقف وقدرة الفرد على التغلب عليه , وقد يلجأ في هذه  المرحلة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إلى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تحويل انتباهه عن هذا الموقف كأن يقوم بنشاط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آخر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بعيد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كليا عن هذا الموقف ليسمح للمعلومات بالكمون والاستقرار.</w:t>
      </w:r>
    </w:p>
    <w:p w:rsidR="00832D55" w:rsidRPr="007636ED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ج- مرحلة ا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لإصرار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والمثابر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ة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أي تتطلب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الإبداع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بدرجة عالية من الإصرار والدافعية للم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ظ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ي قدما في حل الموقف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أو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المشكلة والتوصل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إلى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الحلول الإبداعية .</w:t>
      </w:r>
    </w:p>
    <w:p w:rsidR="00832D55" w:rsidRPr="007636ED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د-مرحلة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الإشراق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وهي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اللحظة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التي يبرز فيها الحل للمشكلة بشكل فجائي لتصف حالة من التكامل المعرفي بين عناصر الموقف وتحقيق فهم كلي شمولي على درجة عالية من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الإبداع.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يصاحب هذه المرحلة شعور الفرد بالرضا والراحة والدهشة لسهولة الحل الإبداعي.</w:t>
      </w:r>
    </w:p>
    <w:p w:rsidR="00832D55" w:rsidRPr="007636ED" w:rsidRDefault="00832D55" w:rsidP="00832D5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lastRenderedPageBreak/>
        <w:t xml:space="preserve">ه-مرحلة التحقق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والبرهان:</w:t>
      </w:r>
    </w:p>
    <w:p w:rsidR="00832D55" w:rsidRPr="007636ED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إن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تحقيق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الإبداع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لا ينتهي بالتوصل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إلى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مرحلة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الإشراق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حيث لابد من التحقق والتأكد من الحل المقترح بطريقة عامية منظمة للتأكد من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وفر شروط الحل الإبداعي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وخصائصه.</w:t>
      </w:r>
    </w:p>
    <w:p w:rsidR="00832D55" w:rsidRDefault="00832D55" w:rsidP="00832D55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وهنا تظهر العلاقة بين التفكير الإبداعي والناقد حيث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إن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هذه المرحلة من التفكير الإبداعي تتطلب استخدام مهارات التفكير الناقد للتأكد من صحة الحل ومصداقيته وفق قواعد المنطق.</w:t>
      </w:r>
    </w:p>
    <w:p w:rsidR="001F0764" w:rsidRDefault="001F0764" w:rsidP="00832D55">
      <w:pPr>
        <w:bidi/>
        <w:rPr>
          <w:lang w:bidi="ar-DZ"/>
        </w:rPr>
      </w:pPr>
    </w:p>
    <w:sectPr w:rsidR="001F0764" w:rsidSect="00832D55">
      <w:footerReference w:type="default" r:id="rId7"/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167" w:rsidRDefault="008C5167" w:rsidP="00832D55">
      <w:pPr>
        <w:spacing w:after="0" w:line="240" w:lineRule="auto"/>
      </w:pPr>
      <w:r>
        <w:separator/>
      </w:r>
    </w:p>
  </w:endnote>
  <w:endnote w:type="continuationSeparator" w:id="1">
    <w:p w:rsidR="008C5167" w:rsidRDefault="008C5167" w:rsidP="0083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1913"/>
      <w:docPartObj>
        <w:docPartGallery w:val="Page Numbers (Bottom of Page)"/>
        <w:docPartUnique/>
      </w:docPartObj>
    </w:sdtPr>
    <w:sdtContent>
      <w:p w:rsidR="00832D55" w:rsidRDefault="00E10E9B">
        <w:pPr>
          <w:pStyle w:val="Pieddepage"/>
        </w:pPr>
        <w:r w:rsidRPr="00E10E9B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2049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2049">
                <w:txbxContent>
                  <w:p w:rsidR="00832D55" w:rsidRDefault="00E10E9B">
                    <w:pPr>
                      <w:jc w:val="center"/>
                    </w:pPr>
                    <w:fldSimple w:instr=" PAGE    \* MERGEFORMAT ">
                      <w:r w:rsidR="00D81122" w:rsidRPr="00D81122">
                        <w:rPr>
                          <w:noProof/>
                          <w:color w:val="808080" w:themeColor="text1" w:themeTint="7F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167" w:rsidRDefault="008C5167" w:rsidP="00832D55">
      <w:pPr>
        <w:spacing w:after="0" w:line="240" w:lineRule="auto"/>
      </w:pPr>
      <w:r>
        <w:separator/>
      </w:r>
    </w:p>
  </w:footnote>
  <w:footnote w:type="continuationSeparator" w:id="1">
    <w:p w:rsidR="008C5167" w:rsidRDefault="008C5167" w:rsidP="0083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692"/>
    <w:multiLevelType w:val="hybridMultilevel"/>
    <w:tmpl w:val="747AD6FA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F904C1"/>
    <w:multiLevelType w:val="hybridMultilevel"/>
    <w:tmpl w:val="07FA77E8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32D55"/>
    <w:rsid w:val="001F0764"/>
    <w:rsid w:val="002F4805"/>
    <w:rsid w:val="00613D79"/>
    <w:rsid w:val="006757D9"/>
    <w:rsid w:val="00832D55"/>
    <w:rsid w:val="008B3BDA"/>
    <w:rsid w:val="008C5167"/>
    <w:rsid w:val="00B52FFF"/>
    <w:rsid w:val="00D81122"/>
    <w:rsid w:val="00E10E9B"/>
    <w:rsid w:val="00E349E3"/>
    <w:rsid w:val="00EF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plified Arabic" w:eastAsiaTheme="minorHAnsi" w:hAnsi="Simplified Arabic" w:cs="Simplified Arabic"/>
        <w:b/>
        <w:bCs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55"/>
    <w:pPr>
      <w:spacing w:after="160" w:line="259" w:lineRule="auto"/>
    </w:pPr>
    <w:rPr>
      <w:rFonts w:asciiTheme="minorHAnsi" w:hAnsiTheme="minorHAnsi" w:cstheme="minorBidi"/>
      <w:b w:val="0"/>
      <w:bCs w:val="0"/>
      <w:sz w:val="22"/>
      <w:szCs w:val="22"/>
    </w:rPr>
  </w:style>
  <w:style w:type="paragraph" w:styleId="Titre2">
    <w:name w:val="heading 2"/>
    <w:basedOn w:val="Normal"/>
    <w:link w:val="Titre2Car"/>
    <w:uiPriority w:val="9"/>
    <w:qFormat/>
    <w:rsid w:val="00B52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FF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52FFF"/>
    <w:rPr>
      <w:rFonts w:ascii="Times New Roman" w:eastAsia="Times New Roman" w:hAnsi="Times New Roman" w:cs="Times New Roman"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32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32D55"/>
    <w:rPr>
      <w:rFonts w:asciiTheme="minorHAnsi" w:hAnsiTheme="minorHAnsi" w:cstheme="minorBidi"/>
      <w:b w:val="0"/>
      <w:bCs w:val="0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832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2D55"/>
    <w:rPr>
      <w:rFonts w:asciiTheme="minorHAnsi" w:hAnsiTheme="minorHAnsi" w:cstheme="minorBidi"/>
      <w:b w:val="0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1405</Words>
  <Characters>7728</Characters>
  <Application>Microsoft Office Word</Application>
  <DocSecurity>0</DocSecurity>
  <Lines>64</Lines>
  <Paragraphs>18</Paragraphs>
  <ScaleCrop>false</ScaleCrop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</cp:revision>
  <dcterms:created xsi:type="dcterms:W3CDTF">2022-01-17T23:58:00Z</dcterms:created>
  <dcterms:modified xsi:type="dcterms:W3CDTF">2022-01-19T22:09:00Z</dcterms:modified>
</cp:coreProperties>
</file>