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7FD" w:rsidRDefault="00CE57FD" w:rsidP="004D59E5">
      <w:pPr>
        <w:bidi/>
        <w:spacing w:line="276"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lang w:bidi="ar-DZ"/>
        </w:rPr>
        <w:t xml:space="preserve">المحور الأول : </w:t>
      </w:r>
      <w:r w:rsidR="004D59E5">
        <w:rPr>
          <w:rFonts w:ascii="Traditional Arabic" w:hAnsi="Traditional Arabic" w:cs="Traditional Arabic" w:hint="cs"/>
          <w:b/>
          <w:bCs/>
          <w:sz w:val="36"/>
          <w:szCs w:val="36"/>
          <w:rtl/>
        </w:rPr>
        <w:t xml:space="preserve">مدخل </w:t>
      </w:r>
      <w:r w:rsidR="004F274B">
        <w:rPr>
          <w:rFonts w:ascii="Traditional Arabic" w:hAnsi="Traditional Arabic" w:cs="Traditional Arabic" w:hint="cs"/>
          <w:b/>
          <w:bCs/>
          <w:sz w:val="36"/>
          <w:szCs w:val="36"/>
          <w:rtl/>
        </w:rPr>
        <w:t>لأساليب</w:t>
      </w:r>
      <w:r w:rsidR="004D59E5">
        <w:rPr>
          <w:rFonts w:ascii="Traditional Arabic" w:hAnsi="Traditional Arabic" w:cs="Traditional Arabic" w:hint="cs"/>
          <w:b/>
          <w:bCs/>
          <w:sz w:val="36"/>
          <w:szCs w:val="36"/>
          <w:rtl/>
        </w:rPr>
        <w:t xml:space="preserve"> التفكير العلمي</w:t>
      </w:r>
      <w:r>
        <w:rPr>
          <w:rFonts w:ascii="Traditional Arabic" w:hAnsi="Traditional Arabic" w:cs="Traditional Arabic" w:hint="cs"/>
          <w:b/>
          <w:bCs/>
          <w:sz w:val="36"/>
          <w:szCs w:val="36"/>
          <w:rtl/>
        </w:rPr>
        <w:t xml:space="preserve">. </w:t>
      </w:r>
    </w:p>
    <w:p w:rsidR="00CE57FD" w:rsidRPr="007636ED" w:rsidRDefault="00CE57FD" w:rsidP="00CE57FD">
      <w:pPr>
        <w:bidi/>
        <w:spacing w:line="276" w:lineRule="auto"/>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الدرس رقم 01:</w:t>
      </w:r>
      <w:r w:rsidRPr="007636ED">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التّفكير</w:t>
      </w:r>
    </w:p>
    <w:p w:rsidR="00CE57FD" w:rsidRPr="000C1BBF" w:rsidRDefault="00CE57FD" w:rsidP="00CE57FD">
      <w:pPr>
        <w:bidi/>
        <w:spacing w:line="276" w:lineRule="auto"/>
        <w:jc w:val="both"/>
        <w:rPr>
          <w:rFonts w:ascii="Traditional Arabic" w:hAnsi="Traditional Arabic" w:cs="Traditional Arabic"/>
          <w:b/>
          <w:bCs/>
          <w:sz w:val="36"/>
          <w:szCs w:val="36"/>
          <w:rtl/>
          <w:lang w:bidi="ar-DZ"/>
        </w:rPr>
      </w:pPr>
      <w:r w:rsidRPr="000C1BBF">
        <w:rPr>
          <w:rFonts w:ascii="Traditional Arabic" w:hAnsi="Traditional Arabic" w:cs="Traditional Arabic"/>
          <w:b/>
          <w:bCs/>
          <w:sz w:val="36"/>
          <w:szCs w:val="36"/>
          <w:rtl/>
          <w:lang w:bidi="ar-DZ"/>
        </w:rPr>
        <w:t>مقدمة:</w:t>
      </w:r>
    </w:p>
    <w:p w:rsidR="00CE57FD" w:rsidRPr="007636ED" w:rsidRDefault="00CE57FD" w:rsidP="00CE57FD">
      <w:pPr>
        <w:bidi/>
        <w:spacing w:line="276" w:lineRule="auto"/>
        <w:ind w:firstLine="567"/>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تباينت وجهات نظر العلماء والباحثين حول تعريف التفكير ، إذا فتحو تعريفات مختلفة استنادا إلى أسس واتجاهات نظرية متعددة وليس من شك أن لكل فرد أسلوبه الخاص في التفكير ، والذي يتأثر بنمط تنشئ</w:t>
      </w:r>
      <w:r>
        <w:rPr>
          <w:rFonts w:ascii="Traditional Arabic" w:hAnsi="Traditional Arabic" w:cs="Traditional Arabic" w:hint="cs"/>
          <w:b/>
          <w:bCs/>
          <w:sz w:val="32"/>
          <w:szCs w:val="32"/>
          <w:rtl/>
          <w:lang w:bidi="ar-DZ"/>
        </w:rPr>
        <w:t>ت</w:t>
      </w:r>
      <w:r w:rsidRPr="007636ED">
        <w:rPr>
          <w:rFonts w:ascii="Traditional Arabic" w:hAnsi="Traditional Arabic" w:cs="Traditional Arabic"/>
          <w:b/>
          <w:bCs/>
          <w:sz w:val="32"/>
          <w:szCs w:val="32"/>
          <w:rtl/>
          <w:lang w:bidi="ar-DZ"/>
        </w:rPr>
        <w:t xml:space="preserve">ه </w:t>
      </w:r>
      <w:r w:rsidRPr="007636ED">
        <w:rPr>
          <w:rFonts w:ascii="Traditional Arabic" w:hAnsi="Traditional Arabic" w:cs="Traditional Arabic" w:hint="cs"/>
          <w:b/>
          <w:bCs/>
          <w:sz w:val="32"/>
          <w:szCs w:val="32"/>
          <w:rtl/>
          <w:lang w:bidi="ar-DZ"/>
        </w:rPr>
        <w:t>دافع</w:t>
      </w:r>
      <w:r>
        <w:rPr>
          <w:rFonts w:ascii="Traditional Arabic" w:hAnsi="Traditional Arabic" w:cs="Traditional Arabic" w:hint="cs"/>
          <w:b/>
          <w:bCs/>
          <w:sz w:val="32"/>
          <w:szCs w:val="32"/>
          <w:rtl/>
          <w:lang w:bidi="ar-DZ"/>
        </w:rPr>
        <w:t>يت</w:t>
      </w:r>
      <w:r w:rsidRPr="007636ED">
        <w:rPr>
          <w:rFonts w:ascii="Traditional Arabic" w:hAnsi="Traditional Arabic" w:cs="Traditional Arabic" w:hint="cs"/>
          <w:b/>
          <w:bCs/>
          <w:sz w:val="32"/>
          <w:szCs w:val="32"/>
          <w:rtl/>
          <w:lang w:bidi="ar-DZ"/>
        </w:rPr>
        <w:t>ه</w:t>
      </w:r>
      <w:r w:rsidRPr="007636ED">
        <w:rPr>
          <w:rFonts w:ascii="Traditional Arabic" w:hAnsi="Traditional Arabic" w:cs="Traditional Arabic"/>
          <w:b/>
          <w:bCs/>
          <w:sz w:val="32"/>
          <w:szCs w:val="32"/>
          <w:rtl/>
          <w:lang w:bidi="ar-DZ"/>
        </w:rPr>
        <w:t xml:space="preserve"> وقدراته وخلفيته الثقافية والاجتماعية ، وغيرها مما يميزه عن الآخرين ، الأمر الذي قاد إلى غياب الرؤية الموحدة بخصوص تعريف التفكير وخصائصه و أشكاله وأساليبه .</w:t>
      </w:r>
    </w:p>
    <w:p w:rsidR="00CE57FD" w:rsidRPr="000C1BBF" w:rsidRDefault="00CE57FD" w:rsidP="00CE57FD">
      <w:pPr>
        <w:bidi/>
        <w:spacing w:line="276" w:lineRule="auto"/>
        <w:jc w:val="both"/>
        <w:rPr>
          <w:rFonts w:ascii="Traditional Arabic" w:hAnsi="Traditional Arabic" w:cs="Traditional Arabic"/>
          <w:b/>
          <w:bCs/>
          <w:sz w:val="36"/>
          <w:szCs w:val="36"/>
          <w:rtl/>
          <w:lang w:bidi="ar-DZ"/>
        </w:rPr>
      </w:pPr>
      <w:r w:rsidRPr="000C1BBF">
        <w:rPr>
          <w:rFonts w:ascii="Traditional Arabic" w:hAnsi="Traditional Arabic" w:cs="Traditional Arabic"/>
          <w:b/>
          <w:bCs/>
          <w:sz w:val="36"/>
          <w:szCs w:val="36"/>
          <w:rtl/>
          <w:lang w:bidi="ar-DZ"/>
        </w:rPr>
        <w:t>1.تعريف الت</w:t>
      </w:r>
      <w:r w:rsidRPr="000C1BBF">
        <w:rPr>
          <w:rFonts w:ascii="Traditional Arabic" w:hAnsi="Traditional Arabic" w:cs="Traditional Arabic" w:hint="cs"/>
          <w:b/>
          <w:bCs/>
          <w:sz w:val="36"/>
          <w:szCs w:val="36"/>
          <w:rtl/>
          <w:lang w:bidi="ar-DZ"/>
        </w:rPr>
        <w:t>ّ</w:t>
      </w:r>
      <w:r>
        <w:rPr>
          <w:rFonts w:ascii="Traditional Arabic" w:hAnsi="Traditional Arabic" w:cs="Traditional Arabic"/>
          <w:b/>
          <w:bCs/>
          <w:sz w:val="36"/>
          <w:szCs w:val="36"/>
          <w:rtl/>
          <w:lang w:bidi="ar-DZ"/>
        </w:rPr>
        <w:t>فكير</w:t>
      </w:r>
      <w:r w:rsidRPr="000C1BBF">
        <w:rPr>
          <w:rFonts w:ascii="Traditional Arabic" w:hAnsi="Traditional Arabic" w:cs="Traditional Arabic"/>
          <w:b/>
          <w:bCs/>
          <w:sz w:val="36"/>
          <w:szCs w:val="36"/>
          <w:rtl/>
          <w:lang w:bidi="ar-DZ"/>
        </w:rPr>
        <w:t xml:space="preserve">: </w:t>
      </w:r>
    </w:p>
    <w:p w:rsidR="00CE57FD" w:rsidRPr="007636ED" w:rsidRDefault="00CE57FD" w:rsidP="00CE57FD">
      <w:pPr>
        <w:bidi/>
        <w:spacing w:line="276" w:lineRule="auto"/>
        <w:ind w:firstLine="567"/>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 xml:space="preserve">إن غياب النظرة الموحدة لتعريف التفكير ، سوف نستعرض عددا منها على النحو التالي : </w:t>
      </w:r>
    </w:p>
    <w:p w:rsidR="00CE57FD" w:rsidRPr="007636ED" w:rsidRDefault="00CE57FD" w:rsidP="00CE57FD">
      <w:pPr>
        <w:bidi/>
        <w:spacing w:line="276" w:lineRule="auto"/>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 xml:space="preserve">- يرى </w:t>
      </w:r>
      <w:r w:rsidRPr="007636ED">
        <w:rPr>
          <w:rFonts w:ascii="Traditional Arabic" w:hAnsi="Traditional Arabic" w:cs="Traditional Arabic"/>
          <w:b/>
          <w:bCs/>
          <w:sz w:val="32"/>
          <w:szCs w:val="32"/>
          <w:rtl/>
          <w:lang w:bidi="ar-IQ"/>
        </w:rPr>
        <w:t>ديبونو(2003</w:t>
      </w:r>
      <w:r w:rsidRPr="007636ED">
        <w:rPr>
          <w:rFonts w:ascii="Traditional Arabic" w:hAnsi="Traditional Arabic" w:cs="Traditional Arabic"/>
          <w:b/>
          <w:bCs/>
          <w:sz w:val="32"/>
          <w:szCs w:val="32"/>
          <w:lang w:bidi="ar-IQ"/>
        </w:rPr>
        <w:t>Debono</w:t>
      </w:r>
      <w:r w:rsidRPr="007636ED">
        <w:rPr>
          <w:rFonts w:ascii="Traditional Arabic" w:hAnsi="Traditional Arabic" w:cs="Traditional Arabic"/>
          <w:b/>
          <w:bCs/>
          <w:sz w:val="32"/>
          <w:szCs w:val="32"/>
          <w:rtl/>
          <w:lang w:bidi="ar-IQ"/>
        </w:rPr>
        <w:t>)</w:t>
      </w:r>
      <w:r w:rsidRPr="007636ED">
        <w:rPr>
          <w:rFonts w:ascii="Traditional Arabic" w:hAnsi="Traditional Arabic" w:cs="Traditional Arabic"/>
          <w:b/>
          <w:bCs/>
          <w:sz w:val="32"/>
          <w:szCs w:val="32"/>
          <w:rtl/>
          <w:lang w:bidi="ar-DZ"/>
        </w:rPr>
        <w:t xml:space="preserve">: وهو أحد أبرز منظري التفكير في العالم ، أنه لا يوجد تعريف واحد مرضي للتفكير لأن معظم التعريفات مرضية عند أحد مستويات التفكير فقد يقول قائل أن التفكير نشاط عقلي  ويقول آخر أنه المنطق وتحكيم العقل وكل هذا صحيح عند مستوى معين وعموما فإنه يرى أن " التفكير عبارة عن استكشاف مترو للخبرة بغية الوصول إلى هدف وقد يكون ها الهدف هو تحقيق الفهم أو اتخاذ قرار </w:t>
      </w:r>
      <w:r w:rsidRPr="007636ED">
        <w:rPr>
          <w:rFonts w:ascii="Traditional Arabic" w:hAnsi="Traditional Arabic" w:cs="Traditional Arabic" w:hint="cs"/>
          <w:b/>
          <w:bCs/>
          <w:sz w:val="32"/>
          <w:szCs w:val="32"/>
          <w:rtl/>
          <w:lang w:bidi="ar-DZ"/>
        </w:rPr>
        <w:t>أو</w:t>
      </w:r>
      <w:r w:rsidRPr="007636ED">
        <w:rPr>
          <w:rFonts w:ascii="Traditional Arabic" w:hAnsi="Traditional Arabic" w:cs="Traditional Arabic"/>
          <w:b/>
          <w:bCs/>
          <w:sz w:val="32"/>
          <w:szCs w:val="32"/>
          <w:rtl/>
          <w:lang w:bidi="ar-DZ"/>
        </w:rPr>
        <w:t xml:space="preserve"> حل المشكلات ، أو الحكم على الأشياء أو القيام بعمل ما .</w:t>
      </w:r>
    </w:p>
    <w:p w:rsidR="00CE57FD" w:rsidRPr="007636ED" w:rsidRDefault="00CE57FD" w:rsidP="00CE57FD">
      <w:pPr>
        <w:bidi/>
        <w:spacing w:line="276" w:lineRule="auto"/>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 أما كوستا المشار إليه في ( أبو جاد ونوفل 2005) فقد عرف التفكير بأنه المعالجة العقلية للمدخلات</w:t>
      </w:r>
      <w:r>
        <w:rPr>
          <w:rFonts w:ascii="Traditional Arabic" w:hAnsi="Traditional Arabic" w:cs="Traditional Arabic" w:hint="cs"/>
          <w:b/>
          <w:bCs/>
          <w:sz w:val="32"/>
          <w:szCs w:val="32"/>
          <w:rtl/>
          <w:lang w:bidi="ar-DZ"/>
        </w:rPr>
        <w:t xml:space="preserve"> </w:t>
      </w:r>
      <w:r w:rsidRPr="007636ED">
        <w:rPr>
          <w:rFonts w:ascii="Traditional Arabic" w:hAnsi="Traditional Arabic" w:cs="Traditional Arabic"/>
          <w:b/>
          <w:bCs/>
          <w:sz w:val="32"/>
          <w:szCs w:val="32"/>
          <w:rtl/>
          <w:lang w:bidi="ar-DZ"/>
        </w:rPr>
        <w:t>الحسية</w:t>
      </w:r>
      <w:r>
        <w:rPr>
          <w:rFonts w:ascii="Traditional Arabic" w:hAnsi="Traditional Arabic" w:cs="Traditional Arabic" w:hint="cs"/>
          <w:b/>
          <w:bCs/>
          <w:sz w:val="32"/>
          <w:szCs w:val="32"/>
          <w:rtl/>
          <w:lang w:bidi="ar-DZ"/>
        </w:rPr>
        <w:t xml:space="preserve"> </w:t>
      </w:r>
      <w:r w:rsidRPr="007636ED">
        <w:rPr>
          <w:rFonts w:ascii="Traditional Arabic" w:hAnsi="Traditional Arabic" w:cs="Traditional Arabic"/>
          <w:b/>
          <w:bCs/>
          <w:sz w:val="32"/>
          <w:szCs w:val="32"/>
          <w:rtl/>
          <w:lang w:bidi="ar-DZ"/>
        </w:rPr>
        <w:t>بهدف</w:t>
      </w:r>
      <w:r>
        <w:rPr>
          <w:rFonts w:ascii="Traditional Arabic" w:hAnsi="Traditional Arabic" w:cs="Traditional Arabic" w:hint="cs"/>
          <w:b/>
          <w:bCs/>
          <w:sz w:val="32"/>
          <w:szCs w:val="32"/>
          <w:rtl/>
          <w:lang w:bidi="ar-DZ"/>
        </w:rPr>
        <w:t xml:space="preserve"> </w:t>
      </w:r>
      <w:r w:rsidRPr="007636ED">
        <w:rPr>
          <w:rFonts w:ascii="Traditional Arabic" w:hAnsi="Traditional Arabic" w:cs="Traditional Arabic"/>
          <w:b/>
          <w:bCs/>
          <w:sz w:val="32"/>
          <w:szCs w:val="32"/>
          <w:rtl/>
          <w:lang w:bidi="ar-DZ"/>
        </w:rPr>
        <w:t>تشكيل</w:t>
      </w:r>
      <w:r>
        <w:rPr>
          <w:rFonts w:ascii="Traditional Arabic" w:hAnsi="Traditional Arabic" w:cs="Traditional Arabic" w:hint="cs"/>
          <w:b/>
          <w:bCs/>
          <w:sz w:val="32"/>
          <w:szCs w:val="32"/>
          <w:rtl/>
          <w:lang w:bidi="ar-DZ"/>
        </w:rPr>
        <w:t xml:space="preserve"> </w:t>
      </w:r>
      <w:r w:rsidRPr="007636ED">
        <w:rPr>
          <w:rFonts w:ascii="Traditional Arabic" w:hAnsi="Traditional Arabic" w:cs="Traditional Arabic"/>
          <w:b/>
          <w:bCs/>
          <w:sz w:val="32"/>
          <w:szCs w:val="32"/>
          <w:rtl/>
          <w:lang w:bidi="ar-DZ"/>
        </w:rPr>
        <w:t>الأفكار،من</w:t>
      </w:r>
      <w:r>
        <w:rPr>
          <w:rFonts w:ascii="Traditional Arabic" w:hAnsi="Traditional Arabic" w:cs="Traditional Arabic" w:hint="cs"/>
          <w:b/>
          <w:bCs/>
          <w:sz w:val="32"/>
          <w:szCs w:val="32"/>
          <w:rtl/>
          <w:lang w:bidi="ar-DZ"/>
        </w:rPr>
        <w:t xml:space="preserve"> </w:t>
      </w:r>
      <w:r w:rsidRPr="007636ED">
        <w:rPr>
          <w:rFonts w:ascii="Traditional Arabic" w:hAnsi="Traditional Arabic" w:cs="Traditional Arabic"/>
          <w:b/>
          <w:bCs/>
          <w:sz w:val="32"/>
          <w:szCs w:val="32"/>
          <w:rtl/>
          <w:lang w:bidi="ar-DZ"/>
        </w:rPr>
        <w:t>أجل</w:t>
      </w:r>
      <w:r>
        <w:rPr>
          <w:rFonts w:ascii="Traditional Arabic" w:hAnsi="Traditional Arabic" w:cs="Traditional Arabic" w:hint="cs"/>
          <w:b/>
          <w:bCs/>
          <w:sz w:val="32"/>
          <w:szCs w:val="32"/>
          <w:rtl/>
          <w:lang w:bidi="ar-DZ"/>
        </w:rPr>
        <w:t xml:space="preserve"> </w:t>
      </w:r>
      <w:r w:rsidRPr="007636ED">
        <w:rPr>
          <w:rFonts w:ascii="Traditional Arabic" w:hAnsi="Traditional Arabic" w:cs="Traditional Arabic"/>
          <w:b/>
          <w:bCs/>
          <w:sz w:val="32"/>
          <w:szCs w:val="32"/>
          <w:rtl/>
          <w:lang w:bidi="ar-DZ"/>
        </w:rPr>
        <w:t>إدراك</w:t>
      </w:r>
      <w:r>
        <w:rPr>
          <w:rFonts w:ascii="Traditional Arabic" w:hAnsi="Traditional Arabic" w:cs="Traditional Arabic" w:hint="cs"/>
          <w:b/>
          <w:bCs/>
          <w:sz w:val="32"/>
          <w:szCs w:val="32"/>
          <w:rtl/>
          <w:lang w:bidi="ar-DZ"/>
        </w:rPr>
        <w:t xml:space="preserve"> </w:t>
      </w:r>
      <w:r w:rsidRPr="007636ED">
        <w:rPr>
          <w:rFonts w:ascii="Traditional Arabic" w:hAnsi="Traditional Arabic" w:cs="Traditional Arabic"/>
          <w:b/>
          <w:bCs/>
          <w:sz w:val="32"/>
          <w:szCs w:val="32"/>
          <w:rtl/>
          <w:lang w:bidi="ar-DZ"/>
        </w:rPr>
        <w:t>المثيرات</w:t>
      </w:r>
      <w:r>
        <w:rPr>
          <w:rFonts w:ascii="Traditional Arabic" w:hAnsi="Traditional Arabic" w:cs="Traditional Arabic" w:hint="cs"/>
          <w:b/>
          <w:bCs/>
          <w:sz w:val="32"/>
          <w:szCs w:val="32"/>
          <w:rtl/>
          <w:lang w:bidi="ar-DZ"/>
        </w:rPr>
        <w:t xml:space="preserve"> </w:t>
      </w:r>
      <w:r w:rsidRPr="007636ED">
        <w:rPr>
          <w:rFonts w:ascii="Traditional Arabic" w:hAnsi="Traditional Arabic" w:cs="Traditional Arabic"/>
          <w:b/>
          <w:bCs/>
          <w:sz w:val="32"/>
          <w:szCs w:val="32"/>
          <w:rtl/>
          <w:lang w:bidi="ar-DZ"/>
        </w:rPr>
        <w:t>الحسية</w:t>
      </w:r>
      <w:r>
        <w:rPr>
          <w:rFonts w:ascii="Traditional Arabic" w:hAnsi="Traditional Arabic" w:cs="Traditional Arabic" w:hint="cs"/>
          <w:b/>
          <w:bCs/>
          <w:sz w:val="32"/>
          <w:szCs w:val="32"/>
          <w:rtl/>
          <w:lang w:bidi="ar-DZ"/>
        </w:rPr>
        <w:t xml:space="preserve"> </w:t>
      </w:r>
      <w:r w:rsidRPr="007636ED">
        <w:rPr>
          <w:rFonts w:ascii="Traditional Arabic" w:hAnsi="Traditional Arabic" w:cs="Traditional Arabic"/>
          <w:b/>
          <w:bCs/>
          <w:sz w:val="32"/>
          <w:szCs w:val="32"/>
          <w:rtl/>
          <w:lang w:bidi="ar-DZ"/>
        </w:rPr>
        <w:t>و</w:t>
      </w:r>
      <w:r>
        <w:rPr>
          <w:rFonts w:ascii="Traditional Arabic" w:hAnsi="Traditional Arabic" w:cs="Traditional Arabic" w:hint="cs"/>
          <w:b/>
          <w:bCs/>
          <w:sz w:val="32"/>
          <w:szCs w:val="32"/>
          <w:rtl/>
          <w:lang w:bidi="ar-DZ"/>
        </w:rPr>
        <w:t xml:space="preserve"> </w:t>
      </w:r>
      <w:r w:rsidRPr="007636ED">
        <w:rPr>
          <w:rFonts w:ascii="Traditional Arabic" w:hAnsi="Traditional Arabic" w:cs="Traditional Arabic"/>
          <w:b/>
          <w:bCs/>
          <w:sz w:val="32"/>
          <w:szCs w:val="32"/>
          <w:rtl/>
          <w:lang w:bidi="ar-DZ"/>
        </w:rPr>
        <w:t>الحكم</w:t>
      </w:r>
      <w:r>
        <w:rPr>
          <w:rFonts w:ascii="Traditional Arabic" w:hAnsi="Traditional Arabic" w:cs="Traditional Arabic" w:hint="cs"/>
          <w:b/>
          <w:bCs/>
          <w:sz w:val="32"/>
          <w:szCs w:val="32"/>
          <w:rtl/>
          <w:lang w:bidi="ar-DZ"/>
        </w:rPr>
        <w:t xml:space="preserve"> </w:t>
      </w:r>
      <w:r w:rsidRPr="007636ED">
        <w:rPr>
          <w:rFonts w:ascii="Traditional Arabic" w:hAnsi="Traditional Arabic" w:cs="Traditional Arabic"/>
          <w:b/>
          <w:bCs/>
          <w:sz w:val="32"/>
          <w:szCs w:val="32"/>
          <w:rtl/>
          <w:lang w:bidi="ar-DZ"/>
        </w:rPr>
        <w:t>عليها".</w:t>
      </w:r>
    </w:p>
    <w:p w:rsidR="00CE57FD" w:rsidRPr="007636ED" w:rsidRDefault="00CE57FD" w:rsidP="00CE57FD">
      <w:pPr>
        <w:bidi/>
        <w:spacing w:line="276" w:lineRule="auto"/>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 xml:space="preserve">- يقدم حبيب ( 2003) تعريفا للتفكير </w:t>
      </w:r>
      <w:r w:rsidRPr="007636ED">
        <w:rPr>
          <w:rFonts w:ascii="Traditional Arabic" w:hAnsi="Traditional Arabic" w:cs="Traditional Arabic" w:hint="cs"/>
          <w:b/>
          <w:bCs/>
          <w:sz w:val="32"/>
          <w:szCs w:val="32"/>
          <w:rtl/>
          <w:lang w:bidi="ar-DZ"/>
        </w:rPr>
        <w:t>بأنه</w:t>
      </w:r>
      <w:r w:rsidRPr="007636ED">
        <w:rPr>
          <w:rFonts w:ascii="Traditional Arabic" w:hAnsi="Traditional Arabic" w:cs="Traditional Arabic"/>
          <w:b/>
          <w:bCs/>
          <w:sz w:val="32"/>
          <w:szCs w:val="32"/>
          <w:rtl/>
          <w:lang w:bidi="ar-DZ"/>
        </w:rPr>
        <w:t xml:space="preserve"> عملية عقلية معرفية و</w:t>
      </w:r>
      <w:r>
        <w:rPr>
          <w:rFonts w:ascii="Traditional Arabic" w:hAnsi="Traditional Arabic" w:cs="Traditional Arabic" w:hint="cs"/>
          <w:b/>
          <w:bCs/>
          <w:sz w:val="32"/>
          <w:szCs w:val="32"/>
          <w:rtl/>
          <w:lang w:bidi="ar-DZ"/>
        </w:rPr>
        <w:t>ج</w:t>
      </w:r>
      <w:r w:rsidRPr="007636ED">
        <w:rPr>
          <w:rFonts w:ascii="Traditional Arabic" w:hAnsi="Traditional Arabic" w:cs="Traditional Arabic"/>
          <w:b/>
          <w:bCs/>
          <w:sz w:val="32"/>
          <w:szCs w:val="32"/>
          <w:rtl/>
          <w:lang w:bidi="ar-DZ"/>
        </w:rPr>
        <w:t xml:space="preserve">دانية عليا تبنى وتأسس على محصلة من العمليات النفسية الأخرى </w:t>
      </w:r>
      <w:r w:rsidRPr="007636ED">
        <w:rPr>
          <w:rFonts w:ascii="Traditional Arabic" w:hAnsi="Traditional Arabic" w:cs="Traditional Arabic" w:hint="cs"/>
          <w:b/>
          <w:bCs/>
          <w:sz w:val="32"/>
          <w:szCs w:val="32"/>
          <w:rtl/>
          <w:lang w:bidi="ar-DZ"/>
        </w:rPr>
        <w:t>كالإدراك،</w:t>
      </w:r>
      <w:r w:rsidRPr="007636ED">
        <w:rPr>
          <w:rFonts w:ascii="Traditional Arabic" w:hAnsi="Traditional Arabic" w:cs="Traditional Arabic"/>
          <w:b/>
          <w:bCs/>
          <w:sz w:val="32"/>
          <w:szCs w:val="32"/>
          <w:rtl/>
          <w:lang w:bidi="ar-DZ"/>
        </w:rPr>
        <w:t xml:space="preserve"> الإحساس التخيل وكذلك العمليات العقلية </w:t>
      </w:r>
      <w:r w:rsidRPr="007636ED">
        <w:rPr>
          <w:rFonts w:ascii="Traditional Arabic" w:hAnsi="Traditional Arabic" w:cs="Traditional Arabic" w:hint="cs"/>
          <w:b/>
          <w:bCs/>
          <w:sz w:val="32"/>
          <w:szCs w:val="32"/>
          <w:rtl/>
          <w:lang w:bidi="ar-DZ"/>
        </w:rPr>
        <w:t>كالتذكر،</w:t>
      </w:r>
      <w:r w:rsidRPr="007636ED">
        <w:rPr>
          <w:rFonts w:ascii="Traditional Arabic" w:hAnsi="Traditional Arabic" w:cs="Traditional Arabic"/>
          <w:b/>
          <w:bCs/>
          <w:sz w:val="32"/>
          <w:szCs w:val="32"/>
          <w:rtl/>
          <w:lang w:bidi="ar-DZ"/>
        </w:rPr>
        <w:t xml:space="preserve"> </w:t>
      </w:r>
      <w:r w:rsidRPr="007636ED">
        <w:rPr>
          <w:rFonts w:ascii="Traditional Arabic" w:hAnsi="Traditional Arabic" w:cs="Traditional Arabic" w:hint="cs"/>
          <w:b/>
          <w:bCs/>
          <w:sz w:val="32"/>
          <w:szCs w:val="32"/>
          <w:rtl/>
          <w:lang w:bidi="ar-DZ"/>
        </w:rPr>
        <w:t>التميز،</w:t>
      </w:r>
      <w:r w:rsidRPr="007636ED">
        <w:rPr>
          <w:rFonts w:ascii="Traditional Arabic" w:hAnsi="Traditional Arabic" w:cs="Traditional Arabic"/>
          <w:b/>
          <w:bCs/>
          <w:sz w:val="32"/>
          <w:szCs w:val="32"/>
          <w:rtl/>
          <w:lang w:bidi="ar-DZ"/>
        </w:rPr>
        <w:t xml:space="preserve"> المقارنة والاستدلال وكلما اتجهنا من المحسوس إلى المجرد كان التفكر أكثر </w:t>
      </w:r>
      <w:r w:rsidRPr="007636ED">
        <w:rPr>
          <w:rFonts w:ascii="Traditional Arabic" w:hAnsi="Traditional Arabic" w:cs="Traditional Arabic" w:hint="cs"/>
          <w:b/>
          <w:bCs/>
          <w:sz w:val="32"/>
          <w:szCs w:val="32"/>
          <w:rtl/>
          <w:lang w:bidi="ar-DZ"/>
        </w:rPr>
        <w:t>تعقيدا.</w:t>
      </w:r>
    </w:p>
    <w:p w:rsidR="00CE57FD" w:rsidRPr="007636ED" w:rsidRDefault="00CE57FD" w:rsidP="00CE57FD">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t>من هذه التعريفات</w:t>
      </w:r>
      <w:r w:rsidRPr="007636ED">
        <w:rPr>
          <w:rFonts w:ascii="Traditional Arabic" w:hAnsi="Traditional Arabic" w:cs="Traditional Arabic"/>
          <w:b/>
          <w:bCs/>
          <w:sz w:val="32"/>
          <w:szCs w:val="32"/>
          <w:rtl/>
          <w:lang w:bidi="ar-DZ"/>
        </w:rPr>
        <w:t xml:space="preserve">: نستنتج </w:t>
      </w:r>
      <w:r w:rsidRPr="007636ED">
        <w:rPr>
          <w:rFonts w:ascii="Traditional Arabic" w:hAnsi="Traditional Arabic" w:cs="Traditional Arabic" w:hint="cs"/>
          <w:b/>
          <w:bCs/>
          <w:sz w:val="32"/>
          <w:szCs w:val="32"/>
          <w:rtl/>
          <w:lang w:bidi="ar-DZ"/>
        </w:rPr>
        <w:t>أن</w:t>
      </w:r>
      <w:r w:rsidRPr="007636ED">
        <w:rPr>
          <w:rFonts w:ascii="Traditional Arabic" w:hAnsi="Traditional Arabic" w:cs="Traditional Arabic"/>
          <w:b/>
          <w:bCs/>
          <w:sz w:val="32"/>
          <w:szCs w:val="32"/>
          <w:rtl/>
          <w:lang w:bidi="ar-DZ"/>
        </w:rPr>
        <w:t xml:space="preserve"> التفكير هو مفهوم يتضمن ثلاثة جوانب </w:t>
      </w:r>
      <w:r w:rsidRPr="007636ED">
        <w:rPr>
          <w:rFonts w:ascii="Traditional Arabic" w:hAnsi="Traditional Arabic" w:cs="Traditional Arabic" w:hint="cs"/>
          <w:b/>
          <w:bCs/>
          <w:sz w:val="32"/>
          <w:szCs w:val="32"/>
          <w:rtl/>
          <w:lang w:bidi="ar-DZ"/>
        </w:rPr>
        <w:t>أساسية:</w:t>
      </w:r>
      <w:r w:rsidRPr="007636ED">
        <w:rPr>
          <w:rFonts w:ascii="Traditional Arabic" w:hAnsi="Traditional Arabic" w:cs="Traditional Arabic"/>
          <w:b/>
          <w:bCs/>
          <w:sz w:val="32"/>
          <w:szCs w:val="32"/>
          <w:rtl/>
          <w:lang w:bidi="ar-DZ"/>
        </w:rPr>
        <w:t xml:space="preserve"> </w:t>
      </w:r>
    </w:p>
    <w:p w:rsidR="00CE57FD" w:rsidRPr="007636ED" w:rsidRDefault="00CE57FD" w:rsidP="00CE57FD">
      <w:pPr>
        <w:bidi/>
        <w:spacing w:line="276" w:lineRule="auto"/>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الأول : يشير أن التفكير عملية عقلية معرفية للمدخلات الحس</w:t>
      </w:r>
      <w:r>
        <w:rPr>
          <w:rFonts w:ascii="Traditional Arabic" w:hAnsi="Traditional Arabic" w:cs="Traditional Arabic" w:hint="cs"/>
          <w:b/>
          <w:bCs/>
          <w:sz w:val="32"/>
          <w:szCs w:val="32"/>
          <w:rtl/>
          <w:lang w:bidi="ar-DZ"/>
        </w:rPr>
        <w:t>ّ</w:t>
      </w:r>
      <w:r w:rsidRPr="007636ED">
        <w:rPr>
          <w:rFonts w:ascii="Traditional Arabic" w:hAnsi="Traditional Arabic" w:cs="Traditional Arabic"/>
          <w:b/>
          <w:bCs/>
          <w:sz w:val="32"/>
          <w:szCs w:val="32"/>
          <w:rtl/>
          <w:lang w:bidi="ar-DZ"/>
        </w:rPr>
        <w:t xml:space="preserve">ية تتضمن مجموعة من عمليات المعالجة </w:t>
      </w:r>
      <w:r w:rsidRPr="007636ED">
        <w:rPr>
          <w:rFonts w:ascii="Traditional Arabic" w:hAnsi="Traditional Arabic" w:cs="Traditional Arabic" w:hint="cs"/>
          <w:b/>
          <w:bCs/>
          <w:sz w:val="32"/>
          <w:szCs w:val="32"/>
          <w:rtl/>
          <w:lang w:bidi="ar-DZ"/>
        </w:rPr>
        <w:t>أو</w:t>
      </w:r>
      <w:r w:rsidRPr="007636ED">
        <w:rPr>
          <w:rFonts w:ascii="Traditional Arabic" w:hAnsi="Traditional Arabic" w:cs="Traditional Arabic"/>
          <w:b/>
          <w:bCs/>
          <w:sz w:val="32"/>
          <w:szCs w:val="32"/>
          <w:rtl/>
          <w:lang w:bidi="ar-DZ"/>
        </w:rPr>
        <w:t xml:space="preserve"> التجهيز داخل الجهاز المعرفي للفرد في الدماغ .</w:t>
      </w:r>
    </w:p>
    <w:p w:rsidR="00CE57FD" w:rsidRPr="007636ED" w:rsidRDefault="00CE57FD" w:rsidP="00CE57FD">
      <w:pPr>
        <w:bidi/>
        <w:spacing w:line="276" w:lineRule="auto"/>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lastRenderedPageBreak/>
        <w:t>أما الثاني : يشير إلى انه يستدل على هذه العمليات من خلال سلوك أو مجموعة من السلوكيات .</w:t>
      </w:r>
    </w:p>
    <w:p w:rsidR="00CE57FD" w:rsidRPr="007636ED" w:rsidRDefault="00CE57FD" w:rsidP="00CE57FD">
      <w:pPr>
        <w:bidi/>
        <w:spacing w:line="276" w:lineRule="auto"/>
        <w:jc w:val="both"/>
        <w:rPr>
          <w:rFonts w:ascii="Traditional Arabic" w:hAnsi="Traditional Arabic" w:cs="Traditional Arabic"/>
          <w:b/>
          <w:bCs/>
          <w:sz w:val="32"/>
          <w:szCs w:val="32"/>
          <w:rtl/>
          <w:lang w:bidi="ar-DZ"/>
        </w:rPr>
      </w:pPr>
      <w:r w:rsidRPr="007636ED">
        <w:rPr>
          <w:rFonts w:ascii="Traditional Arabic" w:hAnsi="Traditional Arabic" w:cs="Traditional Arabic" w:hint="cs"/>
          <w:b/>
          <w:bCs/>
          <w:sz w:val="32"/>
          <w:szCs w:val="32"/>
          <w:rtl/>
          <w:lang w:bidi="ar-DZ"/>
        </w:rPr>
        <w:t>أما</w:t>
      </w:r>
      <w:r w:rsidRPr="007636ED">
        <w:rPr>
          <w:rFonts w:ascii="Traditional Arabic" w:hAnsi="Traditional Arabic" w:cs="Traditional Arabic"/>
          <w:b/>
          <w:bCs/>
          <w:sz w:val="32"/>
          <w:szCs w:val="32"/>
          <w:rtl/>
          <w:lang w:bidi="ar-DZ"/>
        </w:rPr>
        <w:t xml:space="preserve"> الثالث : يشير إلى </w:t>
      </w:r>
      <w:r w:rsidRPr="007636ED">
        <w:rPr>
          <w:rFonts w:ascii="Traditional Arabic" w:hAnsi="Traditional Arabic" w:cs="Traditional Arabic" w:hint="cs"/>
          <w:b/>
          <w:bCs/>
          <w:sz w:val="32"/>
          <w:szCs w:val="32"/>
          <w:rtl/>
          <w:lang w:bidi="ar-DZ"/>
        </w:rPr>
        <w:t>أن</w:t>
      </w:r>
      <w:r w:rsidRPr="007636ED">
        <w:rPr>
          <w:rFonts w:ascii="Traditional Arabic" w:hAnsi="Traditional Arabic" w:cs="Traditional Arabic"/>
          <w:b/>
          <w:bCs/>
          <w:sz w:val="32"/>
          <w:szCs w:val="32"/>
          <w:rtl/>
          <w:lang w:bidi="ar-DZ"/>
        </w:rPr>
        <w:t xml:space="preserve"> ال</w:t>
      </w:r>
      <w:r>
        <w:rPr>
          <w:rFonts w:ascii="Traditional Arabic" w:hAnsi="Traditional Arabic" w:cs="Traditional Arabic" w:hint="cs"/>
          <w:b/>
          <w:bCs/>
          <w:sz w:val="32"/>
          <w:szCs w:val="32"/>
          <w:rtl/>
          <w:lang w:bidi="ar-DZ"/>
        </w:rPr>
        <w:t>ت</w:t>
      </w:r>
      <w:r w:rsidRPr="007636ED">
        <w:rPr>
          <w:rFonts w:ascii="Traditional Arabic" w:hAnsi="Traditional Arabic" w:cs="Traditional Arabic"/>
          <w:b/>
          <w:bCs/>
          <w:sz w:val="32"/>
          <w:szCs w:val="32"/>
          <w:rtl/>
          <w:lang w:bidi="ar-DZ"/>
        </w:rPr>
        <w:t xml:space="preserve">فكر موجه إلى عملية هادفة نحو حل المشكلات أو اتخاذ القرارات أو إعطاء البديل . </w:t>
      </w:r>
    </w:p>
    <w:p w:rsidR="00CE57FD" w:rsidRPr="007636ED" w:rsidRDefault="00CE57FD" w:rsidP="00CE57FD">
      <w:pPr>
        <w:bidi/>
        <w:spacing w:line="276" w:lineRule="auto"/>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 xml:space="preserve">يرى جروان ( 1999) </w:t>
      </w:r>
      <w:r w:rsidRPr="007636ED">
        <w:rPr>
          <w:rFonts w:ascii="Traditional Arabic" w:hAnsi="Traditional Arabic" w:cs="Traditional Arabic" w:hint="cs"/>
          <w:b/>
          <w:bCs/>
          <w:sz w:val="32"/>
          <w:szCs w:val="32"/>
          <w:rtl/>
          <w:lang w:bidi="ar-DZ"/>
        </w:rPr>
        <w:t>إن</w:t>
      </w:r>
      <w:r w:rsidRPr="007636ED">
        <w:rPr>
          <w:rFonts w:ascii="Traditional Arabic" w:hAnsi="Traditional Arabic" w:cs="Traditional Arabic"/>
          <w:b/>
          <w:bCs/>
          <w:sz w:val="32"/>
          <w:szCs w:val="32"/>
          <w:rtl/>
          <w:lang w:bidi="ar-DZ"/>
        </w:rPr>
        <w:t xml:space="preserve"> التفكير ع</w:t>
      </w:r>
      <w:r w:rsidRPr="007636ED">
        <w:rPr>
          <w:rFonts w:ascii="Traditional Arabic" w:hAnsi="Traditional Arabic" w:cs="Traditional Arabic" w:hint="cs"/>
          <w:b/>
          <w:bCs/>
          <w:sz w:val="32"/>
          <w:szCs w:val="32"/>
          <w:rtl/>
          <w:lang w:bidi="ar-DZ"/>
        </w:rPr>
        <w:t>با</w:t>
      </w:r>
      <w:r w:rsidRPr="007636ED">
        <w:rPr>
          <w:rFonts w:ascii="Traditional Arabic" w:hAnsi="Traditional Arabic" w:cs="Traditional Arabic"/>
          <w:b/>
          <w:bCs/>
          <w:sz w:val="32"/>
          <w:szCs w:val="32"/>
          <w:rtl/>
          <w:lang w:bidi="ar-DZ"/>
        </w:rPr>
        <w:t xml:space="preserve">رة عن سلسلة من النشاطات العقلية التي يقوم بها الدماغ عندما يتعرض لمثير يتم استقباله عن طريق واحدة </w:t>
      </w:r>
      <w:r w:rsidRPr="007636ED">
        <w:rPr>
          <w:rFonts w:ascii="Traditional Arabic" w:hAnsi="Traditional Arabic" w:cs="Traditional Arabic" w:hint="cs"/>
          <w:b/>
          <w:bCs/>
          <w:sz w:val="32"/>
          <w:szCs w:val="32"/>
          <w:rtl/>
          <w:lang w:bidi="ar-DZ"/>
        </w:rPr>
        <w:t>آو</w:t>
      </w:r>
      <w:r w:rsidRPr="007636ED">
        <w:rPr>
          <w:rFonts w:ascii="Traditional Arabic" w:hAnsi="Traditional Arabic" w:cs="Traditional Arabic"/>
          <w:b/>
          <w:bCs/>
          <w:sz w:val="32"/>
          <w:szCs w:val="32"/>
          <w:rtl/>
          <w:lang w:bidi="ar-DZ"/>
        </w:rPr>
        <w:t xml:space="preserve"> أكثر من الحواس الخمس </w:t>
      </w:r>
    </w:p>
    <w:p w:rsidR="00CE57FD" w:rsidRPr="007636ED" w:rsidRDefault="00CE57FD" w:rsidP="00CE57FD">
      <w:pPr>
        <w:bidi/>
        <w:spacing w:line="276" w:lineRule="auto"/>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 xml:space="preserve">- ويرى باير </w:t>
      </w:r>
      <w:r w:rsidRPr="007636ED">
        <w:rPr>
          <w:rFonts w:ascii="Traditional Arabic" w:hAnsi="Traditional Arabic" w:cs="Traditional Arabic"/>
          <w:b/>
          <w:bCs/>
          <w:sz w:val="32"/>
          <w:szCs w:val="32"/>
          <w:lang w:bidi="ar-DZ"/>
        </w:rPr>
        <w:t>(Beyer)</w:t>
      </w:r>
      <w:r w:rsidRPr="007636ED">
        <w:rPr>
          <w:rFonts w:ascii="Traditional Arabic" w:hAnsi="Traditional Arabic" w:cs="Traditional Arabic"/>
          <w:b/>
          <w:bCs/>
          <w:sz w:val="32"/>
          <w:szCs w:val="32"/>
          <w:rtl/>
          <w:lang w:bidi="ar-DZ"/>
        </w:rPr>
        <w:t xml:space="preserve"> المشار إليه في سعادة ( 2003) أن التفكير عملية معرفية تمكن الفرد من التعلم في المعنى من خلال الخبرة التي يمر بها .</w:t>
      </w:r>
    </w:p>
    <w:p w:rsidR="00CE57FD" w:rsidRPr="000C1BBF" w:rsidRDefault="00CE57FD" w:rsidP="00CE57FD">
      <w:pPr>
        <w:bidi/>
        <w:spacing w:line="276" w:lineRule="auto"/>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2.</w:t>
      </w:r>
      <w:r w:rsidRPr="000C1BBF">
        <w:rPr>
          <w:rFonts w:ascii="Traditional Arabic" w:hAnsi="Traditional Arabic" w:cs="Traditional Arabic"/>
          <w:b/>
          <w:bCs/>
          <w:sz w:val="36"/>
          <w:szCs w:val="36"/>
          <w:rtl/>
          <w:lang w:bidi="ar-DZ"/>
        </w:rPr>
        <w:t xml:space="preserve"> خصائص التفكير</w:t>
      </w:r>
      <w:r w:rsidRPr="000C1BBF">
        <w:rPr>
          <w:rFonts w:ascii="Traditional Arabic" w:hAnsi="Traditional Arabic" w:cs="Traditional Arabic" w:hint="cs"/>
          <w:b/>
          <w:bCs/>
          <w:sz w:val="36"/>
          <w:szCs w:val="36"/>
          <w:u w:val="single"/>
          <w:rtl/>
          <w:lang w:bidi="ar-DZ"/>
        </w:rPr>
        <w:t>:</w:t>
      </w:r>
    </w:p>
    <w:p w:rsidR="00CE57FD" w:rsidRPr="007636ED" w:rsidRDefault="00CE57FD" w:rsidP="00CE57FD">
      <w:pPr>
        <w:bidi/>
        <w:spacing w:line="276" w:lineRule="auto"/>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 xml:space="preserve">في سياق التعرض لمفهوم التفكير لخص جيروان (1999) إلى أن التفكير يتميز بالخصائص الآتية </w:t>
      </w:r>
    </w:p>
    <w:p w:rsidR="00CE57FD" w:rsidRPr="007636ED" w:rsidRDefault="00CE57FD" w:rsidP="00CE57FD">
      <w:pPr>
        <w:pStyle w:val="Paragraphedeliste"/>
        <w:numPr>
          <w:ilvl w:val="0"/>
          <w:numId w:val="1"/>
        </w:numPr>
        <w:bidi/>
        <w:spacing w:after="200" w:line="276" w:lineRule="auto"/>
        <w:jc w:val="both"/>
        <w:rPr>
          <w:rFonts w:ascii="Traditional Arabic" w:eastAsia="Calibri" w:hAnsi="Traditional Arabic" w:cs="Traditional Arabic"/>
          <w:b/>
          <w:bCs/>
          <w:sz w:val="32"/>
          <w:szCs w:val="32"/>
          <w:rtl/>
          <w:lang w:val="en-US" w:bidi="ar-IQ"/>
        </w:rPr>
      </w:pPr>
      <w:r w:rsidRPr="007636ED">
        <w:rPr>
          <w:rFonts w:ascii="Traditional Arabic" w:eastAsia="Calibri" w:hAnsi="Traditional Arabic" w:cs="Traditional Arabic"/>
          <w:b/>
          <w:bCs/>
          <w:sz w:val="32"/>
          <w:szCs w:val="32"/>
          <w:rtl/>
          <w:lang w:val="en-US" w:bidi="ar-IQ"/>
        </w:rPr>
        <w:t>هو سلوك هادف لا يحدث في فراغ أو بلا هدف. وإنما يحدث في مواقف معينة .</w:t>
      </w:r>
    </w:p>
    <w:p w:rsidR="00CE57FD" w:rsidRPr="007636ED" w:rsidRDefault="00CE57FD" w:rsidP="00CE57FD">
      <w:pPr>
        <w:pStyle w:val="Paragraphedeliste"/>
        <w:numPr>
          <w:ilvl w:val="0"/>
          <w:numId w:val="1"/>
        </w:numPr>
        <w:bidi/>
        <w:spacing w:after="200" w:line="276" w:lineRule="auto"/>
        <w:jc w:val="both"/>
        <w:rPr>
          <w:rFonts w:ascii="Traditional Arabic" w:eastAsia="Calibri" w:hAnsi="Traditional Arabic" w:cs="Traditional Arabic"/>
          <w:b/>
          <w:bCs/>
          <w:sz w:val="32"/>
          <w:szCs w:val="32"/>
          <w:rtl/>
          <w:lang w:val="en-US" w:bidi="ar-IQ"/>
        </w:rPr>
      </w:pPr>
      <w:r w:rsidRPr="007636ED">
        <w:rPr>
          <w:rFonts w:ascii="Traditional Arabic" w:eastAsia="Calibri" w:hAnsi="Traditional Arabic" w:cs="Traditional Arabic"/>
          <w:b/>
          <w:bCs/>
          <w:sz w:val="32"/>
          <w:szCs w:val="32"/>
          <w:rtl/>
          <w:lang w:val="en-US" w:bidi="ar-IQ"/>
        </w:rPr>
        <w:t>سلوك تطوري يتغير كما ونوعا تبعا لتطور الفرد وتراكم خبراته.</w:t>
      </w:r>
    </w:p>
    <w:p w:rsidR="00CE57FD" w:rsidRPr="007636ED" w:rsidRDefault="00CE57FD" w:rsidP="00CE57FD">
      <w:pPr>
        <w:pStyle w:val="Paragraphedeliste"/>
        <w:numPr>
          <w:ilvl w:val="0"/>
          <w:numId w:val="1"/>
        </w:numPr>
        <w:bidi/>
        <w:spacing w:after="200" w:line="276" w:lineRule="auto"/>
        <w:jc w:val="both"/>
        <w:rPr>
          <w:rFonts w:ascii="Traditional Arabic" w:eastAsia="Calibri" w:hAnsi="Traditional Arabic" w:cs="Traditional Arabic"/>
          <w:b/>
          <w:bCs/>
          <w:sz w:val="32"/>
          <w:szCs w:val="32"/>
          <w:rtl/>
          <w:lang w:val="en-US" w:bidi="ar-IQ"/>
        </w:rPr>
      </w:pPr>
      <w:r w:rsidRPr="007636ED">
        <w:rPr>
          <w:rFonts w:ascii="Traditional Arabic" w:eastAsia="Calibri" w:hAnsi="Traditional Arabic" w:cs="Traditional Arabic"/>
          <w:b/>
          <w:bCs/>
          <w:sz w:val="32"/>
          <w:szCs w:val="32"/>
          <w:rtl/>
          <w:lang w:val="en-US" w:bidi="ar-IQ"/>
        </w:rPr>
        <w:t>الت</w:t>
      </w:r>
      <w:r>
        <w:rPr>
          <w:rFonts w:ascii="Traditional Arabic" w:eastAsia="Calibri" w:hAnsi="Traditional Arabic" w:cs="Traditional Arabic" w:hint="cs"/>
          <w:b/>
          <w:bCs/>
          <w:sz w:val="32"/>
          <w:szCs w:val="32"/>
          <w:rtl/>
          <w:lang w:val="en-US" w:bidi="ar-IQ"/>
        </w:rPr>
        <w:t>ّ</w:t>
      </w:r>
      <w:r w:rsidRPr="007636ED">
        <w:rPr>
          <w:rFonts w:ascii="Traditional Arabic" w:eastAsia="Calibri" w:hAnsi="Traditional Arabic" w:cs="Traditional Arabic"/>
          <w:b/>
          <w:bCs/>
          <w:sz w:val="32"/>
          <w:szCs w:val="32"/>
          <w:rtl/>
          <w:lang w:val="en-US" w:bidi="ar-IQ"/>
        </w:rPr>
        <w:t>فكير الفعال هو التفكير الذي يوصل إلى أفضل المعاني والمعلومات التي يمكن استخلاصها في موقف ما.</w:t>
      </w:r>
    </w:p>
    <w:p w:rsidR="00CE57FD" w:rsidRPr="007636ED" w:rsidRDefault="00CE57FD" w:rsidP="00CE57FD">
      <w:pPr>
        <w:pStyle w:val="Paragraphedeliste"/>
        <w:numPr>
          <w:ilvl w:val="0"/>
          <w:numId w:val="1"/>
        </w:numPr>
        <w:bidi/>
        <w:spacing w:after="200" w:line="276" w:lineRule="auto"/>
        <w:jc w:val="both"/>
        <w:rPr>
          <w:rFonts w:ascii="Traditional Arabic" w:eastAsia="Calibri" w:hAnsi="Traditional Arabic" w:cs="Traditional Arabic"/>
          <w:b/>
          <w:bCs/>
          <w:sz w:val="32"/>
          <w:szCs w:val="32"/>
          <w:rtl/>
          <w:lang w:val="en-US" w:bidi="ar-IQ"/>
        </w:rPr>
      </w:pPr>
      <w:r w:rsidRPr="007636ED">
        <w:rPr>
          <w:rFonts w:ascii="Traditional Arabic" w:eastAsia="Calibri" w:hAnsi="Traditional Arabic" w:cs="Traditional Arabic"/>
          <w:b/>
          <w:bCs/>
          <w:sz w:val="32"/>
          <w:szCs w:val="32"/>
          <w:rtl/>
          <w:lang w:val="en-US" w:bidi="ar-IQ"/>
        </w:rPr>
        <w:t>الت</w:t>
      </w:r>
      <w:r>
        <w:rPr>
          <w:rFonts w:ascii="Traditional Arabic" w:eastAsia="Calibri" w:hAnsi="Traditional Arabic" w:cs="Traditional Arabic" w:hint="cs"/>
          <w:b/>
          <w:bCs/>
          <w:sz w:val="32"/>
          <w:szCs w:val="32"/>
          <w:rtl/>
          <w:lang w:val="en-US" w:bidi="ar-IQ"/>
        </w:rPr>
        <w:t>ّ</w:t>
      </w:r>
      <w:r w:rsidRPr="007636ED">
        <w:rPr>
          <w:rFonts w:ascii="Traditional Arabic" w:eastAsia="Calibri" w:hAnsi="Traditional Arabic" w:cs="Traditional Arabic"/>
          <w:b/>
          <w:bCs/>
          <w:sz w:val="32"/>
          <w:szCs w:val="32"/>
          <w:rtl/>
          <w:lang w:val="en-US" w:bidi="ar-IQ"/>
        </w:rPr>
        <w:t>فكير هو مفهوم نسبي فلا يعقل لفرد ما أن يصل إلى درجة الكمال في التفكير أو أن</w:t>
      </w:r>
      <w:r w:rsidRPr="007636ED">
        <w:rPr>
          <w:rFonts w:ascii="Traditional Arabic" w:eastAsia="Calibri" w:hAnsi="Traditional Arabic" w:cs="Traditional Arabic"/>
          <w:b/>
          <w:bCs/>
          <w:sz w:val="32"/>
          <w:szCs w:val="32"/>
          <w:rtl/>
          <w:lang w:val="en-US" w:bidi="ar-DZ"/>
        </w:rPr>
        <w:t xml:space="preserve"> </w:t>
      </w:r>
      <w:r w:rsidRPr="007636ED">
        <w:rPr>
          <w:rFonts w:ascii="Traditional Arabic" w:eastAsia="Calibri" w:hAnsi="Traditional Arabic" w:cs="Traditional Arabic"/>
          <w:b/>
          <w:bCs/>
          <w:sz w:val="32"/>
          <w:szCs w:val="32"/>
          <w:rtl/>
          <w:lang w:val="en-US" w:bidi="ar-IQ"/>
        </w:rPr>
        <w:t>يحقق ويمارس جميع أنواع التفكير.</w:t>
      </w:r>
    </w:p>
    <w:p w:rsidR="00CE57FD" w:rsidRPr="007636ED" w:rsidRDefault="00CE57FD" w:rsidP="00CE57FD">
      <w:pPr>
        <w:pStyle w:val="Paragraphedeliste"/>
        <w:numPr>
          <w:ilvl w:val="0"/>
          <w:numId w:val="1"/>
        </w:numPr>
        <w:bidi/>
        <w:spacing w:after="200" w:line="276" w:lineRule="auto"/>
        <w:jc w:val="both"/>
        <w:rPr>
          <w:rFonts w:ascii="Traditional Arabic" w:eastAsia="Calibri" w:hAnsi="Traditional Arabic" w:cs="Traditional Arabic"/>
          <w:b/>
          <w:bCs/>
          <w:sz w:val="32"/>
          <w:szCs w:val="32"/>
          <w:rtl/>
          <w:lang w:val="en-US" w:bidi="ar-IQ"/>
        </w:rPr>
      </w:pPr>
      <w:r w:rsidRPr="007636ED">
        <w:rPr>
          <w:rFonts w:ascii="Traditional Arabic" w:eastAsia="Calibri" w:hAnsi="Traditional Arabic" w:cs="Traditional Arabic"/>
          <w:b/>
          <w:bCs/>
          <w:sz w:val="32"/>
          <w:szCs w:val="32"/>
          <w:rtl/>
          <w:lang w:val="en-US" w:bidi="ar-IQ"/>
        </w:rPr>
        <w:t>يتشكل التفكير من تداخل عناصر البيئة التي يجري فيها الت</w:t>
      </w:r>
      <w:r>
        <w:rPr>
          <w:rFonts w:ascii="Traditional Arabic" w:eastAsia="Calibri" w:hAnsi="Traditional Arabic" w:cs="Traditional Arabic" w:hint="cs"/>
          <w:b/>
          <w:bCs/>
          <w:sz w:val="32"/>
          <w:szCs w:val="32"/>
          <w:rtl/>
          <w:lang w:val="en-US" w:bidi="ar-IQ"/>
        </w:rPr>
        <w:t>ّ</w:t>
      </w:r>
      <w:r w:rsidRPr="007636ED">
        <w:rPr>
          <w:rFonts w:ascii="Traditional Arabic" w:eastAsia="Calibri" w:hAnsi="Traditional Arabic" w:cs="Traditional Arabic"/>
          <w:b/>
          <w:bCs/>
          <w:sz w:val="32"/>
          <w:szCs w:val="32"/>
          <w:rtl/>
          <w:lang w:val="en-US" w:bidi="ar-IQ"/>
        </w:rPr>
        <w:t>فكير والموقف أو الخبرة.</w:t>
      </w:r>
    </w:p>
    <w:p w:rsidR="00CE57FD" w:rsidRPr="007636ED" w:rsidRDefault="00CE57FD" w:rsidP="00CE57FD">
      <w:pPr>
        <w:pStyle w:val="Paragraphedeliste"/>
        <w:numPr>
          <w:ilvl w:val="0"/>
          <w:numId w:val="1"/>
        </w:numPr>
        <w:bidi/>
        <w:spacing w:after="200" w:line="276" w:lineRule="auto"/>
        <w:jc w:val="both"/>
        <w:rPr>
          <w:rFonts w:ascii="Traditional Arabic" w:eastAsia="Calibri" w:hAnsi="Traditional Arabic" w:cs="Traditional Arabic"/>
          <w:b/>
          <w:bCs/>
          <w:sz w:val="32"/>
          <w:szCs w:val="32"/>
          <w:rtl/>
          <w:lang w:val="en-US" w:bidi="ar-IQ"/>
        </w:rPr>
      </w:pPr>
      <w:r w:rsidRPr="007636ED">
        <w:rPr>
          <w:rFonts w:ascii="Traditional Arabic" w:eastAsia="Calibri" w:hAnsi="Traditional Arabic" w:cs="Traditional Arabic"/>
          <w:b/>
          <w:bCs/>
          <w:sz w:val="32"/>
          <w:szCs w:val="32"/>
          <w:rtl/>
          <w:lang w:val="en-US" w:bidi="ar-IQ"/>
        </w:rPr>
        <w:t>يحدث التفكير بأشكال وأنماط مختلفة قد تكون لفظية أو رمزية أو كمية أو منطقية أو مكانية أو شكلية و لكل منها خصوصية.</w:t>
      </w:r>
    </w:p>
    <w:p w:rsidR="00CE57FD" w:rsidRPr="000C1BBF" w:rsidRDefault="00CE57FD" w:rsidP="00CE57FD">
      <w:pPr>
        <w:bidi/>
        <w:spacing w:line="276" w:lineRule="auto"/>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3.</w:t>
      </w:r>
      <w:r w:rsidRPr="000C1BBF">
        <w:rPr>
          <w:rFonts w:ascii="Traditional Arabic" w:hAnsi="Traditional Arabic" w:cs="Traditional Arabic"/>
          <w:b/>
          <w:bCs/>
          <w:sz w:val="36"/>
          <w:szCs w:val="36"/>
          <w:rtl/>
          <w:lang w:bidi="ar-DZ"/>
        </w:rPr>
        <w:t xml:space="preserve"> مهارات الت</w:t>
      </w:r>
      <w:r w:rsidRPr="000C1BBF">
        <w:rPr>
          <w:rFonts w:ascii="Traditional Arabic" w:hAnsi="Traditional Arabic" w:cs="Traditional Arabic" w:hint="cs"/>
          <w:b/>
          <w:bCs/>
          <w:sz w:val="36"/>
          <w:szCs w:val="36"/>
          <w:rtl/>
          <w:lang w:bidi="ar-DZ"/>
        </w:rPr>
        <w:t>ّ</w:t>
      </w:r>
      <w:r w:rsidRPr="000C1BBF">
        <w:rPr>
          <w:rFonts w:ascii="Traditional Arabic" w:hAnsi="Traditional Arabic" w:cs="Traditional Arabic"/>
          <w:b/>
          <w:bCs/>
          <w:sz w:val="36"/>
          <w:szCs w:val="36"/>
          <w:rtl/>
          <w:lang w:bidi="ar-DZ"/>
        </w:rPr>
        <w:t xml:space="preserve">فكير : </w:t>
      </w:r>
    </w:p>
    <w:p w:rsidR="00CE57FD" w:rsidRPr="007636ED" w:rsidRDefault="00CE57FD" w:rsidP="00CE57FD">
      <w:pPr>
        <w:bidi/>
        <w:spacing w:after="200" w:line="276" w:lineRule="auto"/>
        <w:jc w:val="both"/>
        <w:rPr>
          <w:rFonts w:ascii="Traditional Arabic" w:eastAsia="Calibri" w:hAnsi="Traditional Arabic" w:cs="Traditional Arabic"/>
          <w:b/>
          <w:bCs/>
          <w:sz w:val="32"/>
          <w:szCs w:val="32"/>
          <w:rtl/>
          <w:lang w:val="en-US" w:bidi="ar-IQ"/>
        </w:rPr>
      </w:pPr>
      <w:r w:rsidRPr="007636ED">
        <w:rPr>
          <w:rFonts w:ascii="Traditional Arabic" w:eastAsia="Calibri" w:hAnsi="Traditional Arabic" w:cs="Traditional Arabic"/>
          <w:b/>
          <w:bCs/>
          <w:sz w:val="32"/>
          <w:szCs w:val="32"/>
          <w:rtl/>
          <w:lang w:val="en-US" w:bidi="ar-IQ"/>
        </w:rPr>
        <w:t>أ- مهارة الت</w:t>
      </w:r>
      <w:r>
        <w:rPr>
          <w:rFonts w:ascii="Traditional Arabic" w:eastAsia="Calibri" w:hAnsi="Traditional Arabic" w:cs="Traditional Arabic" w:hint="cs"/>
          <w:b/>
          <w:bCs/>
          <w:sz w:val="32"/>
          <w:szCs w:val="32"/>
          <w:rtl/>
          <w:lang w:val="en-US" w:bidi="ar-IQ"/>
        </w:rPr>
        <w:t>ّ</w:t>
      </w:r>
      <w:r w:rsidRPr="007636ED">
        <w:rPr>
          <w:rFonts w:ascii="Traditional Arabic" w:eastAsia="Calibri" w:hAnsi="Traditional Arabic" w:cs="Traditional Arabic"/>
          <w:b/>
          <w:bCs/>
          <w:sz w:val="32"/>
          <w:szCs w:val="32"/>
          <w:rtl/>
          <w:lang w:val="en-US" w:bidi="ar-IQ"/>
        </w:rPr>
        <w:t>صنيف :</w:t>
      </w:r>
    </w:p>
    <w:p w:rsidR="00CE57FD" w:rsidRPr="007636ED" w:rsidRDefault="00CE57FD" w:rsidP="00CE57FD">
      <w:pPr>
        <w:bidi/>
        <w:spacing w:after="200" w:line="276" w:lineRule="auto"/>
        <w:ind w:firstLine="567"/>
        <w:jc w:val="both"/>
        <w:rPr>
          <w:rFonts w:ascii="Traditional Arabic" w:eastAsia="Calibri" w:hAnsi="Traditional Arabic" w:cs="Traditional Arabic"/>
          <w:b/>
          <w:bCs/>
          <w:sz w:val="32"/>
          <w:szCs w:val="32"/>
          <w:rtl/>
          <w:lang w:val="en-US" w:bidi="ar-IQ"/>
        </w:rPr>
      </w:pPr>
      <w:r w:rsidRPr="007636ED">
        <w:rPr>
          <w:rFonts w:ascii="Traditional Arabic" w:eastAsia="Calibri" w:hAnsi="Traditional Arabic" w:cs="Traditional Arabic"/>
          <w:b/>
          <w:bCs/>
          <w:sz w:val="32"/>
          <w:szCs w:val="32"/>
          <w:rtl/>
          <w:lang w:val="en-US" w:bidi="ar-IQ"/>
        </w:rPr>
        <w:t xml:space="preserve">من بين مهارات التفكير هي مهارات التصنيف أي توصف هذه المهارة بأنها القدرة على جمع الأشياء او الوحدات في مجموعات وفق للتشابه والاختلاف فيما بينها ، بحيث تتضمن كل مجموعة وحدات ذات خواص </w:t>
      </w:r>
      <w:r w:rsidRPr="007636ED">
        <w:rPr>
          <w:rFonts w:ascii="Traditional Arabic" w:eastAsia="Calibri" w:hAnsi="Traditional Arabic" w:cs="Traditional Arabic" w:hint="cs"/>
          <w:b/>
          <w:bCs/>
          <w:sz w:val="32"/>
          <w:szCs w:val="32"/>
          <w:rtl/>
          <w:lang w:val="en-US" w:bidi="ar-IQ"/>
        </w:rPr>
        <w:t>أو</w:t>
      </w:r>
      <w:r w:rsidRPr="007636ED">
        <w:rPr>
          <w:rFonts w:ascii="Traditional Arabic" w:eastAsia="Calibri" w:hAnsi="Traditional Arabic" w:cs="Traditional Arabic"/>
          <w:b/>
          <w:bCs/>
          <w:sz w:val="32"/>
          <w:szCs w:val="32"/>
          <w:rtl/>
          <w:lang w:val="en-US" w:bidi="ar-IQ"/>
        </w:rPr>
        <w:t xml:space="preserve"> صفات مشتركة . </w:t>
      </w:r>
    </w:p>
    <w:p w:rsidR="00CE57FD" w:rsidRPr="007636ED" w:rsidRDefault="00CE57FD" w:rsidP="00CE57FD">
      <w:pPr>
        <w:bidi/>
        <w:spacing w:after="200" w:line="276" w:lineRule="auto"/>
        <w:ind w:firstLine="567"/>
        <w:jc w:val="both"/>
        <w:rPr>
          <w:rFonts w:ascii="Traditional Arabic" w:eastAsia="Calibri" w:hAnsi="Traditional Arabic" w:cs="Traditional Arabic"/>
          <w:b/>
          <w:bCs/>
          <w:sz w:val="32"/>
          <w:szCs w:val="32"/>
          <w:rtl/>
          <w:lang w:val="en-US" w:bidi="ar-IQ"/>
        </w:rPr>
      </w:pPr>
    </w:p>
    <w:p w:rsidR="00CE57FD" w:rsidRPr="007636ED" w:rsidRDefault="00CE57FD" w:rsidP="00CE57FD">
      <w:pPr>
        <w:bidi/>
        <w:spacing w:after="200" w:line="276" w:lineRule="auto"/>
        <w:jc w:val="both"/>
        <w:rPr>
          <w:rFonts w:ascii="Traditional Arabic" w:eastAsia="Calibri" w:hAnsi="Traditional Arabic" w:cs="Traditional Arabic"/>
          <w:b/>
          <w:bCs/>
          <w:sz w:val="32"/>
          <w:szCs w:val="32"/>
          <w:rtl/>
          <w:lang w:val="en-US" w:bidi="ar-IQ"/>
        </w:rPr>
      </w:pPr>
      <w:r w:rsidRPr="007636ED">
        <w:rPr>
          <w:rFonts w:ascii="Traditional Arabic" w:eastAsia="Calibri" w:hAnsi="Traditional Arabic" w:cs="Traditional Arabic"/>
          <w:b/>
          <w:bCs/>
          <w:sz w:val="32"/>
          <w:szCs w:val="32"/>
          <w:rtl/>
          <w:lang w:val="en-US" w:bidi="ar-IQ"/>
        </w:rPr>
        <w:t>ب- مه</w:t>
      </w:r>
      <w:r>
        <w:rPr>
          <w:rFonts w:ascii="Traditional Arabic" w:eastAsia="Calibri" w:hAnsi="Traditional Arabic" w:cs="Traditional Arabic" w:hint="cs"/>
          <w:b/>
          <w:bCs/>
          <w:sz w:val="32"/>
          <w:szCs w:val="32"/>
          <w:rtl/>
          <w:lang w:val="en-US" w:bidi="ar-IQ"/>
        </w:rPr>
        <w:t>ا</w:t>
      </w:r>
      <w:r w:rsidRPr="007636ED">
        <w:rPr>
          <w:rFonts w:ascii="Traditional Arabic" w:eastAsia="Calibri" w:hAnsi="Traditional Arabic" w:cs="Traditional Arabic"/>
          <w:b/>
          <w:bCs/>
          <w:sz w:val="32"/>
          <w:szCs w:val="32"/>
          <w:rtl/>
          <w:lang w:val="en-US" w:bidi="ar-IQ"/>
        </w:rPr>
        <w:t xml:space="preserve">رة </w:t>
      </w:r>
      <w:r w:rsidRPr="007636ED">
        <w:rPr>
          <w:rFonts w:ascii="Traditional Arabic" w:eastAsia="Calibri" w:hAnsi="Traditional Arabic" w:cs="Traditional Arabic" w:hint="cs"/>
          <w:b/>
          <w:bCs/>
          <w:sz w:val="32"/>
          <w:szCs w:val="32"/>
          <w:rtl/>
          <w:lang w:val="en-US" w:bidi="ar-IQ"/>
        </w:rPr>
        <w:t>المقارنة:</w:t>
      </w:r>
    </w:p>
    <w:p w:rsidR="00CE57FD" w:rsidRPr="007636ED" w:rsidRDefault="00CE57FD" w:rsidP="00CE57FD">
      <w:pPr>
        <w:bidi/>
        <w:spacing w:after="200" w:line="276" w:lineRule="auto"/>
        <w:ind w:firstLine="567"/>
        <w:jc w:val="both"/>
        <w:rPr>
          <w:rFonts w:ascii="Traditional Arabic" w:eastAsia="Calibri" w:hAnsi="Traditional Arabic" w:cs="Traditional Arabic"/>
          <w:b/>
          <w:bCs/>
          <w:sz w:val="32"/>
          <w:szCs w:val="32"/>
          <w:rtl/>
          <w:lang w:val="en-US" w:bidi="ar-IQ"/>
        </w:rPr>
      </w:pPr>
      <w:r w:rsidRPr="007636ED">
        <w:rPr>
          <w:rFonts w:ascii="Traditional Arabic" w:eastAsia="Calibri" w:hAnsi="Traditional Arabic" w:cs="Traditional Arabic"/>
          <w:b/>
          <w:bCs/>
          <w:sz w:val="32"/>
          <w:szCs w:val="32"/>
          <w:rtl/>
          <w:lang w:val="en-US" w:bidi="ar-IQ"/>
        </w:rPr>
        <w:t xml:space="preserve">تساعد هذه المهارة على معرفة أوجه التشابه وأوجه الاختلاف بين شيئين </w:t>
      </w:r>
      <w:r w:rsidRPr="007636ED">
        <w:rPr>
          <w:rFonts w:ascii="Traditional Arabic" w:eastAsia="Calibri" w:hAnsi="Traditional Arabic" w:cs="Traditional Arabic" w:hint="cs"/>
          <w:b/>
          <w:bCs/>
          <w:sz w:val="32"/>
          <w:szCs w:val="32"/>
          <w:rtl/>
          <w:lang w:val="en-US" w:bidi="ar-IQ"/>
        </w:rPr>
        <w:t>أو</w:t>
      </w:r>
      <w:r w:rsidRPr="007636ED">
        <w:rPr>
          <w:rFonts w:ascii="Traditional Arabic" w:eastAsia="Calibri" w:hAnsi="Traditional Arabic" w:cs="Traditional Arabic"/>
          <w:b/>
          <w:bCs/>
          <w:sz w:val="32"/>
          <w:szCs w:val="32"/>
          <w:rtl/>
          <w:lang w:val="en-US" w:bidi="ar-IQ"/>
        </w:rPr>
        <w:t xml:space="preserve"> أكثر عن طريق فحص العلاقة بينهما ، والبحث عن نقاط الخلاف والإ</w:t>
      </w:r>
      <w:r>
        <w:rPr>
          <w:rFonts w:ascii="Traditional Arabic" w:eastAsia="Calibri" w:hAnsi="Traditional Arabic" w:cs="Traditional Arabic" w:hint="cs"/>
          <w:b/>
          <w:bCs/>
          <w:sz w:val="32"/>
          <w:szCs w:val="32"/>
          <w:rtl/>
          <w:lang w:val="en-US" w:bidi="ar-IQ"/>
        </w:rPr>
        <w:t>ت</w:t>
      </w:r>
      <w:r w:rsidRPr="007636ED">
        <w:rPr>
          <w:rFonts w:ascii="Traditional Arabic" w:eastAsia="Calibri" w:hAnsi="Traditional Arabic" w:cs="Traditional Arabic"/>
          <w:b/>
          <w:bCs/>
          <w:sz w:val="32"/>
          <w:szCs w:val="32"/>
          <w:rtl/>
          <w:lang w:val="en-US" w:bidi="ar-IQ"/>
        </w:rPr>
        <w:t>فاق ، ورؤية ما هو موجود في إحداهما ومفقود في الأخر.</w:t>
      </w:r>
    </w:p>
    <w:p w:rsidR="00CE57FD" w:rsidRPr="007636ED" w:rsidRDefault="00CE57FD" w:rsidP="00CE57FD">
      <w:pPr>
        <w:bidi/>
        <w:spacing w:after="200" w:line="276" w:lineRule="auto"/>
        <w:jc w:val="both"/>
        <w:rPr>
          <w:rFonts w:ascii="Traditional Arabic" w:eastAsia="Calibri" w:hAnsi="Traditional Arabic" w:cs="Traditional Arabic"/>
          <w:b/>
          <w:bCs/>
          <w:sz w:val="32"/>
          <w:szCs w:val="32"/>
          <w:rtl/>
          <w:lang w:val="en-US" w:bidi="ar-IQ"/>
        </w:rPr>
      </w:pPr>
      <w:r w:rsidRPr="007636ED">
        <w:rPr>
          <w:rFonts w:ascii="Traditional Arabic" w:eastAsia="Calibri" w:hAnsi="Traditional Arabic" w:cs="Traditional Arabic"/>
          <w:b/>
          <w:bCs/>
          <w:sz w:val="32"/>
          <w:szCs w:val="32"/>
          <w:rtl/>
          <w:lang w:val="en-US" w:bidi="ar-IQ"/>
        </w:rPr>
        <w:t>ج- مهارة العص</w:t>
      </w:r>
      <w:r>
        <w:rPr>
          <w:rFonts w:ascii="Traditional Arabic" w:eastAsia="Calibri" w:hAnsi="Traditional Arabic" w:cs="Traditional Arabic" w:hint="cs"/>
          <w:b/>
          <w:bCs/>
          <w:sz w:val="32"/>
          <w:szCs w:val="32"/>
          <w:rtl/>
          <w:lang w:val="en-US" w:bidi="ar-IQ"/>
        </w:rPr>
        <w:t>ّ</w:t>
      </w:r>
      <w:r w:rsidRPr="007636ED">
        <w:rPr>
          <w:rFonts w:ascii="Traditional Arabic" w:eastAsia="Calibri" w:hAnsi="Traditional Arabic" w:cs="Traditional Arabic"/>
          <w:b/>
          <w:bCs/>
          <w:sz w:val="32"/>
          <w:szCs w:val="32"/>
          <w:rtl/>
          <w:lang w:val="en-US" w:bidi="ar-IQ"/>
        </w:rPr>
        <w:t>ف الذهني:</w:t>
      </w:r>
    </w:p>
    <w:p w:rsidR="00CE57FD" w:rsidRPr="007636ED" w:rsidRDefault="00CE57FD" w:rsidP="00CE57FD">
      <w:pPr>
        <w:bidi/>
        <w:spacing w:after="200" w:line="276" w:lineRule="auto"/>
        <w:ind w:firstLine="567"/>
        <w:jc w:val="both"/>
        <w:rPr>
          <w:rFonts w:ascii="Traditional Arabic" w:eastAsia="Calibri" w:hAnsi="Traditional Arabic" w:cs="Traditional Arabic"/>
          <w:b/>
          <w:bCs/>
          <w:sz w:val="32"/>
          <w:szCs w:val="32"/>
          <w:rtl/>
          <w:lang w:val="en-US" w:bidi="ar-IQ"/>
        </w:rPr>
      </w:pPr>
      <w:r w:rsidRPr="007636ED">
        <w:rPr>
          <w:rFonts w:ascii="Traditional Arabic" w:eastAsia="Calibri" w:hAnsi="Traditional Arabic" w:cs="Traditional Arabic"/>
          <w:b/>
          <w:bCs/>
          <w:sz w:val="32"/>
          <w:szCs w:val="32"/>
          <w:rtl/>
          <w:lang w:val="en-US" w:bidi="ar-IQ"/>
        </w:rPr>
        <w:t>هي نوع من التفكير يكون ويتم في إطار جماعي بين مجموعات صغيرة بهدف إثارة الأفكار وتنوعها وبالتالي توليد قائمة من الأفكار الجديدة التي تؤدي إلى حل للمشكلة المراد البحث فيها.</w:t>
      </w:r>
    </w:p>
    <w:p w:rsidR="00CE57FD" w:rsidRPr="007636ED" w:rsidRDefault="00CE57FD" w:rsidP="00CE57FD">
      <w:pPr>
        <w:bidi/>
        <w:spacing w:line="276" w:lineRule="auto"/>
        <w:jc w:val="both"/>
        <w:rPr>
          <w:rFonts w:ascii="Traditional Arabic" w:hAnsi="Traditional Arabic" w:cs="Traditional Arabic"/>
          <w:b/>
          <w:bCs/>
          <w:sz w:val="32"/>
          <w:szCs w:val="32"/>
          <w:rtl/>
          <w:lang w:bidi="ar-IQ"/>
        </w:rPr>
      </w:pPr>
      <w:r w:rsidRPr="007636ED">
        <w:rPr>
          <w:rFonts w:ascii="Traditional Arabic" w:hAnsi="Traditional Arabic" w:cs="Traditional Arabic"/>
          <w:b/>
          <w:bCs/>
          <w:sz w:val="32"/>
          <w:szCs w:val="32"/>
          <w:rtl/>
          <w:lang w:bidi="ar-IQ"/>
        </w:rPr>
        <w:t>د- مهارة البدائل والخيارات :</w:t>
      </w:r>
    </w:p>
    <w:p w:rsidR="00CE57FD" w:rsidRPr="007636ED" w:rsidRDefault="00CE57FD" w:rsidP="00CE57FD">
      <w:pPr>
        <w:bidi/>
        <w:spacing w:after="200" w:line="276" w:lineRule="auto"/>
        <w:ind w:firstLine="567"/>
        <w:jc w:val="both"/>
        <w:rPr>
          <w:rFonts w:ascii="Traditional Arabic" w:hAnsi="Traditional Arabic" w:cs="Traditional Arabic"/>
          <w:b/>
          <w:bCs/>
          <w:sz w:val="32"/>
          <w:szCs w:val="32"/>
          <w:rtl/>
          <w:lang w:bidi="ar-IQ"/>
        </w:rPr>
      </w:pPr>
      <w:r w:rsidRPr="007636ED">
        <w:rPr>
          <w:rFonts w:ascii="Traditional Arabic" w:hAnsi="Traditional Arabic" w:cs="Traditional Arabic"/>
          <w:b/>
          <w:bCs/>
          <w:sz w:val="32"/>
          <w:szCs w:val="32"/>
          <w:rtl/>
          <w:lang w:bidi="ar-IQ"/>
        </w:rPr>
        <w:t>هي بذل الجهد في البحث عن</w:t>
      </w:r>
      <w:r>
        <w:rPr>
          <w:rFonts w:ascii="Traditional Arabic" w:hAnsi="Traditional Arabic" w:cs="Traditional Arabic" w:hint="cs"/>
          <w:b/>
          <w:bCs/>
          <w:sz w:val="32"/>
          <w:szCs w:val="32"/>
          <w:rtl/>
          <w:lang w:bidi="ar-IQ"/>
        </w:rPr>
        <w:t xml:space="preserve"> طريق</w:t>
      </w:r>
      <w:r w:rsidRPr="007636ED">
        <w:rPr>
          <w:rFonts w:ascii="Traditional Arabic" w:hAnsi="Traditional Arabic" w:cs="Traditional Arabic"/>
          <w:b/>
          <w:bCs/>
          <w:sz w:val="32"/>
          <w:szCs w:val="32"/>
          <w:rtl/>
          <w:lang w:bidi="ar-IQ"/>
        </w:rPr>
        <w:t xml:space="preserve"> خيارات وبدائل كثيرة ومحتملة لتفسير موقف ما بحيث تجعل الطالب يفكر بشكل شمولي بدلا من الاقتصار على بديل </w:t>
      </w:r>
      <w:r w:rsidRPr="007636ED">
        <w:rPr>
          <w:rFonts w:ascii="Traditional Arabic" w:hAnsi="Traditional Arabic" w:cs="Traditional Arabic" w:hint="cs"/>
          <w:b/>
          <w:bCs/>
          <w:sz w:val="32"/>
          <w:szCs w:val="32"/>
          <w:rtl/>
          <w:lang w:bidi="ar-IQ"/>
        </w:rPr>
        <w:t>أو</w:t>
      </w:r>
      <w:r w:rsidRPr="007636ED">
        <w:rPr>
          <w:rFonts w:ascii="Traditional Arabic" w:hAnsi="Traditional Arabic" w:cs="Traditional Arabic"/>
          <w:b/>
          <w:bCs/>
          <w:sz w:val="32"/>
          <w:szCs w:val="32"/>
          <w:rtl/>
          <w:lang w:bidi="ar-IQ"/>
        </w:rPr>
        <w:t xml:space="preserve"> حل واحد </w:t>
      </w:r>
      <w:r w:rsidRPr="007636ED">
        <w:rPr>
          <w:rFonts w:ascii="Traditional Arabic" w:hAnsi="Traditional Arabic" w:cs="Traditional Arabic" w:hint="cs"/>
          <w:b/>
          <w:bCs/>
          <w:sz w:val="32"/>
          <w:szCs w:val="32"/>
          <w:rtl/>
          <w:lang w:bidi="ar-IQ"/>
        </w:rPr>
        <w:t>للمشكلة.</w:t>
      </w:r>
    </w:p>
    <w:p w:rsidR="00CE57FD" w:rsidRPr="007636ED" w:rsidRDefault="00CE57FD" w:rsidP="00CE57FD">
      <w:pPr>
        <w:bidi/>
        <w:spacing w:line="276" w:lineRule="auto"/>
        <w:jc w:val="both"/>
        <w:rPr>
          <w:rFonts w:ascii="Traditional Arabic" w:hAnsi="Traditional Arabic" w:cs="Traditional Arabic"/>
          <w:b/>
          <w:bCs/>
          <w:sz w:val="32"/>
          <w:szCs w:val="32"/>
          <w:rtl/>
          <w:lang w:bidi="ar-IQ"/>
        </w:rPr>
      </w:pPr>
      <w:r w:rsidRPr="007636ED">
        <w:rPr>
          <w:rFonts w:ascii="Traditional Arabic" w:hAnsi="Traditional Arabic" w:cs="Traditional Arabic"/>
          <w:b/>
          <w:bCs/>
          <w:sz w:val="32"/>
          <w:szCs w:val="32"/>
          <w:rtl/>
          <w:lang w:bidi="ar-IQ"/>
        </w:rPr>
        <w:t>ه- مهارة الاستنتاج:</w:t>
      </w:r>
    </w:p>
    <w:p w:rsidR="00CE57FD" w:rsidRPr="007636ED" w:rsidRDefault="00CE57FD" w:rsidP="00CE57FD">
      <w:pPr>
        <w:bidi/>
        <w:spacing w:after="200" w:line="276" w:lineRule="auto"/>
        <w:ind w:firstLine="567"/>
        <w:jc w:val="both"/>
        <w:rPr>
          <w:rFonts w:ascii="Traditional Arabic" w:hAnsi="Traditional Arabic" w:cs="Traditional Arabic"/>
          <w:b/>
          <w:bCs/>
          <w:sz w:val="32"/>
          <w:szCs w:val="32"/>
          <w:rtl/>
          <w:lang w:bidi="ar-IQ"/>
        </w:rPr>
      </w:pPr>
      <w:r w:rsidRPr="007636ED">
        <w:rPr>
          <w:rFonts w:ascii="Traditional Arabic" w:hAnsi="Traditional Arabic" w:cs="Traditional Arabic"/>
          <w:b/>
          <w:bCs/>
          <w:sz w:val="32"/>
          <w:szCs w:val="32"/>
          <w:rtl/>
          <w:lang w:bidi="ar-IQ"/>
        </w:rPr>
        <w:t>مهارة يتم من خلالها الوصول إلى تفسيرات واقعية ومحددة بناء على الملاحظات الحالية وثراء الخبرات الس</w:t>
      </w:r>
      <w:r>
        <w:rPr>
          <w:rFonts w:ascii="Traditional Arabic" w:hAnsi="Traditional Arabic" w:cs="Traditional Arabic" w:hint="cs"/>
          <w:b/>
          <w:bCs/>
          <w:sz w:val="32"/>
          <w:szCs w:val="32"/>
          <w:rtl/>
          <w:lang w:bidi="ar-IQ"/>
        </w:rPr>
        <w:t>ّ</w:t>
      </w:r>
      <w:r w:rsidRPr="007636ED">
        <w:rPr>
          <w:rFonts w:ascii="Traditional Arabic" w:hAnsi="Traditional Arabic" w:cs="Traditional Arabic"/>
          <w:b/>
          <w:bCs/>
          <w:sz w:val="32"/>
          <w:szCs w:val="32"/>
          <w:rtl/>
          <w:lang w:bidi="ar-IQ"/>
        </w:rPr>
        <w:t>ابقة حول الموضوع أو الظاهرة.</w:t>
      </w:r>
    </w:p>
    <w:p w:rsidR="00CE57FD" w:rsidRPr="007636ED" w:rsidRDefault="00CE57FD" w:rsidP="00CE57FD">
      <w:pPr>
        <w:bidi/>
        <w:spacing w:line="276" w:lineRule="auto"/>
        <w:jc w:val="both"/>
        <w:rPr>
          <w:rFonts w:ascii="Traditional Arabic" w:hAnsi="Traditional Arabic" w:cs="Traditional Arabic"/>
          <w:b/>
          <w:bCs/>
          <w:sz w:val="32"/>
          <w:szCs w:val="32"/>
          <w:rtl/>
          <w:lang w:bidi="ar-IQ"/>
        </w:rPr>
      </w:pPr>
      <w:r w:rsidRPr="007636ED">
        <w:rPr>
          <w:rFonts w:ascii="Traditional Arabic" w:hAnsi="Traditional Arabic" w:cs="Traditional Arabic"/>
          <w:b/>
          <w:bCs/>
          <w:sz w:val="32"/>
          <w:szCs w:val="32"/>
          <w:rtl/>
          <w:lang w:bidi="ar-IQ"/>
        </w:rPr>
        <w:t>و- مهارة التوقع:</w:t>
      </w:r>
    </w:p>
    <w:p w:rsidR="00CE57FD" w:rsidRPr="007636ED" w:rsidRDefault="00CE57FD" w:rsidP="00CE57FD">
      <w:pPr>
        <w:bidi/>
        <w:spacing w:after="200" w:line="276" w:lineRule="auto"/>
        <w:ind w:firstLine="567"/>
        <w:jc w:val="both"/>
        <w:rPr>
          <w:rFonts w:ascii="Traditional Arabic" w:hAnsi="Traditional Arabic" w:cs="Traditional Arabic"/>
          <w:b/>
          <w:bCs/>
          <w:sz w:val="32"/>
          <w:szCs w:val="32"/>
          <w:rtl/>
          <w:lang w:bidi="ar-IQ"/>
        </w:rPr>
      </w:pPr>
      <w:r w:rsidRPr="007636ED">
        <w:rPr>
          <w:rFonts w:ascii="Traditional Arabic" w:hAnsi="Traditional Arabic" w:cs="Traditional Arabic"/>
          <w:b/>
          <w:bCs/>
          <w:sz w:val="32"/>
          <w:szCs w:val="32"/>
          <w:rtl/>
          <w:lang w:bidi="ar-IQ"/>
        </w:rPr>
        <w:t xml:space="preserve"> اجتهاد يقوم به الفرد ( الطالب ) عندما لا تتوفر لديه المعلومات الكافية في محاولة منه لافتراض أو التخمين حول بعض المواقف والقضايا التي يمر بها لذا ينبغي أن يكون الفرد موضوعيا وواقعيا قدر الإمكان .</w:t>
      </w:r>
    </w:p>
    <w:p w:rsidR="00CE57FD" w:rsidRPr="007636ED" w:rsidRDefault="00CE57FD" w:rsidP="00CE57FD">
      <w:pPr>
        <w:bidi/>
        <w:spacing w:after="200" w:line="276" w:lineRule="auto"/>
        <w:ind w:firstLine="567"/>
        <w:jc w:val="both"/>
        <w:rPr>
          <w:rFonts w:ascii="Traditional Arabic" w:hAnsi="Traditional Arabic" w:cs="Traditional Arabic"/>
          <w:b/>
          <w:bCs/>
          <w:sz w:val="32"/>
          <w:szCs w:val="32"/>
          <w:rtl/>
          <w:lang w:bidi="ar-IQ"/>
        </w:rPr>
      </w:pPr>
      <w:r w:rsidRPr="007636ED">
        <w:rPr>
          <w:rFonts w:ascii="Traditional Arabic" w:hAnsi="Traditional Arabic" w:cs="Traditional Arabic"/>
          <w:b/>
          <w:bCs/>
          <w:sz w:val="32"/>
          <w:szCs w:val="32"/>
          <w:rtl/>
          <w:lang w:bidi="ar-IQ"/>
        </w:rPr>
        <w:t>وان يعلم بان التوقعات قد تخطئ وقد تصيب ولكن إذا ن</w:t>
      </w:r>
      <w:r>
        <w:rPr>
          <w:rFonts w:ascii="Traditional Arabic" w:hAnsi="Traditional Arabic" w:cs="Traditional Arabic" w:hint="cs"/>
          <w:b/>
          <w:bCs/>
          <w:sz w:val="32"/>
          <w:szCs w:val="32"/>
          <w:rtl/>
          <w:lang w:bidi="ar-IQ"/>
        </w:rPr>
        <w:t>صّ</w:t>
      </w:r>
      <w:r w:rsidRPr="007636ED">
        <w:rPr>
          <w:rFonts w:ascii="Traditional Arabic" w:hAnsi="Traditional Arabic" w:cs="Traditional Arabic"/>
          <w:b/>
          <w:bCs/>
          <w:sz w:val="32"/>
          <w:szCs w:val="32"/>
          <w:rtl/>
          <w:lang w:bidi="ar-IQ"/>
        </w:rPr>
        <w:t xml:space="preserve">بت هذه التوقعات على معلومات دقيقة فقد تكون النتيجة أقرب إلى </w:t>
      </w:r>
      <w:r w:rsidRPr="007636ED">
        <w:rPr>
          <w:rFonts w:ascii="Traditional Arabic" w:hAnsi="Traditional Arabic" w:cs="Traditional Arabic" w:hint="cs"/>
          <w:b/>
          <w:bCs/>
          <w:sz w:val="32"/>
          <w:szCs w:val="32"/>
          <w:rtl/>
          <w:lang w:bidi="ar-IQ"/>
        </w:rPr>
        <w:t>الأصح</w:t>
      </w:r>
      <w:r w:rsidRPr="007636ED">
        <w:rPr>
          <w:rFonts w:ascii="Traditional Arabic" w:hAnsi="Traditional Arabic" w:cs="Traditional Arabic"/>
          <w:b/>
          <w:bCs/>
          <w:sz w:val="32"/>
          <w:szCs w:val="32"/>
          <w:rtl/>
          <w:lang w:bidi="ar-IQ"/>
        </w:rPr>
        <w:t>.</w:t>
      </w:r>
    </w:p>
    <w:p w:rsidR="00CE57FD" w:rsidRPr="007636ED" w:rsidRDefault="00CE57FD" w:rsidP="00CE57FD">
      <w:pPr>
        <w:bidi/>
        <w:spacing w:line="276" w:lineRule="auto"/>
        <w:jc w:val="both"/>
        <w:rPr>
          <w:rFonts w:ascii="Traditional Arabic" w:hAnsi="Traditional Arabic" w:cs="Traditional Arabic"/>
          <w:b/>
          <w:bCs/>
          <w:sz w:val="32"/>
          <w:szCs w:val="32"/>
          <w:rtl/>
          <w:lang w:bidi="ar-IQ"/>
        </w:rPr>
      </w:pPr>
      <w:r w:rsidRPr="007636ED">
        <w:rPr>
          <w:rFonts w:ascii="Traditional Arabic" w:hAnsi="Traditional Arabic" w:cs="Traditional Arabic"/>
          <w:b/>
          <w:bCs/>
          <w:sz w:val="32"/>
          <w:szCs w:val="32"/>
          <w:rtl/>
          <w:lang w:bidi="ar-IQ"/>
        </w:rPr>
        <w:t xml:space="preserve">ي- مهارة التحليل: </w:t>
      </w:r>
    </w:p>
    <w:p w:rsidR="00CE57FD" w:rsidRPr="007636ED" w:rsidRDefault="00CE57FD" w:rsidP="00CE57FD">
      <w:pPr>
        <w:bidi/>
        <w:spacing w:line="276" w:lineRule="auto"/>
        <w:ind w:firstLine="567"/>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 xml:space="preserve">مهارة يتم من خلالها تجزئة الموضوعات </w:t>
      </w:r>
      <w:r w:rsidRPr="007636ED">
        <w:rPr>
          <w:rFonts w:ascii="Traditional Arabic" w:hAnsi="Traditional Arabic" w:cs="Traditional Arabic" w:hint="cs"/>
          <w:b/>
          <w:bCs/>
          <w:sz w:val="32"/>
          <w:szCs w:val="32"/>
          <w:rtl/>
          <w:lang w:bidi="ar-DZ"/>
        </w:rPr>
        <w:t>أو</w:t>
      </w:r>
      <w:r w:rsidRPr="007636ED">
        <w:rPr>
          <w:rFonts w:ascii="Traditional Arabic" w:hAnsi="Traditional Arabic" w:cs="Traditional Arabic"/>
          <w:b/>
          <w:bCs/>
          <w:sz w:val="32"/>
          <w:szCs w:val="32"/>
          <w:rtl/>
          <w:lang w:bidi="ar-DZ"/>
        </w:rPr>
        <w:t xml:space="preserve"> الأحداث </w:t>
      </w:r>
      <w:r w:rsidRPr="007636ED">
        <w:rPr>
          <w:rFonts w:ascii="Traditional Arabic" w:hAnsi="Traditional Arabic" w:cs="Traditional Arabic" w:hint="cs"/>
          <w:b/>
          <w:bCs/>
          <w:sz w:val="32"/>
          <w:szCs w:val="32"/>
          <w:rtl/>
          <w:lang w:bidi="ar-DZ"/>
        </w:rPr>
        <w:t>أو</w:t>
      </w:r>
      <w:r w:rsidRPr="007636ED">
        <w:rPr>
          <w:rFonts w:ascii="Traditional Arabic" w:hAnsi="Traditional Arabic" w:cs="Traditional Arabic"/>
          <w:b/>
          <w:bCs/>
          <w:sz w:val="32"/>
          <w:szCs w:val="32"/>
          <w:rtl/>
          <w:lang w:bidi="ar-DZ"/>
        </w:rPr>
        <w:t xml:space="preserve"> الأشياء إلى </w:t>
      </w:r>
      <w:r w:rsidRPr="007636ED">
        <w:rPr>
          <w:rFonts w:ascii="Traditional Arabic" w:hAnsi="Traditional Arabic" w:cs="Traditional Arabic" w:hint="cs"/>
          <w:b/>
          <w:bCs/>
          <w:sz w:val="32"/>
          <w:szCs w:val="32"/>
          <w:rtl/>
          <w:lang w:bidi="ar-DZ"/>
        </w:rPr>
        <w:t>أجزائها</w:t>
      </w:r>
      <w:r w:rsidRPr="007636ED">
        <w:rPr>
          <w:rFonts w:ascii="Traditional Arabic" w:hAnsi="Traditional Arabic" w:cs="Traditional Arabic"/>
          <w:b/>
          <w:bCs/>
          <w:sz w:val="32"/>
          <w:szCs w:val="32"/>
          <w:rtl/>
          <w:lang w:bidi="ar-DZ"/>
        </w:rPr>
        <w:t xml:space="preserve"> الأولية ثم تفريعاتها التفصيلية</w:t>
      </w:r>
      <w:r>
        <w:rPr>
          <w:rFonts w:ascii="Traditional Arabic" w:hAnsi="Traditional Arabic" w:cs="Traditional Arabic" w:hint="cs"/>
          <w:b/>
          <w:bCs/>
          <w:sz w:val="32"/>
          <w:szCs w:val="32"/>
          <w:rtl/>
          <w:lang w:bidi="ar-DZ"/>
        </w:rPr>
        <w:t>.</w:t>
      </w:r>
      <w:r w:rsidRPr="007636ED">
        <w:rPr>
          <w:rFonts w:ascii="Traditional Arabic" w:hAnsi="Traditional Arabic" w:cs="Traditional Arabic"/>
          <w:b/>
          <w:bCs/>
          <w:sz w:val="32"/>
          <w:szCs w:val="32"/>
          <w:rtl/>
          <w:lang w:bidi="ar-DZ"/>
        </w:rPr>
        <w:t xml:space="preserve"> </w:t>
      </w:r>
    </w:p>
    <w:p w:rsidR="00CE57FD" w:rsidRPr="007636ED" w:rsidRDefault="00CE57FD" w:rsidP="00CE57FD">
      <w:pPr>
        <w:bidi/>
        <w:spacing w:line="276" w:lineRule="auto"/>
        <w:ind w:firstLine="567"/>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lastRenderedPageBreak/>
        <w:t>فإذا قسمنا أي شيء إلى جزيئاته أمكن التفكير في كل منها بشكل مستقل وبالت</w:t>
      </w:r>
      <w:r>
        <w:rPr>
          <w:rFonts w:ascii="Traditional Arabic" w:hAnsi="Traditional Arabic" w:cs="Traditional Arabic" w:hint="cs"/>
          <w:b/>
          <w:bCs/>
          <w:sz w:val="32"/>
          <w:szCs w:val="32"/>
          <w:rtl/>
          <w:lang w:bidi="ar-DZ"/>
        </w:rPr>
        <w:t>ّ</w:t>
      </w:r>
      <w:r w:rsidRPr="007636ED">
        <w:rPr>
          <w:rFonts w:ascii="Traditional Arabic" w:hAnsi="Traditional Arabic" w:cs="Traditional Arabic"/>
          <w:b/>
          <w:bCs/>
          <w:sz w:val="32"/>
          <w:szCs w:val="32"/>
          <w:rtl/>
          <w:lang w:bidi="ar-DZ"/>
        </w:rPr>
        <w:t xml:space="preserve">الي فهمه بصورة </w:t>
      </w:r>
      <w:r w:rsidRPr="007636ED">
        <w:rPr>
          <w:rFonts w:ascii="Traditional Arabic" w:hAnsi="Traditional Arabic" w:cs="Traditional Arabic" w:hint="cs"/>
          <w:b/>
          <w:bCs/>
          <w:sz w:val="32"/>
          <w:szCs w:val="32"/>
          <w:rtl/>
          <w:lang w:bidi="ar-DZ"/>
        </w:rPr>
        <w:t>أفضل:</w:t>
      </w:r>
      <w:r w:rsidRPr="007636ED">
        <w:rPr>
          <w:rFonts w:ascii="Traditional Arabic" w:hAnsi="Traditional Arabic" w:cs="Traditional Arabic"/>
          <w:b/>
          <w:bCs/>
          <w:sz w:val="32"/>
          <w:szCs w:val="32"/>
          <w:rtl/>
          <w:lang w:bidi="ar-DZ"/>
        </w:rPr>
        <w:t xml:space="preserve"> وتكون على ثلاث </w:t>
      </w:r>
      <w:r w:rsidRPr="007636ED">
        <w:rPr>
          <w:rFonts w:ascii="Traditional Arabic" w:hAnsi="Traditional Arabic" w:cs="Traditional Arabic" w:hint="cs"/>
          <w:b/>
          <w:bCs/>
          <w:sz w:val="32"/>
          <w:szCs w:val="32"/>
          <w:rtl/>
          <w:lang w:bidi="ar-DZ"/>
        </w:rPr>
        <w:t>مستويات.</w:t>
      </w:r>
    </w:p>
    <w:p w:rsidR="00CE57FD" w:rsidRPr="007636ED" w:rsidRDefault="00CE57FD" w:rsidP="00CE57FD">
      <w:pPr>
        <w:bidi/>
        <w:spacing w:line="276" w:lineRule="auto"/>
        <w:ind w:firstLine="567"/>
        <w:jc w:val="both"/>
        <w:rPr>
          <w:rFonts w:ascii="Traditional Arabic" w:hAnsi="Traditional Arabic" w:cs="Traditional Arabic"/>
          <w:b/>
          <w:bCs/>
          <w:sz w:val="32"/>
          <w:szCs w:val="32"/>
          <w:rtl/>
          <w:lang w:bidi="ar-DZ"/>
        </w:rPr>
      </w:pPr>
      <w:r w:rsidRPr="007636ED">
        <w:rPr>
          <w:rFonts w:ascii="Traditional Arabic" w:hAnsi="Traditional Arabic" w:cs="Traditional Arabic" w:hint="cs"/>
          <w:b/>
          <w:bCs/>
          <w:sz w:val="32"/>
          <w:szCs w:val="32"/>
          <w:rtl/>
          <w:lang w:bidi="ar-DZ"/>
        </w:rPr>
        <w:t>الأول:</w:t>
      </w:r>
      <w:r w:rsidRPr="007636ED">
        <w:rPr>
          <w:rFonts w:ascii="Traditional Arabic" w:hAnsi="Traditional Arabic" w:cs="Traditional Arabic"/>
          <w:b/>
          <w:bCs/>
          <w:sz w:val="32"/>
          <w:szCs w:val="32"/>
          <w:rtl/>
          <w:lang w:bidi="ar-DZ"/>
        </w:rPr>
        <w:t xml:space="preserve"> البدء بتحديد الأجزاء ال</w:t>
      </w:r>
      <w:r>
        <w:rPr>
          <w:rFonts w:ascii="Traditional Arabic" w:hAnsi="Traditional Arabic" w:cs="Traditional Arabic"/>
          <w:b/>
          <w:bCs/>
          <w:sz w:val="32"/>
          <w:szCs w:val="32"/>
          <w:rtl/>
          <w:lang w:bidi="ar-DZ"/>
        </w:rPr>
        <w:t>رئيسية التي يتكون منها الموضوع</w:t>
      </w:r>
      <w:r>
        <w:rPr>
          <w:rFonts w:ascii="Traditional Arabic" w:hAnsi="Traditional Arabic" w:cs="Traditional Arabic" w:hint="cs"/>
          <w:b/>
          <w:bCs/>
          <w:sz w:val="32"/>
          <w:szCs w:val="32"/>
          <w:rtl/>
          <w:lang w:bidi="ar-DZ"/>
        </w:rPr>
        <w:t>.</w:t>
      </w:r>
    </w:p>
    <w:p w:rsidR="00CE57FD" w:rsidRPr="007636ED" w:rsidRDefault="00CE57FD" w:rsidP="00CE57FD">
      <w:pPr>
        <w:bidi/>
        <w:spacing w:line="276" w:lineRule="auto"/>
        <w:ind w:firstLine="567"/>
        <w:jc w:val="both"/>
        <w:rPr>
          <w:rFonts w:ascii="Traditional Arabic" w:hAnsi="Traditional Arabic" w:cs="Traditional Arabic"/>
          <w:b/>
          <w:bCs/>
          <w:sz w:val="32"/>
          <w:szCs w:val="32"/>
          <w:rtl/>
          <w:lang w:bidi="ar-DZ"/>
        </w:rPr>
      </w:pPr>
      <w:r w:rsidRPr="007636ED">
        <w:rPr>
          <w:rFonts w:ascii="Traditional Arabic" w:hAnsi="Traditional Arabic" w:cs="Traditional Arabic" w:hint="cs"/>
          <w:b/>
          <w:bCs/>
          <w:sz w:val="32"/>
          <w:szCs w:val="32"/>
          <w:rtl/>
          <w:lang w:bidi="ar-DZ"/>
        </w:rPr>
        <w:t>الثاني:</w:t>
      </w:r>
      <w:r w:rsidRPr="007636ED">
        <w:rPr>
          <w:rFonts w:ascii="Traditional Arabic" w:hAnsi="Traditional Arabic" w:cs="Traditional Arabic"/>
          <w:b/>
          <w:bCs/>
          <w:sz w:val="32"/>
          <w:szCs w:val="32"/>
          <w:rtl/>
          <w:lang w:bidi="ar-DZ"/>
        </w:rPr>
        <w:t xml:space="preserve"> الانتقال إلى تحديد مك</w:t>
      </w:r>
      <w:r>
        <w:rPr>
          <w:rFonts w:ascii="Traditional Arabic" w:hAnsi="Traditional Arabic" w:cs="Traditional Arabic"/>
          <w:b/>
          <w:bCs/>
          <w:sz w:val="32"/>
          <w:szCs w:val="32"/>
          <w:rtl/>
          <w:lang w:bidi="ar-DZ"/>
        </w:rPr>
        <w:t>ونات كل جزء من الأجزاء السابقة</w:t>
      </w:r>
      <w:r>
        <w:rPr>
          <w:rFonts w:ascii="Traditional Arabic" w:hAnsi="Traditional Arabic" w:cs="Traditional Arabic" w:hint="cs"/>
          <w:b/>
          <w:bCs/>
          <w:sz w:val="32"/>
          <w:szCs w:val="32"/>
          <w:rtl/>
          <w:lang w:bidi="ar-DZ"/>
        </w:rPr>
        <w:t>.</w:t>
      </w:r>
    </w:p>
    <w:p w:rsidR="00CE57FD" w:rsidRDefault="00CE57FD" w:rsidP="00CE57FD">
      <w:pPr>
        <w:bidi/>
        <w:spacing w:line="276" w:lineRule="auto"/>
        <w:ind w:firstLine="567"/>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الثالث : يمكن التوسع في التحليل عند الحاجة بان يجزأ كل جزء من الم</w:t>
      </w:r>
      <w:r>
        <w:rPr>
          <w:rFonts w:ascii="Traditional Arabic" w:hAnsi="Traditional Arabic" w:cs="Traditional Arabic"/>
          <w:b/>
          <w:bCs/>
          <w:sz w:val="32"/>
          <w:szCs w:val="32"/>
          <w:rtl/>
          <w:lang w:bidi="ar-DZ"/>
        </w:rPr>
        <w:t>ستوى الثاني إلى مكوناته الصغرى</w:t>
      </w:r>
      <w:r>
        <w:rPr>
          <w:rFonts w:ascii="Traditional Arabic" w:hAnsi="Traditional Arabic" w:cs="Traditional Arabic" w:hint="cs"/>
          <w:b/>
          <w:bCs/>
          <w:sz w:val="32"/>
          <w:szCs w:val="32"/>
          <w:rtl/>
          <w:lang w:bidi="ar-DZ"/>
        </w:rPr>
        <w:t>.</w:t>
      </w:r>
    </w:p>
    <w:p w:rsidR="001F0764" w:rsidRDefault="001F0764" w:rsidP="00CE57FD">
      <w:pPr>
        <w:bidi/>
        <w:rPr>
          <w:lang w:bidi="ar-DZ"/>
        </w:rPr>
      </w:pPr>
    </w:p>
    <w:sectPr w:rsidR="001F0764" w:rsidSect="00CE57FD">
      <w:footerReference w:type="default" r:id="rId7"/>
      <w:pgSz w:w="11906" w:h="16838"/>
      <w:pgMar w:top="1134" w:right="1418"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00D" w:rsidRDefault="004D400D" w:rsidP="00CE57FD">
      <w:pPr>
        <w:spacing w:after="0" w:line="240" w:lineRule="auto"/>
      </w:pPr>
      <w:r>
        <w:separator/>
      </w:r>
    </w:p>
  </w:endnote>
  <w:endnote w:type="continuationSeparator" w:id="1">
    <w:p w:rsidR="004D400D" w:rsidRDefault="004D400D" w:rsidP="00CE57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1912"/>
      <w:docPartObj>
        <w:docPartGallery w:val="Page Numbers (Bottom of Page)"/>
        <w:docPartUnique/>
      </w:docPartObj>
    </w:sdtPr>
    <w:sdtContent>
      <w:p w:rsidR="00CE57FD" w:rsidRDefault="004E07B2">
        <w:pPr>
          <w:pStyle w:val="Pieddepage"/>
        </w:pPr>
        <w:r w:rsidRPr="004E07B2">
          <w:rPr>
            <w:rFonts w:asciiTheme="majorHAnsi" w:hAnsiTheme="majorHAnsi"/>
            <w:noProof/>
            <w:sz w:val="28"/>
            <w:szCs w:val="28"/>
            <w:lang w:eastAsia="zh-TW"/>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2049" type="#_x0000_t23" style="position:absolute;margin-left:0;margin-top:0;width:101pt;height:27.05pt;rotation:360;z-index:251660288;mso-position-horizontal:center;mso-position-horizontal-relative:margin;mso-position-vertical:center;mso-position-vertical-relative:bottom-margin-area" adj="1999" filled="f" fillcolor="#17365d [2415]" strokecolor="#a5a5a5 [2092]">
              <v:textbox style="mso-next-textbox:#_x0000_s2049">
                <w:txbxContent>
                  <w:p w:rsidR="00CE57FD" w:rsidRDefault="004E07B2">
                    <w:pPr>
                      <w:jc w:val="center"/>
                    </w:pPr>
                    <w:fldSimple w:instr=" PAGE    \* MERGEFORMAT ">
                      <w:r w:rsidR="004F274B" w:rsidRPr="004F274B">
                        <w:rPr>
                          <w:noProof/>
                          <w:color w:val="808080" w:themeColor="text1" w:themeTint="7F"/>
                        </w:rPr>
                        <w:t>1</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00D" w:rsidRDefault="004D400D" w:rsidP="00CE57FD">
      <w:pPr>
        <w:spacing w:after="0" w:line="240" w:lineRule="auto"/>
      </w:pPr>
      <w:r>
        <w:separator/>
      </w:r>
    </w:p>
  </w:footnote>
  <w:footnote w:type="continuationSeparator" w:id="1">
    <w:p w:rsidR="004D400D" w:rsidRDefault="004D400D" w:rsidP="00CE57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F4B49"/>
    <w:multiLevelType w:val="hybridMultilevel"/>
    <w:tmpl w:val="DC289E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CE57FD"/>
    <w:rsid w:val="001F0764"/>
    <w:rsid w:val="002F4805"/>
    <w:rsid w:val="0039439F"/>
    <w:rsid w:val="004D400D"/>
    <w:rsid w:val="004D59E5"/>
    <w:rsid w:val="004E07B2"/>
    <w:rsid w:val="004F274B"/>
    <w:rsid w:val="00613D79"/>
    <w:rsid w:val="006757D9"/>
    <w:rsid w:val="00B52FFF"/>
    <w:rsid w:val="00CE57FD"/>
    <w:rsid w:val="00E349E3"/>
    <w:rsid w:val="00EF591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Theme="minorHAnsi" w:hAnsi="Simplified Arabic" w:cs="Simplified Arabic"/>
        <w:b/>
        <w:bCs/>
        <w:sz w:val="32"/>
        <w:szCs w:val="3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7FD"/>
    <w:pPr>
      <w:spacing w:after="160" w:line="259" w:lineRule="auto"/>
    </w:pPr>
    <w:rPr>
      <w:rFonts w:asciiTheme="minorHAnsi" w:hAnsiTheme="minorHAnsi" w:cstheme="minorBidi"/>
      <w:b w:val="0"/>
      <w:bCs w:val="0"/>
      <w:sz w:val="22"/>
      <w:szCs w:val="22"/>
    </w:rPr>
  </w:style>
  <w:style w:type="paragraph" w:styleId="Titre2">
    <w:name w:val="heading 2"/>
    <w:basedOn w:val="Normal"/>
    <w:link w:val="Titre2Car"/>
    <w:uiPriority w:val="9"/>
    <w:qFormat/>
    <w:rsid w:val="00B52FFF"/>
    <w:pPr>
      <w:spacing w:before="100" w:beforeAutospacing="1" w:after="100" w:afterAutospacing="1" w:line="240" w:lineRule="auto"/>
      <w:outlineLvl w:val="1"/>
    </w:pPr>
    <w:rPr>
      <w:rFonts w:ascii="Times New Roman" w:eastAsia="Times New Roman" w:hAnsi="Times New Roman" w:cs="Times New Roman"/>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2FFF"/>
    <w:pPr>
      <w:ind w:left="720"/>
      <w:contextualSpacing/>
    </w:pPr>
  </w:style>
  <w:style w:type="character" w:customStyle="1" w:styleId="Titre2Car">
    <w:name w:val="Titre 2 Car"/>
    <w:basedOn w:val="Policepardfaut"/>
    <w:link w:val="Titre2"/>
    <w:uiPriority w:val="9"/>
    <w:rsid w:val="00B52FFF"/>
    <w:rPr>
      <w:rFonts w:ascii="Times New Roman" w:eastAsia="Times New Roman" w:hAnsi="Times New Roman" w:cs="Times New Roman"/>
      <w:sz w:val="36"/>
      <w:szCs w:val="36"/>
      <w:lang w:eastAsia="fr-FR"/>
    </w:rPr>
  </w:style>
  <w:style w:type="paragraph" w:styleId="En-tte">
    <w:name w:val="header"/>
    <w:basedOn w:val="Normal"/>
    <w:link w:val="En-tteCar"/>
    <w:uiPriority w:val="99"/>
    <w:semiHidden/>
    <w:unhideWhenUsed/>
    <w:rsid w:val="00CE57F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E57FD"/>
    <w:rPr>
      <w:rFonts w:asciiTheme="minorHAnsi" w:hAnsiTheme="minorHAnsi" w:cstheme="minorBidi"/>
      <w:b w:val="0"/>
      <w:bCs w:val="0"/>
      <w:sz w:val="22"/>
      <w:szCs w:val="22"/>
    </w:rPr>
  </w:style>
  <w:style w:type="paragraph" w:styleId="Pieddepage">
    <w:name w:val="footer"/>
    <w:basedOn w:val="Normal"/>
    <w:link w:val="PieddepageCar"/>
    <w:uiPriority w:val="99"/>
    <w:semiHidden/>
    <w:unhideWhenUsed/>
    <w:rsid w:val="00CE57F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E57FD"/>
    <w:rPr>
      <w:rFonts w:asciiTheme="minorHAnsi" w:hAnsiTheme="minorHAnsi" w:cstheme="minorBidi"/>
      <w:b w:val="0"/>
      <w:bCs w:val="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688</Words>
  <Characters>3787</Characters>
  <Application>Microsoft Office Word</Application>
  <DocSecurity>0</DocSecurity>
  <Lines>31</Lines>
  <Paragraphs>8</Paragraphs>
  <ScaleCrop>false</ScaleCrop>
  <Company/>
  <LinksUpToDate>false</LinksUpToDate>
  <CharactersWithSpaces>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p</cp:lastModifiedBy>
  <cp:revision>3</cp:revision>
  <dcterms:created xsi:type="dcterms:W3CDTF">2022-01-17T23:53:00Z</dcterms:created>
  <dcterms:modified xsi:type="dcterms:W3CDTF">2022-01-19T22:09:00Z</dcterms:modified>
</cp:coreProperties>
</file>