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43" w:rsidRPr="007722F9" w:rsidRDefault="00F63F4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722F9">
        <w:rPr>
          <w:rFonts w:asciiTheme="majorBidi" w:hAnsiTheme="majorBidi" w:cstheme="majorBidi"/>
          <w:b/>
          <w:bCs/>
          <w:sz w:val="24"/>
          <w:szCs w:val="24"/>
        </w:rPr>
        <w:t>Exercice 1</w:t>
      </w:r>
    </w:p>
    <w:p w:rsidR="00F63F43" w:rsidRPr="00EE6893" w:rsidRDefault="00F63F43" w:rsidP="00EE6893">
      <w:pPr>
        <w:jc w:val="both"/>
        <w:rPr>
          <w:rFonts w:asciiTheme="majorBidi" w:hAnsiTheme="majorBidi" w:cstheme="majorBidi"/>
          <w:sz w:val="24"/>
          <w:szCs w:val="24"/>
        </w:rPr>
      </w:pPr>
      <w:r w:rsidRPr="00EE6893">
        <w:rPr>
          <w:rFonts w:asciiTheme="majorBidi" w:hAnsiTheme="majorBidi" w:cstheme="majorBidi"/>
          <w:sz w:val="24"/>
          <w:szCs w:val="24"/>
        </w:rPr>
        <w:t>Tracer les diagrammes de l’</w:t>
      </w:r>
      <w:r w:rsidR="00141DBF" w:rsidRPr="00EE6893">
        <w:rPr>
          <w:rFonts w:asciiTheme="majorBidi" w:hAnsiTheme="majorBidi" w:cstheme="majorBidi"/>
          <w:sz w:val="24"/>
          <w:szCs w:val="24"/>
        </w:rPr>
        <w:t xml:space="preserve">effort tranchant </w:t>
      </w:r>
      <w:r w:rsidR="00141DBF" w:rsidRPr="00EE6893">
        <w:rPr>
          <w:rFonts w:asciiTheme="majorBidi" w:hAnsiTheme="majorBidi" w:cstheme="majorBidi"/>
          <w:b/>
          <w:bCs/>
          <w:i/>
          <w:iCs/>
          <w:sz w:val="24"/>
          <w:szCs w:val="24"/>
        </w:rPr>
        <w:t>Q</w:t>
      </w:r>
      <w:r w:rsidR="00141DBF" w:rsidRPr="00EE6893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y</w:t>
      </w:r>
      <w:r w:rsidR="00141DBF" w:rsidRPr="00EE6893">
        <w:rPr>
          <w:rFonts w:asciiTheme="majorBidi" w:hAnsiTheme="majorBidi" w:cstheme="majorBidi"/>
          <w:sz w:val="24"/>
          <w:szCs w:val="24"/>
        </w:rPr>
        <w:t xml:space="preserve">  et du moment fléchissant </w:t>
      </w:r>
      <w:r w:rsidR="00141DBF" w:rsidRPr="00EE6893">
        <w:rPr>
          <w:rFonts w:asciiTheme="majorBidi" w:hAnsiTheme="majorBidi" w:cstheme="majorBidi"/>
          <w:b/>
          <w:bCs/>
          <w:i/>
          <w:iCs/>
          <w:sz w:val="24"/>
          <w:szCs w:val="24"/>
        </w:rPr>
        <w:t>M</w:t>
      </w:r>
      <w:r w:rsidR="00141DBF" w:rsidRPr="00EE6893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z</w:t>
      </w:r>
      <w:r w:rsidR="00141DBF" w:rsidRPr="00EE6893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141DBF" w:rsidRPr="00EE6893">
        <w:rPr>
          <w:rFonts w:asciiTheme="majorBidi" w:hAnsiTheme="majorBidi" w:cstheme="majorBidi"/>
          <w:sz w:val="24"/>
          <w:szCs w:val="24"/>
        </w:rPr>
        <w:t>des poutres représentées sur les figures 1, 2, 3, 4, 5</w:t>
      </w:r>
      <w:r w:rsidR="007722F9">
        <w:rPr>
          <w:rFonts w:asciiTheme="majorBidi" w:hAnsiTheme="majorBidi" w:cstheme="majorBidi"/>
          <w:sz w:val="24"/>
          <w:szCs w:val="24"/>
        </w:rPr>
        <w:t xml:space="preserve">, </w:t>
      </w:r>
      <w:r w:rsidR="00141DBF" w:rsidRPr="00EE6893">
        <w:rPr>
          <w:rFonts w:asciiTheme="majorBidi" w:hAnsiTheme="majorBidi" w:cstheme="majorBidi"/>
          <w:sz w:val="24"/>
          <w:szCs w:val="24"/>
        </w:rPr>
        <w:t>6</w:t>
      </w:r>
      <w:r w:rsidR="007722F9">
        <w:rPr>
          <w:rFonts w:asciiTheme="majorBidi" w:hAnsiTheme="majorBidi" w:cstheme="majorBidi"/>
          <w:sz w:val="24"/>
          <w:szCs w:val="24"/>
        </w:rPr>
        <w:t>, 7 et 8</w:t>
      </w:r>
      <w:r w:rsidR="00141DBF" w:rsidRPr="00EE6893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2"/>
        <w:gridCol w:w="2706"/>
        <w:gridCol w:w="2364"/>
        <w:gridCol w:w="2540"/>
      </w:tblGrid>
      <w:tr w:rsidR="00141DBF" w:rsidTr="007722F9">
        <w:tc>
          <w:tcPr>
            <w:tcW w:w="2651" w:type="dxa"/>
          </w:tcPr>
          <w:p w:rsidR="00141DBF" w:rsidRDefault="006B6229" w:rsidP="00EE6893">
            <w:pPr>
              <w:jc w:val="center"/>
              <w:rPr>
                <w:b/>
                <w:bCs/>
              </w:rPr>
            </w:pPr>
            <w:r>
              <w:object w:dxaOrig="4000" w:dyaOrig="1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75pt;height:78.1pt" o:ole="">
                  <v:imagedata r:id="rId6" o:title=""/>
                </v:shape>
                <o:OLEObject Type="Embed" ProgID="PBrush" ShapeID="_x0000_i1025" DrawAspect="Content" ObjectID="_1698084863" r:id="rId7"/>
              </w:object>
            </w:r>
          </w:p>
        </w:tc>
        <w:tc>
          <w:tcPr>
            <w:tcW w:w="2651" w:type="dxa"/>
          </w:tcPr>
          <w:p w:rsidR="00141DBF" w:rsidRDefault="00141DBF" w:rsidP="00141DBF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6B6229">
              <w:rPr>
                <w:rFonts w:asciiTheme="majorBidi" w:hAnsiTheme="majorBidi" w:cstheme="majorBidi"/>
                <w:sz w:val="20"/>
                <w:szCs w:val="20"/>
              </w:rPr>
              <w:object w:dxaOrig="2316" w:dyaOrig="1248">
                <v:shape id="_x0000_i1026" type="#_x0000_t75" style="width:116.3pt;height:62.6pt" o:ole="">
                  <v:imagedata r:id="rId8" o:title=""/>
                </v:shape>
                <o:OLEObject Type="Embed" ProgID="PBrush" ShapeID="_x0000_i1026" DrawAspect="Content" ObjectID="_1698084864" r:id="rId9"/>
              </w:object>
            </w:r>
            <w:r w:rsidR="006B6229" w:rsidRPr="006B6229">
              <w:rPr>
                <w:rFonts w:asciiTheme="majorBidi" w:hAnsiTheme="majorBidi" w:cstheme="majorBidi"/>
                <w:sz w:val="20"/>
                <w:szCs w:val="20"/>
              </w:rPr>
              <w:t xml:space="preserve">Données : </w:t>
            </w:r>
            <w:r w:rsidR="006B6229" w:rsidRPr="006B622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P, a</w:t>
            </w:r>
            <w:r w:rsidR="006B6229" w:rsidRPr="006B6229">
              <w:rPr>
                <w:rFonts w:asciiTheme="majorBidi" w:hAnsiTheme="majorBidi" w:cstheme="majorBidi"/>
                <w:sz w:val="20"/>
                <w:szCs w:val="20"/>
              </w:rPr>
              <w:t xml:space="preserve"> et </w:t>
            </w:r>
            <w:r w:rsidR="006B6229" w:rsidRPr="006B622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M</w:t>
            </w:r>
            <w:r w:rsidR="006B6229" w:rsidRPr="006B6229">
              <w:rPr>
                <w:rFonts w:asciiTheme="majorBidi" w:hAnsiTheme="majorBidi" w:cstheme="majorBidi"/>
                <w:sz w:val="20"/>
                <w:szCs w:val="20"/>
              </w:rPr>
              <w:t xml:space="preserve"> =</w:t>
            </w:r>
            <w:r w:rsidR="006B6229" w:rsidRPr="006B622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P.a</w:t>
            </w:r>
          </w:p>
          <w:p w:rsidR="00EE6893" w:rsidRPr="00EE6893" w:rsidRDefault="00EE6893" w:rsidP="00141DB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52" w:type="dxa"/>
          </w:tcPr>
          <w:p w:rsidR="00141DBF" w:rsidRPr="006B6229" w:rsidRDefault="00141DBF" w:rsidP="00141DBF">
            <w:pPr>
              <w:rPr>
                <w:sz w:val="20"/>
                <w:szCs w:val="20"/>
              </w:rPr>
            </w:pPr>
            <w:r w:rsidRPr="006B6229">
              <w:rPr>
                <w:sz w:val="20"/>
                <w:szCs w:val="20"/>
              </w:rPr>
              <w:object w:dxaOrig="2280" w:dyaOrig="960">
                <v:shape id="_x0000_i1027" type="#_x0000_t75" style="width:114.1pt;height:48.2pt" o:ole="">
                  <v:imagedata r:id="rId10" o:title=""/>
                </v:shape>
                <o:OLEObject Type="Embed" ProgID="PBrush" ShapeID="_x0000_i1027" DrawAspect="Content" ObjectID="_1698084865" r:id="rId11"/>
              </w:object>
            </w:r>
          </w:p>
          <w:p w:rsidR="006B6229" w:rsidRPr="006B6229" w:rsidRDefault="006B6229" w:rsidP="00141DBF">
            <w:pPr>
              <w:rPr>
                <w:b/>
                <w:bCs/>
                <w:sz w:val="20"/>
                <w:szCs w:val="20"/>
              </w:rPr>
            </w:pPr>
            <w:r w:rsidRPr="006B6229">
              <w:rPr>
                <w:sz w:val="20"/>
                <w:szCs w:val="20"/>
              </w:rPr>
              <w:t xml:space="preserve">Données : </w:t>
            </w:r>
            <w:r w:rsidRPr="006B622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q, a, P</w:t>
            </w:r>
            <w:r w:rsidRPr="006B6229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1</w:t>
            </w:r>
            <w:r w:rsidRPr="006B622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=qa, P</w:t>
            </w:r>
            <w:r w:rsidRPr="006B6229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2</w:t>
            </w:r>
            <w:r w:rsidRPr="006B622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= 3qa, P</w:t>
            </w:r>
            <w:r w:rsidRPr="006B6229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2</w:t>
            </w:r>
            <w:r w:rsidRPr="006B622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= 3qa</w:t>
            </w:r>
          </w:p>
        </w:tc>
        <w:tc>
          <w:tcPr>
            <w:tcW w:w="2652" w:type="dxa"/>
          </w:tcPr>
          <w:p w:rsidR="00141DBF" w:rsidRPr="006B6229" w:rsidRDefault="006B6229" w:rsidP="00141DBF">
            <w:pPr>
              <w:rPr>
                <w:sz w:val="20"/>
                <w:szCs w:val="20"/>
              </w:rPr>
            </w:pPr>
            <w:r w:rsidRPr="006B6229">
              <w:rPr>
                <w:sz w:val="20"/>
                <w:szCs w:val="20"/>
              </w:rPr>
              <w:object w:dxaOrig="2472" w:dyaOrig="996">
                <v:shape id="_x0000_i1028" type="#_x0000_t75" style="width:123.5pt;height:49.85pt" o:ole="">
                  <v:imagedata r:id="rId12" o:title=""/>
                </v:shape>
                <o:OLEObject Type="Embed" ProgID="PBrush" ShapeID="_x0000_i1028" DrawAspect="Content" ObjectID="_1698084866" r:id="rId13"/>
              </w:object>
            </w:r>
          </w:p>
          <w:p w:rsidR="006B6229" w:rsidRPr="006B6229" w:rsidRDefault="006B6229" w:rsidP="00141DBF">
            <w:pPr>
              <w:rPr>
                <w:b/>
                <w:bCs/>
                <w:sz w:val="20"/>
                <w:szCs w:val="20"/>
              </w:rPr>
            </w:pPr>
            <w:r w:rsidRPr="006B6229">
              <w:rPr>
                <w:sz w:val="20"/>
                <w:szCs w:val="20"/>
              </w:rPr>
              <w:t>Données :</w:t>
            </w:r>
            <w:r w:rsidRPr="006B622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q , a , P = qa , M = 2qa</w:t>
            </w:r>
            <w:r w:rsidRPr="006B6229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6B6229" w:rsidRPr="00EE6893" w:rsidTr="007722F9">
        <w:tc>
          <w:tcPr>
            <w:tcW w:w="2651" w:type="dxa"/>
          </w:tcPr>
          <w:p w:rsidR="006B6229" w:rsidRPr="007722F9" w:rsidRDefault="00EE6893" w:rsidP="00EE68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t>Fig. 1</w:t>
            </w:r>
          </w:p>
        </w:tc>
        <w:tc>
          <w:tcPr>
            <w:tcW w:w="2651" w:type="dxa"/>
          </w:tcPr>
          <w:p w:rsidR="006B6229" w:rsidRPr="007722F9" w:rsidRDefault="00EE6893" w:rsidP="00EE68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t>Fig. 2</w:t>
            </w:r>
          </w:p>
        </w:tc>
        <w:tc>
          <w:tcPr>
            <w:tcW w:w="2652" w:type="dxa"/>
          </w:tcPr>
          <w:p w:rsidR="006B6229" w:rsidRPr="007722F9" w:rsidRDefault="00EE6893" w:rsidP="00EE689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722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Fig. 3</w:t>
            </w:r>
          </w:p>
        </w:tc>
        <w:tc>
          <w:tcPr>
            <w:tcW w:w="2652" w:type="dxa"/>
          </w:tcPr>
          <w:p w:rsidR="006B6229" w:rsidRPr="007722F9" w:rsidRDefault="00EE6893" w:rsidP="00EE689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722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Fig. 4</w:t>
            </w:r>
          </w:p>
        </w:tc>
      </w:tr>
      <w:tr w:rsidR="006B6229" w:rsidTr="007722F9">
        <w:tc>
          <w:tcPr>
            <w:tcW w:w="2651" w:type="dxa"/>
          </w:tcPr>
          <w:p w:rsidR="006B6229" w:rsidRDefault="006B6229" w:rsidP="00141DBF">
            <w:pPr>
              <w:rPr>
                <w:rFonts w:asciiTheme="majorBidi" w:hAnsiTheme="majorBidi" w:cstheme="majorBidi"/>
              </w:rPr>
            </w:pPr>
            <w:r w:rsidRPr="007722F9">
              <w:rPr>
                <w:rFonts w:asciiTheme="majorBidi" w:hAnsiTheme="majorBidi" w:cstheme="majorBidi"/>
              </w:rPr>
              <w:object w:dxaOrig="1884" w:dyaOrig="1236">
                <v:shape id="_x0000_i1029" type="#_x0000_t75" style="width:94.15pt;height:62.05pt" o:ole="">
                  <v:imagedata r:id="rId14" o:title=""/>
                </v:shape>
                <o:OLEObject Type="Embed" ProgID="PBrush" ShapeID="_x0000_i1029" DrawAspect="Content" ObjectID="_1698084867" r:id="rId15"/>
              </w:object>
            </w:r>
          </w:p>
          <w:p w:rsidR="000A240B" w:rsidRDefault="000A240B" w:rsidP="00141DB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240B">
              <w:rPr>
                <w:rFonts w:asciiTheme="majorBidi" w:hAnsiTheme="majorBidi" w:cstheme="majorBidi"/>
                <w:sz w:val="20"/>
                <w:szCs w:val="20"/>
              </w:rPr>
              <w:t xml:space="preserve">Données : </w:t>
            </w:r>
            <w:r w:rsidRPr="000A240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</w:t>
            </w:r>
            <w:r w:rsidRPr="000A240B">
              <w:rPr>
                <w:rFonts w:asciiTheme="majorBidi" w:hAnsiTheme="majorBidi" w:cstheme="majorBidi"/>
                <w:sz w:val="20"/>
                <w:szCs w:val="20"/>
              </w:rPr>
              <w:t xml:space="preserve"> = 10 kN/m , </w:t>
            </w:r>
            <w:r w:rsidRPr="000A240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</w:t>
            </w:r>
            <w:r w:rsidRPr="000A240B">
              <w:rPr>
                <w:rFonts w:asciiTheme="majorBidi" w:hAnsiTheme="majorBidi" w:cstheme="majorBidi"/>
                <w:sz w:val="20"/>
                <w:szCs w:val="20"/>
              </w:rPr>
              <w:t xml:space="preserve"> = 2 m,</w:t>
            </w:r>
          </w:p>
          <w:p w:rsidR="000A240B" w:rsidRPr="000A240B" w:rsidRDefault="000A240B" w:rsidP="000A240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240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P</w:t>
            </w:r>
            <w:r w:rsidRPr="000A240B">
              <w:rPr>
                <w:rFonts w:asciiTheme="majorBidi" w:hAnsiTheme="majorBidi" w:cstheme="majorBidi"/>
                <w:sz w:val="20"/>
                <w:szCs w:val="20"/>
              </w:rPr>
              <w:t xml:space="preserve"> = 2</w:t>
            </w:r>
            <w:r w:rsidRPr="000A240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qa</w:t>
            </w:r>
            <w:r w:rsidRPr="000A240B">
              <w:rPr>
                <w:rFonts w:asciiTheme="majorBidi" w:hAnsiTheme="majorBidi" w:cstheme="majorBidi"/>
                <w:sz w:val="20"/>
                <w:szCs w:val="20"/>
              </w:rPr>
              <w:t xml:space="preserve"> , </w:t>
            </w:r>
            <w:r w:rsidRPr="000A240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M</w:t>
            </w:r>
            <w:r w:rsidRPr="000A240B">
              <w:rPr>
                <w:rFonts w:asciiTheme="majorBidi" w:hAnsiTheme="majorBidi" w:cstheme="majorBidi"/>
                <w:sz w:val="20"/>
                <w:szCs w:val="20"/>
              </w:rPr>
              <w:t xml:space="preserve"> = </w:t>
            </w:r>
            <w:r w:rsidRPr="000A240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qa</w:t>
            </w:r>
            <w:r w:rsidRPr="000A240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  <w:r w:rsidRPr="000A240B">
              <w:rPr>
                <w:rFonts w:asciiTheme="majorBidi" w:hAnsiTheme="majorBidi" w:cstheme="majorBidi"/>
                <w:sz w:val="20"/>
                <w:szCs w:val="20"/>
              </w:rPr>
              <w:t xml:space="preserve"> .</w:t>
            </w:r>
          </w:p>
        </w:tc>
        <w:tc>
          <w:tcPr>
            <w:tcW w:w="2651" w:type="dxa"/>
          </w:tcPr>
          <w:p w:rsidR="006B6229" w:rsidRPr="007722F9" w:rsidRDefault="006B6229" w:rsidP="00141DBF">
            <w:pPr>
              <w:rPr>
                <w:rFonts w:asciiTheme="majorBidi" w:hAnsiTheme="majorBidi" w:cstheme="majorBidi"/>
              </w:rPr>
            </w:pPr>
            <w:r w:rsidRPr="007722F9">
              <w:rPr>
                <w:rFonts w:asciiTheme="majorBidi" w:hAnsiTheme="majorBidi" w:cstheme="majorBidi"/>
              </w:rPr>
              <w:object w:dxaOrig="2652" w:dyaOrig="1476">
                <v:shape id="_x0000_i1030" type="#_x0000_t75" style="width:132.35pt;height:74.2pt" o:ole="">
                  <v:imagedata r:id="rId16" o:title=""/>
                </v:shape>
                <o:OLEObject Type="Embed" ProgID="PBrush" ShapeID="_x0000_i1030" DrawAspect="Content" ObjectID="_1698084868" r:id="rId17"/>
              </w:object>
            </w:r>
          </w:p>
        </w:tc>
        <w:tc>
          <w:tcPr>
            <w:tcW w:w="2652" w:type="dxa"/>
          </w:tcPr>
          <w:p w:rsidR="006B6229" w:rsidRPr="007722F9" w:rsidRDefault="006B6229" w:rsidP="00141DB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722F9">
              <w:rPr>
                <w:rFonts w:asciiTheme="majorBidi" w:hAnsiTheme="majorBidi" w:cstheme="majorBidi"/>
              </w:rPr>
              <w:object w:dxaOrig="3048" w:dyaOrig="1380">
                <v:shape id="_x0000_i1031" type="#_x0000_t75" style="width:110.75pt;height:62.05pt" o:ole="">
                  <v:imagedata r:id="rId18" o:title=""/>
                </v:shape>
                <o:OLEObject Type="Embed" ProgID="PBrush" ShapeID="_x0000_i1031" DrawAspect="Content" ObjectID="_1698084869" r:id="rId19"/>
              </w:object>
            </w:r>
          </w:p>
        </w:tc>
        <w:tc>
          <w:tcPr>
            <w:tcW w:w="2652" w:type="dxa"/>
          </w:tcPr>
          <w:p w:rsidR="006B6229" w:rsidRPr="007722F9" w:rsidRDefault="00EE6893" w:rsidP="00141DB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722F9">
              <w:rPr>
                <w:rFonts w:asciiTheme="majorBidi" w:hAnsiTheme="majorBidi" w:cstheme="majorBidi"/>
              </w:rPr>
              <w:object w:dxaOrig="2640" w:dyaOrig="1764">
                <v:shape id="_x0000_i1032" type="#_x0000_t75" style="width:114.1pt;height:82.5pt" o:ole="">
                  <v:imagedata r:id="rId20" o:title=""/>
                </v:shape>
                <o:OLEObject Type="Embed" ProgID="PBrush" ShapeID="_x0000_i1032" DrawAspect="Content" ObjectID="_1698084870" r:id="rId21"/>
              </w:object>
            </w:r>
          </w:p>
        </w:tc>
      </w:tr>
      <w:tr w:rsidR="00EE6893" w:rsidRPr="00EE6893" w:rsidTr="007722F9">
        <w:tc>
          <w:tcPr>
            <w:tcW w:w="2651" w:type="dxa"/>
          </w:tcPr>
          <w:p w:rsidR="00EE6893" w:rsidRPr="007722F9" w:rsidRDefault="00EE6893" w:rsidP="00EE68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t>Fig. 5</w:t>
            </w:r>
          </w:p>
        </w:tc>
        <w:tc>
          <w:tcPr>
            <w:tcW w:w="2651" w:type="dxa"/>
          </w:tcPr>
          <w:p w:rsidR="00EE6893" w:rsidRPr="007722F9" w:rsidRDefault="00EE6893" w:rsidP="00EE68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t>Fig. 6</w:t>
            </w:r>
          </w:p>
        </w:tc>
        <w:tc>
          <w:tcPr>
            <w:tcW w:w="2652" w:type="dxa"/>
          </w:tcPr>
          <w:p w:rsidR="00EE6893" w:rsidRPr="007722F9" w:rsidRDefault="00EE6893" w:rsidP="00EE68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t>Fig. 7</w:t>
            </w:r>
          </w:p>
        </w:tc>
        <w:tc>
          <w:tcPr>
            <w:tcW w:w="2652" w:type="dxa"/>
          </w:tcPr>
          <w:p w:rsidR="00EE6893" w:rsidRPr="007722F9" w:rsidRDefault="00EE6893" w:rsidP="00EE68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t>Fig. 8</w:t>
            </w:r>
          </w:p>
        </w:tc>
      </w:tr>
    </w:tbl>
    <w:p w:rsidR="00141DBF" w:rsidRDefault="00141DBF" w:rsidP="00141DBF">
      <w:pPr>
        <w:rPr>
          <w:b/>
          <w:bCs/>
        </w:rPr>
      </w:pPr>
    </w:p>
    <w:p w:rsidR="00EE6893" w:rsidRPr="007722F9" w:rsidRDefault="00EE6893" w:rsidP="00141DB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722F9">
        <w:rPr>
          <w:rFonts w:asciiTheme="majorBidi" w:hAnsiTheme="majorBidi" w:cstheme="majorBidi"/>
          <w:b/>
          <w:bCs/>
          <w:sz w:val="24"/>
          <w:szCs w:val="24"/>
        </w:rPr>
        <w:t>Exercice 2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261"/>
      </w:tblGrid>
      <w:tr w:rsidR="00D51662" w:rsidRPr="007722F9" w:rsidTr="007722F9">
        <w:tc>
          <w:tcPr>
            <w:tcW w:w="6345" w:type="dxa"/>
          </w:tcPr>
          <w:p w:rsidR="00D51662" w:rsidRPr="007722F9" w:rsidRDefault="00D51662" w:rsidP="007722F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22F9">
              <w:rPr>
                <w:rFonts w:asciiTheme="majorBidi" w:hAnsiTheme="majorBidi" w:cstheme="majorBidi"/>
                <w:sz w:val="24"/>
                <w:szCs w:val="24"/>
              </w:rPr>
              <w:t>Calculer</w:t>
            </w:r>
            <w:r w:rsidRPr="00772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722F9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880" w:dyaOrig="360">
                <v:shape id="_x0000_i1033" type="#_x0000_t75" style="width:43.75pt;height:18.3pt" o:ole="">
                  <v:imagedata r:id="rId22" o:title=""/>
                </v:shape>
                <o:OLEObject Type="Embed" ProgID="Equation.DSMT4" ShapeID="_x0000_i1033" DrawAspect="Content" ObjectID="_1698084871" r:id="rId23"/>
              </w:objec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 dans la section mn (Fig. 9). On prendra : </w:t>
            </w:r>
            <w:r w:rsidRPr="007722F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</w:t>
            </w:r>
            <w:r w:rsidRPr="007722F9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1</w: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 = 40 kN.m, </w:t>
            </w:r>
            <w:r w:rsidRPr="007722F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</w:t>
            </w:r>
            <w:r w:rsidRPr="007722F9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2</w: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 = 20 kN.m, </w:t>
            </w:r>
            <w:r w:rsidRPr="007722F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</w:t>
            </w:r>
            <w:r w:rsidRPr="007722F9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3</w: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 = 10 kN.m, </w:t>
            </w:r>
            <w:r w:rsidRPr="007722F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 = 1 m, </w:t>
            </w:r>
            <w:r w:rsidRPr="007722F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 = 4 cm, </w:t>
            </w:r>
            <w:r w:rsidRPr="007722F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 = 12 cm.</w:t>
            </w:r>
          </w:p>
          <w:p w:rsidR="00D51662" w:rsidRPr="007722F9" w:rsidRDefault="00D51662" w:rsidP="007722F9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1" w:type="dxa"/>
          </w:tcPr>
          <w:p w:rsidR="00D51662" w:rsidRPr="007722F9" w:rsidRDefault="00D51662" w:rsidP="00141DBF">
            <w:pPr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drawing>
                <wp:inline distT="0" distB="0" distL="0" distR="0">
                  <wp:extent cx="2461846" cy="1005840"/>
                  <wp:effectExtent l="19050" t="0" r="0" b="0"/>
                  <wp:docPr id="1" name="Obje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933825" cy="1524000"/>
                            <a:chOff x="2786050" y="3429000"/>
                            <a:chExt cx="3933825" cy="1524000"/>
                          </a:xfrm>
                        </a:grpSpPr>
                        <a:grpSp>
                          <a:nvGrpSpPr>
                            <a:cNvPr id="51" name="Groupe 50"/>
                            <a:cNvGrpSpPr/>
                          </a:nvGrpSpPr>
                          <a:grpSpPr>
                            <a:xfrm>
                              <a:off x="2786050" y="3429000"/>
                              <a:ext cx="3933825" cy="1524000"/>
                              <a:chOff x="2786050" y="3429000"/>
                              <a:chExt cx="3933825" cy="1524000"/>
                            </a:xfrm>
                          </a:grpSpPr>
                          <a:pic>
                            <a:nvPicPr>
                              <a:cNvPr id="18438" name="Picture 6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24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786050" y="3429000"/>
                                <a:ext cx="3933825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</a:pic>
                          <a:cxnSp>
                            <a:nvCxnSpPr>
                              <a:cNvPr id="48" name="Connecteur droit avec flèche 47"/>
                              <a:cNvCxnSpPr/>
                            </a:nvCxnSpPr>
                            <a:spPr>
                              <a:xfrm rot="5400000" flipH="1" flipV="1">
                                <a:off x="2786050" y="3929066"/>
                                <a:ext cx="571504" cy="1588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pic>
                            <a:nvPicPr>
                              <a:cNvPr id="0" name="Object 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25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787650" y="3606800"/>
                                <a:ext cx="21272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</a:pic>
                        </a:grpSp>
                      </lc:lockedCanvas>
                    </a:graphicData>
                  </a:graphic>
                </wp:inline>
              </w:drawing>
            </w:r>
          </w:p>
          <w:p w:rsidR="00D51662" w:rsidRPr="007722F9" w:rsidRDefault="00D51662" w:rsidP="00D516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t>Fig. 9</w:t>
            </w:r>
          </w:p>
        </w:tc>
      </w:tr>
    </w:tbl>
    <w:p w:rsidR="00D51662" w:rsidRPr="007722F9" w:rsidRDefault="00D51662" w:rsidP="00141DB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722F9">
        <w:rPr>
          <w:rFonts w:asciiTheme="majorBidi" w:hAnsiTheme="majorBidi" w:cstheme="majorBidi"/>
          <w:b/>
          <w:bCs/>
          <w:sz w:val="24"/>
          <w:szCs w:val="24"/>
        </w:rPr>
        <w:t>Exercice 3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827"/>
        <w:gridCol w:w="1488"/>
      </w:tblGrid>
      <w:tr w:rsidR="00D51662" w:rsidTr="007722F9">
        <w:tc>
          <w:tcPr>
            <w:tcW w:w="5353" w:type="dxa"/>
          </w:tcPr>
          <w:p w:rsidR="00D51662" w:rsidRPr="007722F9" w:rsidRDefault="00D51662" w:rsidP="007722F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Sachant que la contrainte admissible du matériau de la poutre (Fig. 10) est [σ]=1000daN/cm², quelle doit être la valeur de la dimension </w:t>
            </w:r>
            <w:r w:rsidRPr="007722F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</w: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D51662" w:rsidRDefault="00D51662" w:rsidP="007722F9">
            <w:pPr>
              <w:spacing w:line="360" w:lineRule="auto"/>
              <w:jc w:val="center"/>
              <w:rPr>
                <w:b/>
                <w:bCs/>
              </w:rPr>
            </w:pPr>
            <w:r>
              <w:object w:dxaOrig="4430" w:dyaOrig="1500">
                <v:shape id="_x0000_i1034" type="#_x0000_t75" style="width:162.3pt;height:54.85pt" o:ole="">
                  <v:imagedata r:id="rId26" o:title=""/>
                </v:shape>
                <o:OLEObject Type="Embed" ProgID="PBrush" ShapeID="_x0000_i1034" DrawAspect="Content" ObjectID="_1698084872" r:id="rId27"/>
              </w:object>
            </w:r>
          </w:p>
        </w:tc>
        <w:tc>
          <w:tcPr>
            <w:tcW w:w="1488" w:type="dxa"/>
          </w:tcPr>
          <w:p w:rsidR="00D51662" w:rsidRDefault="00D51662" w:rsidP="007722F9">
            <w:pPr>
              <w:spacing w:line="360" w:lineRule="auto"/>
              <w:jc w:val="right"/>
              <w:rPr>
                <w:b/>
                <w:bCs/>
              </w:rPr>
            </w:pPr>
            <w:r>
              <w:object w:dxaOrig="2170" w:dyaOrig="2270">
                <v:shape id="_x0000_i1035" type="#_x0000_t75" style="width:62.05pt;height:63.15pt" o:ole="">
                  <v:imagedata r:id="rId28" o:title=""/>
                </v:shape>
                <o:OLEObject Type="Embed" ProgID="PBrush" ShapeID="_x0000_i1035" DrawAspect="Content" ObjectID="_1698084873" r:id="rId29"/>
              </w:object>
            </w:r>
          </w:p>
        </w:tc>
      </w:tr>
      <w:tr w:rsidR="007722F9" w:rsidTr="007722F9">
        <w:tc>
          <w:tcPr>
            <w:tcW w:w="5353" w:type="dxa"/>
          </w:tcPr>
          <w:p w:rsidR="007722F9" w:rsidRPr="007722F9" w:rsidRDefault="007722F9" w:rsidP="007722F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15" w:type="dxa"/>
            <w:gridSpan w:val="2"/>
            <w:vAlign w:val="center"/>
          </w:tcPr>
          <w:p w:rsidR="007722F9" w:rsidRPr="007722F9" w:rsidRDefault="007722F9" w:rsidP="007722F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t>Fig. 10</w:t>
            </w:r>
          </w:p>
        </w:tc>
      </w:tr>
    </w:tbl>
    <w:p w:rsidR="007722F9" w:rsidRPr="007722F9" w:rsidRDefault="007722F9" w:rsidP="00141DB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722F9">
        <w:rPr>
          <w:rFonts w:asciiTheme="majorBidi" w:hAnsiTheme="majorBidi" w:cstheme="majorBidi"/>
          <w:b/>
          <w:bCs/>
          <w:sz w:val="24"/>
          <w:szCs w:val="24"/>
        </w:rPr>
        <w:t>Exercice 4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2560"/>
      </w:tblGrid>
      <w:tr w:rsidR="007722F9" w:rsidRPr="007722F9" w:rsidTr="007722F9">
        <w:tc>
          <w:tcPr>
            <w:tcW w:w="8046" w:type="dxa"/>
          </w:tcPr>
          <w:p w:rsidR="007722F9" w:rsidRPr="007722F9" w:rsidRDefault="007722F9" w:rsidP="00D905C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22F9">
              <w:rPr>
                <w:rFonts w:asciiTheme="majorBidi" w:hAnsiTheme="majorBidi" w:cstheme="majorBidi"/>
                <w:sz w:val="24"/>
                <w:szCs w:val="24"/>
              </w:rPr>
              <w:t>Déterminer les dimensions nécessaires des sections circulaire, rectangulaire, carrée et en double T. Effectuer la vérification de la résistance à la rupture dans ce dernier cas.</w:t>
            </w:r>
          </w:p>
          <w:p w:rsidR="007722F9" w:rsidRPr="007722F9" w:rsidRDefault="007722F9" w:rsidP="00D905C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Données : </w:t>
            </w:r>
            <w:r w:rsidRPr="007722F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</w: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 = 20 kN/m , </w:t>
            </w:r>
            <w:r w:rsidRPr="007722F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</w: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 = 30 kN , </w:t>
            </w:r>
            <w:r w:rsidRPr="007722F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</w: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 = 40 kN</w:t>
            </w:r>
            <w:r w:rsidRPr="007722F9">
              <w:rPr>
                <w:rFonts w:asciiTheme="majorBidi" w:hAnsi="Cambria Math" w:cstheme="majorBidi"/>
                <w:sz w:val="24"/>
                <w:szCs w:val="24"/>
              </w:rPr>
              <w:t>⋅</w: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m , </w:t>
            </w:r>
            <w:r w:rsidRPr="007722F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 = 2 m , </w:t>
            </w:r>
            <w:r w:rsidRPr="007722F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 xml:space="preserve"> = 5 m , c = 3 m , [σ] = 100 MPa.</w:t>
            </w:r>
          </w:p>
        </w:tc>
        <w:tc>
          <w:tcPr>
            <w:tcW w:w="2560" w:type="dxa"/>
          </w:tcPr>
          <w:p w:rsidR="007722F9" w:rsidRPr="007722F9" w:rsidRDefault="007722F9" w:rsidP="00D905CF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object w:dxaOrig="1932" w:dyaOrig="1440">
                <v:shape id="_x0000_i1036" type="#_x0000_t75" style="width:113.55pt;height:1in" o:ole="">
                  <v:imagedata r:id="rId30" o:title=""/>
                </v:shape>
                <o:OLEObject Type="Embed" ProgID="PBrush" ShapeID="_x0000_i1036" DrawAspect="Content" ObjectID="_1698084874" r:id="rId31"/>
              </w:object>
            </w:r>
          </w:p>
          <w:p w:rsidR="007722F9" w:rsidRPr="007722F9" w:rsidRDefault="007722F9" w:rsidP="00D905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t>Fig. 11</w:t>
            </w:r>
          </w:p>
        </w:tc>
      </w:tr>
    </w:tbl>
    <w:p w:rsidR="007722F9" w:rsidRDefault="007722F9" w:rsidP="00141DBF">
      <w:pPr>
        <w:rPr>
          <w:b/>
          <w:bCs/>
        </w:rPr>
      </w:pPr>
    </w:p>
    <w:sectPr w:rsidR="007722F9" w:rsidSect="00F17986">
      <w:headerReference w:type="defaul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BE6" w:rsidRDefault="003B2BE6" w:rsidP="00D905CF">
      <w:pPr>
        <w:spacing w:after="0" w:line="240" w:lineRule="auto"/>
      </w:pPr>
      <w:r>
        <w:separator/>
      </w:r>
    </w:p>
  </w:endnote>
  <w:endnote w:type="continuationSeparator" w:id="1">
    <w:p w:rsidR="003B2BE6" w:rsidRDefault="003B2BE6" w:rsidP="00D9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BE6" w:rsidRDefault="003B2BE6" w:rsidP="00D905CF">
      <w:pPr>
        <w:spacing w:after="0" w:line="240" w:lineRule="auto"/>
      </w:pPr>
      <w:r>
        <w:separator/>
      </w:r>
    </w:p>
  </w:footnote>
  <w:footnote w:type="continuationSeparator" w:id="1">
    <w:p w:rsidR="003B2BE6" w:rsidRDefault="003B2BE6" w:rsidP="00D9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03"/>
      <w:gridCol w:w="5303"/>
    </w:tblGrid>
    <w:tr w:rsidR="00D905CF" w:rsidRPr="00D905CF" w:rsidTr="00D905CF">
      <w:tc>
        <w:tcPr>
          <w:tcW w:w="5303" w:type="dxa"/>
        </w:tcPr>
        <w:p w:rsidR="00D905CF" w:rsidRPr="00D905CF" w:rsidRDefault="00D905CF" w:rsidP="00D905CF">
          <w:pPr>
            <w:pStyle w:val="En-tte"/>
            <w:rPr>
              <w:b/>
              <w:bCs/>
              <w:sz w:val="24"/>
              <w:szCs w:val="24"/>
            </w:rPr>
          </w:pPr>
          <w:r w:rsidRPr="00D905CF">
            <w:rPr>
              <w:b/>
              <w:bCs/>
              <w:sz w:val="24"/>
              <w:szCs w:val="24"/>
            </w:rPr>
            <w:t>Faculté FSSA</w:t>
          </w:r>
        </w:p>
        <w:p w:rsidR="00D905CF" w:rsidRPr="00D905CF" w:rsidRDefault="00D905CF" w:rsidP="00D905CF">
          <w:pPr>
            <w:pStyle w:val="En-tte"/>
            <w:rPr>
              <w:b/>
              <w:bCs/>
              <w:sz w:val="24"/>
              <w:szCs w:val="24"/>
            </w:rPr>
          </w:pPr>
          <w:r w:rsidRPr="00D905CF">
            <w:rPr>
              <w:b/>
              <w:bCs/>
              <w:sz w:val="24"/>
              <w:szCs w:val="24"/>
            </w:rPr>
            <w:t>Département Génie Mécanique</w:t>
          </w:r>
        </w:p>
      </w:tc>
      <w:tc>
        <w:tcPr>
          <w:tcW w:w="5303" w:type="dxa"/>
        </w:tcPr>
        <w:p w:rsidR="00D905CF" w:rsidRPr="00D905CF" w:rsidRDefault="00D905CF" w:rsidP="00D905CF">
          <w:pPr>
            <w:pStyle w:val="En-tte"/>
            <w:jc w:val="right"/>
            <w:rPr>
              <w:b/>
              <w:bCs/>
              <w:sz w:val="24"/>
              <w:szCs w:val="24"/>
            </w:rPr>
          </w:pPr>
          <w:r w:rsidRPr="00D905CF">
            <w:rPr>
              <w:b/>
              <w:bCs/>
              <w:sz w:val="24"/>
              <w:szCs w:val="24"/>
            </w:rPr>
            <w:t>3</w:t>
          </w:r>
          <w:r w:rsidRPr="00D905CF">
            <w:rPr>
              <w:b/>
              <w:bCs/>
              <w:sz w:val="24"/>
              <w:szCs w:val="24"/>
              <w:vertAlign w:val="superscript"/>
            </w:rPr>
            <w:t>ième</w:t>
          </w:r>
          <w:r w:rsidRPr="00D905CF">
            <w:rPr>
              <w:b/>
              <w:bCs/>
              <w:sz w:val="24"/>
              <w:szCs w:val="24"/>
            </w:rPr>
            <w:t xml:space="preserve"> année Licence Construction Mécanique</w:t>
          </w:r>
        </w:p>
        <w:p w:rsidR="00D905CF" w:rsidRPr="00D905CF" w:rsidRDefault="00D905CF" w:rsidP="00D905CF">
          <w:pPr>
            <w:pStyle w:val="En-tte"/>
            <w:jc w:val="right"/>
            <w:rPr>
              <w:b/>
              <w:bCs/>
              <w:sz w:val="24"/>
              <w:szCs w:val="24"/>
            </w:rPr>
          </w:pPr>
          <w:r w:rsidRPr="00D905CF">
            <w:rPr>
              <w:b/>
              <w:bCs/>
              <w:sz w:val="24"/>
              <w:szCs w:val="24"/>
            </w:rPr>
            <w:t>Résistance des Matériaux 2</w:t>
          </w:r>
        </w:p>
      </w:tc>
    </w:tr>
    <w:tr w:rsidR="00D905CF" w:rsidRPr="00D905CF" w:rsidTr="00D905CF">
      <w:tc>
        <w:tcPr>
          <w:tcW w:w="10606" w:type="dxa"/>
          <w:gridSpan w:val="2"/>
        </w:tcPr>
        <w:p w:rsidR="00D905CF" w:rsidRPr="00D905CF" w:rsidRDefault="00D905CF" w:rsidP="00D905CF">
          <w:pPr>
            <w:pStyle w:val="En-tte"/>
            <w:jc w:val="center"/>
            <w:rPr>
              <w:b/>
              <w:bCs/>
              <w:sz w:val="28"/>
              <w:szCs w:val="28"/>
            </w:rPr>
          </w:pPr>
          <w:r w:rsidRPr="00D905CF">
            <w:rPr>
              <w:b/>
              <w:bCs/>
              <w:sz w:val="28"/>
              <w:szCs w:val="28"/>
            </w:rPr>
            <w:t>TD 1 : Flexion Plane - Rappels</w:t>
          </w:r>
        </w:p>
      </w:tc>
    </w:tr>
  </w:tbl>
  <w:p w:rsidR="00D905CF" w:rsidRDefault="00D905CF" w:rsidP="00D905C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986"/>
    <w:rsid w:val="000A240B"/>
    <w:rsid w:val="00141DBF"/>
    <w:rsid w:val="001A0F35"/>
    <w:rsid w:val="00320489"/>
    <w:rsid w:val="003B2BE6"/>
    <w:rsid w:val="00476FBD"/>
    <w:rsid w:val="005367FC"/>
    <w:rsid w:val="005722DA"/>
    <w:rsid w:val="005F1A15"/>
    <w:rsid w:val="006B6229"/>
    <w:rsid w:val="0072341D"/>
    <w:rsid w:val="007722F9"/>
    <w:rsid w:val="00774AD1"/>
    <w:rsid w:val="00A31A9D"/>
    <w:rsid w:val="00A454FD"/>
    <w:rsid w:val="00AD4DC0"/>
    <w:rsid w:val="00D51662"/>
    <w:rsid w:val="00D905CF"/>
    <w:rsid w:val="00EE6893"/>
    <w:rsid w:val="00F17986"/>
    <w:rsid w:val="00F6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7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A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05CF"/>
  </w:style>
  <w:style w:type="paragraph" w:styleId="Pieddepage">
    <w:name w:val="footer"/>
    <w:basedOn w:val="Normal"/>
    <w:link w:val="PieddepageCar"/>
    <w:uiPriority w:val="99"/>
    <w:semiHidden/>
    <w:unhideWhenUsed/>
    <w:rsid w:val="00D9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90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Dept_GénieMécanique</dc:creator>
  <cp:lastModifiedBy>User</cp:lastModifiedBy>
  <cp:revision>2</cp:revision>
  <cp:lastPrinted>2021-11-10T19:56:00Z</cp:lastPrinted>
  <dcterms:created xsi:type="dcterms:W3CDTF">2021-11-10T20:28:00Z</dcterms:created>
  <dcterms:modified xsi:type="dcterms:W3CDTF">2021-11-10T20:28:00Z</dcterms:modified>
</cp:coreProperties>
</file>