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E89" w:rsidRPr="002B4071" w:rsidRDefault="00C32E89" w:rsidP="00C32E8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2B4071">
        <w:rPr>
          <w:rFonts w:cstheme="minorHAnsi"/>
          <w:b/>
          <w:bCs/>
          <w:sz w:val="28"/>
          <w:szCs w:val="28"/>
        </w:rPr>
        <w:t>TP 1: les commandes de bases de Linux</w:t>
      </w:r>
    </w:p>
    <w:p w:rsidR="00693A1E" w:rsidRPr="002B4071" w:rsidRDefault="00693A1E" w:rsidP="00C32E8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B4071">
        <w:rPr>
          <w:rFonts w:cstheme="minorHAnsi"/>
          <w:b/>
          <w:bCs/>
          <w:sz w:val="24"/>
          <w:szCs w:val="24"/>
        </w:rPr>
        <w:t>Objectif:</w:t>
      </w:r>
    </w:p>
    <w:p w:rsidR="00693A1E" w:rsidRDefault="00693A1E" w:rsidP="006822F2">
      <w:pPr>
        <w:pStyle w:val="Paragraphedeliste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</w:rPr>
      </w:pPr>
      <w:r w:rsidRPr="002B4071">
        <w:rPr>
          <w:rFonts w:cstheme="minorHAnsi"/>
        </w:rPr>
        <w:t>Se familiariser avec l'environnement Linux</w:t>
      </w:r>
    </w:p>
    <w:p w:rsidR="00370647" w:rsidRPr="002B4071" w:rsidRDefault="00370647" w:rsidP="00370647">
      <w:pPr>
        <w:pStyle w:val="Paragraphedeliste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Les commandes bases de manipulation de fichier et </w:t>
      </w:r>
      <w:r w:rsidR="003F0DC7">
        <w:rPr>
          <w:rFonts w:cstheme="minorHAnsi"/>
        </w:rPr>
        <w:t>répertoire</w:t>
      </w:r>
    </w:p>
    <w:p w:rsidR="00251ACB" w:rsidRPr="002B4071" w:rsidRDefault="00251ACB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2B4071">
        <w:rPr>
          <w:rFonts w:cstheme="minorHAnsi"/>
          <w:b/>
          <w:bCs/>
        </w:rPr>
        <w:t>Introduction:</w:t>
      </w:r>
    </w:p>
    <w:p w:rsidR="0036320B" w:rsidRPr="002B4071" w:rsidRDefault="00251ACB" w:rsidP="00C32E8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</w:rPr>
      </w:pPr>
      <w:r w:rsidRPr="002B4071">
        <w:rPr>
          <w:rFonts w:cstheme="minorHAnsi"/>
        </w:rPr>
        <w:t xml:space="preserve">Unix est un système d’exploitation, constitué du </w:t>
      </w:r>
      <w:r w:rsidRPr="002B4071">
        <w:rPr>
          <w:rFonts w:cstheme="minorHAnsi"/>
          <w:b/>
          <w:bCs/>
        </w:rPr>
        <w:t>noyau Unix</w:t>
      </w:r>
      <w:r w:rsidRPr="002B4071">
        <w:rPr>
          <w:rFonts w:cstheme="minorHAnsi"/>
        </w:rPr>
        <w:t xml:space="preserve">, </w:t>
      </w:r>
      <w:r w:rsidRPr="002B4071">
        <w:rPr>
          <w:rFonts w:cstheme="minorHAnsi"/>
          <w:b/>
          <w:bCs/>
        </w:rPr>
        <w:t>d’un interpréteur decommandes</w:t>
      </w:r>
      <w:r w:rsidRPr="002B4071">
        <w:rPr>
          <w:rFonts w:cstheme="minorHAnsi"/>
        </w:rPr>
        <w:t>et d’un grand nombre d’</w:t>
      </w:r>
      <w:r w:rsidRPr="002B4071">
        <w:rPr>
          <w:rFonts w:cstheme="minorHAnsi"/>
          <w:b/>
          <w:bCs/>
        </w:rPr>
        <w:t>utilitaires</w:t>
      </w:r>
      <w:r w:rsidRPr="002B4071">
        <w:rPr>
          <w:rFonts w:cstheme="minorHAnsi"/>
        </w:rPr>
        <w:t xml:space="preserve">. Le </w:t>
      </w:r>
      <w:r w:rsidRPr="002B4071">
        <w:rPr>
          <w:rFonts w:cstheme="minorHAnsi"/>
          <w:b/>
          <w:bCs/>
        </w:rPr>
        <w:t xml:space="preserve">noyau </w:t>
      </w:r>
      <w:r w:rsidRPr="002B4071">
        <w:rPr>
          <w:rFonts w:cstheme="minorHAnsi"/>
        </w:rPr>
        <w:t>assure la gestion des ressources physiques (processeur, mémoires, périphériques) et logicielles (processus, fichiers…).</w:t>
      </w:r>
    </w:p>
    <w:p w:rsidR="00941CDE" w:rsidRPr="00B4463E" w:rsidRDefault="008E00F0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>Les systèmes Unix/Linux furent à l'origine conçus pour fonctionner en mode texte, sans interface graphique : ligne de commande (CLI - Command Line Interface), .</w:t>
      </w:r>
    </w:p>
    <w:p w:rsidR="00941CDE" w:rsidRPr="002B4071" w:rsidRDefault="008E00F0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 xml:space="preserve">Cette ligne de commande est accessible via les </w:t>
      </w:r>
      <w:r w:rsidRPr="002B4071">
        <w:rPr>
          <w:rFonts w:cstheme="minorHAnsi"/>
          <w:i/>
          <w:iCs/>
          <w:lang w:bidi="ar-DZ"/>
        </w:rPr>
        <w:t xml:space="preserve">terminaux </w:t>
      </w:r>
      <w:r w:rsidRPr="002B4071">
        <w:rPr>
          <w:rFonts w:cstheme="minorHAnsi"/>
          <w:lang w:bidi="ar-DZ"/>
        </w:rPr>
        <w:t xml:space="preserve">qui jouent le rôle d'interface utilisateur/machine et fonctionnent avec un interpréteur de commandes : </w:t>
      </w:r>
      <w:r w:rsidRPr="002B4071">
        <w:rPr>
          <w:rFonts w:cstheme="minorHAnsi"/>
          <w:i/>
          <w:iCs/>
          <w:lang w:bidi="ar-DZ"/>
        </w:rPr>
        <w:t xml:space="preserve">le </w:t>
      </w:r>
      <w:r w:rsidRPr="002B4071">
        <w:rPr>
          <w:rFonts w:cstheme="minorHAnsi"/>
          <w:b/>
          <w:bCs/>
          <w:i/>
          <w:iCs/>
          <w:lang w:bidi="ar-DZ"/>
        </w:rPr>
        <w:t>shell</w:t>
      </w:r>
      <w:r w:rsidRPr="002B4071">
        <w:rPr>
          <w:rFonts w:cstheme="minorHAnsi"/>
          <w:lang w:bidi="ar-DZ"/>
        </w:rPr>
        <w:t>.</w:t>
      </w:r>
    </w:p>
    <w:p w:rsidR="00E32A38" w:rsidRPr="002B4071" w:rsidRDefault="00E32A38" w:rsidP="00AE12E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lang w:bidi="ar-DZ"/>
        </w:rPr>
      </w:pPr>
      <w:r w:rsidRPr="002B4071">
        <w:rPr>
          <w:rFonts w:cstheme="minorHAnsi"/>
          <w:noProof/>
          <w:lang w:eastAsia="fr-FR"/>
        </w:rPr>
        <w:drawing>
          <wp:inline distT="0" distB="0" distL="0" distR="0">
            <wp:extent cx="5048250" cy="1447800"/>
            <wp:effectExtent l="0" t="0" r="0" b="0"/>
            <wp:docPr id="50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86" b="60403"/>
                    <a:stretch/>
                  </pic:blipFill>
                  <pic:spPr bwMode="auto">
                    <a:xfrm>
                      <a:off x="0" y="0"/>
                      <a:ext cx="5048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38" w:rsidRPr="00B4463E" w:rsidRDefault="00E32A38" w:rsidP="006822F2">
      <w:pPr>
        <w:numPr>
          <w:ilvl w:val="0"/>
          <w:numId w:val="4"/>
        </w:numPr>
        <w:tabs>
          <w:tab w:val="num" w:pos="72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>Il en existe de nombreuses versions:</w:t>
      </w:r>
      <w:r w:rsidRPr="002B4071">
        <w:rPr>
          <w:rFonts w:cstheme="minorHAnsi"/>
          <w:b/>
          <w:bCs/>
          <w:i/>
          <w:iCs/>
          <w:lang w:bidi="ar-DZ"/>
        </w:rPr>
        <w:t>sh</w:t>
      </w:r>
      <w:r w:rsidRPr="002B4071">
        <w:rPr>
          <w:rFonts w:cstheme="minorHAnsi"/>
          <w:i/>
          <w:iCs/>
          <w:lang w:bidi="ar-DZ"/>
        </w:rPr>
        <w:t xml:space="preserve"> (appelé «Bourneshell»), </w:t>
      </w:r>
      <w:r w:rsidRPr="002B4071">
        <w:rPr>
          <w:rFonts w:cstheme="minorHAnsi"/>
          <w:b/>
          <w:bCs/>
          <w:i/>
          <w:iCs/>
          <w:lang w:bidi="ar-DZ"/>
        </w:rPr>
        <w:t>bash</w:t>
      </w:r>
      <w:r w:rsidRPr="002B4071">
        <w:rPr>
          <w:rFonts w:cstheme="minorHAnsi"/>
          <w:i/>
          <w:iCs/>
          <w:lang w:bidi="ar-DZ"/>
        </w:rPr>
        <w:t xml:space="preserve"> («Bourneagainshell»), </w:t>
      </w:r>
      <w:r w:rsidRPr="002B4071">
        <w:rPr>
          <w:rFonts w:cstheme="minorHAnsi"/>
          <w:b/>
          <w:bCs/>
          <w:i/>
          <w:iCs/>
          <w:lang w:bidi="ar-DZ"/>
        </w:rPr>
        <w:t>csh</w:t>
      </w:r>
      <w:r w:rsidRPr="002B4071">
        <w:rPr>
          <w:rFonts w:cstheme="minorHAnsi"/>
          <w:i/>
          <w:iCs/>
          <w:lang w:bidi="ar-DZ"/>
        </w:rPr>
        <w:t xml:space="preserve"> («C Shell»), </w:t>
      </w:r>
      <w:r w:rsidRPr="002B4071">
        <w:rPr>
          <w:rFonts w:cstheme="minorHAnsi"/>
          <w:b/>
          <w:bCs/>
          <w:i/>
          <w:iCs/>
          <w:lang w:bidi="ar-DZ"/>
        </w:rPr>
        <w:t>Tcsh</w:t>
      </w:r>
      <w:r w:rsidRPr="002B4071">
        <w:rPr>
          <w:rFonts w:cstheme="minorHAnsi"/>
          <w:i/>
          <w:iCs/>
          <w:lang w:bidi="ar-DZ"/>
        </w:rPr>
        <w:t xml:space="preserve"> («Tenex C shell»), </w:t>
      </w:r>
      <w:r w:rsidRPr="002B4071">
        <w:rPr>
          <w:rFonts w:cstheme="minorHAnsi"/>
          <w:b/>
          <w:bCs/>
          <w:i/>
          <w:iCs/>
          <w:lang w:bidi="ar-DZ"/>
        </w:rPr>
        <w:t>ksh</w:t>
      </w:r>
      <w:r w:rsidRPr="002B4071">
        <w:rPr>
          <w:rFonts w:cstheme="minorHAnsi"/>
          <w:i/>
          <w:iCs/>
          <w:lang w:bidi="ar-DZ"/>
        </w:rPr>
        <w:t xml:space="preserve"> («Korn shell») et </w:t>
      </w:r>
      <w:r w:rsidRPr="002B4071">
        <w:rPr>
          <w:rFonts w:cstheme="minorHAnsi"/>
          <w:b/>
          <w:bCs/>
          <w:i/>
          <w:iCs/>
          <w:lang w:bidi="ar-DZ"/>
        </w:rPr>
        <w:t>zsh</w:t>
      </w:r>
      <w:r w:rsidRPr="002B4071">
        <w:rPr>
          <w:rFonts w:cstheme="minorHAnsi"/>
          <w:i/>
          <w:iCs/>
          <w:lang w:bidi="ar-DZ"/>
        </w:rPr>
        <w:t xml:space="preserve"> («Zeroshell»)</w:t>
      </w:r>
      <w:r w:rsidRPr="002B4071">
        <w:rPr>
          <w:rFonts w:cstheme="minorHAnsi"/>
          <w:i/>
          <w:iCs/>
          <w:rtl/>
          <w:lang w:bidi="ar-DZ"/>
        </w:rPr>
        <w:t>‏</w:t>
      </w:r>
    </w:p>
    <w:p w:rsidR="00941CDE" w:rsidRPr="00B4463E" w:rsidRDefault="00E32A38" w:rsidP="006822F2">
      <w:pPr>
        <w:numPr>
          <w:ilvl w:val="0"/>
          <w:numId w:val="4"/>
        </w:numPr>
        <w:tabs>
          <w:tab w:val="num" w:pos="72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 xml:space="preserve">Le </w:t>
      </w:r>
      <w:r w:rsidR="008E00F0" w:rsidRPr="002B4071">
        <w:rPr>
          <w:rFonts w:cstheme="minorHAnsi"/>
          <w:lang w:bidi="ar-DZ"/>
        </w:rPr>
        <w:t>rôle</w:t>
      </w:r>
      <w:r w:rsidRPr="002B4071">
        <w:rPr>
          <w:rFonts w:cstheme="minorHAnsi"/>
          <w:lang w:bidi="ar-DZ"/>
        </w:rPr>
        <w:t xml:space="preserve"> du shell</w:t>
      </w:r>
      <w:r w:rsidR="008E00F0" w:rsidRPr="002B4071">
        <w:rPr>
          <w:rFonts w:cstheme="minorHAnsi"/>
          <w:lang w:bidi="ar-DZ"/>
        </w:rPr>
        <w:t xml:space="preserve"> consiste ainsi à lire la ligne de commande, interpréter sa </w:t>
      </w:r>
      <w:r w:rsidRPr="002B4071">
        <w:rPr>
          <w:rFonts w:cstheme="minorHAnsi"/>
          <w:lang w:bidi="ar-DZ"/>
        </w:rPr>
        <w:t>s</w:t>
      </w:r>
      <w:r w:rsidR="008E00F0" w:rsidRPr="002B4071">
        <w:rPr>
          <w:rFonts w:cstheme="minorHAnsi"/>
          <w:lang w:bidi="ar-DZ"/>
        </w:rPr>
        <w:t>ignification, exécuter la commande, puis retourner le résultat sur les sorties.</w:t>
      </w:r>
    </w:p>
    <w:p w:rsidR="00E32A38" w:rsidRPr="00B4463E" w:rsidRDefault="00E32A38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</w:p>
    <w:p w:rsidR="00941CDE" w:rsidRPr="00B4463E" w:rsidRDefault="008E00F0" w:rsidP="006822F2">
      <w:pPr>
        <w:numPr>
          <w:ilvl w:val="0"/>
          <w:numId w:val="4"/>
        </w:numPr>
        <w:tabs>
          <w:tab w:val="num" w:pos="72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 xml:space="preserve">Le shell par défaut est précisé dans le fichier de configuration </w:t>
      </w:r>
      <w:r w:rsidRPr="002B4071">
        <w:rPr>
          <w:rFonts w:cstheme="minorHAnsi"/>
          <w:i/>
          <w:iCs/>
          <w:lang w:bidi="ar-DZ"/>
        </w:rPr>
        <w:t>/etc/passwd</w:t>
      </w:r>
      <w:r w:rsidRPr="002B4071">
        <w:rPr>
          <w:rFonts w:cstheme="minorHAnsi"/>
          <w:lang w:bidi="ar-DZ"/>
        </w:rPr>
        <w:t xml:space="preserve"> dans le dernier champ de la ligne correspondant à l'utilisateur. </w:t>
      </w:r>
    </w:p>
    <w:p w:rsidR="00941CDE" w:rsidRPr="002B4071" w:rsidRDefault="008E00F0" w:rsidP="006822F2">
      <w:pPr>
        <w:numPr>
          <w:ilvl w:val="0"/>
          <w:numId w:val="5"/>
        </w:numPr>
        <w:tabs>
          <w:tab w:val="num" w:pos="72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rtl/>
          <w:lang w:bidi="ar-DZ"/>
        </w:rPr>
      </w:pPr>
      <w:r w:rsidRPr="002B4071">
        <w:rPr>
          <w:rFonts w:cstheme="minorHAnsi"/>
          <w:lang w:bidi="ar-DZ"/>
        </w:rPr>
        <w:t xml:space="preserve">Il est possible de changer de shell dans une session en exécutant tout simplement le fichier exécutable correspondant, par exemple :  </w:t>
      </w:r>
      <w:r w:rsidRPr="002B4071">
        <w:rPr>
          <w:rFonts w:cstheme="minorHAnsi"/>
          <w:b/>
          <w:bCs/>
          <w:lang w:bidi="ar-DZ"/>
        </w:rPr>
        <w:t>/bin/bash</w:t>
      </w:r>
    </w:p>
    <w:p w:rsidR="00E32A38" w:rsidRPr="002B4071" w:rsidRDefault="00E32A38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rtl/>
          <w:lang w:val="en-US" w:bidi="ar-DZ"/>
        </w:rPr>
      </w:pPr>
    </w:p>
    <w:p w:rsidR="00FA7746" w:rsidRPr="002B4071" w:rsidRDefault="003651EE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b/>
          <w:bCs/>
          <w:lang w:bidi="ar-DZ"/>
        </w:rPr>
      </w:pPr>
      <w:r w:rsidRPr="002B4071">
        <w:rPr>
          <w:rFonts w:cstheme="minorHAnsi"/>
          <w:b/>
          <w:bCs/>
          <w:lang w:bidi="ar-DZ"/>
        </w:rPr>
        <w:t>Principales Commandes de Manipulation de Fichiers et Répertoires</w:t>
      </w:r>
    </w:p>
    <w:tbl>
      <w:tblPr>
        <w:tblStyle w:val="Grilledutableau"/>
        <w:tblW w:w="0" w:type="auto"/>
        <w:tblLook w:val="04A0"/>
      </w:tblPr>
      <w:tblGrid>
        <w:gridCol w:w="4390"/>
        <w:gridCol w:w="1984"/>
        <w:gridCol w:w="1922"/>
      </w:tblGrid>
      <w:tr w:rsidR="00EA3F9E" w:rsidRPr="002B4071" w:rsidTr="003E1D20">
        <w:tc>
          <w:tcPr>
            <w:tcW w:w="4390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But de la commande</w:t>
            </w:r>
          </w:p>
        </w:tc>
        <w:tc>
          <w:tcPr>
            <w:tcW w:w="1984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syntaxe</w:t>
            </w:r>
          </w:p>
        </w:tc>
        <w:tc>
          <w:tcPr>
            <w:tcW w:w="1922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exemple</w:t>
            </w:r>
          </w:p>
        </w:tc>
      </w:tr>
      <w:tr w:rsidR="00EA3F9E" w:rsidRPr="002B4071" w:rsidTr="003E1D20">
        <w:tc>
          <w:tcPr>
            <w:tcW w:w="4390" w:type="dxa"/>
          </w:tcPr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Se déplace vers le répertoire rep</w:t>
            </w:r>
          </w:p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cd rep</w:t>
            </w:r>
          </w:p>
        </w:tc>
        <w:tc>
          <w:tcPr>
            <w:tcW w:w="1922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cd /home</w:t>
            </w:r>
          </w:p>
        </w:tc>
      </w:tr>
      <w:tr w:rsidR="008252AE" w:rsidRPr="002B4071" w:rsidTr="003E1D20">
        <w:tc>
          <w:tcPr>
            <w:tcW w:w="4390" w:type="dxa"/>
          </w:tcPr>
          <w:p w:rsidR="008252AE" w:rsidRPr="002B4071" w:rsidRDefault="008252A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8252AE">
              <w:rPr>
                <w:rFonts w:cstheme="minorHAnsi"/>
                <w:lang w:bidi="ar-DZ"/>
              </w:rPr>
              <w:t>Affiche le répertoire de travail</w:t>
            </w:r>
            <w:r w:rsidRPr="002B4071">
              <w:rPr>
                <w:rFonts w:cstheme="minorHAnsi"/>
                <w:lang w:bidi="ar-DZ"/>
              </w:rPr>
              <w:t xml:space="preserve"> (printworking directory)</w:t>
            </w:r>
          </w:p>
          <w:p w:rsidR="008252AE" w:rsidRPr="002B4071" w:rsidRDefault="008252A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8252AE" w:rsidRPr="002B4071" w:rsidRDefault="008252A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pwd</w:t>
            </w:r>
          </w:p>
        </w:tc>
        <w:tc>
          <w:tcPr>
            <w:tcW w:w="1922" w:type="dxa"/>
          </w:tcPr>
          <w:p w:rsidR="008252AE" w:rsidRPr="002B4071" w:rsidRDefault="008252A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EA3F9E" w:rsidRPr="002B4071" w:rsidTr="003E1D20">
        <w:tc>
          <w:tcPr>
            <w:tcW w:w="4390" w:type="dxa"/>
          </w:tcPr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Liste le contenu d’un répertoire (-R pour un listage récursif)</w:t>
            </w:r>
            <w:r w:rsidRPr="002B4071">
              <w:rPr>
                <w:rFonts w:cstheme="minorHAnsi"/>
                <w:rtl/>
                <w:lang w:bidi="ar-DZ"/>
              </w:rPr>
              <w:t>‏</w:t>
            </w:r>
          </w:p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lsrep</w:t>
            </w:r>
          </w:p>
        </w:tc>
        <w:tc>
          <w:tcPr>
            <w:tcW w:w="1922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ls /home/salah</w:t>
            </w:r>
          </w:p>
        </w:tc>
      </w:tr>
      <w:tr w:rsidR="00EA3F9E" w:rsidRPr="002B4071" w:rsidTr="003E1D20">
        <w:tc>
          <w:tcPr>
            <w:tcW w:w="4390" w:type="dxa"/>
          </w:tcPr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Copie un fichier (-R pour un répertoire)</w:t>
            </w:r>
            <w:r w:rsidRPr="002B4071">
              <w:rPr>
                <w:rFonts w:cstheme="minorHAnsi"/>
                <w:rtl/>
                <w:lang w:bidi="ar-DZ"/>
              </w:rPr>
              <w:t>‏</w:t>
            </w:r>
          </w:p>
          <w:p w:rsidR="00EA3F9E" w:rsidRPr="00B4463E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cp source dest</w:t>
            </w:r>
          </w:p>
        </w:tc>
        <w:tc>
          <w:tcPr>
            <w:tcW w:w="1922" w:type="dxa"/>
          </w:tcPr>
          <w:p w:rsidR="00EA3F9E" w:rsidRPr="002B4071" w:rsidRDefault="003E1D20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</w:rPr>
              <w:t>&gt;cp -r rep1 rep2</w:t>
            </w:r>
          </w:p>
        </w:tc>
      </w:tr>
      <w:tr w:rsidR="00EA3F9E" w:rsidRPr="002B4071" w:rsidTr="003E1D20">
        <w:tc>
          <w:tcPr>
            <w:tcW w:w="4390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Déplacer un fichier</w:t>
            </w:r>
          </w:p>
        </w:tc>
        <w:tc>
          <w:tcPr>
            <w:tcW w:w="1984" w:type="dxa"/>
          </w:tcPr>
          <w:p w:rsidR="00EA3F9E" w:rsidRPr="002B4071" w:rsidRDefault="009252B3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mv source dest</w:t>
            </w:r>
          </w:p>
        </w:tc>
        <w:tc>
          <w:tcPr>
            <w:tcW w:w="1922" w:type="dxa"/>
          </w:tcPr>
          <w:p w:rsidR="00EA3F9E" w:rsidRPr="002B4071" w:rsidRDefault="00EA3F9E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9252B3" w:rsidRPr="002B4071" w:rsidTr="003E1D20">
        <w:tc>
          <w:tcPr>
            <w:tcW w:w="4390" w:type="dxa"/>
          </w:tcPr>
          <w:p w:rsidR="009252B3" w:rsidRPr="002B4071" w:rsidRDefault="009252B3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Créer un répertoire</w:t>
            </w:r>
          </w:p>
        </w:tc>
        <w:tc>
          <w:tcPr>
            <w:tcW w:w="1984" w:type="dxa"/>
          </w:tcPr>
          <w:p w:rsidR="009252B3" w:rsidRPr="002B4071" w:rsidRDefault="00C9695F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M</w:t>
            </w:r>
            <w:r w:rsidR="009252B3" w:rsidRPr="002B4071">
              <w:rPr>
                <w:rFonts w:cstheme="minorHAnsi"/>
                <w:b/>
                <w:bCs/>
                <w:lang w:bidi="ar-DZ"/>
              </w:rPr>
              <w:t>kdir</w:t>
            </w:r>
            <w:r>
              <w:rPr>
                <w:rFonts w:cstheme="minorHAnsi"/>
                <w:b/>
                <w:bCs/>
                <w:lang w:bidi="ar-DZ"/>
              </w:rPr>
              <w:t xml:space="preserve"> </w:t>
            </w:r>
            <w:r w:rsidR="009252B3" w:rsidRPr="002B4071">
              <w:rPr>
                <w:rFonts w:cstheme="minorHAnsi"/>
                <w:b/>
                <w:bCs/>
                <w:lang w:bidi="ar-DZ"/>
              </w:rPr>
              <w:t>resp</w:t>
            </w:r>
          </w:p>
        </w:tc>
        <w:tc>
          <w:tcPr>
            <w:tcW w:w="1922" w:type="dxa"/>
          </w:tcPr>
          <w:p w:rsidR="009252B3" w:rsidRPr="002B4071" w:rsidRDefault="009252B3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 xml:space="preserve">mkdir </w:t>
            </w:r>
            <w:r w:rsidRPr="002B4071">
              <w:rPr>
                <w:rFonts w:cstheme="minorHAnsi"/>
                <w:lang w:bidi="ar-DZ"/>
              </w:rPr>
              <w:lastRenderedPageBreak/>
              <w:t>/home/salah/rt</w:t>
            </w:r>
          </w:p>
        </w:tc>
      </w:tr>
      <w:tr w:rsidR="009252B3" w:rsidRPr="002B4071" w:rsidTr="003E1D20">
        <w:tc>
          <w:tcPr>
            <w:tcW w:w="4390" w:type="dxa"/>
          </w:tcPr>
          <w:p w:rsidR="009252B3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lastRenderedPageBreak/>
              <w:t>Efface un fichier (-rf pour effacer un répertoire)</w:t>
            </w:r>
            <w:r w:rsidRPr="002B4071">
              <w:rPr>
                <w:rFonts w:cstheme="minorHAnsi"/>
                <w:rtl/>
                <w:lang w:bidi="ar-DZ"/>
              </w:rPr>
              <w:t>‏</w:t>
            </w:r>
          </w:p>
        </w:tc>
        <w:tc>
          <w:tcPr>
            <w:tcW w:w="1984" w:type="dxa"/>
          </w:tcPr>
          <w:p w:rsidR="009252B3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rm fichier</w:t>
            </w:r>
          </w:p>
        </w:tc>
        <w:tc>
          <w:tcPr>
            <w:tcW w:w="1922" w:type="dxa"/>
          </w:tcPr>
          <w:p w:rsidR="009252B3" w:rsidRPr="002B4071" w:rsidRDefault="009252B3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FA7746" w:rsidRPr="002B4071" w:rsidTr="003E1D20">
        <w:tc>
          <w:tcPr>
            <w:tcW w:w="4390" w:type="dxa"/>
          </w:tcPr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Crée un lien destination qui va pointer sur une source (-s pour un lien symbolique)</w:t>
            </w:r>
            <w:r w:rsidRPr="002B4071">
              <w:rPr>
                <w:rFonts w:cstheme="minorHAnsi"/>
                <w:rtl/>
                <w:lang w:bidi="ar-DZ"/>
              </w:rPr>
              <w:t>‏</w:t>
            </w:r>
          </w:p>
        </w:tc>
        <w:tc>
          <w:tcPr>
            <w:tcW w:w="1984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ln source dest</w:t>
            </w:r>
          </w:p>
        </w:tc>
        <w:tc>
          <w:tcPr>
            <w:tcW w:w="1922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FA7746" w:rsidRPr="002B4071" w:rsidTr="003E1D20">
        <w:tc>
          <w:tcPr>
            <w:tcW w:w="4390" w:type="dxa"/>
          </w:tcPr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Met à jour la date de modification du fichier, ou crée un fichier vide si le fichier n’existe pas.</w:t>
            </w:r>
          </w:p>
        </w:tc>
        <w:tc>
          <w:tcPr>
            <w:tcW w:w="1984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val="en-US"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touch fichier ou repertoire</w:t>
            </w:r>
          </w:p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</w:p>
        </w:tc>
        <w:tc>
          <w:tcPr>
            <w:tcW w:w="1922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FA7746" w:rsidRPr="002B4071" w:rsidTr="003E1D20">
        <w:tc>
          <w:tcPr>
            <w:tcW w:w="4390" w:type="dxa"/>
          </w:tcPr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Affiche le contenu du fichier sur la sortie standard</w:t>
            </w:r>
          </w:p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cat fichier</w:t>
            </w:r>
          </w:p>
        </w:tc>
        <w:tc>
          <w:tcPr>
            <w:tcW w:w="1922" w:type="dxa"/>
          </w:tcPr>
          <w:p w:rsidR="00FA7746" w:rsidRPr="002B4071" w:rsidRDefault="003E1D20" w:rsidP="00F90624">
            <w:pPr>
              <w:autoSpaceDE w:val="0"/>
              <w:autoSpaceDN w:val="0"/>
              <w:bidi w:val="0"/>
              <w:adjustRightInd w:val="0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</w:rPr>
              <w:t xml:space="preserve">Afficher le contenu du fichier bonjour.txt : &gt; cat bonjour.txt </w:t>
            </w:r>
          </w:p>
        </w:tc>
      </w:tr>
      <w:tr w:rsidR="00FA7746" w:rsidRPr="002B4071" w:rsidTr="003E1D20">
        <w:tc>
          <w:tcPr>
            <w:tcW w:w="4390" w:type="dxa"/>
          </w:tcPr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Lit le contenu d’un fichier page par page. (Il doit lire l’intégralité du fichier avant de l’afficher)</w:t>
            </w:r>
            <w:r w:rsidRPr="002B4071">
              <w:rPr>
                <w:rFonts w:cstheme="minorHAnsi"/>
                <w:rtl/>
                <w:lang w:bidi="ar-DZ"/>
              </w:rPr>
              <w:t>‏</w:t>
            </w:r>
          </w:p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more fichier</w:t>
            </w:r>
          </w:p>
        </w:tc>
        <w:tc>
          <w:tcPr>
            <w:tcW w:w="1922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FA7746" w:rsidRPr="002B4071" w:rsidTr="003E1D20">
        <w:tc>
          <w:tcPr>
            <w:tcW w:w="4390" w:type="dxa"/>
          </w:tcPr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Recherche l’occurence d’une chaine de caractères "chaine" dans un ou plusieurs fichiers</w:t>
            </w:r>
          </w:p>
          <w:p w:rsidR="00FA7746" w:rsidRPr="00B4463E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  <w:tc>
          <w:tcPr>
            <w:tcW w:w="1984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val="en-US"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grep "chaine" fichier</w:t>
            </w:r>
          </w:p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</w:p>
        </w:tc>
        <w:tc>
          <w:tcPr>
            <w:tcW w:w="1922" w:type="dxa"/>
          </w:tcPr>
          <w:p w:rsidR="00FA7746" w:rsidRPr="002B4071" w:rsidRDefault="00FA7746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  <w:tr w:rsidR="00146F0F" w:rsidRPr="002B4071" w:rsidTr="003E1D20">
        <w:tc>
          <w:tcPr>
            <w:tcW w:w="4390" w:type="dxa"/>
          </w:tcPr>
          <w:p w:rsidR="00146F0F" w:rsidRPr="002B4071" w:rsidRDefault="00146F0F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  <w:r w:rsidRPr="002B4071">
              <w:rPr>
                <w:rFonts w:cstheme="minorHAnsi"/>
                <w:lang w:bidi="ar-DZ"/>
              </w:rPr>
              <w:t>Editeur de texte</w:t>
            </w:r>
          </w:p>
        </w:tc>
        <w:tc>
          <w:tcPr>
            <w:tcW w:w="1984" w:type="dxa"/>
          </w:tcPr>
          <w:p w:rsidR="00146F0F" w:rsidRPr="002B4071" w:rsidRDefault="00146F0F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b/>
                <w:bCs/>
                <w:lang w:bidi="ar-DZ"/>
              </w:rPr>
            </w:pPr>
            <w:r w:rsidRPr="002B4071">
              <w:rPr>
                <w:rFonts w:cstheme="minorHAnsi"/>
                <w:b/>
                <w:bCs/>
                <w:lang w:bidi="ar-DZ"/>
              </w:rPr>
              <w:t>Nano   ou vi</w:t>
            </w:r>
          </w:p>
        </w:tc>
        <w:tc>
          <w:tcPr>
            <w:tcW w:w="1922" w:type="dxa"/>
          </w:tcPr>
          <w:p w:rsidR="00146F0F" w:rsidRPr="002B4071" w:rsidRDefault="00146F0F" w:rsidP="006822F2">
            <w:pPr>
              <w:autoSpaceDE w:val="0"/>
              <w:autoSpaceDN w:val="0"/>
              <w:bidi w:val="0"/>
              <w:adjustRightInd w:val="0"/>
              <w:jc w:val="both"/>
              <w:rPr>
                <w:rFonts w:cstheme="minorHAnsi"/>
                <w:lang w:bidi="ar-DZ"/>
              </w:rPr>
            </w:pPr>
          </w:p>
        </w:tc>
      </w:tr>
    </w:tbl>
    <w:p w:rsidR="00FA7746" w:rsidRPr="002B4071" w:rsidRDefault="00FA7746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lang w:bidi="ar-DZ"/>
        </w:rPr>
      </w:pPr>
    </w:p>
    <w:p w:rsidR="00251464" w:rsidRPr="002B4071" w:rsidRDefault="00F302E2" w:rsidP="006822F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theme="minorHAnsi"/>
          <w:b/>
          <w:bCs/>
          <w:lang w:bidi="ar-DZ"/>
        </w:rPr>
      </w:pPr>
      <w:r w:rsidRPr="002B4071">
        <w:rPr>
          <w:rFonts w:cstheme="minorHAnsi"/>
          <w:b/>
          <w:bCs/>
          <w:lang w:bidi="ar-DZ"/>
        </w:rPr>
        <w:t>Les attributs de fichier</w:t>
      </w:r>
    </w:p>
    <w:p w:rsidR="00251464" w:rsidRDefault="0000008F" w:rsidP="0000008F">
      <w:pPr>
        <w:bidi w:val="0"/>
        <w:jc w:val="center"/>
        <w:rPr>
          <w:rFonts w:cstheme="minorHAnsi"/>
          <w:lang w:bidi="ar-DZ"/>
        </w:rPr>
      </w:pPr>
      <w:r w:rsidRPr="002B4071">
        <w:rPr>
          <w:rFonts w:cstheme="minorHAnsi"/>
          <w:b/>
          <w:bCs/>
          <w:noProof/>
          <w:lang w:eastAsia="fr-FR"/>
        </w:rPr>
        <w:drawing>
          <wp:inline distT="0" distB="0" distL="0" distR="0">
            <wp:extent cx="5126400" cy="228687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" t="1998" r="1121" b="2130"/>
                    <a:stretch/>
                  </pic:blipFill>
                  <pic:spPr bwMode="auto">
                    <a:xfrm>
                      <a:off x="0" y="0"/>
                      <a:ext cx="5126400" cy="22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63E" w:rsidRPr="002B4071" w:rsidRDefault="00B4463E" w:rsidP="00B4463E">
      <w:pPr>
        <w:bidi w:val="0"/>
        <w:jc w:val="center"/>
        <w:rPr>
          <w:rFonts w:cstheme="minorHAnsi"/>
          <w:lang w:bidi="ar-DZ"/>
        </w:rPr>
      </w:pPr>
    </w:p>
    <w:p w:rsidR="001A55A5" w:rsidRPr="002B4071" w:rsidRDefault="001A55A5" w:rsidP="006822F2">
      <w:pPr>
        <w:bidi w:val="0"/>
        <w:jc w:val="both"/>
        <w:rPr>
          <w:rFonts w:cstheme="minorHAnsi"/>
        </w:rPr>
      </w:pPr>
      <w:r w:rsidRPr="002B4071">
        <w:rPr>
          <w:rFonts w:cstheme="minorHAnsi"/>
          <w:b/>
          <w:bCs/>
        </w:rPr>
        <w:t>Remarque</w:t>
      </w:r>
      <w:r w:rsidRPr="002B4071">
        <w:rPr>
          <w:rFonts w:cstheme="minorHAnsi"/>
        </w:rPr>
        <w:t xml:space="preserve">s : </w:t>
      </w:r>
    </w:p>
    <w:p w:rsidR="00251464" w:rsidRPr="002B4071" w:rsidRDefault="001A55A5" w:rsidP="006822F2">
      <w:pPr>
        <w:pStyle w:val="Paragraphedeliste"/>
        <w:numPr>
          <w:ilvl w:val="0"/>
          <w:numId w:val="8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>Si votre terminal n’est pas en français, vous pouvez le mettre en français en entrant la commande suivante : &gt; export LANG="fr_FR.UTF-8"</w:t>
      </w:r>
    </w:p>
    <w:p w:rsidR="001A55A5" w:rsidRPr="002B4071" w:rsidRDefault="001A55A5" w:rsidP="006822F2">
      <w:pPr>
        <w:pStyle w:val="Paragraphedeliste"/>
        <w:numPr>
          <w:ilvl w:val="0"/>
          <w:numId w:val="8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>Les différentes commandes présentées jusqu’à présent possèdent un certain nombre d’options. Afin d’obtenir de l’aide sur les différentes options d’une commande, il existe plusieurs possibilités :&gt;ls –help</w:t>
      </w:r>
      <w:r w:rsidRPr="002B4071">
        <w:rPr>
          <w:rFonts w:cstheme="minorHAnsi"/>
        </w:rPr>
        <w:tab/>
        <w:t>ou &gt; man ls</w:t>
      </w:r>
      <w:r w:rsidR="00E37061" w:rsidRPr="002B4071">
        <w:rPr>
          <w:rFonts w:cstheme="minorHAnsi"/>
          <w:lang w:bidi="ar-DZ"/>
        </w:rPr>
        <w:t xml:space="preserve">   ou </w:t>
      </w:r>
      <w:r w:rsidR="00E37061" w:rsidRPr="002B4071">
        <w:rPr>
          <w:rFonts w:cstheme="minorHAnsi"/>
        </w:rPr>
        <w:t>&gt; info ls</w:t>
      </w:r>
    </w:p>
    <w:p w:rsidR="00F302E2" w:rsidRDefault="00251464" w:rsidP="006822F2">
      <w:pPr>
        <w:bidi w:val="0"/>
        <w:jc w:val="both"/>
        <w:rPr>
          <w:rFonts w:cstheme="minorHAnsi"/>
          <w:b/>
          <w:bCs/>
          <w:sz w:val="24"/>
          <w:szCs w:val="24"/>
          <w:lang w:bidi="ar-DZ"/>
        </w:rPr>
      </w:pPr>
      <w:r w:rsidRPr="002B4071">
        <w:rPr>
          <w:rFonts w:cstheme="minorHAnsi"/>
          <w:b/>
          <w:bCs/>
          <w:sz w:val="24"/>
          <w:szCs w:val="24"/>
          <w:lang w:bidi="ar-DZ"/>
        </w:rPr>
        <w:lastRenderedPageBreak/>
        <w:t>Exercice 1:</w:t>
      </w:r>
    </w:p>
    <w:p w:rsidR="00371752" w:rsidRDefault="00371752" w:rsidP="00371752">
      <w:pPr>
        <w:pStyle w:val="Paragraphedeliste"/>
        <w:numPr>
          <w:ilvl w:val="0"/>
          <w:numId w:val="15"/>
        </w:numPr>
        <w:bidi w:val="0"/>
        <w:jc w:val="both"/>
        <w:rPr>
          <w:rFonts w:cstheme="minorHAnsi"/>
          <w:b/>
          <w:bCs/>
          <w:sz w:val="24"/>
          <w:szCs w:val="24"/>
          <w:lang w:bidi="ar-DZ"/>
        </w:rPr>
      </w:pPr>
      <w:r>
        <w:t>On ouvre un terminal, on affiche son numéro par la commande tty qui donne : /dev/pts/1 </w:t>
      </w:r>
    </w:p>
    <w:p w:rsidR="002C2A05" w:rsidRPr="00B4463E" w:rsidRDefault="002C2A05" w:rsidP="002C2A05">
      <w:pPr>
        <w:pStyle w:val="Paragraphedeliste"/>
        <w:numPr>
          <w:ilvl w:val="0"/>
          <w:numId w:val="15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63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</w:t>
      </w:r>
      <w:r w:rsidRPr="00B4463E">
        <w:rPr>
          <w:rFonts w:ascii="Times New Roman" w:eastAsia="Times New Roman" w:hAnsi="Times New Roman" w:cs="Times New Roman"/>
          <w:sz w:val="24"/>
          <w:szCs w:val="24"/>
        </w:rPr>
        <w:t>Sur votre</w:t>
      </w:r>
      <w:r w:rsidR="00F90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63E">
        <w:rPr>
          <w:rFonts w:ascii="Times New Roman" w:eastAsia="Times New Roman" w:hAnsi="Times New Roman" w:cs="Times New Roman"/>
          <w:sz w:val="24"/>
          <w:szCs w:val="24"/>
        </w:rPr>
        <w:t>système Linux observez les résultats des commandes</w:t>
      </w:r>
      <w:r w:rsidR="00F90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63E">
        <w:rPr>
          <w:rFonts w:ascii="Times New Roman" w:eastAsia="Times New Roman" w:hAnsi="Times New Roman" w:cs="Times New Roman"/>
          <w:sz w:val="24"/>
          <w:szCs w:val="24"/>
        </w:rPr>
        <w:t>suivantes: df et du</w:t>
      </w:r>
    </w:p>
    <w:p w:rsidR="002C2A05" w:rsidRPr="002C2A05" w:rsidRDefault="002C2A05" w:rsidP="002C2A05">
      <w:pPr>
        <w:pStyle w:val="Paragraphedeliste"/>
        <w:numPr>
          <w:ilvl w:val="1"/>
          <w:numId w:val="15"/>
        </w:numPr>
        <w:bidi w:val="0"/>
        <w:jc w:val="both"/>
        <w:rPr>
          <w:rFonts w:cstheme="minorHAnsi"/>
          <w:lang w:bidi="ar-DZ"/>
        </w:rPr>
      </w:pPr>
      <w:r w:rsidRPr="002C2A05">
        <w:rPr>
          <w:rFonts w:cstheme="minorHAnsi"/>
          <w:lang w:bidi="ar-DZ"/>
        </w:rPr>
        <w:t>Quel est le rôle de chacune de ces commandes?</w:t>
      </w:r>
    </w:p>
    <w:p w:rsidR="002C2A05" w:rsidRPr="002C2A05" w:rsidRDefault="002C2A05" w:rsidP="002C2A05">
      <w:pPr>
        <w:pStyle w:val="Paragraphedeliste"/>
        <w:numPr>
          <w:ilvl w:val="1"/>
          <w:numId w:val="15"/>
        </w:numPr>
        <w:bidi w:val="0"/>
        <w:jc w:val="both"/>
        <w:rPr>
          <w:rFonts w:cstheme="minorHAnsi"/>
          <w:lang w:bidi="ar-DZ"/>
        </w:rPr>
      </w:pPr>
      <w:r w:rsidRPr="002C2A05">
        <w:rPr>
          <w:rFonts w:cstheme="minorHAnsi"/>
          <w:lang w:bidi="ar-DZ"/>
        </w:rPr>
        <w:t>Combien il y a –t-il au mi</w:t>
      </w:r>
      <w:r w:rsidR="00AB500B">
        <w:rPr>
          <w:rFonts w:cstheme="minorHAnsi"/>
          <w:lang w:bidi="ar-DZ"/>
        </w:rPr>
        <w:t>n</w:t>
      </w:r>
      <w:r w:rsidRPr="002C2A05">
        <w:rPr>
          <w:rFonts w:cstheme="minorHAnsi"/>
          <w:lang w:bidi="ar-DZ"/>
        </w:rPr>
        <w:t>imum de disques durs sur cet ordi</w:t>
      </w:r>
      <w:r w:rsidR="00AB500B">
        <w:rPr>
          <w:rFonts w:cstheme="minorHAnsi"/>
          <w:lang w:bidi="ar-DZ"/>
        </w:rPr>
        <w:t>n</w:t>
      </w:r>
      <w:r w:rsidRPr="002C2A05">
        <w:rPr>
          <w:rFonts w:cstheme="minorHAnsi"/>
          <w:lang w:bidi="ar-DZ"/>
        </w:rPr>
        <w:t>ateur?</w:t>
      </w:r>
    </w:p>
    <w:p w:rsidR="002C2A05" w:rsidRPr="002C2A05" w:rsidRDefault="002C2A05" w:rsidP="002C2A05">
      <w:pPr>
        <w:pStyle w:val="Paragraphedeliste"/>
        <w:numPr>
          <w:ilvl w:val="1"/>
          <w:numId w:val="15"/>
        </w:numPr>
        <w:bidi w:val="0"/>
        <w:jc w:val="both"/>
        <w:rPr>
          <w:rFonts w:cstheme="minorHAnsi"/>
          <w:lang w:bidi="ar-DZ"/>
        </w:rPr>
      </w:pPr>
      <w:r w:rsidRPr="002C2A05">
        <w:rPr>
          <w:rFonts w:cstheme="minorHAnsi"/>
          <w:lang w:bidi="ar-DZ"/>
        </w:rPr>
        <w:t>Combien de partitions sont mo</w:t>
      </w:r>
      <w:r w:rsidR="00AB500B">
        <w:rPr>
          <w:rFonts w:cstheme="minorHAnsi"/>
          <w:lang w:bidi="ar-DZ"/>
        </w:rPr>
        <w:t>n</w:t>
      </w:r>
      <w:bookmarkStart w:id="0" w:name="_GoBack"/>
      <w:bookmarkEnd w:id="0"/>
      <w:r w:rsidRPr="002C2A05">
        <w:rPr>
          <w:rFonts w:cstheme="minorHAnsi"/>
          <w:lang w:bidi="ar-DZ"/>
        </w:rPr>
        <w:t>tées?</w:t>
      </w:r>
    </w:p>
    <w:p w:rsidR="00371752" w:rsidRDefault="00371752" w:rsidP="00371752">
      <w:pPr>
        <w:bidi w:val="0"/>
        <w:jc w:val="both"/>
        <w:rPr>
          <w:rFonts w:cstheme="minorHAnsi"/>
          <w:b/>
          <w:bCs/>
          <w:sz w:val="24"/>
          <w:szCs w:val="24"/>
          <w:lang w:bidi="ar-DZ"/>
        </w:rPr>
      </w:pPr>
      <w:r w:rsidRPr="002B4071">
        <w:rPr>
          <w:rFonts w:cstheme="minorHAnsi"/>
          <w:b/>
          <w:bCs/>
          <w:sz w:val="24"/>
          <w:szCs w:val="24"/>
          <w:lang w:bidi="ar-DZ"/>
        </w:rPr>
        <w:t xml:space="preserve">Exercice </w:t>
      </w:r>
      <w:r>
        <w:rPr>
          <w:rFonts w:cstheme="minorHAnsi"/>
          <w:b/>
          <w:bCs/>
          <w:sz w:val="24"/>
          <w:szCs w:val="24"/>
          <w:lang w:bidi="ar-DZ"/>
        </w:rPr>
        <w:t>2</w:t>
      </w:r>
      <w:r w:rsidRPr="002B4071">
        <w:rPr>
          <w:rFonts w:cstheme="minorHAnsi"/>
          <w:b/>
          <w:bCs/>
          <w:sz w:val="24"/>
          <w:szCs w:val="24"/>
          <w:lang w:bidi="ar-DZ"/>
        </w:rPr>
        <w:t>:</w:t>
      </w:r>
    </w:p>
    <w:p w:rsidR="00251464" w:rsidRPr="002B4071" w:rsidRDefault="00607C49" w:rsidP="00371752">
      <w:pPr>
        <w:bidi w:val="0"/>
        <w:jc w:val="both"/>
        <w:rPr>
          <w:rFonts w:cstheme="minorHAnsi"/>
          <w:shd w:val="clear" w:color="auto" w:fill="FFFFFF"/>
        </w:rPr>
      </w:pPr>
      <w:r w:rsidRPr="002B4071">
        <w:rPr>
          <w:rFonts w:cstheme="minorHAnsi"/>
          <w:shd w:val="clear" w:color="auto" w:fill="FFFFFF"/>
        </w:rPr>
        <w:t>Ouvrir un terminal et c</w:t>
      </w:r>
      <w:r w:rsidR="00251464" w:rsidRPr="002B4071">
        <w:rPr>
          <w:rFonts w:cstheme="minorHAnsi"/>
          <w:shd w:val="clear" w:color="auto" w:fill="FFFFFF"/>
        </w:rPr>
        <w:t xml:space="preserve">hercher les commandes permettant de réaliser les actions </w:t>
      </w:r>
      <w:r w:rsidR="0000008F" w:rsidRPr="002B4071">
        <w:rPr>
          <w:rFonts w:cstheme="minorHAnsi"/>
          <w:shd w:val="clear" w:color="auto" w:fill="FFFFFF"/>
        </w:rPr>
        <w:t>suivantes :</w:t>
      </w:r>
    </w:p>
    <w:p w:rsidR="003F0DC7" w:rsidRPr="003F0DC7" w:rsidRDefault="003F0DC7" w:rsidP="003F0DC7">
      <w:pPr>
        <w:pStyle w:val="Paragraphedeliste"/>
        <w:numPr>
          <w:ilvl w:val="0"/>
          <w:numId w:val="6"/>
        </w:numPr>
        <w:bidi w:val="0"/>
        <w:jc w:val="both"/>
        <w:rPr>
          <w:rFonts w:eastAsia="Times New Roman" w:cstheme="minorHAnsi"/>
        </w:rPr>
      </w:pPr>
      <w:r w:rsidRPr="003F0DC7">
        <w:rPr>
          <w:rFonts w:eastAsia="Times New Roman" w:cstheme="minorHAnsi"/>
          <w:color w:val="000000"/>
          <w:shd w:val="clear" w:color="auto" w:fill="FFFFFF"/>
        </w:rPr>
        <w:t>En utilisant la commande </w:t>
      </w:r>
      <w:r w:rsidRPr="003F0DC7">
        <w:rPr>
          <w:rFonts w:eastAsia="Times New Roman" w:cstheme="minorHAnsi"/>
          <w:b/>
          <w:bCs/>
          <w:color w:val="000000"/>
        </w:rPr>
        <w:t>ls</w:t>
      </w:r>
      <w:r w:rsidRPr="003F0DC7">
        <w:rPr>
          <w:rFonts w:eastAsia="Times New Roman" w:cstheme="minorHAnsi"/>
          <w:color w:val="000000"/>
          <w:shd w:val="clear" w:color="auto" w:fill="FFFFFF"/>
        </w:rPr>
        <w:t xml:space="preserve"> et ses différentes options, visualiser le contenu d'un répertoire  que vous </w:t>
      </w:r>
      <w:r w:rsidR="00835DDD" w:rsidRPr="003F0DC7">
        <w:rPr>
          <w:rFonts w:eastAsia="Times New Roman" w:cstheme="minorHAnsi"/>
          <w:color w:val="000000"/>
          <w:shd w:val="clear" w:color="auto" w:fill="FFFFFF"/>
        </w:rPr>
        <w:t>choisissez.</w:t>
      </w:r>
    </w:p>
    <w:p w:rsidR="003F0DC7" w:rsidRPr="003F0DC7" w:rsidRDefault="003F0DC7" w:rsidP="003F0DC7">
      <w:pPr>
        <w:bidi w:val="0"/>
        <w:spacing w:after="0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Suggestions:</w:t>
      </w:r>
    </w:p>
    <w:p w:rsidR="003F0DC7" w:rsidRP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Liste simple (sans option).</w:t>
      </w:r>
    </w:p>
    <w:p w:rsidR="003F0DC7" w:rsidRP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Liste y compris les fichiers cachés, ceux qui commencent par "</w:t>
      </w:r>
      <w:r w:rsidRPr="003F0DC7">
        <w:rPr>
          <w:rFonts w:eastAsia="Times New Roman" w:cstheme="minorHAnsi"/>
          <w:b/>
          <w:bCs/>
          <w:color w:val="000000"/>
        </w:rPr>
        <w:t>.</w:t>
      </w:r>
      <w:r w:rsidRPr="003F0DC7">
        <w:rPr>
          <w:rFonts w:eastAsia="Times New Roman" w:cstheme="minorHAnsi"/>
          <w:color w:val="000000"/>
        </w:rPr>
        <w:t>" (option a).</w:t>
      </w:r>
      <w:r w:rsidRPr="003F0DC7">
        <w:rPr>
          <w:rFonts w:eastAsia="Times New Roman" w:cstheme="minorHAnsi"/>
          <w:color w:val="000000"/>
        </w:rPr>
        <w:br/>
        <w:t>On remarquera la présence des 2 fichiers "." et ".."</w:t>
      </w:r>
    </w:p>
    <w:p w:rsidR="003F0DC7" w:rsidRP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Liste avec descriptif complet de chaque référence: droits, nombres de liens, dates, taille user group ...( option l).</w:t>
      </w:r>
    </w:p>
    <w:p w:rsidR="003F0DC7" w:rsidRP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Si vous avez des sous répertoires: liste récursive (Option R).</w:t>
      </w:r>
    </w:p>
    <w:p w:rsidR="003F0DC7" w:rsidRP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>Liste par ordre chronologique, et inverse (Options lt et ltr).</w:t>
      </w:r>
    </w:p>
    <w:p w:rsidR="003F0DC7" w:rsidRDefault="003F0DC7" w:rsidP="003F0DC7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F0DC7">
        <w:rPr>
          <w:rFonts w:eastAsia="Times New Roman" w:cstheme="minorHAnsi"/>
          <w:color w:val="000000"/>
        </w:rPr>
        <w:t xml:space="preserve">Liste simple du contenu de </w:t>
      </w:r>
      <w:r>
        <w:rPr>
          <w:rFonts w:eastAsia="Times New Roman" w:cstheme="minorHAnsi"/>
          <w:color w:val="000000"/>
        </w:rPr>
        <w:t>répertoire choisi</w:t>
      </w:r>
      <w:r w:rsidRPr="003F0DC7">
        <w:rPr>
          <w:rFonts w:eastAsia="Times New Roman" w:cstheme="minorHAnsi"/>
          <w:color w:val="000000"/>
        </w:rPr>
        <w:t>, avec spécification du type de fichier: répertoire /, lien symbolique @, exécutable * (Option F).</w:t>
      </w:r>
    </w:p>
    <w:p w:rsidR="00A70826" w:rsidRPr="00A70826" w:rsidRDefault="00A70826" w:rsidP="00A70826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>
        <w:t xml:space="preserve">Pour afficher page par page la liste triée des fichiers du répertoire, on exécute : </w:t>
      </w:r>
    </w:p>
    <w:p w:rsidR="00A70826" w:rsidRPr="003F0DC7" w:rsidRDefault="00A70826" w:rsidP="00A70826">
      <w:pPr>
        <w:bidi w:val="0"/>
        <w:spacing w:before="100" w:beforeAutospacing="1" w:after="100" w:afterAutospacing="1" w:line="240" w:lineRule="auto"/>
        <w:ind w:left="1080"/>
        <w:rPr>
          <w:rFonts w:eastAsia="Times New Roman" w:cstheme="minorHAnsi"/>
          <w:b/>
          <w:bCs/>
          <w:color w:val="000000"/>
        </w:rPr>
      </w:pPr>
      <w:r w:rsidRPr="00A70826">
        <w:rPr>
          <w:b/>
          <w:bCs/>
        </w:rPr>
        <w:t>ls </w:t>
      </w:r>
      <w:r w:rsidRPr="00A70826">
        <w:rPr>
          <w:b/>
          <w:bCs/>
        </w:rPr>
        <w:softHyphen/>
        <w:t>l | sort | more</w:t>
      </w:r>
    </w:p>
    <w:p w:rsidR="00251464" w:rsidRPr="003F0DC7" w:rsidRDefault="00251464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3F0DC7">
        <w:rPr>
          <w:rFonts w:cstheme="minorHAnsi"/>
          <w:shd w:val="clear" w:color="auto" w:fill="FFFFFF"/>
        </w:rPr>
        <w:t>Lister les fichiers des répertoires  /home , /bin et /dev</w:t>
      </w:r>
    </w:p>
    <w:p w:rsidR="00251464" w:rsidRPr="003F0DC7" w:rsidRDefault="00251464" w:rsidP="006822F2">
      <w:pPr>
        <w:pStyle w:val="Paragraphedeliste"/>
        <w:numPr>
          <w:ilvl w:val="0"/>
          <w:numId w:val="6"/>
        </w:numPr>
        <w:shd w:val="clear" w:color="auto" w:fill="FFFFFF"/>
        <w:bidi w:val="0"/>
        <w:spacing w:after="0" w:line="240" w:lineRule="auto"/>
        <w:jc w:val="both"/>
        <w:rPr>
          <w:rFonts w:eastAsia="Times New Roman" w:cstheme="minorHAnsi"/>
        </w:rPr>
      </w:pPr>
      <w:r w:rsidRPr="003F0DC7">
        <w:rPr>
          <w:rFonts w:eastAsia="Times New Roman" w:cstheme="minorHAnsi"/>
        </w:rPr>
        <w:t>Créer sous votre répertoire deux sous-répertoires : "rt1" et "rt2"</w:t>
      </w:r>
    </w:p>
    <w:p w:rsidR="00251464" w:rsidRPr="003F0DC7" w:rsidRDefault="00251464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3F0DC7">
        <w:rPr>
          <w:rFonts w:cstheme="minorHAnsi"/>
          <w:lang w:bidi="ar-DZ"/>
        </w:rPr>
        <w:t>Se positionner sur "rt1"</w:t>
      </w:r>
    </w:p>
    <w:p w:rsidR="00251464" w:rsidRPr="003F0DC7" w:rsidRDefault="00251464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3F0DC7">
        <w:rPr>
          <w:rFonts w:cstheme="minorHAnsi"/>
          <w:lang w:bidi="ar-DZ"/>
        </w:rPr>
        <w:t>Lister le repertoire courant</w:t>
      </w:r>
    </w:p>
    <w:p w:rsidR="0010498D" w:rsidRPr="002B4071" w:rsidRDefault="0010498D" w:rsidP="006822F2">
      <w:pPr>
        <w:bidi w:val="0"/>
        <w:ind w:left="360"/>
        <w:jc w:val="both"/>
        <w:rPr>
          <w:rFonts w:cstheme="minorHAnsi"/>
          <w:b/>
          <w:bCs/>
          <w:sz w:val="24"/>
          <w:szCs w:val="24"/>
          <w:lang w:bidi="ar-DZ"/>
        </w:rPr>
      </w:pPr>
      <w:r w:rsidRPr="002B4071">
        <w:rPr>
          <w:rFonts w:cstheme="minorHAnsi"/>
          <w:b/>
          <w:bCs/>
          <w:sz w:val="24"/>
          <w:szCs w:val="24"/>
          <w:lang w:bidi="ar-DZ"/>
        </w:rPr>
        <w:t>Exercice 2:</w:t>
      </w:r>
    </w:p>
    <w:p w:rsidR="00251464" w:rsidRPr="002B4071" w:rsidRDefault="00251464" w:rsidP="006822F2">
      <w:pPr>
        <w:bidi w:val="0"/>
        <w:ind w:left="360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 xml:space="preserve">Revenir sur le </w:t>
      </w:r>
      <w:r w:rsidR="00835DDD" w:rsidRPr="002B4071">
        <w:rPr>
          <w:rFonts w:cstheme="minorHAnsi"/>
          <w:lang w:bidi="ar-DZ"/>
        </w:rPr>
        <w:t>répertoire</w:t>
      </w:r>
      <w:r w:rsidRPr="002B4071">
        <w:rPr>
          <w:rFonts w:cstheme="minorHAnsi"/>
          <w:lang w:bidi="ar-DZ"/>
        </w:rPr>
        <w:t xml:space="preserve"> précédent et détruire le repertoire "rt1"</w:t>
      </w:r>
    </w:p>
    <w:p w:rsidR="00251464" w:rsidRPr="002B4071" w:rsidRDefault="0080357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  <w:lang w:bidi="ar-DZ"/>
        </w:rPr>
        <w:t xml:space="preserve">Créer un fichier texte </w:t>
      </w:r>
      <w:r w:rsidR="00DD7BF6" w:rsidRPr="002B4071">
        <w:rPr>
          <w:rFonts w:cstheme="minorHAnsi"/>
          <w:lang w:bidi="ar-DZ"/>
        </w:rPr>
        <w:t xml:space="preserve">bonjour.txt </w:t>
      </w:r>
      <w:r w:rsidRPr="002B4071">
        <w:rPr>
          <w:rFonts w:cstheme="minorHAnsi"/>
          <w:lang w:bidi="ar-DZ"/>
        </w:rPr>
        <w:t>et placer le dans le repertoire "rt2"</w:t>
      </w:r>
    </w:p>
    <w:p w:rsidR="0080357D" w:rsidRPr="002B4071" w:rsidRDefault="00673BA0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Utilisez l’éditeur de texte </w:t>
      </w:r>
      <w:r w:rsidRPr="002B4071">
        <w:rPr>
          <w:rFonts w:cstheme="minorHAnsi"/>
          <w:b/>
          <w:bCs/>
        </w:rPr>
        <w:t>kwrite</w:t>
      </w:r>
      <w:r w:rsidRPr="002B4071">
        <w:rPr>
          <w:rFonts w:cstheme="minorHAnsi"/>
        </w:rPr>
        <w:t xml:space="preserve"> pour l’éditer : &gt;kwrite bonjour.txt Entrez le texte "Bonjour le monde" et sauvegarder le fichier, puis fermer l’éditeur de texte kwrite.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>Déplacez-vous dans le répertoire /etc/ ;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>Ouvrez le fichier protocols qui se trouve dans le répertoire /etc/ avec less ;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Comment aurait-on pu ouvrir le fichier /etc/protocols sans se déplacer dans le répertoire /etc/ ?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Retournez dans votre répertoire personnel ; 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lastRenderedPageBreak/>
        <w:t xml:space="preserve"> Affichez le nom du répertoire dans lequel vous vous trouvez ; 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Tapez la commande "cd ." puis affichez le nom du répertoire courant. Que constatezvous ? 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Tapez la commande "cd .." puis affichez le nom du répertoire courant. Retapez la commande "cd ." puis afficher le nom du répertoire courant. Que constatez-vous ? 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Listez le contenu du répertoire courant. Quelle différence y a-t-il entre le résultat de la commande "ls" et le résultat de la commande "ls ." ? Que pouvez-vous en conclure sur les noms des répertoires "." et ".."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Retournez dans votre répertoire personnel et créez un fichier essai à l’aide d’un éditeur de texte (par exemple vi, emacs, kwrite, . . . ) ; </w:t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Créez l’arborescence suivante :</w:t>
      </w:r>
    </w:p>
    <w:p w:rsidR="0010498D" w:rsidRPr="002B4071" w:rsidRDefault="0010498D" w:rsidP="006822F2">
      <w:p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  <w:noProof/>
          <w:lang w:eastAsia="fr-FR"/>
        </w:rPr>
        <w:drawing>
          <wp:inline distT="0" distB="0" distL="0" distR="0">
            <wp:extent cx="1162050" cy="133420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12" t="55889" r="43836" b="24197"/>
                    <a:stretch/>
                  </pic:blipFill>
                  <pic:spPr bwMode="auto">
                    <a:xfrm>
                      <a:off x="0" y="0"/>
                      <a:ext cx="1167216" cy="13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8D" w:rsidRPr="002B4071" w:rsidRDefault="0010498D" w:rsidP="006822F2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Déplacez toute l’arborescence rep3 dans rep2.</w:t>
      </w:r>
    </w:p>
    <w:p w:rsidR="002B4071" w:rsidRPr="00FF0EC4" w:rsidRDefault="002B4071" w:rsidP="002B4071">
      <w:pPr>
        <w:bidi w:val="0"/>
        <w:ind w:left="360"/>
        <w:jc w:val="both"/>
        <w:rPr>
          <w:rFonts w:cstheme="minorHAnsi"/>
          <w:b/>
          <w:bCs/>
          <w:sz w:val="24"/>
          <w:szCs w:val="24"/>
        </w:rPr>
      </w:pPr>
      <w:r w:rsidRPr="00FF0EC4">
        <w:rPr>
          <w:rFonts w:cstheme="minorHAnsi"/>
          <w:b/>
          <w:bCs/>
          <w:sz w:val="24"/>
          <w:szCs w:val="24"/>
        </w:rPr>
        <w:t xml:space="preserve">Exercice 3 </w:t>
      </w:r>
    </w:p>
    <w:p w:rsidR="002B4071" w:rsidRPr="002B4071" w:rsidRDefault="002B4071" w:rsidP="002B4071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Trouvez les options de la commande ls pour afficher les informations détaillées de toute une arborescence ; </w:t>
      </w:r>
    </w:p>
    <w:p w:rsidR="002B4071" w:rsidRDefault="002B4071" w:rsidP="002B4071">
      <w:pPr>
        <w:pStyle w:val="Paragraphedeliste"/>
        <w:numPr>
          <w:ilvl w:val="0"/>
          <w:numId w:val="6"/>
        </w:numPr>
        <w:bidi w:val="0"/>
        <w:jc w:val="both"/>
        <w:rPr>
          <w:rFonts w:cstheme="minorHAnsi"/>
          <w:lang w:bidi="ar-DZ"/>
        </w:rPr>
      </w:pPr>
      <w:r w:rsidRPr="002B4071">
        <w:rPr>
          <w:rFonts w:cstheme="minorHAnsi"/>
        </w:rPr>
        <w:t xml:space="preserve"> Trouvez l’option de la commande rm pour supprimer le répertoire rep1 ainsi que tout son contenu.</w:t>
      </w:r>
    </w:p>
    <w:p w:rsidR="00136381" w:rsidRPr="00136381" w:rsidRDefault="00136381" w:rsidP="00136381">
      <w:pPr>
        <w:pStyle w:val="Paragraphedeliste"/>
        <w:numPr>
          <w:ilvl w:val="0"/>
          <w:numId w:val="6"/>
        </w:numPr>
        <w:bidi w:val="0"/>
        <w:spacing w:after="0" w:line="240" w:lineRule="auto"/>
        <w:jc w:val="both"/>
        <w:rPr>
          <w:rFonts w:cstheme="minorHAnsi"/>
          <w:lang w:bidi="ar-DZ"/>
        </w:rPr>
      </w:pPr>
      <w:r>
        <w:t>Création d'un fichier test :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 xml:space="preserve">cat &gt;test  </w:t>
      </w:r>
    </w:p>
    <w:p w:rsidR="00136381" w:rsidRPr="00136381" w:rsidRDefault="00136381" w:rsidP="00136381">
      <w:pPr>
        <w:bidi w:val="0"/>
        <w:spacing w:after="0" w:line="240" w:lineRule="auto"/>
        <w:ind w:left="360"/>
        <w:jc w:val="both"/>
        <w:rPr>
          <w:rFonts w:cstheme="minorHAnsi"/>
          <w:lang w:bidi="ar-DZ"/>
        </w:rPr>
      </w:pPr>
      <w:r>
        <w:t xml:space="preserve">       Premier fichier de test (Ctrl+d pour quitter) 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 xml:space="preserve">Copie du fichier : 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 xml:space="preserve">cp test test1 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 xml:space="preserve">Création du lien physique : 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 xml:space="preserve">ln test test2 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>Création du lien symbolique :</w:t>
      </w:r>
    </w:p>
    <w:p w:rsidR="00136381" w:rsidRDefault="00136381" w:rsidP="00136381">
      <w:pPr>
        <w:bidi w:val="0"/>
        <w:spacing w:after="0" w:line="240" w:lineRule="auto"/>
        <w:ind w:left="360"/>
        <w:jc w:val="both"/>
      </w:pPr>
      <w:r>
        <w:t>ln </w:t>
      </w:r>
      <w:r>
        <w:softHyphen/>
        <w:t xml:space="preserve">s test test3 </w:t>
      </w:r>
    </w:p>
    <w:p w:rsidR="00136381" w:rsidRDefault="00136381" w:rsidP="00136381">
      <w:pPr>
        <w:bidi w:val="0"/>
        <w:ind w:left="360"/>
        <w:jc w:val="both"/>
      </w:pPr>
      <w:r>
        <w:t>Le lien physique étant un « pointeur » vers l'espace disque du fichier test, il permet de donner plusieurs noms à un même fichier sans décupler l'espace mémoire. Le fichier ne sera alors supprimé que lorsque son nombre de liens physiques sera égal à 0 (le nombre de liens physiques est le2e argument qui s'affiche lorsqu'on exécute ls </w:t>
      </w:r>
      <w:r>
        <w:softHyphen/>
        <w:t>l). Quant au lien symbolique, c'est un fichier à part entière qui contient le chemin vers test, c'est équivalent au raccourci sous Windows.</w:t>
      </w:r>
    </w:p>
    <w:p w:rsidR="00B4463E" w:rsidRDefault="00B4463E" w:rsidP="00B4463E">
      <w:pPr>
        <w:bidi w:val="0"/>
        <w:ind w:left="360"/>
        <w:jc w:val="both"/>
      </w:pPr>
    </w:p>
    <w:p w:rsidR="00B4463E" w:rsidRDefault="00B4463E" w:rsidP="00B4463E">
      <w:pPr>
        <w:bidi w:val="0"/>
        <w:ind w:left="360"/>
        <w:jc w:val="both"/>
      </w:pPr>
    </w:p>
    <w:p w:rsidR="00B4463E" w:rsidRDefault="00B4463E" w:rsidP="00B4463E">
      <w:pPr>
        <w:bidi w:val="0"/>
        <w:ind w:left="360"/>
        <w:jc w:val="both"/>
      </w:pPr>
    </w:p>
    <w:p w:rsidR="00B4463E" w:rsidRDefault="00B4463E" w:rsidP="00B4463E">
      <w:pPr>
        <w:bidi w:val="0"/>
        <w:ind w:left="360"/>
        <w:jc w:val="both"/>
        <w:rPr>
          <w:rFonts w:cstheme="minorHAnsi"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1913055"/>
            <wp:effectExtent l="19050" t="0" r="2540" b="0"/>
            <wp:docPr id="3" name="Image 2" descr="Raspberry Pi 3 ou Pi Zero Exploitez tout le potentiel de votre  nano-ordinateur - L'arborescence de 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pberry Pi 3 ou Pi Zero Exploitez tout le potentiel de votre  nano-ordinateur - L'arborescence de Linu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24" w:rsidRDefault="00F90624" w:rsidP="00F90624">
      <w:pPr>
        <w:bidi w:val="0"/>
        <w:ind w:left="360"/>
        <w:jc w:val="both"/>
        <w:rPr>
          <w:rFonts w:ascii="Arial" w:hAnsi="Arial" w:cs="Arial"/>
          <w:color w:val="3C3C3C"/>
          <w:sz w:val="14"/>
          <w:szCs w:val="14"/>
          <w:shd w:val="clear" w:color="auto" w:fill="FFFFFF"/>
        </w:rPr>
      </w:pPr>
      <w:r>
        <w:rPr>
          <w:rFonts w:ascii="Arial" w:hAnsi="Arial" w:cs="Arial"/>
          <w:color w:val="3C3C3C"/>
          <w:sz w:val="14"/>
          <w:szCs w:val="14"/>
          <w:shd w:val="clear" w:color="auto" w:fill="FFFFFF"/>
        </w:rPr>
        <w:t xml:space="preserve">  Df(disc free)  pour afficher l’espace disque disponible des partitions montées.</w:t>
      </w:r>
    </w:p>
    <w:p w:rsidR="006D100B" w:rsidRDefault="006D100B" w:rsidP="006D100B">
      <w:pPr>
        <w:bidi w:val="0"/>
        <w:ind w:left="360"/>
        <w:jc w:val="both"/>
        <w:rPr>
          <w:rFonts w:ascii="Arial" w:hAnsi="Arial" w:cs="Arial"/>
          <w:color w:val="3C3C3C"/>
          <w:sz w:val="14"/>
          <w:szCs w:val="14"/>
          <w:shd w:val="clear" w:color="auto" w:fill="FFFFFF"/>
        </w:rPr>
      </w:pPr>
      <w:r>
        <w:rPr>
          <w:rStyle w:val="lev"/>
          <w:rFonts w:ascii="Segoe UI" w:hAnsi="Segoe UI" w:cs="Segoe UI"/>
          <w:color w:val="212529"/>
          <w:sz w:val="16"/>
          <w:szCs w:val="16"/>
          <w:shd w:val="clear" w:color="auto" w:fill="FFFFFF"/>
        </w:rPr>
        <w:t>Df –h (</w:t>
      </w:r>
      <w:r>
        <w:rPr>
          <w:rFonts w:ascii="Segoe UI" w:hAnsi="Segoe UI" w:cs="Segoe UI"/>
          <w:color w:val="212529"/>
          <w:sz w:val="16"/>
          <w:szCs w:val="16"/>
          <w:shd w:val="clear" w:color="auto" w:fill="FFFFFF"/>
        </w:rPr>
        <w:t>human-readable )</w:t>
      </w:r>
    </w:p>
    <w:p w:rsidR="00F90624" w:rsidRDefault="00F90624" w:rsidP="001C3A96">
      <w:pPr>
        <w:bidi w:val="0"/>
        <w:ind w:left="360"/>
        <w:jc w:val="both"/>
        <w:rPr>
          <w:rStyle w:val="lev"/>
          <w:rFonts w:ascii="Arial" w:hAnsi="Arial" w:cs="Arial"/>
          <w:color w:val="3C3C3C"/>
          <w:sz w:val="14"/>
          <w:szCs w:val="14"/>
          <w:shd w:val="clear" w:color="auto" w:fill="FFFFFF"/>
        </w:rPr>
      </w:pPr>
      <w:r>
        <w:rPr>
          <w:rStyle w:val="lev"/>
          <w:rFonts w:ascii="Arial" w:hAnsi="Arial" w:cs="Arial"/>
          <w:color w:val="3C3C3C"/>
          <w:sz w:val="14"/>
          <w:szCs w:val="14"/>
          <w:shd w:val="clear" w:color="auto" w:fill="FFFFFF"/>
        </w:rPr>
        <w:t>Du (disc usage) Obtenir l’espace occupé sur le disque dur</w:t>
      </w:r>
    </w:p>
    <w:p w:rsidR="001C3A96" w:rsidRDefault="001C3A96" w:rsidP="001C3A96">
      <w:pPr>
        <w:bidi w:val="0"/>
        <w:ind w:left="360"/>
        <w:jc w:val="both"/>
        <w:rPr>
          <w:rStyle w:val="lev"/>
          <w:rFonts w:ascii="Arial" w:hAnsi="Arial" w:cs="Arial"/>
          <w:color w:val="3C3C3C"/>
          <w:sz w:val="14"/>
          <w:szCs w:val="14"/>
          <w:shd w:val="clear" w:color="auto" w:fill="FFFFFF"/>
        </w:rPr>
      </w:pPr>
    </w:p>
    <w:p w:rsidR="001C3A96" w:rsidRPr="001C3A96" w:rsidRDefault="001C3A96" w:rsidP="001C3A96">
      <w:pPr>
        <w:bidi w:val="0"/>
        <w:ind w:left="360"/>
        <w:jc w:val="both"/>
        <w:rPr>
          <w:rFonts w:ascii="Arial" w:hAnsi="Arial" w:cs="Arial"/>
          <w:b/>
          <w:bCs/>
          <w:color w:val="3C3C3C"/>
          <w:sz w:val="14"/>
          <w:szCs w:val="14"/>
          <w:shd w:val="clear" w:color="auto" w:fill="FFFFFF"/>
        </w:rPr>
      </w:pPr>
    </w:p>
    <w:sectPr w:rsidR="001C3A96" w:rsidRPr="001C3A96" w:rsidSect="0045371E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002" w:rsidRDefault="00246002" w:rsidP="00C32E89">
      <w:pPr>
        <w:spacing w:after="0" w:line="240" w:lineRule="auto"/>
      </w:pPr>
      <w:r>
        <w:separator/>
      </w:r>
    </w:p>
  </w:endnote>
  <w:endnote w:type="continuationSeparator" w:id="1">
    <w:p w:rsidR="00246002" w:rsidRDefault="00246002" w:rsidP="00C3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82197321"/>
      <w:docPartObj>
        <w:docPartGallery w:val="Page Numbers (Bottom of Page)"/>
        <w:docPartUnique/>
      </w:docPartObj>
    </w:sdtPr>
    <w:sdtContent>
      <w:p w:rsidR="00C32E89" w:rsidRDefault="00732FD8">
        <w:pPr>
          <w:pStyle w:val="Pieddepage"/>
          <w:jc w:val="center"/>
        </w:pPr>
        <w:r w:rsidRPr="00732FD8">
          <w:rPr>
            <w:noProof/>
            <w:lang w:val="en-US"/>
          </w:rPr>
        </w:r>
        <w:r w:rsidRPr="00732FD8">
          <w:rPr>
            <w:noProof/>
            <w:lang w:val="en-US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Organigramme : Décision 43" o:spid="_x0000_s4099" type="#_x0000_t110" alt="Light horizontal" style="width:430.5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" fillcolor="black" stroked="f">
              <v:fill r:id="rId1" o:title="" type="pattern"/>
              <w10:wrap type="none" anchorx="page"/>
              <w10:anchorlock/>
            </v:shape>
          </w:pict>
        </w:r>
      </w:p>
      <w:p w:rsidR="00C32E89" w:rsidRDefault="00732FD8">
        <w:pPr>
          <w:pStyle w:val="Pieddepage"/>
          <w:jc w:val="center"/>
        </w:pPr>
        <w:r>
          <w:fldChar w:fldCharType="begin"/>
        </w:r>
        <w:r w:rsidR="00C32E89">
          <w:instrText>PAGE    \* MERGEFORMAT</w:instrText>
        </w:r>
        <w:r>
          <w:fldChar w:fldCharType="separate"/>
        </w:r>
        <w:r w:rsidR="00835DDD">
          <w:rPr>
            <w:noProof/>
            <w:rtl/>
          </w:rPr>
          <w:t>4</w:t>
        </w:r>
        <w:r>
          <w:fldChar w:fldCharType="end"/>
        </w:r>
      </w:p>
    </w:sdtContent>
  </w:sdt>
  <w:p w:rsidR="00C32E89" w:rsidRDefault="00C32E8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002" w:rsidRDefault="00246002" w:rsidP="00C32E89">
      <w:pPr>
        <w:spacing w:after="0" w:line="240" w:lineRule="auto"/>
      </w:pPr>
      <w:r>
        <w:separator/>
      </w:r>
    </w:p>
  </w:footnote>
  <w:footnote w:type="continuationSeparator" w:id="1">
    <w:p w:rsidR="00246002" w:rsidRDefault="00246002" w:rsidP="00C32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E89" w:rsidRDefault="00C32E89">
    <w:pPr>
      <w:pStyle w:val="En-tte"/>
      <w:rPr>
        <w:rtl/>
        <w:lang w:bidi="ar-DZ"/>
      </w:rPr>
    </w:pPr>
    <w:r w:rsidRPr="00CA0342">
      <w:rPr>
        <w:noProof/>
        <w:lang w:eastAsia="fr-FR"/>
      </w:rPr>
      <w:drawing>
        <wp:inline distT="0" distB="0" distL="0" distR="0">
          <wp:extent cx="5274310" cy="482617"/>
          <wp:effectExtent l="0" t="0" r="2540" b="0"/>
          <wp:docPr id="5" name="Image 5" descr="D:\confeerence ista\POS 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D:\confeerence ista\POS T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-76" b="89909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48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E89" w:rsidRPr="00C32E89" w:rsidRDefault="00C32E89" w:rsidP="00C32E89">
    <w:pPr>
      <w:spacing w:after="0" w:line="240" w:lineRule="auto"/>
      <w:jc w:val="center"/>
      <w:rPr>
        <w:rFonts w:asciiTheme="majorHAnsi" w:hAnsiTheme="majorHAnsi" w:cstheme="majorHAnsi"/>
        <w:b/>
        <w:bCs/>
        <w:sz w:val="16"/>
        <w:szCs w:val="16"/>
      </w:rPr>
    </w:pPr>
    <w:r w:rsidRPr="00C32E89">
      <w:rPr>
        <w:rFonts w:asciiTheme="majorHAnsi" w:hAnsiTheme="majorHAnsi" w:cstheme="majorHAnsi"/>
        <w:b/>
        <w:bCs/>
        <w:sz w:val="28"/>
        <w:szCs w:val="28"/>
      </w:rPr>
      <w:t>Département Réseaux et Télécommunications</w:t>
    </w:r>
  </w:p>
  <w:p w:rsidR="00C32E89" w:rsidRPr="00C32E89" w:rsidRDefault="00C32E89" w:rsidP="00C32E89">
    <w:pPr>
      <w:tabs>
        <w:tab w:val="left" w:pos="1226"/>
        <w:tab w:val="center" w:pos="4153"/>
      </w:tabs>
      <w:spacing w:after="0" w:line="240" w:lineRule="auto"/>
      <w:rPr>
        <w:rFonts w:asciiTheme="majorHAnsi" w:hAnsiTheme="majorHAnsi" w:cstheme="majorHAnsi"/>
        <w:b/>
        <w:bCs/>
        <w:sz w:val="24"/>
        <w:szCs w:val="24"/>
      </w:rPr>
    </w:pPr>
    <w:r>
      <w:rPr>
        <w:rFonts w:asciiTheme="majorHAnsi" w:hAnsiTheme="majorHAnsi" w:cstheme="majorHAnsi"/>
        <w:b/>
        <w:bCs/>
        <w:sz w:val="24"/>
        <w:szCs w:val="24"/>
      </w:rPr>
      <w:tab/>
    </w:r>
    <w:r>
      <w:rPr>
        <w:rFonts w:asciiTheme="majorHAnsi" w:hAnsiTheme="majorHAnsi" w:cstheme="majorHAnsi"/>
        <w:b/>
        <w:bCs/>
        <w:sz w:val="24"/>
        <w:szCs w:val="24"/>
      </w:rPr>
      <w:tab/>
    </w:r>
    <w:r w:rsidRPr="00C32E89">
      <w:rPr>
        <w:rFonts w:asciiTheme="majorHAnsi" w:hAnsiTheme="majorHAnsi" w:cstheme="majorHAnsi"/>
        <w:b/>
        <w:bCs/>
        <w:sz w:val="24"/>
        <w:szCs w:val="24"/>
      </w:rPr>
      <w:t>1</w:t>
    </w:r>
    <w:r w:rsidRPr="00C32E89">
      <w:rPr>
        <w:rFonts w:asciiTheme="majorHAnsi" w:hAnsiTheme="majorHAnsi" w:cstheme="majorHAnsi"/>
        <w:b/>
        <w:bCs/>
        <w:sz w:val="24"/>
        <w:szCs w:val="24"/>
        <w:vertAlign w:val="superscript"/>
      </w:rPr>
      <w:t>ère</w:t>
    </w:r>
    <w:r w:rsidRPr="00C32E89">
      <w:rPr>
        <w:rFonts w:asciiTheme="majorHAnsi" w:hAnsiTheme="majorHAnsi" w:cstheme="majorHAnsi"/>
        <w:b/>
        <w:bCs/>
        <w:sz w:val="24"/>
        <w:szCs w:val="24"/>
      </w:rPr>
      <w:t xml:space="preserve"> Année R&amp;T</w:t>
    </w:r>
  </w:p>
  <w:p w:rsidR="00C32E89" w:rsidRPr="00C32E89" w:rsidRDefault="00C32E89" w:rsidP="00C32E89">
    <w:pPr>
      <w:spacing w:after="0" w:line="240" w:lineRule="auto"/>
      <w:jc w:val="center"/>
      <w:rPr>
        <w:rFonts w:asciiTheme="majorHAnsi" w:hAnsiTheme="majorHAnsi" w:cstheme="majorHAnsi"/>
        <w:b/>
        <w:bCs/>
        <w:sz w:val="24"/>
        <w:szCs w:val="24"/>
      </w:rPr>
    </w:pPr>
    <w:r w:rsidRPr="00C32E89">
      <w:rPr>
        <w:rFonts w:asciiTheme="majorHAnsi" w:hAnsiTheme="majorHAnsi" w:cstheme="majorHAnsi"/>
        <w:b/>
        <w:bCs/>
        <w:sz w:val="24"/>
        <w:szCs w:val="24"/>
      </w:rPr>
      <w:t>Informatique 1:Introduction aux systèmes d'exploitation </w:t>
    </w:r>
  </w:p>
  <w:p w:rsidR="00C32E89" w:rsidRDefault="00732FD8" w:rsidP="00C32E89">
    <w:pPr>
      <w:pStyle w:val="En-tte"/>
      <w:bidi w:val="0"/>
      <w:jc w:val="center"/>
      <w:rPr>
        <w:lang w:bidi="ar-DZ"/>
      </w:rPr>
    </w:pPr>
    <w:r w:rsidRPr="00732FD8">
      <w:rPr>
        <w:noProof/>
        <w:lang w:val="en-US"/>
      </w:rPr>
      <w:pict>
        <v:line id="Connecteur droit 44" o:spid="_x0000_s4098" style="position:absolute;left:0;text-align:left;flip:y;z-index:251659264;visibility:visible;mso-width-relative:margin;mso-height-relative:margin" from=".75pt,4.7pt" to="417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" strokecolor="black [3200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0F58"/>
    <w:multiLevelType w:val="hybridMultilevel"/>
    <w:tmpl w:val="A1B4F09A"/>
    <w:lvl w:ilvl="0" w:tplc="CC5A1954">
      <w:start w:val="1"/>
      <w:numFmt w:val="bullet"/>
      <w:lvlText w:val="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ECF40" w:tentative="1">
      <w:start w:val="1"/>
      <w:numFmt w:val="bullet"/>
      <w:lvlText w:val="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BEAB840" w:tentative="1">
      <w:start w:val="1"/>
      <w:numFmt w:val="bullet"/>
      <w:lvlText w:val="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B80FC12" w:tentative="1">
      <w:start w:val="1"/>
      <w:numFmt w:val="bullet"/>
      <w:lvlText w:val="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B306D96" w:tentative="1">
      <w:start w:val="1"/>
      <w:numFmt w:val="bullet"/>
      <w:lvlText w:val="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1DA5694" w:tentative="1">
      <w:start w:val="1"/>
      <w:numFmt w:val="bullet"/>
      <w:lvlText w:val="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8843054" w:tentative="1">
      <w:start w:val="1"/>
      <w:numFmt w:val="bullet"/>
      <w:lvlText w:val="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69C8AA6" w:tentative="1">
      <w:start w:val="1"/>
      <w:numFmt w:val="bullet"/>
      <w:lvlText w:val="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30AB5A2" w:tentative="1">
      <w:start w:val="1"/>
      <w:numFmt w:val="bullet"/>
      <w:lvlText w:val="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0C71000B"/>
    <w:multiLevelType w:val="multilevel"/>
    <w:tmpl w:val="AE18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92E16"/>
    <w:multiLevelType w:val="multilevel"/>
    <w:tmpl w:val="687486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B30A26"/>
    <w:multiLevelType w:val="multilevel"/>
    <w:tmpl w:val="687486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9D08B6"/>
    <w:multiLevelType w:val="multilevel"/>
    <w:tmpl w:val="687486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377104"/>
    <w:multiLevelType w:val="hybridMultilevel"/>
    <w:tmpl w:val="E3CA563E"/>
    <w:lvl w:ilvl="0" w:tplc="1410295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2CEB0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A4EE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6836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0ADCA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4002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A4AAB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04668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4E403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93264FA"/>
    <w:multiLevelType w:val="hybridMultilevel"/>
    <w:tmpl w:val="0B76F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64180"/>
    <w:multiLevelType w:val="hybridMultilevel"/>
    <w:tmpl w:val="30E4F086"/>
    <w:lvl w:ilvl="0" w:tplc="F8800B44">
      <w:start w:val="1"/>
      <w:numFmt w:val="bullet"/>
      <w:lvlText w:val="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DC6A50C" w:tentative="1">
      <w:start w:val="1"/>
      <w:numFmt w:val="bullet"/>
      <w:lvlText w:val="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224C076" w:tentative="1">
      <w:start w:val="1"/>
      <w:numFmt w:val="bullet"/>
      <w:lvlText w:val="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F8A3FDE" w:tentative="1">
      <w:start w:val="1"/>
      <w:numFmt w:val="bullet"/>
      <w:lvlText w:val="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D802162" w:tentative="1">
      <w:start w:val="1"/>
      <w:numFmt w:val="bullet"/>
      <w:lvlText w:val="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86CD782" w:tentative="1">
      <w:start w:val="1"/>
      <w:numFmt w:val="bullet"/>
      <w:lvlText w:val="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E366A06" w:tentative="1">
      <w:start w:val="1"/>
      <w:numFmt w:val="bullet"/>
      <w:lvlText w:val="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6A283F6" w:tentative="1">
      <w:start w:val="1"/>
      <w:numFmt w:val="bullet"/>
      <w:lvlText w:val="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6826D68" w:tentative="1">
      <w:start w:val="1"/>
      <w:numFmt w:val="bullet"/>
      <w:lvlText w:val="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>
    <w:nsid w:val="6DBF19C2"/>
    <w:multiLevelType w:val="hybridMultilevel"/>
    <w:tmpl w:val="C6787E00"/>
    <w:lvl w:ilvl="0" w:tplc="8772C1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D2785"/>
    <w:multiLevelType w:val="hybridMultilevel"/>
    <w:tmpl w:val="BB7E7F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0D125E"/>
    <w:multiLevelType w:val="hybridMultilevel"/>
    <w:tmpl w:val="B16AC8AC"/>
    <w:lvl w:ilvl="0" w:tplc="01DA662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C09C06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864DE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895C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A4604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14F03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4BF9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24E31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36F91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5F87B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sz w:val="20"/>
      </w:rPr>
    </w:lvl>
  </w:abstractNum>
  <w:abstractNum w:abstractNumId="12">
    <w:nsid w:val="7B4E3C8F"/>
    <w:multiLevelType w:val="multilevel"/>
    <w:tmpl w:val="FF9C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726791"/>
    <w:multiLevelType w:val="hybridMultilevel"/>
    <w:tmpl w:val="E912E5D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4C5AA0"/>
    <w:multiLevelType w:val="hybridMultilevel"/>
    <w:tmpl w:val="F2680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14"/>
  </w:num>
  <w:num w:numId="7">
    <w:abstractNumId w:val="12"/>
  </w:num>
  <w:num w:numId="8">
    <w:abstractNumId w:val="9"/>
  </w:num>
  <w:num w:numId="9">
    <w:abstractNumId w:val="13"/>
  </w:num>
  <w:num w:numId="10">
    <w:abstractNumId w:val="1"/>
  </w:num>
  <w:num w:numId="11">
    <w:abstractNumId w:val="6"/>
  </w:num>
  <w:num w:numId="12">
    <w:abstractNumId w:val="2"/>
  </w:num>
  <w:num w:numId="13">
    <w:abstractNumId w:val="3"/>
  </w:num>
  <w:num w:numId="14">
    <w:abstractNumId w:val="4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149F0"/>
    <w:rsid w:val="0000008F"/>
    <w:rsid w:val="0010498D"/>
    <w:rsid w:val="00136381"/>
    <w:rsid w:val="00146F0F"/>
    <w:rsid w:val="001A55A5"/>
    <w:rsid w:val="001C3A96"/>
    <w:rsid w:val="001F77D2"/>
    <w:rsid w:val="00242617"/>
    <w:rsid w:val="00246002"/>
    <w:rsid w:val="00251464"/>
    <w:rsid w:val="00251ACB"/>
    <w:rsid w:val="002B4071"/>
    <w:rsid w:val="002C2A05"/>
    <w:rsid w:val="002E6F06"/>
    <w:rsid w:val="0036320B"/>
    <w:rsid w:val="003651EE"/>
    <w:rsid w:val="00370647"/>
    <w:rsid w:val="00371752"/>
    <w:rsid w:val="003E1D20"/>
    <w:rsid w:val="003F0DC7"/>
    <w:rsid w:val="0044406C"/>
    <w:rsid w:val="0045371E"/>
    <w:rsid w:val="004F1DCC"/>
    <w:rsid w:val="00607C49"/>
    <w:rsid w:val="00673BA0"/>
    <w:rsid w:val="006822F2"/>
    <w:rsid w:val="00693A1E"/>
    <w:rsid w:val="006A5C54"/>
    <w:rsid w:val="006B5B22"/>
    <w:rsid w:val="006D100B"/>
    <w:rsid w:val="006E6891"/>
    <w:rsid w:val="00732FD8"/>
    <w:rsid w:val="007F5989"/>
    <w:rsid w:val="0080357D"/>
    <w:rsid w:val="008252AE"/>
    <w:rsid w:val="00835DDD"/>
    <w:rsid w:val="00855E07"/>
    <w:rsid w:val="00893B49"/>
    <w:rsid w:val="00896F14"/>
    <w:rsid w:val="008E00F0"/>
    <w:rsid w:val="009252B3"/>
    <w:rsid w:val="00941CDE"/>
    <w:rsid w:val="00A70826"/>
    <w:rsid w:val="00AB500B"/>
    <w:rsid w:val="00AE12E5"/>
    <w:rsid w:val="00B149F0"/>
    <w:rsid w:val="00B4463E"/>
    <w:rsid w:val="00C32E89"/>
    <w:rsid w:val="00C9695F"/>
    <w:rsid w:val="00D32905"/>
    <w:rsid w:val="00DD7BF6"/>
    <w:rsid w:val="00E32A38"/>
    <w:rsid w:val="00E37061"/>
    <w:rsid w:val="00EA3F9E"/>
    <w:rsid w:val="00F302E2"/>
    <w:rsid w:val="00F90624"/>
    <w:rsid w:val="00FA7746"/>
    <w:rsid w:val="00FC7A0A"/>
    <w:rsid w:val="00FF0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E07"/>
    <w:pPr>
      <w:bidi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3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3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8252AE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C32E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2E8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32E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2E89"/>
    <w:rPr>
      <w:lang w:val="fr-FR"/>
    </w:rPr>
  </w:style>
  <w:style w:type="paragraph" w:styleId="NormalWeb">
    <w:name w:val="Normal (Web)"/>
    <w:basedOn w:val="Normal"/>
    <w:uiPriority w:val="99"/>
    <w:semiHidden/>
    <w:unhideWhenUsed/>
    <w:rsid w:val="003F0DC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">
    <w:name w:val="a"/>
    <w:basedOn w:val="Policepardfaut"/>
    <w:rsid w:val="002C2A05"/>
  </w:style>
  <w:style w:type="character" w:customStyle="1" w:styleId="l7">
    <w:name w:val="l7"/>
    <w:basedOn w:val="Policepardfaut"/>
    <w:rsid w:val="002C2A05"/>
  </w:style>
  <w:style w:type="character" w:customStyle="1" w:styleId="l6">
    <w:name w:val="l6"/>
    <w:basedOn w:val="Policepardfaut"/>
    <w:rsid w:val="002C2A05"/>
  </w:style>
  <w:style w:type="paragraph" w:styleId="Textedebulles">
    <w:name w:val="Balloon Text"/>
    <w:basedOn w:val="Normal"/>
    <w:link w:val="TextedebullesCar"/>
    <w:uiPriority w:val="99"/>
    <w:semiHidden/>
    <w:unhideWhenUsed/>
    <w:rsid w:val="00B4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63E"/>
    <w:rPr>
      <w:rFonts w:ascii="Tahoma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F906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3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5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2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6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5</Pages>
  <Words>1042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APC</dc:creator>
  <cp:keywords/>
  <dc:description/>
  <cp:lastModifiedBy>user</cp:lastModifiedBy>
  <cp:revision>71</cp:revision>
  <dcterms:created xsi:type="dcterms:W3CDTF">2021-01-15T11:25:00Z</dcterms:created>
  <dcterms:modified xsi:type="dcterms:W3CDTF">2021-10-13T20:55:00Z</dcterms:modified>
</cp:coreProperties>
</file>