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F7" w:rsidRDefault="00793AEC" w:rsidP="00793AE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Corrigé type</w:t>
      </w:r>
    </w:p>
    <w:p w:rsidR="00793AEC" w:rsidRDefault="00793AEC" w:rsidP="00793AE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Exo 1 (07 pts) :</w:t>
      </w:r>
    </w:p>
    <w:p w:rsidR="00793AEC" w:rsidRPr="00793AEC" w:rsidRDefault="00793AEC" w:rsidP="00B7470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nomenclature R-WXYZ : concerne les composés frigorigènes synthétiques</w:t>
      </w:r>
      <w:r w:rsidR="00B7470C">
        <w:rPr>
          <w:rFonts w:asciiTheme="majorBidi" w:hAnsiTheme="majorBidi" w:cstheme="majorBidi"/>
          <w:sz w:val="24"/>
          <w:szCs w:val="24"/>
        </w:rPr>
        <w:t xml:space="preserve"> </w:t>
      </w:r>
      <w:r w:rsidR="00B7470C">
        <w:rPr>
          <w:rFonts w:asciiTheme="majorBidi" w:hAnsiTheme="majorBidi" w:cstheme="majorBidi"/>
          <w:b/>
          <w:bCs/>
          <w:color w:val="FF0000"/>
          <w:sz w:val="24"/>
          <w:szCs w:val="24"/>
        </w:rPr>
        <w:t>( 1.5 pts)</w:t>
      </w:r>
    </w:p>
    <w:p w:rsidR="00793AEC" w:rsidRPr="00793AEC" w:rsidRDefault="00793AEC" w:rsidP="00793AEC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R : </w:t>
      </w:r>
      <w:r w:rsidRPr="00793AEC">
        <w:rPr>
          <w:rFonts w:asciiTheme="majorBidi" w:hAnsiTheme="majorBidi" w:cstheme="majorBidi"/>
          <w:sz w:val="24"/>
          <w:szCs w:val="24"/>
        </w:rPr>
        <w:t>réfrigérant</w:t>
      </w:r>
    </w:p>
    <w:p w:rsidR="00793AEC" w:rsidRDefault="00793AEC" w:rsidP="00793AEC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W : </w:t>
      </w:r>
      <w:r w:rsidRPr="00793AEC">
        <w:rPr>
          <w:rFonts w:asciiTheme="majorBidi" w:hAnsiTheme="majorBidi" w:cstheme="majorBidi"/>
          <w:sz w:val="24"/>
          <w:szCs w:val="24"/>
        </w:rPr>
        <w:t>nombre d’insaturation ou liaisons doubles</w:t>
      </w:r>
    </w:p>
    <w:p w:rsidR="00793AEC" w:rsidRDefault="00793AEC" w:rsidP="00793AEC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X = C-1 : </w:t>
      </w:r>
      <w:r w:rsidRPr="00793AEC">
        <w:rPr>
          <w:rFonts w:asciiTheme="majorBidi" w:hAnsiTheme="majorBidi" w:cstheme="majorBidi"/>
          <w:sz w:val="24"/>
          <w:szCs w:val="24"/>
        </w:rPr>
        <w:t>avec C nombre d’atomes de carbone</w:t>
      </w:r>
    </w:p>
    <w:p w:rsidR="00793AEC" w:rsidRDefault="00793AEC" w:rsidP="00793AEC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Y= H+1 : </w:t>
      </w:r>
      <w:r w:rsidRPr="00793AEC">
        <w:rPr>
          <w:rFonts w:asciiTheme="majorBidi" w:hAnsiTheme="majorBidi" w:cstheme="majorBidi"/>
          <w:sz w:val="24"/>
          <w:szCs w:val="24"/>
        </w:rPr>
        <w:t>avec H nombre d’atomes d’hydrogène</w:t>
      </w:r>
    </w:p>
    <w:p w:rsidR="00793AEC" w:rsidRPr="00793AEC" w:rsidRDefault="00793AEC" w:rsidP="00793AEC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Z = F : </w:t>
      </w:r>
      <w:r w:rsidRPr="00793AEC">
        <w:rPr>
          <w:rFonts w:asciiTheme="majorBidi" w:hAnsiTheme="majorBidi" w:cstheme="majorBidi"/>
          <w:sz w:val="24"/>
          <w:szCs w:val="24"/>
        </w:rPr>
        <w:t>nombre d’atome</w:t>
      </w:r>
      <w:r>
        <w:rPr>
          <w:rFonts w:asciiTheme="majorBidi" w:hAnsiTheme="majorBidi" w:cstheme="majorBidi"/>
          <w:sz w:val="24"/>
          <w:szCs w:val="24"/>
        </w:rPr>
        <w:t>s</w:t>
      </w:r>
      <w:r w:rsidRPr="00793AEC">
        <w:rPr>
          <w:rFonts w:asciiTheme="majorBidi" w:hAnsiTheme="majorBidi" w:cstheme="majorBidi"/>
          <w:sz w:val="24"/>
          <w:szCs w:val="24"/>
        </w:rPr>
        <w:t xml:space="preserve"> de fluor</w:t>
      </w:r>
    </w:p>
    <w:p w:rsidR="00793AEC" w:rsidRDefault="00793AEC" w:rsidP="00793AE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E618ED">
        <w:rPr>
          <w:rFonts w:asciiTheme="majorBidi" w:hAnsiTheme="majorBidi" w:cstheme="majorBidi"/>
          <w:sz w:val="24"/>
          <w:szCs w:val="24"/>
        </w:rPr>
        <w:t>Déterminer le</w:t>
      </w:r>
      <w:r>
        <w:rPr>
          <w:rFonts w:asciiTheme="majorBidi" w:hAnsiTheme="majorBidi" w:cstheme="majorBidi"/>
          <w:sz w:val="24"/>
          <w:szCs w:val="24"/>
        </w:rPr>
        <w:t>s</w:t>
      </w:r>
      <w:r w:rsidRPr="00E618ED">
        <w:rPr>
          <w:rFonts w:asciiTheme="majorBidi" w:hAnsiTheme="majorBidi" w:cstheme="majorBidi"/>
          <w:sz w:val="24"/>
          <w:szCs w:val="24"/>
        </w:rPr>
        <w:t xml:space="preserve"> réfrigérant</w:t>
      </w:r>
      <w:r>
        <w:rPr>
          <w:rFonts w:asciiTheme="majorBidi" w:hAnsiTheme="majorBidi" w:cstheme="majorBidi"/>
          <w:sz w:val="24"/>
          <w:szCs w:val="24"/>
        </w:rPr>
        <w:t>s</w:t>
      </w:r>
      <w:r w:rsidRPr="00E618ED">
        <w:rPr>
          <w:rFonts w:asciiTheme="majorBidi" w:hAnsiTheme="majorBidi" w:cstheme="majorBidi"/>
          <w:sz w:val="24"/>
          <w:szCs w:val="24"/>
        </w:rPr>
        <w:t xml:space="preserve"> (fluide</w:t>
      </w:r>
      <w:r>
        <w:rPr>
          <w:rFonts w:asciiTheme="majorBidi" w:hAnsiTheme="majorBidi" w:cstheme="majorBidi"/>
          <w:sz w:val="24"/>
          <w:szCs w:val="24"/>
        </w:rPr>
        <w:t>s</w:t>
      </w:r>
      <w:r w:rsidRPr="00E618ED">
        <w:rPr>
          <w:rFonts w:asciiTheme="majorBidi" w:hAnsiTheme="majorBidi" w:cstheme="majorBidi"/>
          <w:sz w:val="24"/>
          <w:szCs w:val="24"/>
        </w:rPr>
        <w:t xml:space="preserve"> frigorigène</w:t>
      </w:r>
      <w:r>
        <w:rPr>
          <w:rFonts w:asciiTheme="majorBidi" w:hAnsiTheme="majorBidi" w:cstheme="majorBidi"/>
          <w:sz w:val="24"/>
          <w:szCs w:val="24"/>
        </w:rPr>
        <w:t>s</w:t>
      </w:r>
      <w:r w:rsidRPr="00E618ED">
        <w:rPr>
          <w:rFonts w:asciiTheme="majorBidi" w:hAnsiTheme="majorBidi" w:cstheme="majorBidi"/>
          <w:sz w:val="24"/>
          <w:szCs w:val="24"/>
        </w:rPr>
        <w:t>) suivant</w:t>
      </w:r>
      <w:r>
        <w:rPr>
          <w:rFonts w:asciiTheme="majorBidi" w:hAnsiTheme="majorBidi" w:cstheme="majorBidi"/>
          <w:sz w:val="24"/>
          <w:szCs w:val="24"/>
        </w:rPr>
        <w:t>s</w:t>
      </w:r>
      <w:r w:rsidRPr="00E618ED">
        <w:rPr>
          <w:rFonts w:asciiTheme="majorBidi" w:hAnsiTheme="majorBidi" w:cstheme="majorBidi"/>
          <w:sz w:val="24"/>
          <w:szCs w:val="24"/>
        </w:rPr>
        <w:t xml:space="preserve"> : </w:t>
      </w:r>
    </w:p>
    <w:p w:rsidR="00793AEC" w:rsidRPr="00B7470C" w:rsidRDefault="00732F10" w:rsidP="00B7470C">
      <w:pPr>
        <w:ind w:left="360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3395779</wp:posOffset>
            </wp:positionH>
            <wp:positionV relativeFrom="paragraph">
              <wp:posOffset>77036</wp:posOffset>
            </wp:positionV>
            <wp:extent cx="1240256" cy="1235242"/>
            <wp:effectExtent l="19050" t="0" r="0" b="0"/>
            <wp:wrapNone/>
            <wp:docPr id="8" name="Image 3" descr="Propyle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pylen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256" cy="1235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AEC" w:rsidRPr="00793AEC">
        <w:rPr>
          <w:rFonts w:asciiTheme="majorBidi" w:hAnsiTheme="majorBidi" w:cstheme="majorBidi"/>
          <w:sz w:val="24"/>
          <w:szCs w:val="24"/>
        </w:rPr>
        <w:t>R-1270</w:t>
      </w:r>
      <w:r w:rsidR="00B7470C">
        <w:rPr>
          <w:rFonts w:asciiTheme="majorBidi" w:hAnsiTheme="majorBidi" w:cstheme="majorBidi"/>
          <w:sz w:val="24"/>
          <w:szCs w:val="24"/>
        </w:rPr>
        <w:t xml:space="preserve">  </w:t>
      </w:r>
      <w:r w:rsidR="00B7470C" w:rsidRPr="00B7470C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( </w:t>
      </w:r>
      <w:r w:rsidR="00B7470C">
        <w:rPr>
          <w:rFonts w:asciiTheme="majorBidi" w:hAnsiTheme="majorBidi" w:cstheme="majorBidi"/>
          <w:b/>
          <w:bCs/>
          <w:color w:val="FF0000"/>
          <w:sz w:val="24"/>
          <w:szCs w:val="24"/>
        </w:rPr>
        <w:t>2.5 pts)</w:t>
      </w:r>
    </w:p>
    <w:p w:rsidR="00793AEC" w:rsidRDefault="00793AEC" w:rsidP="00793AEC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 =F = 0 ( pas d’atome de fluor</w:t>
      </w:r>
    </w:p>
    <w:p w:rsidR="00793AEC" w:rsidRDefault="00793AEC" w:rsidP="00BC17B1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 = </w:t>
      </w:r>
      <w:r w:rsidR="00BC17B1"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</w:rPr>
        <w:t>+1 = 7 , donc H = 6 ( 6 atomes de H)</w:t>
      </w:r>
    </w:p>
    <w:p w:rsidR="00793AEC" w:rsidRDefault="00793AEC" w:rsidP="00793AEC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X= C-1 = 2, donc C = 3 ( 3 atomes de C)</w:t>
      </w:r>
    </w:p>
    <w:p w:rsidR="00793AEC" w:rsidRDefault="00793AEC" w:rsidP="00793AEC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W= 1 , il existe une double liaison</w:t>
      </w:r>
    </w:p>
    <w:p w:rsidR="00712F65" w:rsidRDefault="00793AEC" w:rsidP="00712F65">
      <w:pPr>
        <w:ind w:left="360"/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  <w:r w:rsidRPr="00BC17B1">
        <w:rPr>
          <w:rFonts w:asciiTheme="majorBidi" w:hAnsiTheme="majorBidi" w:cstheme="majorBidi"/>
          <w:sz w:val="24"/>
          <w:szCs w:val="24"/>
        </w:rPr>
        <w:t xml:space="preserve">Donc le composé est : </w:t>
      </w:r>
      <w:r w:rsidRPr="00BC17B1">
        <w:rPr>
          <w:rFonts w:asciiTheme="majorBidi" w:hAnsiTheme="majorBidi" w:cstheme="majorBidi"/>
          <w:sz w:val="24"/>
          <w:szCs w:val="24"/>
          <w:shd w:val="clear" w:color="auto" w:fill="FFFFFF"/>
        </w:rPr>
        <w:t>CH2 = CH-</w:t>
      </w:r>
      <w:r w:rsidRPr="00CD3F5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CH3 ou bien </w:t>
      </w:r>
      <w:r w:rsidR="00BC17B1" w:rsidRPr="00CD3F5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</w:t>
      </w:r>
      <w:r w:rsidRPr="00CD3F5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C</w:t>
      </w:r>
      <w:r w:rsidRPr="00CD3F5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vertAlign w:val="subscript"/>
        </w:rPr>
        <w:t>3</w:t>
      </w:r>
      <w:r w:rsidRPr="00CD3F5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H</w:t>
      </w:r>
      <w:r w:rsidR="00BC17B1" w:rsidRPr="00CD3F5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vertAlign w:val="subscript"/>
        </w:rPr>
        <w:t>6</w:t>
      </w:r>
      <w:r w:rsidR="00BC17B1" w:rsidRPr="00CD3F5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avec double liaison</w:t>
      </w:r>
      <w:r w:rsidR="00732F10" w:rsidRPr="00CD3F53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.</w:t>
      </w:r>
    </w:p>
    <w:p w:rsidR="00712F65" w:rsidRPr="00712F65" w:rsidRDefault="00712F65" w:rsidP="00712F65">
      <w:pPr>
        <w:ind w:left="360"/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3130550</wp:posOffset>
            </wp:positionH>
            <wp:positionV relativeFrom="paragraph">
              <wp:posOffset>159385</wp:posOffset>
            </wp:positionV>
            <wp:extent cx="1336040" cy="1042670"/>
            <wp:effectExtent l="19050" t="0" r="0" b="0"/>
            <wp:wrapNone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04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AEC" w:rsidRPr="00CD3F53">
        <w:rPr>
          <w:rFonts w:asciiTheme="majorBidi" w:hAnsiTheme="majorBidi" w:cstheme="majorBidi"/>
          <w:i/>
          <w:iCs/>
          <w:sz w:val="24"/>
          <w:szCs w:val="24"/>
        </w:rPr>
        <w:t>R-122b</w:t>
      </w:r>
      <w:r w:rsidR="00B7470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7470C" w:rsidRPr="00B7470C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( </w:t>
      </w:r>
      <w:r w:rsidR="00B7470C">
        <w:rPr>
          <w:rFonts w:asciiTheme="majorBidi" w:hAnsiTheme="majorBidi" w:cstheme="majorBidi"/>
          <w:b/>
          <w:bCs/>
          <w:color w:val="FF0000"/>
          <w:sz w:val="24"/>
          <w:szCs w:val="24"/>
        </w:rPr>
        <w:t>1.5 pts)</w:t>
      </w:r>
      <w:r w:rsidR="00CD3F53" w:rsidRPr="00CD3F53">
        <w:rPr>
          <w:rFonts w:asciiTheme="majorBidi" w:hAnsiTheme="majorBidi" w:cstheme="majorBidi"/>
          <w:i/>
          <w:iCs/>
          <w:sz w:val="24"/>
          <w:szCs w:val="24"/>
        </w:rPr>
        <w:tab/>
      </w:r>
      <w:r w:rsidR="00CD3F53" w:rsidRPr="00CD3F53">
        <w:rPr>
          <w:rFonts w:asciiTheme="majorBidi" w:hAnsiTheme="majorBidi" w:cstheme="majorBidi"/>
          <w:i/>
          <w:iCs/>
          <w:sz w:val="24"/>
          <w:szCs w:val="24"/>
        </w:rPr>
        <w:tab/>
      </w:r>
      <w:r w:rsidR="00CD3F53" w:rsidRPr="00CD3F53">
        <w:rPr>
          <w:rFonts w:asciiTheme="majorBidi" w:hAnsiTheme="majorBidi" w:cstheme="majorBidi"/>
          <w:i/>
          <w:iCs/>
          <w:sz w:val="24"/>
          <w:szCs w:val="24"/>
        </w:rPr>
        <w:tab/>
      </w:r>
      <w:r w:rsidR="00CD3F53" w:rsidRPr="00CD3F53">
        <w:rPr>
          <w:rFonts w:asciiTheme="majorBidi" w:hAnsiTheme="majorBidi" w:cstheme="majorBidi"/>
          <w:i/>
          <w:iCs/>
          <w:sz w:val="24"/>
          <w:szCs w:val="24"/>
        </w:rPr>
        <w:tab/>
      </w:r>
    </w:p>
    <w:p w:rsidR="00712F65" w:rsidRDefault="00712F65" w:rsidP="00712F65">
      <w:pPr>
        <w:ind w:left="360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Z =F =2</w:t>
      </w:r>
    </w:p>
    <w:p w:rsidR="00BC17B1" w:rsidRPr="00CD3F53" w:rsidRDefault="00BC17B1" w:rsidP="00712F65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CD3F53">
        <w:rPr>
          <w:rFonts w:asciiTheme="majorBidi" w:hAnsiTheme="majorBidi" w:cstheme="majorBidi"/>
          <w:i/>
          <w:iCs/>
          <w:sz w:val="24"/>
          <w:szCs w:val="24"/>
        </w:rPr>
        <w:t xml:space="preserve">Y = H+1 = 2 , donc H = 1 </w:t>
      </w:r>
      <w:r w:rsidR="00CD3F53" w:rsidRPr="00CD3F53">
        <w:rPr>
          <w:rFonts w:asciiTheme="majorBidi" w:hAnsiTheme="majorBidi" w:cstheme="majorBidi"/>
          <w:i/>
          <w:iCs/>
          <w:sz w:val="24"/>
          <w:szCs w:val="24"/>
        </w:rPr>
        <w:tab/>
      </w:r>
      <w:r w:rsidR="00CD3F53" w:rsidRPr="00CD3F53">
        <w:rPr>
          <w:rFonts w:asciiTheme="majorBidi" w:hAnsiTheme="majorBidi" w:cstheme="majorBidi"/>
          <w:i/>
          <w:iCs/>
          <w:sz w:val="24"/>
          <w:szCs w:val="24"/>
        </w:rPr>
        <w:tab/>
      </w:r>
      <w:r w:rsidR="00CD3F53" w:rsidRPr="00CD3F53">
        <w:rPr>
          <w:rFonts w:asciiTheme="majorBidi" w:hAnsiTheme="majorBidi" w:cstheme="majorBidi"/>
          <w:i/>
          <w:iCs/>
          <w:sz w:val="24"/>
          <w:szCs w:val="24"/>
        </w:rPr>
        <w:tab/>
      </w:r>
    </w:p>
    <w:p w:rsidR="00BC17B1" w:rsidRPr="00BC17B1" w:rsidRDefault="00BC17B1" w:rsidP="00BC17B1">
      <w:pPr>
        <w:ind w:left="360"/>
        <w:rPr>
          <w:rFonts w:asciiTheme="majorBidi" w:hAnsiTheme="majorBidi" w:cstheme="majorBidi"/>
          <w:sz w:val="24"/>
          <w:szCs w:val="24"/>
        </w:rPr>
      </w:pPr>
      <w:r w:rsidRPr="00BC17B1">
        <w:rPr>
          <w:rFonts w:asciiTheme="majorBidi" w:hAnsiTheme="majorBidi" w:cstheme="majorBidi"/>
          <w:sz w:val="24"/>
          <w:szCs w:val="24"/>
        </w:rPr>
        <w:t xml:space="preserve">X= C-1 = </w:t>
      </w:r>
      <w:r>
        <w:rPr>
          <w:rFonts w:asciiTheme="majorBidi" w:hAnsiTheme="majorBidi" w:cstheme="majorBidi"/>
          <w:sz w:val="24"/>
          <w:szCs w:val="24"/>
        </w:rPr>
        <w:t>1</w:t>
      </w:r>
      <w:r w:rsidRPr="00BC17B1">
        <w:rPr>
          <w:rFonts w:asciiTheme="majorBidi" w:hAnsiTheme="majorBidi" w:cstheme="majorBidi"/>
          <w:sz w:val="24"/>
          <w:szCs w:val="24"/>
        </w:rPr>
        <w:t xml:space="preserve">, donc C = </w:t>
      </w:r>
      <w:r>
        <w:rPr>
          <w:rFonts w:asciiTheme="majorBidi" w:hAnsiTheme="majorBidi" w:cstheme="majorBidi"/>
          <w:sz w:val="24"/>
          <w:szCs w:val="24"/>
        </w:rPr>
        <w:t>2</w:t>
      </w:r>
    </w:p>
    <w:p w:rsidR="00BC17B1" w:rsidRDefault="00BC17B1" w:rsidP="00BC17B1">
      <w:pPr>
        <w:ind w:left="360"/>
        <w:rPr>
          <w:rFonts w:asciiTheme="majorBidi" w:hAnsiTheme="majorBidi" w:cstheme="majorBidi"/>
          <w:sz w:val="24"/>
          <w:szCs w:val="24"/>
        </w:rPr>
      </w:pPr>
      <w:r w:rsidRPr="00BC17B1">
        <w:rPr>
          <w:rFonts w:asciiTheme="majorBidi" w:hAnsiTheme="majorBidi" w:cstheme="majorBidi"/>
          <w:sz w:val="24"/>
          <w:szCs w:val="24"/>
        </w:rPr>
        <w:t xml:space="preserve">W= </w:t>
      </w:r>
      <w:r>
        <w:rPr>
          <w:rFonts w:asciiTheme="majorBidi" w:hAnsiTheme="majorBidi" w:cstheme="majorBidi"/>
          <w:sz w:val="24"/>
          <w:szCs w:val="24"/>
        </w:rPr>
        <w:t>0</w:t>
      </w:r>
      <w:r w:rsidRPr="00BC17B1">
        <w:rPr>
          <w:rFonts w:asciiTheme="majorBidi" w:hAnsiTheme="majorBidi" w:cstheme="majorBidi"/>
          <w:sz w:val="24"/>
          <w:szCs w:val="24"/>
        </w:rPr>
        <w:t xml:space="preserve"> , il </w:t>
      </w:r>
      <w:r>
        <w:rPr>
          <w:rFonts w:asciiTheme="majorBidi" w:hAnsiTheme="majorBidi" w:cstheme="majorBidi"/>
          <w:sz w:val="24"/>
          <w:szCs w:val="24"/>
        </w:rPr>
        <w:t xml:space="preserve">n’existe pas de </w:t>
      </w:r>
      <w:r w:rsidRPr="00BC17B1">
        <w:rPr>
          <w:rFonts w:asciiTheme="majorBidi" w:hAnsiTheme="majorBidi" w:cstheme="majorBidi"/>
          <w:sz w:val="24"/>
          <w:szCs w:val="24"/>
        </w:rPr>
        <w:t>double liaison</w:t>
      </w:r>
    </w:p>
    <w:p w:rsidR="00BC17B1" w:rsidRPr="00BC17B1" w:rsidRDefault="00BC17B1" w:rsidP="00BC17B1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b </w:t>
      </w:r>
      <w:r w:rsidRPr="00CD3F53">
        <w:rPr>
          <w:rFonts w:asciiTheme="majorBidi" w:hAnsiTheme="majorBidi" w:cstheme="majorBidi"/>
          <w:b/>
          <w:bCs/>
          <w:sz w:val="24"/>
          <w:szCs w:val="24"/>
        </w:rPr>
        <w:t>: isomère,</w:t>
      </w:r>
      <w:r>
        <w:rPr>
          <w:rFonts w:asciiTheme="majorBidi" w:hAnsiTheme="majorBidi" w:cstheme="majorBidi"/>
          <w:sz w:val="24"/>
          <w:szCs w:val="24"/>
        </w:rPr>
        <w:t xml:space="preserve"> 3 liaisons du c restent libres donc occupées par le Chlore Cl</w:t>
      </w:r>
    </w:p>
    <w:p w:rsidR="00BC17B1" w:rsidRPr="00BC17B1" w:rsidRDefault="00BC17B1" w:rsidP="00BC17B1">
      <w:pPr>
        <w:ind w:left="360"/>
        <w:rPr>
          <w:rFonts w:asciiTheme="majorBidi" w:hAnsiTheme="majorBidi" w:cstheme="majorBidi"/>
          <w:sz w:val="24"/>
          <w:szCs w:val="24"/>
        </w:rPr>
      </w:pPr>
      <w:r w:rsidRPr="00BC17B1">
        <w:rPr>
          <w:rFonts w:asciiTheme="majorBidi" w:hAnsiTheme="majorBidi" w:cstheme="majorBidi"/>
          <w:sz w:val="24"/>
          <w:szCs w:val="24"/>
        </w:rPr>
        <w:t>Donc le composé est </w:t>
      </w:r>
      <w:r>
        <w:rPr>
          <w:rFonts w:asciiTheme="majorBidi" w:hAnsiTheme="majorBidi" w:cstheme="majorBidi"/>
          <w:sz w:val="24"/>
          <w:szCs w:val="24"/>
        </w:rPr>
        <w:t xml:space="preserve">l’isomère </w:t>
      </w:r>
      <w:r w:rsidRPr="00BC17B1">
        <w:rPr>
          <w:rFonts w:asciiTheme="majorBidi" w:hAnsiTheme="majorBidi" w:cstheme="majorBidi"/>
          <w:sz w:val="24"/>
          <w:szCs w:val="24"/>
        </w:rPr>
        <w:t xml:space="preserve">de </w:t>
      </w:r>
      <w:r w:rsidRPr="00BC17B1">
        <w:rPr>
          <w:rFonts w:asciiTheme="majorBidi" w:hAnsiTheme="majorBidi" w:cstheme="majorBidi"/>
          <w:color w:val="202122"/>
          <w:sz w:val="24"/>
          <w:szCs w:val="24"/>
          <w:shd w:val="clear" w:color="auto" w:fill="F8F9FA"/>
        </w:rPr>
        <w:t>C</w:t>
      </w:r>
      <w:r w:rsidRPr="00BC17B1">
        <w:rPr>
          <w:rFonts w:asciiTheme="majorBidi" w:hAnsiTheme="majorBidi" w:cstheme="majorBidi"/>
          <w:color w:val="202122"/>
          <w:sz w:val="24"/>
          <w:szCs w:val="24"/>
          <w:shd w:val="clear" w:color="auto" w:fill="F8F9FA"/>
          <w:vertAlign w:val="subscript"/>
        </w:rPr>
        <w:t>2</w:t>
      </w:r>
      <w:r w:rsidRPr="00BC17B1">
        <w:rPr>
          <w:rFonts w:asciiTheme="majorBidi" w:hAnsiTheme="majorBidi" w:cstheme="majorBidi"/>
          <w:color w:val="202122"/>
          <w:sz w:val="24"/>
          <w:szCs w:val="24"/>
          <w:shd w:val="clear" w:color="auto" w:fill="F8F9FA"/>
        </w:rPr>
        <w:t>HF</w:t>
      </w:r>
      <w:r w:rsidRPr="00BC17B1">
        <w:rPr>
          <w:rFonts w:asciiTheme="majorBidi" w:hAnsiTheme="majorBidi" w:cstheme="majorBidi"/>
          <w:color w:val="202122"/>
          <w:sz w:val="24"/>
          <w:szCs w:val="24"/>
          <w:shd w:val="clear" w:color="auto" w:fill="F8F9FA"/>
          <w:vertAlign w:val="subscript"/>
        </w:rPr>
        <w:t>2</w:t>
      </w:r>
      <w:r w:rsidRPr="00BC17B1">
        <w:rPr>
          <w:rFonts w:asciiTheme="majorBidi" w:hAnsiTheme="majorBidi" w:cstheme="majorBidi"/>
          <w:color w:val="202122"/>
          <w:sz w:val="24"/>
          <w:szCs w:val="24"/>
          <w:shd w:val="clear" w:color="auto" w:fill="F8F9FA"/>
        </w:rPr>
        <w:t>Cl</w:t>
      </w:r>
      <w:r w:rsidRPr="00BC17B1">
        <w:rPr>
          <w:rFonts w:asciiTheme="majorBidi" w:hAnsiTheme="majorBidi" w:cstheme="majorBidi"/>
          <w:color w:val="202122"/>
          <w:sz w:val="24"/>
          <w:szCs w:val="24"/>
          <w:shd w:val="clear" w:color="auto" w:fill="F8F9FA"/>
          <w:vertAlign w:val="subscript"/>
        </w:rPr>
        <w:t>3</w:t>
      </w:r>
    </w:p>
    <w:p w:rsidR="00793AEC" w:rsidRPr="00B7470C" w:rsidRDefault="00FA6898" w:rsidP="00B7470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A6898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_x0000_s1059" style="position:absolute;left:0;text-align:left;margin-left:289pt;margin-top:14.6pt;width:71.35pt;height:37.9pt;z-index:251687936" coordorigin="5861,9600" coordsize="1427,75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0" type="#_x0000_t32" style="position:absolute;left:6443;top:10017;width:228;height:0" o:connectortype="straight"/>
            <v:shape id="_x0000_s1061" type="#_x0000_t32" style="position:absolute;left:6303;top:9600;width:0;height:164" o:connectortype="straight"/>
            <v:shape id="_x0000_s1062" type="#_x0000_t32" style="position:absolute;left:6303;top:10168;width:0;height:190" o:connectortype="straight"/>
            <v:shape id="_x0000_s1063" type="#_x0000_t32" style="position:absolute;left:5861;top:10017;width:190;height:0;flip:x" o:connectortype="straight"/>
            <v:shape id="_x0000_s1064" type="#_x0000_t32" style="position:absolute;left:7060;top:10036;width:228;height:0" o:connectortype="straight"/>
            <v:shape id="_x0000_s1065" type="#_x0000_t32" style="position:absolute;left:6829;top:9619;width:0;height:164" o:connectortype="straight"/>
            <v:shape id="_x0000_s1066" type="#_x0000_t32" style="position:absolute;left:6816;top:10178;width:0;height:164" o:connectortype="straight"/>
          </v:group>
        </w:pict>
      </w:r>
      <w:r w:rsidR="00793AEC" w:rsidRPr="00BC2AC5">
        <w:rPr>
          <w:rFonts w:asciiTheme="majorBidi" w:hAnsiTheme="majorBidi" w:cstheme="majorBidi"/>
          <w:sz w:val="24"/>
          <w:szCs w:val="24"/>
        </w:rPr>
        <w:t xml:space="preserve"> </w:t>
      </w:r>
      <w:r w:rsidR="00793AEC" w:rsidRPr="00B7470C">
        <w:rPr>
          <w:rFonts w:asciiTheme="majorBidi" w:hAnsiTheme="majorBidi" w:cstheme="majorBidi"/>
          <w:sz w:val="24"/>
          <w:szCs w:val="24"/>
          <w:lang w:val="en-US"/>
        </w:rPr>
        <w:t>R</w:t>
      </w:r>
      <w:r w:rsidR="00BC17B1" w:rsidRPr="00B7470C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793AEC" w:rsidRPr="00B7470C">
        <w:rPr>
          <w:rFonts w:asciiTheme="majorBidi" w:hAnsiTheme="majorBidi" w:cstheme="majorBidi"/>
          <w:sz w:val="24"/>
          <w:szCs w:val="24"/>
          <w:lang w:val="en-US"/>
        </w:rPr>
        <w:t>141B2</w:t>
      </w:r>
      <w:r w:rsidR="00CD3F53" w:rsidRPr="00B7470C">
        <w:rPr>
          <w:rFonts w:asciiTheme="majorBidi" w:hAnsiTheme="majorBidi" w:cstheme="majorBidi"/>
          <w:sz w:val="24"/>
          <w:szCs w:val="24"/>
          <w:lang w:val="en-US"/>
        </w:rPr>
        <w:tab/>
      </w:r>
      <w:r w:rsidR="00B7470C" w:rsidRPr="00B7470C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(1.</w:t>
      </w:r>
      <w:r w:rsidR="00B7470C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5</w:t>
      </w:r>
      <w:r w:rsidR="00B7470C" w:rsidRPr="00B7470C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pts)</w:t>
      </w:r>
      <w:r w:rsidR="00CD3F53" w:rsidRPr="00B7470C">
        <w:rPr>
          <w:rFonts w:asciiTheme="majorBidi" w:hAnsiTheme="majorBidi" w:cstheme="majorBidi"/>
          <w:sz w:val="24"/>
          <w:szCs w:val="24"/>
          <w:lang w:val="en-US"/>
        </w:rPr>
        <w:tab/>
      </w:r>
      <w:r w:rsidR="00CD3F53" w:rsidRPr="00B7470C">
        <w:rPr>
          <w:rFonts w:asciiTheme="majorBidi" w:hAnsiTheme="majorBidi" w:cstheme="majorBidi"/>
          <w:sz w:val="24"/>
          <w:szCs w:val="24"/>
          <w:lang w:val="en-US"/>
        </w:rPr>
        <w:tab/>
      </w:r>
      <w:r w:rsidR="00CD3F53" w:rsidRPr="00B7470C">
        <w:rPr>
          <w:rFonts w:asciiTheme="majorBidi" w:hAnsiTheme="majorBidi" w:cstheme="majorBidi"/>
          <w:sz w:val="24"/>
          <w:szCs w:val="24"/>
          <w:lang w:val="en-US"/>
        </w:rPr>
        <w:tab/>
      </w:r>
      <w:r w:rsidR="00CD3F53" w:rsidRPr="00B7470C">
        <w:rPr>
          <w:rFonts w:asciiTheme="majorBidi" w:hAnsiTheme="majorBidi" w:cstheme="majorBidi"/>
          <w:sz w:val="24"/>
          <w:szCs w:val="24"/>
          <w:lang w:val="en-US"/>
        </w:rPr>
        <w:tab/>
        <w:t xml:space="preserve">        </w:t>
      </w:r>
      <w:r w:rsidR="007262BB">
        <w:rPr>
          <w:rFonts w:asciiTheme="majorBidi" w:hAnsiTheme="majorBidi" w:cstheme="majorBidi"/>
          <w:b/>
          <w:bCs/>
          <w:sz w:val="24"/>
          <w:szCs w:val="24"/>
          <w:lang w:val="en-US"/>
        </w:rPr>
        <w:t>H</w:t>
      </w:r>
      <w:r w:rsidR="007262BB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 xml:space="preserve">     Br</w:t>
      </w:r>
    </w:p>
    <w:p w:rsidR="00CD3F53" w:rsidRPr="007262BB" w:rsidRDefault="00BC17B1" w:rsidP="007262BB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7262BB">
        <w:rPr>
          <w:rFonts w:asciiTheme="majorBidi" w:hAnsiTheme="majorBidi" w:cstheme="majorBidi"/>
          <w:sz w:val="24"/>
          <w:szCs w:val="24"/>
        </w:rPr>
        <w:t xml:space="preserve">Z =F =1  </w:t>
      </w:r>
      <w:r w:rsidR="00CD3F53" w:rsidRPr="007262BB">
        <w:rPr>
          <w:rFonts w:asciiTheme="majorBidi" w:hAnsiTheme="majorBidi" w:cstheme="majorBidi"/>
          <w:sz w:val="24"/>
          <w:szCs w:val="24"/>
        </w:rPr>
        <w:tab/>
      </w:r>
      <w:r w:rsidR="00CD3F53" w:rsidRPr="007262BB">
        <w:rPr>
          <w:rFonts w:asciiTheme="majorBidi" w:hAnsiTheme="majorBidi" w:cstheme="majorBidi"/>
          <w:sz w:val="24"/>
          <w:szCs w:val="24"/>
        </w:rPr>
        <w:tab/>
      </w:r>
      <w:r w:rsidR="00CD3F53" w:rsidRPr="007262BB">
        <w:rPr>
          <w:rFonts w:asciiTheme="majorBidi" w:hAnsiTheme="majorBidi" w:cstheme="majorBidi"/>
          <w:sz w:val="24"/>
          <w:szCs w:val="24"/>
        </w:rPr>
        <w:tab/>
      </w:r>
      <w:r w:rsidR="00CD3F53" w:rsidRPr="007262BB">
        <w:rPr>
          <w:rFonts w:asciiTheme="majorBidi" w:hAnsiTheme="majorBidi" w:cstheme="majorBidi"/>
          <w:sz w:val="24"/>
          <w:szCs w:val="24"/>
        </w:rPr>
        <w:tab/>
      </w:r>
      <w:r w:rsidR="00CD3F53" w:rsidRPr="007262BB">
        <w:rPr>
          <w:rFonts w:asciiTheme="majorBidi" w:hAnsiTheme="majorBidi" w:cstheme="majorBidi"/>
          <w:sz w:val="24"/>
          <w:szCs w:val="24"/>
        </w:rPr>
        <w:tab/>
      </w:r>
      <w:r w:rsidR="00CD3F53" w:rsidRPr="007262BB">
        <w:rPr>
          <w:rFonts w:asciiTheme="majorBidi" w:hAnsiTheme="majorBidi" w:cstheme="majorBidi"/>
          <w:sz w:val="24"/>
          <w:szCs w:val="24"/>
        </w:rPr>
        <w:tab/>
        <w:t xml:space="preserve">          </w:t>
      </w:r>
      <w:r w:rsidR="00CD3F53" w:rsidRPr="007262BB">
        <w:rPr>
          <w:rFonts w:asciiTheme="majorBidi" w:hAnsiTheme="majorBidi" w:cstheme="majorBidi"/>
          <w:b/>
          <w:bCs/>
          <w:sz w:val="24"/>
          <w:szCs w:val="24"/>
        </w:rPr>
        <w:t>H      C</w:t>
      </w:r>
      <w:r w:rsidR="00CD3F53" w:rsidRPr="007262BB"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C</w:t>
      </w:r>
      <w:r w:rsidR="00CD3F53" w:rsidRPr="007262BB">
        <w:rPr>
          <w:rFonts w:asciiTheme="majorBidi" w:hAnsiTheme="majorBidi" w:cstheme="majorBidi"/>
          <w:b/>
          <w:bCs/>
          <w:sz w:val="24"/>
          <w:szCs w:val="24"/>
        </w:rPr>
        <w:tab/>
        <w:t xml:space="preserve">   </w:t>
      </w:r>
      <w:r w:rsidR="007262BB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CD3F53" w:rsidRPr="007262BB">
        <w:rPr>
          <w:rFonts w:asciiTheme="majorBidi" w:hAnsiTheme="majorBidi" w:cstheme="majorBidi"/>
          <w:b/>
          <w:bCs/>
          <w:sz w:val="24"/>
          <w:szCs w:val="24"/>
        </w:rPr>
        <w:tab/>
      </w:r>
      <w:r w:rsidR="00CD3F53" w:rsidRPr="007262BB">
        <w:rPr>
          <w:rFonts w:asciiTheme="majorBidi" w:hAnsiTheme="majorBidi" w:cstheme="majorBidi"/>
          <w:b/>
          <w:bCs/>
          <w:sz w:val="24"/>
          <w:szCs w:val="24"/>
        </w:rPr>
        <w:tab/>
      </w:r>
      <w:r w:rsidR="00CD3F53" w:rsidRPr="007262BB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BC17B1" w:rsidRPr="007262BB" w:rsidRDefault="00CD3F53" w:rsidP="007262BB">
      <w:pPr>
        <w:ind w:left="360"/>
        <w:rPr>
          <w:rFonts w:asciiTheme="majorBidi" w:hAnsiTheme="majorBidi" w:cstheme="majorBidi"/>
          <w:sz w:val="24"/>
          <w:szCs w:val="24"/>
        </w:rPr>
      </w:pPr>
      <w:r w:rsidRPr="007262B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262B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262B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262B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262B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262B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262B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262BB"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  </w:t>
      </w:r>
      <w:r w:rsidR="007262BB">
        <w:rPr>
          <w:rFonts w:asciiTheme="majorBidi" w:hAnsiTheme="majorBidi" w:cstheme="majorBidi"/>
          <w:b/>
          <w:bCs/>
          <w:sz w:val="24"/>
          <w:szCs w:val="24"/>
        </w:rPr>
        <w:t>F</w:t>
      </w:r>
      <w:r w:rsidRPr="007262BB"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Br</w:t>
      </w:r>
      <w:r w:rsidRPr="007262B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262BB">
        <w:rPr>
          <w:rFonts w:asciiTheme="majorBidi" w:hAnsiTheme="majorBidi" w:cstheme="majorBidi"/>
          <w:sz w:val="24"/>
          <w:szCs w:val="24"/>
        </w:rPr>
        <w:tab/>
      </w:r>
      <w:r w:rsidRPr="007262BB">
        <w:rPr>
          <w:rFonts w:asciiTheme="majorBidi" w:hAnsiTheme="majorBidi" w:cstheme="majorBidi"/>
          <w:sz w:val="24"/>
          <w:szCs w:val="24"/>
        </w:rPr>
        <w:tab/>
      </w:r>
      <w:r w:rsidRPr="007262BB">
        <w:rPr>
          <w:rFonts w:asciiTheme="majorBidi" w:hAnsiTheme="majorBidi" w:cstheme="majorBidi"/>
          <w:sz w:val="24"/>
          <w:szCs w:val="24"/>
        </w:rPr>
        <w:tab/>
      </w:r>
    </w:p>
    <w:p w:rsidR="00BC17B1" w:rsidRPr="007262BB" w:rsidRDefault="00BC17B1" w:rsidP="00BC17B1">
      <w:pPr>
        <w:ind w:left="360"/>
        <w:rPr>
          <w:rFonts w:asciiTheme="majorBidi" w:hAnsiTheme="majorBidi" w:cstheme="majorBidi"/>
          <w:sz w:val="24"/>
          <w:szCs w:val="24"/>
        </w:rPr>
      </w:pPr>
      <w:r w:rsidRPr="007262BB">
        <w:rPr>
          <w:rFonts w:asciiTheme="majorBidi" w:hAnsiTheme="majorBidi" w:cstheme="majorBidi"/>
          <w:sz w:val="24"/>
          <w:szCs w:val="24"/>
        </w:rPr>
        <w:t xml:space="preserve">Y = H+1 = 4 , donc H = 3 </w:t>
      </w:r>
      <w:r w:rsidR="00CD3F53" w:rsidRPr="007262BB">
        <w:rPr>
          <w:rFonts w:asciiTheme="majorBidi" w:hAnsiTheme="majorBidi" w:cstheme="majorBidi"/>
          <w:sz w:val="24"/>
          <w:szCs w:val="24"/>
        </w:rPr>
        <w:tab/>
      </w:r>
      <w:r w:rsidR="00CD3F53" w:rsidRPr="007262BB">
        <w:rPr>
          <w:rFonts w:asciiTheme="majorBidi" w:hAnsiTheme="majorBidi" w:cstheme="majorBidi"/>
          <w:sz w:val="24"/>
          <w:szCs w:val="24"/>
        </w:rPr>
        <w:tab/>
      </w:r>
      <w:r w:rsidR="00CD3F53" w:rsidRPr="007262BB">
        <w:rPr>
          <w:rFonts w:asciiTheme="majorBidi" w:hAnsiTheme="majorBidi" w:cstheme="majorBidi"/>
          <w:sz w:val="24"/>
          <w:szCs w:val="24"/>
        </w:rPr>
        <w:tab/>
      </w:r>
      <w:r w:rsidR="00CD3F53" w:rsidRPr="007262BB">
        <w:rPr>
          <w:rFonts w:asciiTheme="majorBidi" w:hAnsiTheme="majorBidi" w:cstheme="majorBidi"/>
          <w:sz w:val="24"/>
          <w:szCs w:val="24"/>
        </w:rPr>
        <w:tab/>
      </w:r>
      <w:r w:rsidR="00CD3F53" w:rsidRPr="007262BB">
        <w:rPr>
          <w:rFonts w:asciiTheme="majorBidi" w:hAnsiTheme="majorBidi" w:cstheme="majorBidi"/>
          <w:sz w:val="24"/>
          <w:szCs w:val="24"/>
        </w:rPr>
        <w:tab/>
      </w:r>
    </w:p>
    <w:p w:rsidR="00BC17B1" w:rsidRPr="00BC17B1" w:rsidRDefault="00BC17B1" w:rsidP="00BC17B1">
      <w:pPr>
        <w:ind w:left="360"/>
        <w:rPr>
          <w:rFonts w:asciiTheme="majorBidi" w:hAnsiTheme="majorBidi" w:cstheme="majorBidi"/>
          <w:sz w:val="24"/>
          <w:szCs w:val="24"/>
        </w:rPr>
      </w:pPr>
      <w:r w:rsidRPr="007262BB">
        <w:rPr>
          <w:rFonts w:asciiTheme="majorBidi" w:hAnsiTheme="majorBidi" w:cstheme="majorBidi"/>
          <w:sz w:val="24"/>
          <w:szCs w:val="24"/>
        </w:rPr>
        <w:t>X= C-1 = 1, do</w:t>
      </w:r>
      <w:r w:rsidRPr="00BC17B1">
        <w:rPr>
          <w:rFonts w:asciiTheme="majorBidi" w:hAnsiTheme="majorBidi" w:cstheme="majorBidi"/>
          <w:sz w:val="24"/>
          <w:szCs w:val="24"/>
        </w:rPr>
        <w:t>nc C = 2</w:t>
      </w:r>
    </w:p>
    <w:p w:rsidR="00BC17B1" w:rsidRPr="00BC17B1" w:rsidRDefault="00BC17B1" w:rsidP="00BC17B1">
      <w:pPr>
        <w:ind w:left="360"/>
        <w:rPr>
          <w:rFonts w:asciiTheme="majorBidi" w:hAnsiTheme="majorBidi" w:cstheme="majorBidi"/>
          <w:sz w:val="24"/>
          <w:szCs w:val="24"/>
        </w:rPr>
      </w:pPr>
      <w:r w:rsidRPr="00BC17B1">
        <w:rPr>
          <w:rFonts w:asciiTheme="majorBidi" w:hAnsiTheme="majorBidi" w:cstheme="majorBidi"/>
          <w:sz w:val="24"/>
          <w:szCs w:val="24"/>
        </w:rPr>
        <w:lastRenderedPageBreak/>
        <w:t>W= 0 , il n’existe pas de double liaison</w:t>
      </w:r>
    </w:p>
    <w:p w:rsidR="00BC17B1" w:rsidRDefault="00BC17B1" w:rsidP="00BC17B1">
      <w:pPr>
        <w:ind w:left="360"/>
        <w:rPr>
          <w:rFonts w:asciiTheme="majorBidi" w:hAnsiTheme="majorBidi" w:cstheme="majorBidi"/>
          <w:sz w:val="24"/>
          <w:szCs w:val="24"/>
        </w:rPr>
      </w:pPr>
      <w:r w:rsidRPr="00BC17B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2</w:t>
      </w:r>
      <w:r w:rsidRPr="00BC17B1">
        <w:rPr>
          <w:rFonts w:asciiTheme="majorBidi" w:hAnsiTheme="majorBidi" w:cstheme="majorBidi"/>
          <w:sz w:val="24"/>
          <w:szCs w:val="24"/>
        </w:rPr>
        <w:t xml:space="preserve"> liaisons restent libres donc occupées par le Chlore Cl</w:t>
      </w:r>
      <w:r>
        <w:rPr>
          <w:rFonts w:asciiTheme="majorBidi" w:hAnsiTheme="majorBidi" w:cstheme="majorBidi"/>
          <w:sz w:val="24"/>
          <w:szCs w:val="24"/>
        </w:rPr>
        <w:t xml:space="preserve"> mais dans ce composé les deux atomes chlore sont remplacés par deux atomes Brome Br</w:t>
      </w:r>
    </w:p>
    <w:p w:rsidR="00BC17B1" w:rsidRDefault="00BC17B1" w:rsidP="00BC17B1">
      <w:pPr>
        <w:ind w:left="360"/>
        <w:rPr>
          <w:rFonts w:asciiTheme="majorBidi" w:hAnsiTheme="majorBidi" w:cstheme="majorBidi"/>
          <w:color w:val="202122"/>
          <w:sz w:val="24"/>
          <w:szCs w:val="24"/>
          <w:shd w:val="clear" w:color="auto" w:fill="F8F9FA"/>
          <w:vertAlign w:val="subscript"/>
        </w:rPr>
      </w:pPr>
      <w:r>
        <w:rPr>
          <w:rFonts w:asciiTheme="majorBidi" w:hAnsiTheme="majorBidi" w:cstheme="majorBidi"/>
          <w:color w:val="202122"/>
          <w:sz w:val="24"/>
          <w:szCs w:val="24"/>
          <w:shd w:val="clear" w:color="auto" w:fill="F8F9FA"/>
        </w:rPr>
        <w:t xml:space="preserve">Le composé est : </w:t>
      </w:r>
      <w:r w:rsidRPr="00BC17B1">
        <w:rPr>
          <w:rFonts w:asciiTheme="majorBidi" w:hAnsiTheme="majorBidi" w:cstheme="majorBidi"/>
          <w:color w:val="202122"/>
          <w:sz w:val="24"/>
          <w:szCs w:val="24"/>
          <w:shd w:val="clear" w:color="auto" w:fill="F8F9FA"/>
        </w:rPr>
        <w:t>C</w:t>
      </w:r>
      <w:r w:rsidRPr="00BC17B1">
        <w:rPr>
          <w:rFonts w:asciiTheme="majorBidi" w:hAnsiTheme="majorBidi" w:cstheme="majorBidi"/>
          <w:color w:val="202122"/>
          <w:sz w:val="24"/>
          <w:szCs w:val="24"/>
          <w:shd w:val="clear" w:color="auto" w:fill="F8F9FA"/>
          <w:vertAlign w:val="subscript"/>
        </w:rPr>
        <w:t>2</w:t>
      </w:r>
      <w:r w:rsidRPr="00BC17B1">
        <w:rPr>
          <w:rFonts w:asciiTheme="majorBidi" w:hAnsiTheme="majorBidi" w:cstheme="majorBidi"/>
          <w:color w:val="202122"/>
          <w:sz w:val="24"/>
          <w:szCs w:val="24"/>
          <w:shd w:val="clear" w:color="auto" w:fill="F8F9FA"/>
        </w:rPr>
        <w:t>H</w:t>
      </w:r>
      <w:r w:rsidRPr="00BC17B1">
        <w:rPr>
          <w:rFonts w:asciiTheme="majorBidi" w:hAnsiTheme="majorBidi" w:cstheme="majorBidi"/>
          <w:color w:val="202122"/>
          <w:sz w:val="24"/>
          <w:szCs w:val="24"/>
          <w:shd w:val="clear" w:color="auto" w:fill="F8F9FA"/>
          <w:vertAlign w:val="subscript"/>
        </w:rPr>
        <w:t>3</w:t>
      </w:r>
      <w:r>
        <w:rPr>
          <w:rFonts w:asciiTheme="majorBidi" w:hAnsiTheme="majorBidi" w:cstheme="majorBidi"/>
          <w:color w:val="202122"/>
          <w:sz w:val="24"/>
          <w:szCs w:val="24"/>
          <w:shd w:val="clear" w:color="auto" w:fill="F8F9FA"/>
        </w:rPr>
        <w:t>F</w:t>
      </w:r>
      <w:r w:rsidRPr="00BC17B1">
        <w:rPr>
          <w:rFonts w:asciiTheme="majorBidi" w:hAnsiTheme="majorBidi" w:cstheme="majorBidi"/>
          <w:color w:val="202122"/>
          <w:sz w:val="24"/>
          <w:szCs w:val="24"/>
          <w:shd w:val="clear" w:color="auto" w:fill="F8F9FA"/>
        </w:rPr>
        <w:t>Br</w:t>
      </w:r>
      <w:r w:rsidRPr="00BC17B1">
        <w:rPr>
          <w:rFonts w:asciiTheme="majorBidi" w:hAnsiTheme="majorBidi" w:cstheme="majorBidi"/>
          <w:color w:val="202122"/>
          <w:sz w:val="24"/>
          <w:szCs w:val="24"/>
          <w:shd w:val="clear" w:color="auto" w:fill="F8F9FA"/>
          <w:vertAlign w:val="subscript"/>
        </w:rPr>
        <w:t>2</w:t>
      </w:r>
    </w:p>
    <w:p w:rsidR="009221FE" w:rsidRDefault="009221FE" w:rsidP="009221F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Exo2 (13 pts) :</w:t>
      </w:r>
    </w:p>
    <w:p w:rsidR="00BC17B1" w:rsidRPr="00345144" w:rsidRDefault="00712F65" w:rsidP="00345144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="00B7470C">
        <w:rPr>
          <w:rFonts w:asciiTheme="majorBidi" w:hAnsiTheme="majorBidi" w:cstheme="majorBidi"/>
          <w:b/>
          <w:bCs/>
          <w:color w:val="FF0000"/>
          <w:sz w:val="24"/>
          <w:szCs w:val="24"/>
        </w:rPr>
        <w:t>(1.5 pts)</w:t>
      </w:r>
    </w:p>
    <w:tbl>
      <w:tblPr>
        <w:tblStyle w:val="Grilledutableau"/>
        <w:tblW w:w="0" w:type="auto"/>
        <w:tblInd w:w="2235" w:type="dxa"/>
        <w:tblLook w:val="04A0"/>
      </w:tblPr>
      <w:tblGrid>
        <w:gridCol w:w="2943"/>
        <w:gridCol w:w="3010"/>
      </w:tblGrid>
      <w:tr w:rsidR="009221FE" w:rsidRPr="009221FE" w:rsidTr="009221FE">
        <w:tc>
          <w:tcPr>
            <w:tcW w:w="2943" w:type="dxa"/>
          </w:tcPr>
          <w:p w:rsidR="009221FE" w:rsidRPr="009221FE" w:rsidRDefault="009221FE" w:rsidP="009221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21FE" w:rsidRPr="009221FE" w:rsidRDefault="009221FE" w:rsidP="009221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21FE" w:rsidRPr="009221FE" w:rsidRDefault="009221FE" w:rsidP="009221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1FE">
              <w:rPr>
                <w:rFonts w:asciiTheme="majorBidi" w:hAnsiTheme="majorBidi" w:cstheme="majorBidi"/>
                <w:sz w:val="24"/>
                <w:szCs w:val="24"/>
              </w:rPr>
              <w:t>CONDENSEUR A AIR</w:t>
            </w:r>
          </w:p>
          <w:p w:rsidR="009221FE" w:rsidRPr="009221FE" w:rsidRDefault="009221FE" w:rsidP="009221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1FE">
              <w:rPr>
                <w:rFonts w:asciiTheme="majorBidi" w:hAnsiTheme="majorBidi" w:cstheme="majorBidi"/>
                <w:sz w:val="24"/>
                <w:szCs w:val="24"/>
              </w:rPr>
              <w:t>Cd</w:t>
            </w:r>
          </w:p>
          <w:p w:rsidR="009221FE" w:rsidRPr="009221FE" w:rsidRDefault="009221FE" w:rsidP="009221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21FE" w:rsidRPr="009221FE" w:rsidRDefault="009221FE" w:rsidP="009221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21FE" w:rsidRPr="009221FE" w:rsidRDefault="009221FE" w:rsidP="009221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10" w:type="dxa"/>
          </w:tcPr>
          <w:p w:rsidR="009221FE" w:rsidRPr="009221FE" w:rsidRDefault="009221FE" w:rsidP="009221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21FE" w:rsidRPr="009221FE" w:rsidRDefault="009221FE" w:rsidP="009221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21FE" w:rsidRPr="009221FE" w:rsidRDefault="009221FE" w:rsidP="009221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1FE">
              <w:rPr>
                <w:rFonts w:asciiTheme="majorBidi" w:hAnsiTheme="majorBidi" w:cstheme="majorBidi"/>
                <w:sz w:val="24"/>
                <w:szCs w:val="24"/>
              </w:rPr>
              <w:t>DETENDEUR</w:t>
            </w:r>
          </w:p>
          <w:p w:rsidR="009221FE" w:rsidRPr="009221FE" w:rsidRDefault="009221FE" w:rsidP="009221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1FE"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</w:tr>
      <w:tr w:rsidR="009221FE" w:rsidRPr="009221FE" w:rsidTr="009221FE">
        <w:tc>
          <w:tcPr>
            <w:tcW w:w="2943" w:type="dxa"/>
          </w:tcPr>
          <w:p w:rsidR="009221FE" w:rsidRPr="009221FE" w:rsidRDefault="009221FE" w:rsidP="009221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21FE" w:rsidRPr="009221FE" w:rsidRDefault="009221FE" w:rsidP="009221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21FE" w:rsidRPr="009221FE" w:rsidRDefault="009221FE" w:rsidP="009221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1FE">
              <w:rPr>
                <w:rFonts w:asciiTheme="majorBidi" w:hAnsiTheme="majorBidi" w:cstheme="majorBidi"/>
                <w:sz w:val="24"/>
                <w:szCs w:val="24"/>
              </w:rPr>
              <w:t>COMPRESSEUR</w:t>
            </w:r>
          </w:p>
          <w:p w:rsidR="009221FE" w:rsidRPr="009221FE" w:rsidRDefault="009221FE" w:rsidP="009221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1FE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  <w:p w:rsidR="009221FE" w:rsidRPr="009221FE" w:rsidRDefault="009221FE" w:rsidP="009221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21FE" w:rsidRPr="009221FE" w:rsidRDefault="009221FE" w:rsidP="009221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21FE" w:rsidRPr="009221FE" w:rsidRDefault="009221FE" w:rsidP="009221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10" w:type="dxa"/>
          </w:tcPr>
          <w:p w:rsidR="009221FE" w:rsidRPr="009221FE" w:rsidRDefault="009221FE" w:rsidP="009221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21FE" w:rsidRPr="009221FE" w:rsidRDefault="009221FE" w:rsidP="009221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21FE" w:rsidRPr="009221FE" w:rsidRDefault="009221FE" w:rsidP="009221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1FE">
              <w:rPr>
                <w:rFonts w:asciiTheme="majorBidi" w:hAnsiTheme="majorBidi" w:cstheme="majorBidi"/>
                <w:sz w:val="24"/>
                <w:szCs w:val="24"/>
              </w:rPr>
              <w:t>EVAPORATEUR A EAU</w:t>
            </w:r>
          </w:p>
          <w:p w:rsidR="009221FE" w:rsidRPr="009221FE" w:rsidRDefault="009221FE" w:rsidP="009221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1FE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</w:tr>
    </w:tbl>
    <w:p w:rsidR="009221FE" w:rsidRDefault="00FA6898" w:rsidP="00BC17B1">
      <w:pPr>
        <w:ind w:left="360"/>
        <w:rPr>
          <w:rFonts w:asciiTheme="majorBidi" w:hAnsiTheme="majorBidi" w:cstheme="majorBidi"/>
          <w:sz w:val="24"/>
          <w:szCs w:val="24"/>
        </w:rPr>
      </w:pPr>
      <w:r w:rsidRPr="00FA689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group id="_x0000_s1044" style="position:absolute;left:0;text-align:left;margin-left:159.15pt;margin-top:20.85pt;width:218.8pt;height:116.2pt;z-index:251677696;mso-position-horizontal-relative:text;mso-position-vertical-relative:text" coordorigin="3992,10282" coordsize="4376,2324">
            <v:shape id="_x0000_s1026" type="#_x0000_t32" style="position:absolute;left:4232;top:10522;width:1;height:1920;flip:y" o:connectortype="straight">
              <v:stroke endarrow="block"/>
            </v:shape>
            <v:shape id="_x0000_s1027" type="#_x0000_t32" style="position:absolute;left:4232;top:10522;width:1566;height:0" o:connectortype="straight">
              <v:stroke endarrow="block"/>
            </v:shape>
            <v:shape id="_x0000_s1029" type="#_x0000_t32" style="position:absolute;left:6461;top:10502;width:1566;height:0" o:connectortype="straight">
              <v:stroke endarrow="block"/>
            </v:shape>
            <v:shape id="_x0000_s1030" type="#_x0000_t32" style="position:absolute;left:8023;top:10522;width:1;height:1920;flip:y" o:connectortype="straight">
              <v:stroke startarrow="block"/>
            </v:shape>
            <v:shape id="_x0000_s1032" type="#_x0000_t32" style="position:absolute;left:4231;top:12445;width:1566;height:0" o:connectortype="straight">
              <v:stroke startarrow="block"/>
            </v:shape>
            <v:shape id="_x0000_s1033" type="#_x0000_t32" style="position:absolute;left:6460;top:12438;width:1566;height:0" o:connectortype="straight">
              <v:stroke startarrow="block"/>
            </v:shape>
            <v:group id="_x0000_s1036" style="position:absolute;left:3992;top:11229;width:733;height:657" coordorigin="3992,11229" coordsize="733,657">
              <v:oval id="_x0000_s1034" style="position:absolute;left:3992;top:11229;width:467;height:43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3992;top:11229;width:733;height:657" filled="f" stroked="f">
                <v:textbox>
                  <w:txbxContent>
                    <w:p w:rsidR="009221FE" w:rsidRDefault="009221FE">
                      <w:r>
                        <w:t>C</w:t>
                      </w:r>
                    </w:p>
                  </w:txbxContent>
                </v:textbox>
              </v:shape>
            </v:group>
            <v:rect id="_x0000_s1037" style="position:absolute;left:5774;top:10282;width:897;height:392"/>
            <v:rect id="_x0000_s1038" style="position:absolute;left:5564;top:12214;width:897;height:392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9" type="#_x0000_t5" style="position:absolute;left:7832;top:11445;width:353;height:316"/>
            <v:shape id="_x0000_s1040" type="#_x0000_t5" style="position:absolute;left:7837;top:11116;width:353;height:316;rotation:180"/>
            <v:shape id="_x0000_s1041" type="#_x0000_t202" style="position:absolute;left:8027;top:11203;width:341;height:456" filled="f" stroked="f">
              <v:textbox>
                <w:txbxContent>
                  <w:p w:rsidR="009221FE" w:rsidRDefault="009221FE">
                    <w:r>
                      <w:t>D</w:t>
                    </w:r>
                  </w:p>
                </w:txbxContent>
              </v:textbox>
            </v:shape>
            <v:shape id="_x0000_s1042" type="#_x0000_t202" style="position:absolute;left:5798;top:10282;width:873;height:392">
              <v:textbox>
                <w:txbxContent>
                  <w:p w:rsidR="009221FE" w:rsidRDefault="009221FE" w:rsidP="009221FE">
                    <w:pPr>
                      <w:jc w:val="center"/>
                    </w:pPr>
                    <w:r>
                      <w:t>Cd</w:t>
                    </w:r>
                  </w:p>
                </w:txbxContent>
              </v:textbox>
            </v:shape>
            <v:shape id="_x0000_s1043" type="#_x0000_t202" style="position:absolute;left:5588;top:12214;width:873;height:392">
              <v:textbox style="mso-next-textbox:#_x0000_s1043">
                <w:txbxContent>
                  <w:p w:rsidR="009221FE" w:rsidRDefault="009221FE" w:rsidP="009221FE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</v:group>
        </w:pict>
      </w:r>
    </w:p>
    <w:p w:rsidR="009221FE" w:rsidRPr="00BC17B1" w:rsidRDefault="009221FE" w:rsidP="00BC17B1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BC17B1" w:rsidRPr="00BC17B1" w:rsidRDefault="00BC17B1" w:rsidP="00BC17B1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BC17B1" w:rsidRPr="00BC17B1" w:rsidRDefault="00BC17B1" w:rsidP="00BC17B1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BC17B1" w:rsidRPr="00BC17B1" w:rsidRDefault="00BC17B1" w:rsidP="00BC17B1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793AEC" w:rsidRDefault="00793AEC" w:rsidP="00793AE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93AEC" w:rsidRDefault="00793AEC" w:rsidP="00AE10F7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793AEC" w:rsidRPr="00B7470C" w:rsidRDefault="00345144" w:rsidP="00712F65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2- </w:t>
      </w:r>
      <w:r w:rsidRPr="00345144">
        <w:rPr>
          <w:rFonts w:asciiTheme="majorBidi" w:hAnsiTheme="majorBidi" w:cstheme="majorBidi"/>
          <w:sz w:val="24"/>
          <w:szCs w:val="24"/>
        </w:rPr>
        <w:t>Le cycle de la pompe à chaleur est frigorifique</w:t>
      </w:r>
      <w:r w:rsidR="00B7470C">
        <w:rPr>
          <w:rFonts w:asciiTheme="majorBidi" w:hAnsiTheme="majorBidi" w:cstheme="majorBidi"/>
          <w:sz w:val="24"/>
          <w:szCs w:val="24"/>
        </w:rPr>
        <w:t xml:space="preserve"> </w:t>
      </w:r>
      <w:r w:rsidR="00712F65">
        <w:rPr>
          <w:rFonts w:asciiTheme="majorBidi" w:hAnsiTheme="majorBidi" w:cstheme="majorBidi"/>
          <w:sz w:val="24"/>
          <w:szCs w:val="24"/>
        </w:rPr>
        <w:t>selon le tableau :</w:t>
      </w:r>
      <w:r w:rsidR="00B7470C">
        <w:rPr>
          <w:rFonts w:asciiTheme="majorBidi" w:hAnsiTheme="majorBidi" w:cstheme="majorBidi"/>
          <w:b/>
          <w:bCs/>
          <w:color w:val="FF0000"/>
          <w:sz w:val="24"/>
          <w:szCs w:val="24"/>
        </w:rPr>
        <w:t>(</w:t>
      </w:r>
      <w:r w:rsidR="00712F65">
        <w:rPr>
          <w:rFonts w:asciiTheme="majorBidi" w:hAnsiTheme="majorBidi" w:cstheme="majorBidi"/>
          <w:b/>
          <w:bCs/>
          <w:color w:val="FF0000"/>
          <w:sz w:val="24"/>
          <w:szCs w:val="24"/>
        </w:rPr>
        <w:t>3</w:t>
      </w:r>
      <w:r w:rsidR="00B7470C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pts)</w:t>
      </w:r>
    </w:p>
    <w:tbl>
      <w:tblPr>
        <w:tblStyle w:val="Grilledutableau"/>
        <w:tblW w:w="0" w:type="auto"/>
        <w:tblLook w:val="04A0"/>
      </w:tblPr>
      <w:tblGrid>
        <w:gridCol w:w="1653"/>
        <w:gridCol w:w="1653"/>
        <w:gridCol w:w="1653"/>
        <w:gridCol w:w="1654"/>
        <w:gridCol w:w="1654"/>
        <w:gridCol w:w="1654"/>
      </w:tblGrid>
      <w:tr w:rsidR="00345144" w:rsidTr="00C84BE6">
        <w:tc>
          <w:tcPr>
            <w:tcW w:w="3306" w:type="dxa"/>
            <w:gridSpan w:val="2"/>
          </w:tcPr>
          <w:p w:rsidR="00345144" w:rsidRDefault="00345144" w:rsidP="00C84B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compresseur</w:t>
            </w:r>
          </w:p>
        </w:tc>
        <w:tc>
          <w:tcPr>
            <w:tcW w:w="3307" w:type="dxa"/>
            <w:gridSpan w:val="2"/>
          </w:tcPr>
          <w:p w:rsidR="00345144" w:rsidRDefault="00345144" w:rsidP="00C84B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condenseur</w:t>
            </w:r>
          </w:p>
        </w:tc>
        <w:tc>
          <w:tcPr>
            <w:tcW w:w="1654" w:type="dxa"/>
          </w:tcPr>
          <w:p w:rsidR="00345144" w:rsidRDefault="00345144" w:rsidP="00C84B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détendeur</w:t>
            </w:r>
          </w:p>
        </w:tc>
        <w:tc>
          <w:tcPr>
            <w:tcW w:w="1654" w:type="dxa"/>
          </w:tcPr>
          <w:p w:rsidR="00345144" w:rsidRDefault="00345144" w:rsidP="00C84B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évaporateur</w:t>
            </w:r>
          </w:p>
        </w:tc>
      </w:tr>
      <w:tr w:rsidR="00345144" w:rsidTr="00C84BE6">
        <w:tc>
          <w:tcPr>
            <w:tcW w:w="1653" w:type="dxa"/>
          </w:tcPr>
          <w:p w:rsidR="00345144" w:rsidRDefault="00345144" w:rsidP="00C84B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Point 1</w:t>
            </w:r>
          </w:p>
          <w:p w:rsidR="00345144" w:rsidRDefault="00345144" w:rsidP="00C84B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aspiration</w:t>
            </w:r>
          </w:p>
        </w:tc>
        <w:tc>
          <w:tcPr>
            <w:tcW w:w="1653" w:type="dxa"/>
          </w:tcPr>
          <w:p w:rsidR="00345144" w:rsidRDefault="00345144" w:rsidP="00C84B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Point 2</w:t>
            </w:r>
          </w:p>
          <w:p w:rsidR="00345144" w:rsidRDefault="00345144" w:rsidP="00C84B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refoulement</w:t>
            </w:r>
          </w:p>
        </w:tc>
        <w:tc>
          <w:tcPr>
            <w:tcW w:w="1653" w:type="dxa"/>
          </w:tcPr>
          <w:p w:rsidR="00345144" w:rsidRDefault="00345144" w:rsidP="00C84B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Point 2’</w:t>
            </w:r>
          </w:p>
          <w:p w:rsidR="00345144" w:rsidRDefault="00345144" w:rsidP="00C84B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entrée</w:t>
            </w:r>
          </w:p>
        </w:tc>
        <w:tc>
          <w:tcPr>
            <w:tcW w:w="1654" w:type="dxa"/>
          </w:tcPr>
          <w:p w:rsidR="00345144" w:rsidRDefault="00345144" w:rsidP="00C84B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Point 3</w:t>
            </w:r>
          </w:p>
          <w:p w:rsidR="00345144" w:rsidRDefault="00345144" w:rsidP="00C84B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sortie</w:t>
            </w:r>
          </w:p>
        </w:tc>
        <w:tc>
          <w:tcPr>
            <w:tcW w:w="1654" w:type="dxa"/>
          </w:tcPr>
          <w:p w:rsidR="00345144" w:rsidRDefault="00345144" w:rsidP="00C84B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Point 3’</w:t>
            </w:r>
          </w:p>
          <w:p w:rsidR="00345144" w:rsidRDefault="00345144" w:rsidP="00C84B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entrée</w:t>
            </w:r>
          </w:p>
        </w:tc>
        <w:tc>
          <w:tcPr>
            <w:tcW w:w="1654" w:type="dxa"/>
          </w:tcPr>
          <w:p w:rsidR="00345144" w:rsidRDefault="00345144" w:rsidP="00C84B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Point 4</w:t>
            </w:r>
          </w:p>
          <w:p w:rsidR="00345144" w:rsidRDefault="00345144" w:rsidP="00C84B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entrée</w:t>
            </w:r>
          </w:p>
        </w:tc>
      </w:tr>
      <w:tr w:rsidR="00345144" w:rsidTr="00C84BE6">
        <w:tc>
          <w:tcPr>
            <w:tcW w:w="1653" w:type="dxa"/>
          </w:tcPr>
          <w:p w:rsidR="00345144" w:rsidRPr="00694B6B" w:rsidRDefault="00345144" w:rsidP="00C84B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 3.5 bars</w:t>
            </w:r>
          </w:p>
        </w:tc>
        <w:tc>
          <w:tcPr>
            <w:tcW w:w="1653" w:type="dxa"/>
          </w:tcPr>
          <w:p w:rsidR="00345144" w:rsidRPr="00694B6B" w:rsidRDefault="00345144" w:rsidP="00C84B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= 12.0 bars</w:t>
            </w:r>
          </w:p>
        </w:tc>
        <w:tc>
          <w:tcPr>
            <w:tcW w:w="1653" w:type="dxa"/>
          </w:tcPr>
          <w:p w:rsidR="00345144" w:rsidRPr="00694B6B" w:rsidRDefault="00345144" w:rsidP="00C84B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= </w:t>
            </w:r>
            <w:r w:rsidR="00B67074">
              <w:rPr>
                <w:rFonts w:asciiTheme="majorBidi" w:hAnsiTheme="majorBidi" w:cstheme="majorBidi"/>
                <w:sz w:val="24"/>
                <w:szCs w:val="24"/>
              </w:rPr>
              <w:t>12.0 bars</w:t>
            </w:r>
          </w:p>
        </w:tc>
        <w:tc>
          <w:tcPr>
            <w:tcW w:w="1654" w:type="dxa"/>
          </w:tcPr>
          <w:p w:rsidR="00345144" w:rsidRPr="00B67074" w:rsidRDefault="00B67074" w:rsidP="00C84B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 12.0 bars</w:t>
            </w:r>
          </w:p>
        </w:tc>
        <w:tc>
          <w:tcPr>
            <w:tcW w:w="1654" w:type="dxa"/>
          </w:tcPr>
          <w:p w:rsidR="00345144" w:rsidRPr="00B67074" w:rsidRDefault="00B67074" w:rsidP="00C84B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3’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 12.0 bars</w:t>
            </w:r>
          </w:p>
        </w:tc>
        <w:tc>
          <w:tcPr>
            <w:tcW w:w="1654" w:type="dxa"/>
          </w:tcPr>
          <w:p w:rsidR="00345144" w:rsidRPr="00B67074" w:rsidRDefault="00B67074" w:rsidP="00C84B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= 3.5 bars</w:t>
            </w:r>
          </w:p>
        </w:tc>
      </w:tr>
      <w:tr w:rsidR="00345144" w:rsidTr="00C84BE6">
        <w:tc>
          <w:tcPr>
            <w:tcW w:w="1653" w:type="dxa"/>
          </w:tcPr>
          <w:p w:rsidR="00345144" w:rsidRPr="00694B6B" w:rsidRDefault="00345144" w:rsidP="00C84B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94B6B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694B6B">
              <w:rPr>
                <w:rFonts w:asciiTheme="majorBidi" w:hAnsiTheme="majorBidi" w:cstheme="majorBidi"/>
                <w:sz w:val="24"/>
                <w:szCs w:val="24"/>
              </w:rPr>
              <w:t xml:space="preserve"> = 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694B6B">
              <w:rPr>
                <w:rFonts w:asciiTheme="majorBidi" w:hAnsiTheme="majorBidi" w:cstheme="majorBidi"/>
                <w:sz w:val="24"/>
                <w:szCs w:val="24"/>
              </w:rPr>
              <w:t xml:space="preserve"> °C</w:t>
            </w:r>
          </w:p>
        </w:tc>
        <w:tc>
          <w:tcPr>
            <w:tcW w:w="1653" w:type="dxa"/>
          </w:tcPr>
          <w:p w:rsidR="00345144" w:rsidRPr="00694B6B" w:rsidRDefault="00345144" w:rsidP="00C84B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 80 °C</w:t>
            </w:r>
          </w:p>
        </w:tc>
        <w:tc>
          <w:tcPr>
            <w:tcW w:w="1653" w:type="dxa"/>
          </w:tcPr>
          <w:p w:rsidR="00345144" w:rsidRPr="00694B6B" w:rsidRDefault="00345144" w:rsidP="00C84B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= </w:t>
            </w:r>
            <w:r w:rsidR="00B67074">
              <w:rPr>
                <w:rFonts w:asciiTheme="majorBidi" w:hAnsiTheme="majorBidi" w:cstheme="majorBidi"/>
                <w:sz w:val="24"/>
                <w:szCs w:val="24"/>
              </w:rPr>
              <w:t>47°C</w:t>
            </w:r>
          </w:p>
        </w:tc>
        <w:tc>
          <w:tcPr>
            <w:tcW w:w="1654" w:type="dxa"/>
          </w:tcPr>
          <w:p w:rsidR="00345144" w:rsidRPr="00B67074" w:rsidRDefault="00B67074" w:rsidP="00C84B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= 47°C</w:t>
            </w:r>
          </w:p>
        </w:tc>
        <w:tc>
          <w:tcPr>
            <w:tcW w:w="1654" w:type="dxa"/>
          </w:tcPr>
          <w:p w:rsidR="00345144" w:rsidRPr="00694B6B" w:rsidRDefault="00345144" w:rsidP="00C84B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= 43 °C</w:t>
            </w:r>
          </w:p>
        </w:tc>
        <w:tc>
          <w:tcPr>
            <w:tcW w:w="1654" w:type="dxa"/>
          </w:tcPr>
          <w:p w:rsidR="00345144" w:rsidRPr="00B67074" w:rsidRDefault="00B67074" w:rsidP="00C84B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= 5°C</w:t>
            </w:r>
          </w:p>
        </w:tc>
      </w:tr>
    </w:tbl>
    <w:p w:rsidR="00793AEC" w:rsidRDefault="00793AEC" w:rsidP="00AE10F7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345144" w:rsidRDefault="00345144" w:rsidP="00712F65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3- </w:t>
      </w:r>
      <w:r w:rsidRPr="00345144">
        <w:rPr>
          <w:rFonts w:asciiTheme="majorBidi" w:hAnsiTheme="majorBidi" w:cstheme="majorBidi"/>
          <w:sz w:val="24"/>
          <w:szCs w:val="24"/>
        </w:rPr>
        <w:t>Tracer le cycle sur le diagramme des frigoristes du R-134a  ( voir fichier en bas)</w:t>
      </w:r>
      <w:r w:rsidR="00B7470C">
        <w:rPr>
          <w:rFonts w:asciiTheme="majorBidi" w:hAnsiTheme="majorBidi" w:cstheme="majorBidi"/>
          <w:sz w:val="24"/>
          <w:szCs w:val="24"/>
        </w:rPr>
        <w:t xml:space="preserve"> </w:t>
      </w:r>
      <w:r w:rsidR="00B7470C" w:rsidRPr="00B7470C">
        <w:rPr>
          <w:rFonts w:asciiTheme="majorBidi" w:hAnsiTheme="majorBidi" w:cstheme="majorBidi"/>
          <w:b/>
          <w:bCs/>
          <w:color w:val="FF0000"/>
          <w:sz w:val="24"/>
          <w:szCs w:val="24"/>
        </w:rPr>
        <w:t>(</w:t>
      </w:r>
      <w:r w:rsidR="00712F65">
        <w:rPr>
          <w:rFonts w:asciiTheme="majorBidi" w:hAnsiTheme="majorBidi" w:cstheme="majorBidi"/>
          <w:b/>
          <w:bCs/>
          <w:color w:val="FF0000"/>
          <w:sz w:val="24"/>
          <w:szCs w:val="24"/>
        </w:rPr>
        <w:t>3</w:t>
      </w:r>
      <w:r w:rsidR="00B7470C" w:rsidRPr="00B7470C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pts)</w:t>
      </w:r>
      <w:r w:rsidR="00B7470C">
        <w:rPr>
          <w:rFonts w:asciiTheme="majorBidi" w:hAnsiTheme="majorBidi" w:cstheme="majorBidi"/>
          <w:sz w:val="24"/>
          <w:szCs w:val="24"/>
        </w:rPr>
        <w:t xml:space="preserve"> </w:t>
      </w:r>
    </w:p>
    <w:p w:rsidR="00345144" w:rsidRDefault="00345144" w:rsidP="00345144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</w:t>
      </w:r>
      <w:r w:rsidRPr="00345144">
        <w:rPr>
          <w:rFonts w:asciiTheme="majorBidi" w:hAnsiTheme="majorBidi" w:cstheme="majorBidi"/>
          <w:sz w:val="24"/>
          <w:szCs w:val="24"/>
        </w:rPr>
        <w:t>Calculer le travail consommé, la quantité de froid extraite et la quantité de chaleur rejetée.</w:t>
      </w:r>
    </w:p>
    <w:p w:rsidR="00345144" w:rsidRPr="00B7470C" w:rsidRDefault="00B67074" w:rsidP="00712F65">
      <w:pPr>
        <w:ind w:left="360"/>
        <w:rPr>
          <w:rFonts w:asciiTheme="majorBidi" w:eastAsiaTheme="minorEastAsia" w:hAnsiTheme="majorBidi" w:cstheme="majorBidi"/>
          <w:b/>
          <w:bCs/>
          <w:iCs/>
          <w:color w:val="FF0000"/>
          <w:sz w:val="24"/>
          <w:szCs w:val="24"/>
          <w:lang w:val="en-US"/>
        </w:rPr>
      </w:pP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en-US"/>
          </w:rPr>
          <w:lastRenderedPageBreak/>
          <m:t xml:space="preserve">W= </m:t>
        </m:r>
        <m:sSub>
          <m:sSub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en-US"/>
          </w:rPr>
          <m:t>=460-420=40 kJ/kg</m:t>
        </m:r>
      </m:oMath>
      <w:r w:rsidR="00B7470C" w:rsidRPr="00B7470C">
        <w:rPr>
          <w:rFonts w:asciiTheme="majorBidi" w:eastAsiaTheme="minorEastAsia" w:hAnsiTheme="majorBidi" w:cstheme="majorBidi"/>
          <w:iCs/>
          <w:sz w:val="24"/>
          <w:szCs w:val="24"/>
          <w:lang w:val="en-US"/>
        </w:rPr>
        <w:t xml:space="preserve">   </w:t>
      </w:r>
      <w:r w:rsidR="00B7470C" w:rsidRPr="00B7470C">
        <w:rPr>
          <w:rFonts w:asciiTheme="majorBidi" w:eastAsiaTheme="minorEastAsia" w:hAnsiTheme="majorBidi" w:cstheme="majorBidi"/>
          <w:b/>
          <w:bCs/>
          <w:iCs/>
          <w:color w:val="FF0000"/>
          <w:sz w:val="24"/>
          <w:szCs w:val="24"/>
          <w:lang w:val="en-US"/>
        </w:rPr>
        <w:t xml:space="preserve">( </w:t>
      </w:r>
      <w:r w:rsidR="00B7470C">
        <w:rPr>
          <w:rFonts w:asciiTheme="majorBidi" w:eastAsiaTheme="minorEastAsia" w:hAnsiTheme="majorBidi" w:cstheme="majorBidi"/>
          <w:b/>
          <w:bCs/>
          <w:iCs/>
          <w:color w:val="FF0000"/>
          <w:sz w:val="24"/>
          <w:szCs w:val="24"/>
          <w:lang w:val="en-US"/>
        </w:rPr>
        <w:t>1</w:t>
      </w:r>
      <w:r w:rsidR="00B7470C" w:rsidRPr="00B7470C">
        <w:rPr>
          <w:rFonts w:asciiTheme="majorBidi" w:eastAsiaTheme="minorEastAsia" w:hAnsiTheme="majorBidi" w:cstheme="majorBidi"/>
          <w:b/>
          <w:bCs/>
          <w:iCs/>
          <w:color w:val="FF0000"/>
          <w:sz w:val="24"/>
          <w:szCs w:val="24"/>
          <w:lang w:val="en-US"/>
        </w:rPr>
        <w:t xml:space="preserve"> pts)</w:t>
      </w:r>
    </w:p>
    <w:p w:rsidR="00B7470C" w:rsidRPr="00B7470C" w:rsidRDefault="00FA6898" w:rsidP="00712F65">
      <w:pPr>
        <w:ind w:left="360"/>
        <w:rPr>
          <w:rFonts w:asciiTheme="majorBidi" w:eastAsiaTheme="minorEastAsia" w:hAnsiTheme="majorBidi" w:cstheme="majorBidi"/>
          <w:b/>
          <w:bCs/>
          <w:iCs/>
          <w:color w:val="FF0000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val="en-US"/>
          </w:rPr>
          <m:t xml:space="preserve">= </m:t>
        </m:r>
        <m:sSub>
          <m:sSub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4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val="en-US"/>
          </w:rPr>
          <m:t>=420-260=160 kJ/kg</m:t>
        </m:r>
      </m:oMath>
      <w:r w:rsidR="00B7470C" w:rsidRPr="00B7470C">
        <w:rPr>
          <w:rFonts w:asciiTheme="majorBidi" w:eastAsiaTheme="minorEastAsia" w:hAnsiTheme="majorBidi" w:cstheme="majorBidi"/>
          <w:iCs/>
          <w:sz w:val="24"/>
          <w:szCs w:val="24"/>
          <w:lang w:val="en-US"/>
        </w:rPr>
        <w:t xml:space="preserve">  </w:t>
      </w:r>
      <w:r w:rsidR="00B7470C" w:rsidRPr="00B7470C">
        <w:rPr>
          <w:rFonts w:asciiTheme="majorBidi" w:eastAsiaTheme="minorEastAsia" w:hAnsiTheme="majorBidi" w:cstheme="majorBidi"/>
          <w:b/>
          <w:bCs/>
          <w:iCs/>
          <w:color w:val="FF0000"/>
          <w:sz w:val="24"/>
          <w:szCs w:val="24"/>
          <w:lang w:val="en-US"/>
        </w:rPr>
        <w:t xml:space="preserve">( </w:t>
      </w:r>
      <w:r w:rsidR="00B7470C">
        <w:rPr>
          <w:rFonts w:asciiTheme="majorBidi" w:eastAsiaTheme="minorEastAsia" w:hAnsiTheme="majorBidi" w:cstheme="majorBidi"/>
          <w:b/>
          <w:bCs/>
          <w:iCs/>
          <w:color w:val="FF0000"/>
          <w:sz w:val="24"/>
          <w:szCs w:val="24"/>
          <w:lang w:val="en-US"/>
        </w:rPr>
        <w:t>1</w:t>
      </w:r>
      <w:r w:rsidR="00B7470C" w:rsidRPr="00B7470C">
        <w:rPr>
          <w:rFonts w:asciiTheme="majorBidi" w:eastAsiaTheme="minorEastAsia" w:hAnsiTheme="majorBidi" w:cstheme="majorBidi"/>
          <w:b/>
          <w:bCs/>
          <w:iCs/>
          <w:color w:val="FF0000"/>
          <w:sz w:val="24"/>
          <w:szCs w:val="24"/>
          <w:lang w:val="en-US"/>
        </w:rPr>
        <w:t xml:space="preserve"> pts)</w:t>
      </w:r>
    </w:p>
    <w:p w:rsidR="00B7470C" w:rsidRPr="00B7470C" w:rsidRDefault="00FA6898" w:rsidP="00712F65">
      <w:pPr>
        <w:ind w:left="360"/>
        <w:rPr>
          <w:rFonts w:asciiTheme="majorBidi" w:eastAsiaTheme="minorEastAsia" w:hAnsiTheme="majorBidi" w:cstheme="majorBidi"/>
          <w:b/>
          <w:bCs/>
          <w:iCs/>
          <w:color w:val="FF0000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 w:cstheme="majorBidi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h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3'</m:t>
            </m:r>
          </m:sub>
        </m:sSub>
        <m:r>
          <w:rPr>
            <w:rFonts w:ascii="Cambria Math" w:hAnsi="Cambria Math" w:cstheme="majorBidi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h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  <w:lang w:val="en-US"/>
          </w:rPr>
          <m:t xml:space="preserve">=260-460= -200 </m:t>
        </m:r>
        <m:r>
          <w:rPr>
            <w:rFonts w:ascii="Cambria Math" w:hAnsi="Cambria Math" w:cstheme="majorBidi"/>
            <w:sz w:val="24"/>
            <w:szCs w:val="24"/>
          </w:rPr>
          <m:t>kJ</m:t>
        </m:r>
        <m:r>
          <w:rPr>
            <w:rFonts w:ascii="Cambria Math" w:hAnsi="Cambria Math" w:cstheme="majorBidi"/>
            <w:sz w:val="24"/>
            <w:szCs w:val="24"/>
            <w:lang w:val="en-US"/>
          </w:rPr>
          <m:t>/</m:t>
        </m:r>
        <m:r>
          <w:rPr>
            <w:rFonts w:ascii="Cambria Math" w:hAnsi="Cambria Math" w:cstheme="majorBidi"/>
            <w:sz w:val="24"/>
            <w:szCs w:val="24"/>
          </w:rPr>
          <m:t>kg</m:t>
        </m:r>
      </m:oMath>
      <w:r w:rsidR="00B7470C" w:rsidRPr="00B7470C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 </w:t>
      </w:r>
      <w:r w:rsidR="00B7470C" w:rsidRPr="00B7470C">
        <w:rPr>
          <w:rFonts w:asciiTheme="majorBidi" w:eastAsiaTheme="minorEastAsia" w:hAnsiTheme="majorBidi" w:cstheme="majorBidi"/>
          <w:b/>
          <w:bCs/>
          <w:iCs/>
          <w:color w:val="FF0000"/>
          <w:sz w:val="24"/>
          <w:szCs w:val="24"/>
          <w:lang w:val="en-US"/>
        </w:rPr>
        <w:t xml:space="preserve">( </w:t>
      </w:r>
      <w:r w:rsidR="00712F65">
        <w:rPr>
          <w:rFonts w:asciiTheme="majorBidi" w:eastAsiaTheme="minorEastAsia" w:hAnsiTheme="majorBidi" w:cstheme="majorBidi"/>
          <w:b/>
          <w:bCs/>
          <w:iCs/>
          <w:color w:val="FF0000"/>
          <w:sz w:val="24"/>
          <w:szCs w:val="24"/>
          <w:lang w:val="en-US"/>
        </w:rPr>
        <w:t>1</w:t>
      </w:r>
      <w:r w:rsidR="00B7470C" w:rsidRPr="00B7470C">
        <w:rPr>
          <w:rFonts w:asciiTheme="majorBidi" w:eastAsiaTheme="minorEastAsia" w:hAnsiTheme="majorBidi" w:cstheme="majorBidi"/>
          <w:b/>
          <w:bCs/>
          <w:iCs/>
          <w:color w:val="FF0000"/>
          <w:sz w:val="24"/>
          <w:szCs w:val="24"/>
          <w:lang w:val="en-US"/>
        </w:rPr>
        <w:t xml:space="preserve"> pts)</w:t>
      </w:r>
    </w:p>
    <w:p w:rsidR="00345144" w:rsidRDefault="00345144" w:rsidP="00345144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5- </w:t>
      </w:r>
      <w:r w:rsidRPr="00345144">
        <w:rPr>
          <w:rFonts w:asciiTheme="majorBidi" w:hAnsiTheme="majorBidi" w:cstheme="majorBidi"/>
          <w:sz w:val="24"/>
          <w:szCs w:val="24"/>
        </w:rPr>
        <w:t>Déterminer le COP de la machine</w:t>
      </w:r>
    </w:p>
    <w:p w:rsidR="00B7470C" w:rsidRPr="00B7470C" w:rsidRDefault="00345144" w:rsidP="00712F65">
      <w:pPr>
        <w:ind w:left="360"/>
        <w:rPr>
          <w:rFonts w:asciiTheme="majorBidi" w:eastAsiaTheme="minorEastAsia" w:hAnsiTheme="majorBidi" w:cstheme="majorBidi"/>
          <w:b/>
          <w:bCs/>
          <w:iCs/>
          <w:color w:val="FF0000"/>
          <w:sz w:val="24"/>
          <w:szCs w:val="24"/>
          <w:lang w:val="en-US"/>
        </w:rPr>
      </w:pP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COP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ajorBidi"/>
                <w:b/>
                <w:bCs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c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</w:rPr>
              <m:t>W</m:t>
            </m:r>
          </m:den>
        </m:f>
        <m:r>
          <m:rPr>
            <m:sty m:val="b"/>
          </m:rPr>
          <w:rPr>
            <w:rFonts w:ascii="Cambria Math" w:hAnsi="Cambria Math" w:cstheme="majorBidi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theme="majorBidi"/>
                <w:b/>
                <w:bCs/>
                <w:i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</w:rPr>
              <m:t>200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</w:rPr>
              <m:t>40</m:t>
            </m:r>
          </m:den>
        </m:f>
        <m:r>
          <m:rPr>
            <m:sty m:val="b"/>
          </m:rPr>
          <w:rPr>
            <w:rFonts w:ascii="Cambria Math" w:hAnsi="Cambria Math" w:cstheme="majorBidi"/>
            <w:sz w:val="24"/>
            <w:szCs w:val="24"/>
            <w:lang w:val="en-US"/>
          </w:rPr>
          <m:t>=</m:t>
        </m:r>
        <m:r>
          <m:rPr>
            <m:sty m:val="b"/>
          </m:rPr>
          <w:rPr>
            <w:rFonts w:ascii="Cambria Math" w:hAnsi="Cambria Math" w:cstheme="majorBidi"/>
            <w:sz w:val="24"/>
            <w:szCs w:val="24"/>
          </w:rPr>
          <m:t>5</m:t>
        </m:r>
      </m:oMath>
      <w:r w:rsidR="00B7470C" w:rsidRPr="00B7470C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val="en-US"/>
        </w:rPr>
        <w:t xml:space="preserve">  </w:t>
      </w:r>
      <w:r w:rsidR="00B7470C" w:rsidRPr="00B7470C">
        <w:rPr>
          <w:rFonts w:asciiTheme="majorBidi" w:eastAsiaTheme="minorEastAsia" w:hAnsiTheme="majorBidi" w:cstheme="majorBidi"/>
          <w:b/>
          <w:bCs/>
          <w:iCs/>
          <w:color w:val="FF0000"/>
          <w:sz w:val="24"/>
          <w:szCs w:val="24"/>
          <w:lang w:val="en-US"/>
        </w:rPr>
        <w:t xml:space="preserve">( </w:t>
      </w:r>
      <w:r w:rsidR="00B7470C">
        <w:rPr>
          <w:rFonts w:asciiTheme="majorBidi" w:eastAsiaTheme="minorEastAsia" w:hAnsiTheme="majorBidi" w:cstheme="majorBidi"/>
          <w:b/>
          <w:bCs/>
          <w:iCs/>
          <w:color w:val="FF0000"/>
          <w:sz w:val="24"/>
          <w:szCs w:val="24"/>
          <w:lang w:val="en-US"/>
        </w:rPr>
        <w:t>1</w:t>
      </w:r>
      <w:r w:rsidR="00712F65">
        <w:rPr>
          <w:rFonts w:asciiTheme="majorBidi" w:eastAsiaTheme="minorEastAsia" w:hAnsiTheme="majorBidi" w:cstheme="majorBidi"/>
          <w:b/>
          <w:bCs/>
          <w:iCs/>
          <w:color w:val="FF0000"/>
          <w:sz w:val="24"/>
          <w:szCs w:val="24"/>
          <w:lang w:val="en-US"/>
        </w:rPr>
        <w:t xml:space="preserve"> </w:t>
      </w:r>
      <w:r w:rsidR="00B7470C">
        <w:rPr>
          <w:rFonts w:asciiTheme="majorBidi" w:eastAsiaTheme="minorEastAsia" w:hAnsiTheme="majorBidi" w:cstheme="majorBidi"/>
          <w:b/>
          <w:bCs/>
          <w:iCs/>
          <w:color w:val="FF0000"/>
          <w:sz w:val="24"/>
          <w:szCs w:val="24"/>
          <w:lang w:val="en-US"/>
        </w:rPr>
        <w:t>pt</w:t>
      </w:r>
      <w:r w:rsidR="00B7470C" w:rsidRPr="00B7470C">
        <w:rPr>
          <w:rFonts w:asciiTheme="majorBidi" w:eastAsiaTheme="minorEastAsia" w:hAnsiTheme="majorBidi" w:cstheme="majorBidi"/>
          <w:b/>
          <w:bCs/>
          <w:iCs/>
          <w:color w:val="FF0000"/>
          <w:sz w:val="24"/>
          <w:szCs w:val="24"/>
          <w:lang w:val="en-US"/>
        </w:rPr>
        <w:t>)</w:t>
      </w:r>
    </w:p>
    <w:p w:rsidR="00793AEC" w:rsidRPr="00B7470C" w:rsidRDefault="00345144" w:rsidP="00712F65">
      <w:pPr>
        <w:ind w:left="360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6-</w:t>
      </w:r>
      <w:r w:rsidRPr="00345144">
        <w:rPr>
          <w:rFonts w:asciiTheme="majorBidi" w:hAnsiTheme="majorBidi" w:cstheme="majorBidi"/>
          <w:sz w:val="24"/>
          <w:szCs w:val="24"/>
        </w:rPr>
        <w:t>Déterminer le rendement du compresseur</w:t>
      </w:r>
      <w:r w:rsidR="00B7470C">
        <w:rPr>
          <w:rFonts w:asciiTheme="majorBidi" w:hAnsiTheme="majorBidi" w:cstheme="majorBidi"/>
          <w:sz w:val="24"/>
          <w:szCs w:val="24"/>
        </w:rPr>
        <w:t xml:space="preserve"> </w:t>
      </w:r>
      <w:r w:rsidR="00B7470C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( </w:t>
      </w:r>
      <w:r w:rsidR="00712F65">
        <w:rPr>
          <w:rFonts w:asciiTheme="majorBidi" w:hAnsiTheme="majorBidi" w:cstheme="majorBidi"/>
          <w:b/>
          <w:bCs/>
          <w:color w:val="FF0000"/>
          <w:sz w:val="24"/>
          <w:szCs w:val="24"/>
        </w:rPr>
        <w:t>1.5</w:t>
      </w:r>
      <w:r w:rsidR="00B7470C">
        <w:rPr>
          <w:rFonts w:asciiTheme="majorBidi" w:hAnsiTheme="majorBidi" w:cstheme="majorBidi"/>
          <w:b/>
          <w:bCs/>
          <w:color w:val="FF0000"/>
          <w:sz w:val="24"/>
          <w:szCs w:val="24"/>
        </w:rPr>
        <w:t>pts)</w:t>
      </w:r>
    </w:p>
    <w:p w:rsidR="00345144" w:rsidRDefault="00345144" w:rsidP="00345144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compression dans cette machine n’est pas isentropique, le travail réel est fonction des points 1 et 2, c’est W.</w:t>
      </w:r>
    </w:p>
    <w:p w:rsidR="00345144" w:rsidRDefault="00345144" w:rsidP="00345144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travail isentropique ou théorique ( sans pertes) se fait à S constante, donc soit la transformation 1-</w:t>
      </w:r>
      <w:r w:rsidR="00A0089D">
        <w:rPr>
          <w:rFonts w:asciiTheme="majorBidi" w:hAnsiTheme="majorBidi" w:cstheme="majorBidi"/>
          <w:sz w:val="24"/>
          <w:szCs w:val="24"/>
        </w:rPr>
        <w:t>2</w:t>
      </w:r>
      <w:r w:rsidR="00A0089D">
        <w:rPr>
          <w:rFonts w:asciiTheme="majorBidi" w:hAnsiTheme="majorBidi" w:cstheme="majorBidi"/>
          <w:sz w:val="24"/>
          <w:szCs w:val="24"/>
          <w:vertAlign w:val="subscript"/>
        </w:rPr>
        <w:t>is</w:t>
      </w:r>
      <w:r w:rsidR="00A0089D">
        <w:rPr>
          <w:rFonts w:asciiTheme="majorBidi" w:hAnsiTheme="majorBidi" w:cstheme="majorBidi"/>
          <w:sz w:val="24"/>
          <w:szCs w:val="24"/>
        </w:rPr>
        <w:t xml:space="preserve"> la compression isentropique de 1 au point 2</w:t>
      </w:r>
      <w:r w:rsidR="00A0089D">
        <w:rPr>
          <w:rFonts w:asciiTheme="majorBidi" w:hAnsiTheme="majorBidi" w:cstheme="majorBidi"/>
          <w:sz w:val="24"/>
          <w:szCs w:val="24"/>
          <w:vertAlign w:val="subscript"/>
        </w:rPr>
        <w:t>is</w:t>
      </w:r>
    </w:p>
    <w:p w:rsidR="00A0089D" w:rsidRDefault="00A0089D" w:rsidP="00345144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rendement du compresseur est alors :</w:t>
      </w:r>
    </w:p>
    <w:p w:rsidR="00A0089D" w:rsidRPr="00B67074" w:rsidRDefault="00FA6898" w:rsidP="00B67074">
      <w:pPr>
        <w:ind w:left="360"/>
        <w:rPr>
          <w:rFonts w:asciiTheme="majorBidi" w:hAnsiTheme="majorBidi" w:cstheme="majorBidi"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iCs/>
                  <w:sz w:val="24"/>
                  <w:szCs w:val="24"/>
                </w:rPr>
                <w:sym w:font="Symbol" w:char="F068"/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theme="majorBidi"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is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W</m:t>
              </m:r>
            </m:den>
          </m:f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h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Bidi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is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theme="majorBidi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ajorBidi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theme="majorBidi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447-420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40</m:t>
              </m:r>
            </m:den>
          </m:f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=0.675     soit un rendement de    67.5 %</m:t>
          </m:r>
        </m:oMath>
      </m:oMathPara>
    </w:p>
    <w:p w:rsidR="00793AEC" w:rsidRDefault="00793AEC" w:rsidP="00AE10F7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793AEC" w:rsidRDefault="00793AEC" w:rsidP="00AE10F7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793AEC" w:rsidRDefault="00793AEC" w:rsidP="00AE10F7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793AEC" w:rsidRDefault="00793AEC" w:rsidP="0043140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93AEC" w:rsidRDefault="00FA6898" w:rsidP="00AE10F7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hine Réfrigération Échangeur de chaleur de l&amp;#39;évaporateur condenseur  refroidi par air – Acheter Unité de condensation commerciale sur  fr.made-in-china.com" style="width:24pt;height:24pt"/>
        </w:pict>
      </w:r>
    </w:p>
    <w:p w:rsidR="00793AEC" w:rsidRDefault="00FA6898" w:rsidP="00AE10F7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pict>
          <v:shape id="_x0000_i1026" type="#_x0000_t75" alt="Chine Réfrigération Échangeur de chaleur de l&amp;#39;évaporateur condenseur  refroidi par air – Acheter Unité de condensation commerciale sur  fr.made-in-china.com" style="width:24pt;height:24pt"/>
        </w:pict>
      </w:r>
    </w:p>
    <w:p w:rsidR="00793AEC" w:rsidRDefault="00793AEC" w:rsidP="00AE10F7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712F65" w:rsidRDefault="00712F65" w:rsidP="00AE10F7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712F65" w:rsidRDefault="00712F65" w:rsidP="00AE10F7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712F65" w:rsidRDefault="00712F65" w:rsidP="00AE10F7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712F65" w:rsidRDefault="00712F65" w:rsidP="00AE10F7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793AEC" w:rsidRDefault="00793AEC" w:rsidP="00AE10F7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793AEC" w:rsidRDefault="00793AEC" w:rsidP="00AE10F7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sectPr w:rsidR="00793AEC" w:rsidSect="00A3428C">
      <w:headerReference w:type="default" r:id="rId9"/>
      <w:pgSz w:w="11906" w:h="16838"/>
      <w:pgMar w:top="1440" w:right="849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44B" w:rsidRDefault="00AF444B" w:rsidP="008B5F92">
      <w:pPr>
        <w:spacing w:after="0" w:line="240" w:lineRule="auto"/>
      </w:pPr>
      <w:r>
        <w:separator/>
      </w:r>
    </w:p>
  </w:endnote>
  <w:endnote w:type="continuationSeparator" w:id="1">
    <w:p w:rsidR="00AF444B" w:rsidRDefault="00AF444B" w:rsidP="008B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44B" w:rsidRDefault="00AF444B" w:rsidP="008B5F92">
      <w:pPr>
        <w:spacing w:after="0" w:line="240" w:lineRule="auto"/>
      </w:pPr>
      <w:r>
        <w:separator/>
      </w:r>
    </w:p>
  </w:footnote>
  <w:footnote w:type="continuationSeparator" w:id="1">
    <w:p w:rsidR="00AF444B" w:rsidRDefault="00AF444B" w:rsidP="008B5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F92" w:rsidRPr="008B5F92" w:rsidRDefault="008B5F92" w:rsidP="008B5F92">
    <w:pPr>
      <w:spacing w:after="0"/>
      <w:rPr>
        <w:rFonts w:asciiTheme="majorBidi" w:hAnsiTheme="majorBidi" w:cstheme="majorBidi"/>
        <w:b/>
        <w:bCs/>
      </w:rPr>
    </w:pPr>
    <w:r w:rsidRPr="008B5F92">
      <w:rPr>
        <w:rFonts w:asciiTheme="majorBidi" w:hAnsiTheme="majorBidi" w:cstheme="majorBidi"/>
        <w:b/>
        <w:bCs/>
      </w:rPr>
      <w:t>Licence L3 Energétique</w:t>
    </w:r>
  </w:p>
  <w:p w:rsidR="008B5F92" w:rsidRPr="008B5F92" w:rsidRDefault="008B5F92" w:rsidP="00712F65">
    <w:pPr>
      <w:pBdr>
        <w:bottom w:val="single" w:sz="4" w:space="1" w:color="auto"/>
      </w:pBdr>
      <w:spacing w:after="0"/>
      <w:rPr>
        <w:rFonts w:asciiTheme="majorBidi" w:hAnsiTheme="majorBidi" w:cstheme="majorBidi"/>
        <w:b/>
        <w:bCs/>
      </w:rPr>
    </w:pPr>
    <w:r w:rsidRPr="008B5F92">
      <w:rPr>
        <w:rFonts w:asciiTheme="majorBidi" w:hAnsiTheme="majorBidi" w:cstheme="majorBidi"/>
        <w:b/>
        <w:bCs/>
      </w:rPr>
      <w:t>Examen de machines frigorifiques et pompes à chaleur</w:t>
    </w:r>
    <w:r>
      <w:rPr>
        <w:rFonts w:asciiTheme="majorBidi" w:hAnsiTheme="majorBidi" w:cstheme="majorBidi"/>
        <w:b/>
        <w:bCs/>
      </w:rPr>
      <w:tab/>
    </w:r>
    <w:r>
      <w:rPr>
        <w:rFonts w:asciiTheme="majorBidi" w:hAnsiTheme="majorBidi" w:cstheme="majorBidi"/>
        <w:b/>
        <w:bCs/>
      </w:rPr>
      <w:tab/>
    </w:r>
    <w:r>
      <w:rPr>
        <w:rFonts w:asciiTheme="majorBidi" w:hAnsiTheme="majorBidi" w:cstheme="majorBidi"/>
        <w:b/>
        <w:bCs/>
      </w:rPr>
      <w:tab/>
    </w:r>
  </w:p>
  <w:p w:rsidR="008B5F92" w:rsidRDefault="008B5F9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CFD"/>
    <w:multiLevelType w:val="hybridMultilevel"/>
    <w:tmpl w:val="DE6C684A"/>
    <w:lvl w:ilvl="0" w:tplc="3A542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D4C05"/>
    <w:multiLevelType w:val="hybridMultilevel"/>
    <w:tmpl w:val="DE6C684A"/>
    <w:lvl w:ilvl="0" w:tplc="3A542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96EC3"/>
    <w:multiLevelType w:val="hybridMultilevel"/>
    <w:tmpl w:val="95A0B2D0"/>
    <w:lvl w:ilvl="0" w:tplc="FA8087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275AB"/>
    <w:multiLevelType w:val="hybridMultilevel"/>
    <w:tmpl w:val="AD5E7FFE"/>
    <w:lvl w:ilvl="0" w:tplc="E3E42A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8B5F92"/>
    <w:rsid w:val="000B72C0"/>
    <w:rsid w:val="000C0D11"/>
    <w:rsid w:val="00155BDE"/>
    <w:rsid w:val="00165679"/>
    <w:rsid w:val="001E374D"/>
    <w:rsid w:val="001F2998"/>
    <w:rsid w:val="002F72D1"/>
    <w:rsid w:val="00345144"/>
    <w:rsid w:val="00346449"/>
    <w:rsid w:val="00431409"/>
    <w:rsid w:val="004426C3"/>
    <w:rsid w:val="004C6A9A"/>
    <w:rsid w:val="005168F7"/>
    <w:rsid w:val="00525952"/>
    <w:rsid w:val="00591345"/>
    <w:rsid w:val="00625495"/>
    <w:rsid w:val="00694B6B"/>
    <w:rsid w:val="00712F65"/>
    <w:rsid w:val="007262BB"/>
    <w:rsid w:val="00732F10"/>
    <w:rsid w:val="00793AEC"/>
    <w:rsid w:val="00845CA4"/>
    <w:rsid w:val="008B5F92"/>
    <w:rsid w:val="008C1B04"/>
    <w:rsid w:val="008E486A"/>
    <w:rsid w:val="009221FE"/>
    <w:rsid w:val="00A0089D"/>
    <w:rsid w:val="00A3428C"/>
    <w:rsid w:val="00A72FC8"/>
    <w:rsid w:val="00AB26F8"/>
    <w:rsid w:val="00AE10F7"/>
    <w:rsid w:val="00AF444B"/>
    <w:rsid w:val="00B67074"/>
    <w:rsid w:val="00B7470C"/>
    <w:rsid w:val="00BC17B1"/>
    <w:rsid w:val="00BC2AC5"/>
    <w:rsid w:val="00CD3F53"/>
    <w:rsid w:val="00DC26CF"/>
    <w:rsid w:val="00E618ED"/>
    <w:rsid w:val="00ED5B16"/>
    <w:rsid w:val="00F2088A"/>
    <w:rsid w:val="00F62571"/>
    <w:rsid w:val="00FA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14" type="connector" idref="#_x0000_s1030"/>
        <o:r id="V:Rule15" type="connector" idref="#_x0000_s1066"/>
        <o:r id="V:Rule16" type="connector" idref="#_x0000_s1065"/>
        <o:r id="V:Rule17" type="connector" idref="#_x0000_s1029"/>
        <o:r id="V:Rule18" type="connector" idref="#_x0000_s1027"/>
        <o:r id="V:Rule19" type="connector" idref="#_x0000_s1032"/>
        <o:r id="V:Rule20" type="connector" idref="#_x0000_s1063"/>
        <o:r id="V:Rule21" type="connector" idref="#_x0000_s1062"/>
        <o:r id="V:Rule22" type="connector" idref="#_x0000_s1060"/>
        <o:r id="V:Rule23" type="connector" idref="#_x0000_s1064"/>
        <o:r id="V:Rule24" type="connector" idref="#_x0000_s1026"/>
        <o:r id="V:Rule25" type="connector" idref="#_x0000_s1033"/>
        <o:r id="V:Rule26" type="connector" idref="#_x0000_s10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7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B5F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B5F92"/>
  </w:style>
  <w:style w:type="paragraph" w:styleId="Pieddepage">
    <w:name w:val="footer"/>
    <w:basedOn w:val="Normal"/>
    <w:link w:val="PieddepageCar"/>
    <w:uiPriority w:val="99"/>
    <w:semiHidden/>
    <w:unhideWhenUsed/>
    <w:rsid w:val="008B5F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B5F92"/>
  </w:style>
  <w:style w:type="paragraph" w:styleId="Paragraphedeliste">
    <w:name w:val="List Paragraph"/>
    <w:basedOn w:val="Normal"/>
    <w:uiPriority w:val="34"/>
    <w:qFormat/>
    <w:rsid w:val="008B5F9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B5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5F9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342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34514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3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pc</dc:creator>
  <cp:lastModifiedBy>mon pc</cp:lastModifiedBy>
  <cp:revision>14</cp:revision>
  <cp:lastPrinted>2021-06-12T16:18:00Z</cp:lastPrinted>
  <dcterms:created xsi:type="dcterms:W3CDTF">2021-05-20T21:19:00Z</dcterms:created>
  <dcterms:modified xsi:type="dcterms:W3CDTF">2021-06-18T12:39:00Z</dcterms:modified>
</cp:coreProperties>
</file>