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12" w:rsidRPr="00162412" w:rsidRDefault="00162412" w:rsidP="00162412">
      <w:pPr>
        <w:pStyle w:val="Paragraphedeliste"/>
        <w:numPr>
          <w:ilvl w:val="0"/>
          <w:numId w:val="1"/>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مصطلحات فلسفية :</w:t>
      </w:r>
      <w:r w:rsidRPr="00162412">
        <w:rPr>
          <w:rFonts w:ascii="Simplified Arabic" w:hAnsi="Simplified Arabic" w:cs="Simplified Arabic"/>
          <w:sz w:val="32"/>
          <w:szCs w:val="32"/>
          <w:rtl/>
          <w:lang w:bidi="ar-DZ"/>
        </w:rPr>
        <w:t xml:space="preserve"> من المصطلحات الشائعة بين فلاسفة اللغة المحدثين ما يأتي .</w:t>
      </w:r>
    </w:p>
    <w:p w:rsidR="00162412" w:rsidRPr="00162412" w:rsidRDefault="00162412" w:rsidP="00162412">
      <w:pPr>
        <w:pStyle w:val="Paragraphedeliste"/>
        <w:numPr>
          <w:ilvl w:val="0"/>
          <w:numId w:val="2"/>
        </w:numPr>
        <w:bidi/>
        <w:spacing w:line="240" w:lineRule="auto"/>
        <w:ind w:left="283"/>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اللسان :</w:t>
      </w:r>
      <w:r w:rsidRPr="00162412">
        <w:rPr>
          <w:rFonts w:ascii="Simplified Arabic" w:hAnsi="Simplified Arabic" w:cs="Simplified Arabic"/>
          <w:sz w:val="32"/>
          <w:szCs w:val="32"/>
          <w:rtl/>
          <w:lang w:bidi="ar-DZ"/>
        </w:rPr>
        <w:t xml:space="preserve"> يطلق على لغة محددة تتكلمها جماعة معينة من الناس فهي قواعد مفهومة و قوانين مضبوطة مثال ذلك اللسان العربي </w:t>
      </w:r>
      <w:r w:rsidRPr="00162412">
        <w:rPr>
          <w:rFonts w:ascii="Simplified Arabic" w:hAnsi="Simplified Arabic" w:cs="Simplified Arabic" w:hint="cs"/>
          <w:sz w:val="32"/>
          <w:szCs w:val="32"/>
          <w:rtl/>
          <w:lang w:bidi="ar-DZ"/>
        </w:rPr>
        <w:t>أو</w:t>
      </w:r>
      <w:r w:rsidRPr="00162412">
        <w:rPr>
          <w:rFonts w:ascii="Simplified Arabic" w:hAnsi="Simplified Arabic" w:cs="Simplified Arabic"/>
          <w:sz w:val="32"/>
          <w:szCs w:val="32"/>
          <w:rtl/>
          <w:lang w:bidi="ar-DZ"/>
        </w:rPr>
        <w:t xml:space="preserve"> اللسان الفرنسي ... </w:t>
      </w:r>
      <w:r w:rsidRPr="00162412">
        <w:rPr>
          <w:rFonts w:ascii="Simplified Arabic" w:hAnsi="Simplified Arabic" w:cs="Simplified Arabic" w:hint="cs"/>
          <w:sz w:val="32"/>
          <w:szCs w:val="32"/>
          <w:rtl/>
          <w:lang w:bidi="ar-DZ"/>
        </w:rPr>
        <w:t>الخ</w:t>
      </w:r>
      <w:r w:rsidRPr="00162412">
        <w:rPr>
          <w:rFonts w:ascii="Simplified Arabic" w:hAnsi="Simplified Arabic" w:cs="Simplified Arabic"/>
          <w:sz w:val="32"/>
          <w:szCs w:val="32"/>
          <w:rtl/>
          <w:lang w:bidi="ar-DZ"/>
        </w:rPr>
        <w:t>.</w:t>
      </w:r>
    </w:p>
    <w:p w:rsidR="00162412" w:rsidRPr="00162412" w:rsidRDefault="00162412" w:rsidP="00162412">
      <w:pPr>
        <w:pStyle w:val="Paragraphedeliste"/>
        <w:numPr>
          <w:ilvl w:val="0"/>
          <w:numId w:val="2"/>
        </w:num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الفكر :</w:t>
      </w:r>
      <w:r w:rsidRPr="00162412">
        <w:rPr>
          <w:rFonts w:ascii="Simplified Arabic" w:hAnsi="Simplified Arabic" w:cs="Simplified Arabic"/>
          <w:sz w:val="32"/>
          <w:szCs w:val="32"/>
          <w:rtl/>
          <w:lang w:bidi="ar-DZ"/>
        </w:rPr>
        <w:t xml:space="preserve"> هو فطرة طبيعية في </w:t>
      </w:r>
      <w:r w:rsidRPr="00162412">
        <w:rPr>
          <w:rFonts w:ascii="Simplified Arabic" w:hAnsi="Simplified Arabic" w:cs="Simplified Arabic" w:hint="cs"/>
          <w:sz w:val="32"/>
          <w:szCs w:val="32"/>
          <w:rtl/>
          <w:lang w:bidi="ar-DZ"/>
        </w:rPr>
        <w:t>الإنسان</w:t>
      </w:r>
      <w:r w:rsidRPr="00162412">
        <w:rPr>
          <w:rFonts w:ascii="Simplified Arabic" w:hAnsi="Simplified Arabic" w:cs="Simplified Arabic"/>
          <w:sz w:val="32"/>
          <w:szCs w:val="32"/>
          <w:rtl/>
          <w:lang w:bidi="ar-DZ"/>
        </w:rPr>
        <w:t xml:space="preserve"> ، و هو نتاج عملية التفكير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التفكير : عملية التفكير نشاط ذهني داخلي يقوم به </w:t>
      </w:r>
      <w:r w:rsidRPr="00162412">
        <w:rPr>
          <w:rFonts w:ascii="Simplified Arabic" w:hAnsi="Simplified Arabic" w:cs="Simplified Arabic" w:hint="cs"/>
          <w:sz w:val="32"/>
          <w:szCs w:val="32"/>
          <w:rtl/>
          <w:lang w:bidi="ar-DZ"/>
        </w:rPr>
        <w:t>الإنسان</w:t>
      </w:r>
      <w:r w:rsidRPr="00162412">
        <w:rPr>
          <w:rFonts w:ascii="Simplified Arabic" w:hAnsi="Simplified Arabic" w:cs="Simplified Arabic"/>
          <w:sz w:val="32"/>
          <w:szCs w:val="32"/>
          <w:rtl/>
          <w:lang w:bidi="ar-DZ"/>
        </w:rPr>
        <w:t xml:space="preserve"> بصورة واعية أو غير واعية، و يتضمن مرور الخواطر و المدركات الحسية أو الانفعالية التي تسبق أو ترافق قيام </w:t>
      </w:r>
      <w:r w:rsidRPr="00162412">
        <w:rPr>
          <w:rFonts w:ascii="Simplified Arabic" w:hAnsi="Simplified Arabic" w:cs="Simplified Arabic" w:hint="cs"/>
          <w:sz w:val="32"/>
          <w:szCs w:val="32"/>
          <w:rtl/>
          <w:lang w:bidi="ar-DZ"/>
        </w:rPr>
        <w:t>الإنسان</w:t>
      </w:r>
      <w:r w:rsidRPr="00162412">
        <w:rPr>
          <w:rFonts w:ascii="Simplified Arabic" w:hAnsi="Simplified Arabic" w:cs="Simplified Arabic"/>
          <w:sz w:val="32"/>
          <w:szCs w:val="32"/>
          <w:rtl/>
          <w:lang w:bidi="ar-DZ"/>
        </w:rPr>
        <w:t xml:space="preserve"> بأي سلوك أو ت</w:t>
      </w:r>
      <w:r>
        <w:rPr>
          <w:rFonts w:ascii="Simplified Arabic" w:hAnsi="Simplified Arabic" w:cs="Simplified Arabic" w:hint="cs"/>
          <w:sz w:val="32"/>
          <w:szCs w:val="32"/>
          <w:rtl/>
          <w:lang w:bidi="ar-DZ"/>
        </w:rPr>
        <w:t>صرف</w:t>
      </w:r>
      <w:r w:rsidRPr="00162412">
        <w:rPr>
          <w:rFonts w:ascii="Simplified Arabic" w:hAnsi="Simplified Arabic" w:cs="Simplified Arabic"/>
          <w:sz w:val="32"/>
          <w:szCs w:val="32"/>
          <w:rtl/>
          <w:lang w:bidi="ar-DZ"/>
        </w:rPr>
        <w:t xml:space="preserve"> خارجي.</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الدال :</w:t>
      </w:r>
      <w:r w:rsidRPr="00162412">
        <w:rPr>
          <w:rFonts w:ascii="Simplified Arabic" w:hAnsi="Simplified Arabic" w:cs="Simplified Arabic"/>
          <w:sz w:val="32"/>
          <w:szCs w:val="32"/>
          <w:rtl/>
          <w:lang w:bidi="ar-DZ"/>
        </w:rPr>
        <w:t xml:space="preserve"> و هو اللفظ.</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الدالة :</w:t>
      </w:r>
      <w:r w:rsidRPr="00162412">
        <w:rPr>
          <w:rFonts w:ascii="Simplified Arabic" w:hAnsi="Simplified Arabic" w:cs="Simplified Arabic"/>
          <w:sz w:val="32"/>
          <w:szCs w:val="32"/>
          <w:rtl/>
          <w:lang w:bidi="ar-DZ"/>
        </w:rPr>
        <w:t xml:space="preserve"> و هي المعنى.</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المنطق:</w:t>
      </w:r>
      <w:r w:rsidRPr="00162412">
        <w:rPr>
          <w:rFonts w:ascii="Simplified Arabic" w:hAnsi="Simplified Arabic" w:cs="Simplified Arabic"/>
          <w:sz w:val="32"/>
          <w:szCs w:val="32"/>
          <w:rtl/>
          <w:lang w:bidi="ar-DZ"/>
        </w:rPr>
        <w:t xml:space="preserve"> و يتمثل في المنطق الفعلي الذي هو أمر صناعي ، و هو عبارة عن قوانين مثالية بالضرورة.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علم اللسانيات :</w:t>
      </w:r>
      <w:r w:rsidRPr="00162412">
        <w:rPr>
          <w:rFonts w:ascii="Simplified Arabic" w:hAnsi="Simplified Arabic" w:cs="Simplified Arabic"/>
          <w:sz w:val="32"/>
          <w:szCs w:val="32"/>
          <w:rtl/>
          <w:lang w:bidi="ar-DZ"/>
        </w:rPr>
        <w:t xml:space="preserve"> الدراسة العلمية للغة، و هو علم استقرائي موضوعي تجريبي.</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اللغة :</w:t>
      </w:r>
      <w:r w:rsidRPr="00162412">
        <w:rPr>
          <w:rFonts w:ascii="Simplified Arabic" w:hAnsi="Simplified Arabic" w:cs="Simplified Arabic"/>
          <w:sz w:val="32"/>
          <w:szCs w:val="32"/>
          <w:rtl/>
          <w:lang w:bidi="ar-DZ"/>
        </w:rPr>
        <w:t xml:space="preserve"> ظاهرة إنسانية على وجه الخصوص، مقتصرة على بني البشر عبر تاريخهم الطويل و هي الأداة الأساسية التي تنقل أفكارهم و انفعالاتهم و رغباتهم بواسطة نظام من الرموز الصوتية المنتجة إراديا و تشمل كل ما هو منطوق أو مكتوب أو إشارة أو رمز .. </w:t>
      </w:r>
      <w:r w:rsidRPr="00162412">
        <w:rPr>
          <w:rFonts w:ascii="Simplified Arabic" w:hAnsi="Simplified Arabic" w:cs="Simplified Arabic" w:hint="cs"/>
          <w:sz w:val="32"/>
          <w:szCs w:val="32"/>
          <w:rtl/>
          <w:lang w:bidi="ar-DZ"/>
        </w:rPr>
        <w:t>الخ</w:t>
      </w:r>
      <w:r w:rsidRPr="00162412">
        <w:rPr>
          <w:rFonts w:ascii="Simplified Arabic" w:hAnsi="Simplified Arabic" w:cs="Simplified Arabic"/>
          <w:sz w:val="32"/>
          <w:szCs w:val="32"/>
          <w:rtl/>
          <w:lang w:bidi="ar-DZ"/>
        </w:rPr>
        <w:t>.</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الإدراك :</w:t>
      </w:r>
      <w:r w:rsidRPr="00162412">
        <w:rPr>
          <w:rFonts w:ascii="Simplified Arabic" w:hAnsi="Simplified Arabic" w:cs="Simplified Arabic"/>
          <w:sz w:val="32"/>
          <w:szCs w:val="32"/>
          <w:rtl/>
          <w:lang w:bidi="ar-DZ"/>
        </w:rPr>
        <w:t xml:space="preserve"> يمثل علاقة أو معية قائمة بين الذات و العالم و قد عرفه " </w:t>
      </w:r>
      <w:r w:rsidRPr="00162412">
        <w:rPr>
          <w:rFonts w:ascii="Simplified Arabic" w:hAnsi="Simplified Arabic" w:cs="Simplified Arabic" w:hint="cs"/>
          <w:sz w:val="32"/>
          <w:szCs w:val="32"/>
          <w:rtl/>
          <w:lang w:bidi="ar-DZ"/>
        </w:rPr>
        <w:t>فير</w:t>
      </w:r>
      <w:r>
        <w:rPr>
          <w:rFonts w:ascii="Simplified Arabic" w:hAnsi="Simplified Arabic" w:cs="Simplified Arabic" w:hint="cs"/>
          <w:sz w:val="32"/>
          <w:szCs w:val="32"/>
          <w:rtl/>
          <w:lang w:bidi="ar-DZ"/>
        </w:rPr>
        <w:t>ث</w:t>
      </w:r>
      <w:r w:rsidRPr="00162412">
        <w:rPr>
          <w:rFonts w:ascii="Simplified Arabic" w:hAnsi="Simplified Arabic" w:cs="Simplified Arabic"/>
          <w:sz w:val="32"/>
          <w:szCs w:val="32"/>
          <w:rtl/>
          <w:lang w:bidi="ar-DZ"/>
        </w:rPr>
        <w:t xml:space="preserve"> " بأنه وظيفة معرفية نشطة تعي و تفهم و تنظم و تستخرج المعاني و الدلالات ، و تعترف معظم البحوث الحديثة أنه يتمثل في عملية القيام بالتحليل و التركيب أي أن تتعامل مع الواقع كما يدركه الفكر من خلال اللغة.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فلسفة اللغة :</w:t>
      </w:r>
      <w:r w:rsidRPr="00162412">
        <w:rPr>
          <w:rFonts w:ascii="Simplified Arabic" w:hAnsi="Simplified Arabic" w:cs="Simplified Arabic"/>
          <w:sz w:val="32"/>
          <w:szCs w:val="32"/>
          <w:rtl/>
          <w:lang w:bidi="ar-DZ"/>
        </w:rPr>
        <w:t xml:space="preserve"> هي محاولة لتقديم </w:t>
      </w:r>
      <w:r w:rsidRPr="00162412">
        <w:rPr>
          <w:rFonts w:ascii="Simplified Arabic" w:hAnsi="Simplified Arabic" w:cs="Simplified Arabic" w:hint="cs"/>
          <w:sz w:val="32"/>
          <w:szCs w:val="32"/>
          <w:rtl/>
          <w:lang w:bidi="ar-DZ"/>
        </w:rPr>
        <w:t>أوصاف</w:t>
      </w:r>
      <w:r w:rsidRPr="00162412">
        <w:rPr>
          <w:rFonts w:ascii="Simplified Arabic" w:hAnsi="Simplified Arabic" w:cs="Simplified Arabic"/>
          <w:sz w:val="32"/>
          <w:szCs w:val="32"/>
          <w:rtl/>
          <w:lang w:bidi="ar-DZ"/>
        </w:rPr>
        <w:t xml:space="preserve"> فلسفية لملامح عامة في اللغة من قبيل : الإشارة و الصدق و المعنى و الضرورة المنطقية ، فلا تعلق بعناصر محددة في لغة بعينها ، أو بالأحرى في لسان معين – اللهم إلا بصفة عارضة ، فهي بذلك فروع من مباحث الفلسفة و </w:t>
      </w:r>
      <w:r w:rsidRPr="00162412">
        <w:rPr>
          <w:rFonts w:ascii="Simplified Arabic" w:hAnsi="Simplified Arabic" w:cs="Simplified Arabic"/>
          <w:sz w:val="32"/>
          <w:szCs w:val="32"/>
          <w:rtl/>
          <w:lang w:bidi="ar-DZ"/>
        </w:rPr>
        <w:lastRenderedPageBreak/>
        <w:t>فروعها، كما أنها ليست دراسة للغة و إنما حديث فلسفي عن اللغة ( أي تفلسف حول اللغة).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التحليل اللغوي ( الفلسفة اللغوية) :</w:t>
      </w:r>
      <w:r w:rsidRPr="00162412">
        <w:rPr>
          <w:rFonts w:ascii="Simplified Arabic" w:hAnsi="Simplified Arabic" w:cs="Simplified Arabic"/>
          <w:sz w:val="32"/>
          <w:szCs w:val="32"/>
          <w:rtl/>
          <w:lang w:bidi="ar-DZ"/>
        </w:rPr>
        <w:t xml:space="preserve"> إن مصطلح التحليل اللغوي يرادف مصطلح الفلسفة اللغوية في الدلالة و يعني " منهج " معين تحل من خلاله مشكلات فلسفية عن طريق العناية بالاستعمال العادي لكلمات معينة ترتبط بالمشكلة المطروحة للبحث مثلا : الحرية المعرفة ... </w:t>
      </w:r>
      <w:r w:rsidRPr="00162412">
        <w:rPr>
          <w:rFonts w:ascii="Simplified Arabic" w:hAnsi="Simplified Arabic" w:cs="Simplified Arabic" w:hint="cs"/>
          <w:sz w:val="32"/>
          <w:szCs w:val="32"/>
          <w:rtl/>
          <w:lang w:bidi="ar-DZ"/>
        </w:rPr>
        <w:t>الخ</w:t>
      </w:r>
      <w:r w:rsidRPr="00162412">
        <w:rPr>
          <w:rFonts w:ascii="Simplified Arabic" w:hAnsi="Simplified Arabic" w:cs="Simplified Arabic"/>
          <w:sz w:val="32"/>
          <w:szCs w:val="32"/>
          <w:rtl/>
          <w:lang w:bidi="ar-DZ"/>
        </w:rPr>
        <w:t xml:space="preserve">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ما وراء الطبيعة : ( الميتافيزيقيا)</w:t>
      </w:r>
      <w:r w:rsidRPr="00162412">
        <w:rPr>
          <w:rFonts w:ascii="Simplified Arabic" w:hAnsi="Simplified Arabic" w:cs="Simplified Arabic"/>
          <w:sz w:val="32"/>
          <w:szCs w:val="32"/>
          <w:rtl/>
          <w:lang w:bidi="ar-DZ"/>
        </w:rPr>
        <w:t xml:space="preserve"> علم يدرس الوجود و الواقع من حيث طبيعتها الأساسية ، كما يدرس </w:t>
      </w:r>
      <w:r>
        <w:rPr>
          <w:rFonts w:ascii="Simplified Arabic" w:hAnsi="Simplified Arabic" w:cs="Simplified Arabic" w:hint="cs"/>
          <w:sz w:val="32"/>
          <w:szCs w:val="32"/>
          <w:rtl/>
          <w:lang w:bidi="ar-DZ"/>
        </w:rPr>
        <w:t>ماهية</w:t>
      </w:r>
      <w:r w:rsidRPr="00162412">
        <w:rPr>
          <w:rFonts w:ascii="Simplified Arabic" w:hAnsi="Simplified Arabic" w:cs="Simplified Arabic"/>
          <w:sz w:val="32"/>
          <w:szCs w:val="32"/>
          <w:rtl/>
          <w:lang w:bidi="ar-DZ"/>
        </w:rPr>
        <w:t xml:space="preserve"> الأشياء و من علماء اللغة من يقسم علم ما وراء الطبيعة إلى ميدانين : علم  الوجود و علم الكون.</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لقد أوجد الفلاسفة عددا من النظريات في علم ما وراء الطبيعة و هي : المادية و المثالية و الآلية و الغائ</w:t>
      </w:r>
      <w:r>
        <w:rPr>
          <w:rFonts w:ascii="Simplified Arabic" w:hAnsi="Simplified Arabic" w:cs="Simplified Arabic" w:hint="cs"/>
          <w:sz w:val="32"/>
          <w:szCs w:val="32"/>
          <w:rtl/>
          <w:lang w:bidi="ar-DZ"/>
        </w:rPr>
        <w:t>ية</w:t>
      </w:r>
      <w:r w:rsidRPr="00162412">
        <w:rPr>
          <w:rFonts w:ascii="Simplified Arabic" w:hAnsi="Simplified Arabic" w:cs="Simplified Arabic"/>
          <w:sz w:val="32"/>
          <w:szCs w:val="32"/>
          <w:rtl/>
          <w:lang w:bidi="ar-DZ"/>
        </w:rPr>
        <w:t>.</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المادية :</w:t>
      </w:r>
      <w:r w:rsidRPr="00162412">
        <w:rPr>
          <w:rFonts w:ascii="Simplified Arabic" w:hAnsi="Simplified Arabic" w:cs="Simplified Arabic"/>
          <w:sz w:val="32"/>
          <w:szCs w:val="32"/>
          <w:rtl/>
          <w:lang w:bidi="ar-DZ"/>
        </w:rPr>
        <w:t xml:space="preserve"> تؤكد </w:t>
      </w:r>
      <w:r w:rsidRPr="00162412">
        <w:rPr>
          <w:rFonts w:ascii="Simplified Arabic" w:hAnsi="Simplified Arabic" w:cs="Simplified Arabic" w:hint="cs"/>
          <w:sz w:val="32"/>
          <w:szCs w:val="32"/>
          <w:rtl/>
          <w:lang w:bidi="ar-DZ"/>
        </w:rPr>
        <w:t>أن</w:t>
      </w:r>
      <w:r w:rsidRPr="00162412">
        <w:rPr>
          <w:rFonts w:ascii="Simplified Arabic" w:hAnsi="Simplified Arabic" w:cs="Simplified Arabic"/>
          <w:sz w:val="32"/>
          <w:szCs w:val="32"/>
          <w:rtl/>
          <w:lang w:bidi="ar-DZ"/>
        </w:rPr>
        <w:t xml:space="preserve"> المادة وحدها هي التي لها وجود حقيقي ، و أن المشاعر و الأفكار و غير ذلك من الظواهر العقلية إنما ناتجة عن نشاط المادة.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المثالية :</w:t>
      </w:r>
      <w:r w:rsidRPr="00162412">
        <w:rPr>
          <w:rFonts w:ascii="Simplified Arabic" w:hAnsi="Simplified Arabic" w:cs="Simplified Arabic"/>
          <w:sz w:val="32"/>
          <w:szCs w:val="32"/>
          <w:rtl/>
          <w:lang w:bidi="ar-DZ"/>
        </w:rPr>
        <w:t xml:space="preserve"> تقر أن أي شيء مادي إنما هو فكرة ، أو شكل من أشكال الفكرة و بمقتضياتها فإن الظواهر العقلية هي وحدها المهمة و المطابقة الحقيقية.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الآلية :</w:t>
      </w:r>
      <w:r w:rsidRPr="00162412">
        <w:rPr>
          <w:rFonts w:ascii="Simplified Arabic" w:hAnsi="Simplified Arabic" w:cs="Simplified Arabic"/>
          <w:sz w:val="32"/>
          <w:szCs w:val="32"/>
          <w:rtl/>
          <w:lang w:bidi="ar-DZ"/>
        </w:rPr>
        <w:t xml:space="preserve"> تؤكد أن كل الأحداث إنما هي ناتجة عن قوى آلية محضة و ليس عن غاية معينة، بل لا يعقل أن </w:t>
      </w:r>
      <w:r>
        <w:rPr>
          <w:rFonts w:ascii="Simplified Arabic" w:hAnsi="Simplified Arabic" w:cs="Simplified Arabic" w:hint="cs"/>
          <w:sz w:val="32"/>
          <w:szCs w:val="32"/>
          <w:rtl/>
          <w:lang w:bidi="ar-DZ"/>
        </w:rPr>
        <w:t>ن</w:t>
      </w:r>
      <w:r w:rsidRPr="00162412">
        <w:rPr>
          <w:rFonts w:ascii="Simplified Arabic" w:hAnsi="Simplified Arabic" w:cs="Simplified Arabic"/>
          <w:sz w:val="32"/>
          <w:szCs w:val="32"/>
          <w:rtl/>
          <w:lang w:bidi="ar-DZ"/>
        </w:rPr>
        <w:t>قول إن الكون في حد ذاته من ورائه غاية معينة.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الغائ</w:t>
      </w:r>
      <w:r>
        <w:rPr>
          <w:rFonts w:ascii="Simplified Arabic" w:hAnsi="Simplified Arabic" w:cs="Simplified Arabic" w:hint="cs"/>
          <w:b/>
          <w:bCs/>
          <w:sz w:val="32"/>
          <w:szCs w:val="32"/>
          <w:rtl/>
          <w:lang w:bidi="ar-DZ"/>
        </w:rPr>
        <w:t>ي</w:t>
      </w:r>
      <w:r w:rsidRPr="00162412">
        <w:rPr>
          <w:rFonts w:ascii="Simplified Arabic" w:hAnsi="Simplified Arabic" w:cs="Simplified Arabic"/>
          <w:b/>
          <w:bCs/>
          <w:sz w:val="32"/>
          <w:szCs w:val="32"/>
          <w:rtl/>
          <w:lang w:bidi="ar-DZ"/>
        </w:rPr>
        <w:t>ة :</w:t>
      </w:r>
      <w:r w:rsidRPr="00162412">
        <w:rPr>
          <w:rFonts w:ascii="Simplified Arabic" w:hAnsi="Simplified Arabic" w:cs="Simplified Arabic"/>
          <w:sz w:val="32"/>
          <w:szCs w:val="32"/>
          <w:rtl/>
          <w:lang w:bidi="ar-DZ"/>
        </w:rPr>
        <w:t xml:space="preserve"> هذه تقر بأن الكون و كل شيء فيه يتصف بالوجود و الحدوث من أجل غا</w:t>
      </w:r>
      <w:r>
        <w:rPr>
          <w:rFonts w:ascii="Simplified Arabic" w:hAnsi="Simplified Arabic" w:cs="Simplified Arabic" w:hint="cs"/>
          <w:sz w:val="32"/>
          <w:szCs w:val="32"/>
          <w:rtl/>
          <w:lang w:bidi="ar-DZ"/>
        </w:rPr>
        <w:t>ية</w:t>
      </w:r>
      <w:r w:rsidRPr="00162412">
        <w:rPr>
          <w:rFonts w:ascii="Simplified Arabic" w:hAnsi="Simplified Arabic" w:cs="Simplified Arabic"/>
          <w:sz w:val="32"/>
          <w:szCs w:val="32"/>
          <w:rtl/>
          <w:lang w:bidi="ar-DZ"/>
        </w:rPr>
        <w:t xml:space="preserve"> معينة.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المذهب العقلي ( </w:t>
      </w:r>
      <w:r w:rsidRPr="00162412">
        <w:rPr>
          <w:rFonts w:ascii="Simplified Arabic" w:hAnsi="Simplified Arabic" w:cs="Simplified Arabic"/>
          <w:b/>
          <w:bCs/>
          <w:sz w:val="32"/>
          <w:szCs w:val="32"/>
          <w:lang w:bidi="ar-DZ"/>
        </w:rPr>
        <w:t>Rationalisme</w:t>
      </w:r>
      <w:r w:rsidRPr="00162412">
        <w:rPr>
          <w:rFonts w:ascii="Simplified Arabic" w:hAnsi="Simplified Arabic" w:cs="Simplified Arabic"/>
          <w:b/>
          <w:bCs/>
          <w:sz w:val="32"/>
          <w:szCs w:val="32"/>
          <w:rtl/>
          <w:lang w:bidi="ar-DZ"/>
        </w:rPr>
        <w:t>)</w:t>
      </w:r>
      <w:r w:rsidRPr="00162412">
        <w:rPr>
          <w:rFonts w:ascii="Simplified Arabic" w:hAnsi="Simplified Arabic" w:cs="Simplified Arabic"/>
          <w:sz w:val="32"/>
          <w:szCs w:val="32"/>
          <w:rtl/>
          <w:lang w:bidi="ar-DZ"/>
        </w:rPr>
        <w:t xml:space="preserve"> يتفقون على </w:t>
      </w:r>
      <w:r w:rsidRPr="00162412">
        <w:rPr>
          <w:rFonts w:ascii="Simplified Arabic" w:hAnsi="Simplified Arabic" w:cs="Simplified Arabic" w:hint="cs"/>
          <w:sz w:val="32"/>
          <w:szCs w:val="32"/>
          <w:rtl/>
          <w:lang w:bidi="ar-DZ"/>
        </w:rPr>
        <w:t>أن</w:t>
      </w:r>
      <w:r w:rsidRPr="00162412">
        <w:rPr>
          <w:rFonts w:ascii="Simplified Arabic" w:hAnsi="Simplified Arabic" w:cs="Simplified Arabic"/>
          <w:sz w:val="32"/>
          <w:szCs w:val="32"/>
          <w:rtl/>
          <w:lang w:bidi="ar-DZ"/>
        </w:rPr>
        <w:t xml:space="preserve"> العقل يمثل قوة فطرية في جميع الناس، و بواسطة الاستدلال العقلي المحض و دون اللجوء إلى مقدمات تجريبية يمكننا الوصول إلى المعرفة الحقيقية.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lastRenderedPageBreak/>
        <w:t xml:space="preserve">المذهب التجريبي ( </w:t>
      </w:r>
      <w:r w:rsidRPr="00162412">
        <w:rPr>
          <w:rFonts w:ascii="Simplified Arabic" w:hAnsi="Simplified Arabic" w:cs="Simplified Arabic"/>
          <w:b/>
          <w:bCs/>
          <w:sz w:val="32"/>
          <w:szCs w:val="32"/>
          <w:lang w:bidi="ar-DZ"/>
        </w:rPr>
        <w:t>Empricism</w:t>
      </w:r>
      <w:r w:rsidRPr="00162412">
        <w:rPr>
          <w:rFonts w:ascii="Simplified Arabic" w:hAnsi="Simplified Arabic" w:cs="Simplified Arabic"/>
          <w:b/>
          <w:bCs/>
          <w:sz w:val="32"/>
          <w:szCs w:val="32"/>
          <w:rtl/>
          <w:lang w:bidi="ar-DZ"/>
        </w:rPr>
        <w:t xml:space="preserve"> )</w:t>
      </w:r>
      <w:r w:rsidRPr="00162412">
        <w:rPr>
          <w:rFonts w:ascii="Simplified Arabic" w:hAnsi="Simplified Arabic" w:cs="Simplified Arabic"/>
          <w:sz w:val="32"/>
          <w:szCs w:val="32"/>
          <w:rtl/>
          <w:lang w:bidi="ar-DZ"/>
        </w:rPr>
        <w:t xml:space="preserve"> أكدوا أن التجربة أو الخبرة الحسية و هي مصدر المعرفة و </w:t>
      </w:r>
      <w:r w:rsidRPr="00162412">
        <w:rPr>
          <w:rFonts w:ascii="Simplified Arabic" w:hAnsi="Simplified Arabic" w:cs="Simplified Arabic" w:hint="cs"/>
          <w:sz w:val="32"/>
          <w:szCs w:val="32"/>
          <w:rtl/>
          <w:lang w:bidi="ar-DZ"/>
        </w:rPr>
        <w:t>است</w:t>
      </w:r>
      <w:r>
        <w:rPr>
          <w:rFonts w:ascii="Simplified Arabic" w:hAnsi="Simplified Arabic" w:cs="Simplified Arabic" w:hint="cs"/>
          <w:sz w:val="32"/>
          <w:szCs w:val="32"/>
          <w:rtl/>
          <w:lang w:bidi="ar-DZ"/>
        </w:rPr>
        <w:t>د</w:t>
      </w:r>
      <w:r w:rsidRPr="00162412">
        <w:rPr>
          <w:rFonts w:ascii="Simplified Arabic" w:hAnsi="Simplified Arabic" w:cs="Simplified Arabic" w:hint="cs"/>
          <w:sz w:val="32"/>
          <w:szCs w:val="32"/>
          <w:rtl/>
          <w:lang w:bidi="ar-DZ"/>
        </w:rPr>
        <w:t>لوا</w:t>
      </w:r>
      <w:r w:rsidRPr="00162412">
        <w:rPr>
          <w:rFonts w:ascii="Simplified Arabic" w:hAnsi="Simplified Arabic" w:cs="Simplified Arabic"/>
          <w:sz w:val="32"/>
          <w:szCs w:val="32"/>
          <w:rtl/>
          <w:lang w:bidi="ar-DZ"/>
        </w:rPr>
        <w:t xml:space="preserve"> على ذلك  ( جون لوك ) </w:t>
      </w:r>
      <w:r>
        <w:rPr>
          <w:rFonts w:ascii="Simplified Arabic" w:hAnsi="Simplified Arabic" w:cs="Simplified Arabic" w:hint="cs"/>
          <w:sz w:val="32"/>
          <w:szCs w:val="32"/>
          <w:rtl/>
          <w:lang w:bidi="ar-DZ"/>
        </w:rPr>
        <w:t>ب</w:t>
      </w:r>
      <w:r w:rsidRPr="00162412">
        <w:rPr>
          <w:rFonts w:ascii="Simplified Arabic" w:hAnsi="Simplified Arabic" w:cs="Simplified Arabic"/>
          <w:sz w:val="32"/>
          <w:szCs w:val="32"/>
          <w:rtl/>
          <w:lang w:bidi="ar-DZ"/>
        </w:rPr>
        <w:t>مقدرة الطفل على اكتساب الخبرة عن طريق الحواس علما أن</w:t>
      </w:r>
      <w:r>
        <w:rPr>
          <w:rFonts w:ascii="Simplified Arabic" w:hAnsi="Simplified Arabic" w:cs="Simplified Arabic" w:hint="cs"/>
          <w:sz w:val="32"/>
          <w:szCs w:val="32"/>
          <w:rtl/>
          <w:lang w:bidi="ar-DZ"/>
        </w:rPr>
        <w:t>ه</w:t>
      </w:r>
      <w:r w:rsidRPr="00162412">
        <w:rPr>
          <w:rFonts w:ascii="Simplified Arabic" w:hAnsi="Simplified Arabic" w:cs="Simplified Arabic"/>
          <w:sz w:val="32"/>
          <w:szCs w:val="32"/>
          <w:rtl/>
          <w:lang w:bidi="ar-DZ"/>
        </w:rPr>
        <w:t xml:space="preserve"> يولد خاليا من المعرفة المستبقة.</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المذهب الحدسي : ( </w:t>
      </w:r>
      <w:r w:rsidRPr="00162412">
        <w:rPr>
          <w:rFonts w:ascii="Simplified Arabic" w:hAnsi="Simplified Arabic" w:cs="Simplified Arabic"/>
          <w:b/>
          <w:bCs/>
          <w:sz w:val="32"/>
          <w:szCs w:val="32"/>
          <w:lang w:bidi="ar-DZ"/>
        </w:rPr>
        <w:t>Intuitionism</w:t>
      </w:r>
      <w:r w:rsidRPr="00162412">
        <w:rPr>
          <w:rFonts w:ascii="Simplified Arabic" w:hAnsi="Simplified Arabic" w:cs="Simplified Arabic"/>
          <w:b/>
          <w:bCs/>
          <w:sz w:val="32"/>
          <w:szCs w:val="32"/>
          <w:rtl/>
          <w:lang w:bidi="ar-DZ"/>
        </w:rPr>
        <w:t>)</w:t>
      </w:r>
      <w:r w:rsidRPr="00162412">
        <w:rPr>
          <w:rFonts w:ascii="Simplified Arabic" w:hAnsi="Simplified Arabic" w:cs="Simplified Arabic"/>
          <w:sz w:val="32"/>
          <w:szCs w:val="32"/>
          <w:rtl/>
          <w:lang w:bidi="ar-DZ"/>
        </w:rPr>
        <w:t xml:space="preserve"> هؤلاء أقروا أنه بالإضافة إلى العقل فإنه توجد ملكة أخرى للمعرفة و هي الحدس ، و يقصد به عدة معاني :</w:t>
      </w:r>
    </w:p>
    <w:p w:rsidR="00162412" w:rsidRPr="00162412" w:rsidRDefault="00162412" w:rsidP="00162412">
      <w:pPr>
        <w:pStyle w:val="Paragraphedeliste"/>
        <w:numPr>
          <w:ilvl w:val="0"/>
          <w:numId w:val="3"/>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الحدس الحسي :</w:t>
      </w:r>
      <w:r w:rsidRPr="00162412">
        <w:rPr>
          <w:rFonts w:ascii="Simplified Arabic" w:hAnsi="Simplified Arabic" w:cs="Simplified Arabic"/>
          <w:sz w:val="32"/>
          <w:szCs w:val="32"/>
          <w:rtl/>
          <w:lang w:bidi="ar-DZ"/>
        </w:rPr>
        <w:t xml:space="preserve"> و هو الإدراك المباشر عن طريق الحواس الخمسة مثل إدراك الضوء و الروائح و الحرارة.</w:t>
      </w:r>
    </w:p>
    <w:p w:rsidR="00162412" w:rsidRPr="00162412" w:rsidRDefault="00162412" w:rsidP="00162412">
      <w:pPr>
        <w:pStyle w:val="Paragraphedeliste"/>
        <w:numPr>
          <w:ilvl w:val="0"/>
          <w:numId w:val="3"/>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الحدس التجريبي :</w:t>
      </w:r>
      <w:r w:rsidRPr="00162412">
        <w:rPr>
          <w:rFonts w:ascii="Simplified Arabic" w:hAnsi="Simplified Arabic" w:cs="Simplified Arabic"/>
          <w:sz w:val="32"/>
          <w:szCs w:val="32"/>
          <w:rtl/>
          <w:lang w:bidi="ar-DZ"/>
        </w:rPr>
        <w:t xml:space="preserve"> الإدراك المباشر الناشئ عن الممارسة المستمرة نحو إدراك الطبيب داء المريض بمجرد المشاهدة.</w:t>
      </w:r>
    </w:p>
    <w:p w:rsidR="00162412" w:rsidRPr="00162412" w:rsidRDefault="00162412" w:rsidP="00162412">
      <w:pPr>
        <w:pStyle w:val="Paragraphedeliste"/>
        <w:numPr>
          <w:ilvl w:val="0"/>
          <w:numId w:val="3"/>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الحدس العقلي :</w:t>
      </w:r>
      <w:r w:rsidRPr="00162412">
        <w:rPr>
          <w:rFonts w:ascii="Simplified Arabic" w:hAnsi="Simplified Arabic" w:cs="Simplified Arabic"/>
          <w:sz w:val="32"/>
          <w:szCs w:val="32"/>
          <w:rtl/>
          <w:lang w:bidi="ar-DZ"/>
        </w:rPr>
        <w:t xml:space="preserve"> الإدراك المباشر دون براهين نحو إدراك الزمان و المكان.</w:t>
      </w:r>
    </w:p>
    <w:p w:rsidR="00162412" w:rsidRPr="00162412" w:rsidRDefault="00162412" w:rsidP="00162412">
      <w:pPr>
        <w:pStyle w:val="Paragraphedeliste"/>
        <w:numPr>
          <w:ilvl w:val="0"/>
          <w:numId w:val="3"/>
        </w:num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الحدس التنبئي :</w:t>
      </w:r>
      <w:r w:rsidRPr="00162412">
        <w:rPr>
          <w:rFonts w:ascii="Simplified Arabic" w:hAnsi="Simplified Arabic" w:cs="Simplified Arabic"/>
          <w:sz w:val="32"/>
          <w:szCs w:val="32"/>
          <w:rtl/>
          <w:lang w:bidi="ar-DZ"/>
        </w:rPr>
        <w:t xml:space="preserve"> يحدث أحيانا في الاكتشافات العلمية </w:t>
      </w:r>
      <w:r>
        <w:rPr>
          <w:rFonts w:ascii="Simplified Arabic" w:hAnsi="Simplified Arabic" w:cs="Simplified Arabic" w:hint="cs"/>
          <w:sz w:val="32"/>
          <w:szCs w:val="32"/>
          <w:rtl/>
          <w:lang w:bidi="ar-DZ"/>
        </w:rPr>
        <w:t>نتيجة لمحة</w:t>
      </w:r>
      <w:r w:rsidRPr="00162412">
        <w:rPr>
          <w:rFonts w:ascii="Simplified Arabic" w:hAnsi="Simplified Arabic" w:cs="Simplified Arabic"/>
          <w:sz w:val="32"/>
          <w:szCs w:val="32"/>
          <w:rtl/>
          <w:lang w:bidi="ar-DZ"/>
        </w:rPr>
        <w:t xml:space="preserve"> تطرأ على ذهن العالم بعد تجارب طويلة.</w:t>
      </w:r>
    </w:p>
    <w:p w:rsidR="00162412" w:rsidRPr="00162412" w:rsidRDefault="00162412" w:rsidP="00162412">
      <w:pPr>
        <w:bidi/>
        <w:spacing w:line="240" w:lineRule="auto"/>
        <w:jc w:val="center"/>
        <w:rPr>
          <w:rFonts w:ascii="Simplified Arabic" w:hAnsi="Simplified Arabic" w:cs="Simplified Arabic"/>
          <w:b/>
          <w:bCs/>
          <w:sz w:val="32"/>
          <w:szCs w:val="32"/>
          <w:rtl/>
          <w:lang w:bidi="ar-DZ"/>
        </w:rPr>
      </w:pPr>
      <w:r w:rsidRPr="00162412">
        <w:rPr>
          <w:rFonts w:ascii="Simplified Arabic" w:hAnsi="Simplified Arabic" w:cs="Simplified Arabic"/>
          <w:b/>
          <w:bCs/>
          <w:sz w:val="32"/>
          <w:szCs w:val="32"/>
          <w:rtl/>
          <w:lang w:bidi="ar-DZ"/>
        </w:rPr>
        <w:t>فلسفة اللغة عند العرب</w:t>
      </w:r>
    </w:p>
    <w:p w:rsidR="00162412" w:rsidRDefault="00162412" w:rsidP="00162412">
      <w:pPr>
        <w:bidi/>
        <w:spacing w:line="240" w:lineRule="auto"/>
        <w:jc w:val="both"/>
        <w:rPr>
          <w:rFonts w:ascii="Simplified Arabic" w:hAnsi="Simplified Arabic" w:cs="Simplified Arabic" w:hint="cs"/>
          <w:sz w:val="32"/>
          <w:szCs w:val="32"/>
          <w:rtl/>
          <w:lang w:bidi="ar-DZ"/>
        </w:rPr>
      </w:pPr>
      <w:r w:rsidRPr="00162412">
        <w:rPr>
          <w:rFonts w:ascii="Simplified Arabic" w:hAnsi="Simplified Arabic" w:cs="Simplified Arabic"/>
          <w:sz w:val="32"/>
          <w:szCs w:val="32"/>
          <w:rtl/>
          <w:lang w:bidi="ar-DZ"/>
        </w:rPr>
        <w:t>إن اهتمام الفلاسفة المسلمين باللغة ليس أمرا حديث النشأة و إنما كان ذلك منذ القدم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 و من بين ما تعرضوا له بشأن اللغة ، نتطرق أو نقتصر الحديث على </w:t>
      </w:r>
      <w:r w:rsidRPr="00162412">
        <w:rPr>
          <w:rFonts w:ascii="Simplified Arabic" w:hAnsi="Simplified Arabic" w:cs="Simplified Arabic"/>
          <w:b/>
          <w:bCs/>
          <w:sz w:val="32"/>
          <w:szCs w:val="32"/>
          <w:rtl/>
          <w:lang w:bidi="ar-DZ"/>
        </w:rPr>
        <w:t>القاضي عبد الجبار و الغزالي و الرازي.</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1/ القاضي عبد الجبار : </w:t>
      </w:r>
      <w:r w:rsidRPr="00162412">
        <w:rPr>
          <w:rFonts w:ascii="Simplified Arabic" w:hAnsi="Simplified Arabic" w:cs="Simplified Arabic"/>
          <w:sz w:val="32"/>
          <w:szCs w:val="32"/>
          <w:rtl/>
          <w:lang w:bidi="ar-DZ"/>
        </w:rPr>
        <w:t xml:space="preserve">اعتمد القاضي عبد الجبار مصطلح  </w:t>
      </w:r>
      <w:r w:rsidRPr="00162412">
        <w:rPr>
          <w:rFonts w:ascii="Simplified Arabic" w:hAnsi="Simplified Arabic" w:cs="Simplified Arabic"/>
          <w:b/>
          <w:bCs/>
          <w:sz w:val="32"/>
          <w:szCs w:val="32"/>
          <w:rtl/>
          <w:lang w:bidi="ar-DZ"/>
        </w:rPr>
        <w:t xml:space="preserve">( العقد المتقدم) </w:t>
      </w:r>
      <w:r w:rsidRPr="00162412">
        <w:rPr>
          <w:rFonts w:ascii="Simplified Arabic" w:hAnsi="Simplified Arabic" w:cs="Simplified Arabic"/>
          <w:sz w:val="32"/>
          <w:szCs w:val="32"/>
          <w:rtl/>
          <w:lang w:bidi="ar-DZ"/>
        </w:rPr>
        <w:t xml:space="preserve">و حددها  على </w:t>
      </w:r>
      <w:r w:rsidRPr="00162412">
        <w:rPr>
          <w:rFonts w:ascii="Simplified Arabic" w:hAnsi="Simplified Arabic" w:cs="Simplified Arabic" w:hint="cs"/>
          <w:sz w:val="32"/>
          <w:szCs w:val="32"/>
          <w:rtl/>
          <w:lang w:bidi="ar-DZ"/>
        </w:rPr>
        <w:t>أنها</w:t>
      </w:r>
      <w:r w:rsidRPr="00162412">
        <w:rPr>
          <w:rFonts w:ascii="Simplified Arabic" w:hAnsi="Simplified Arabic" w:cs="Simplified Arabic"/>
          <w:sz w:val="32"/>
          <w:szCs w:val="32"/>
          <w:rtl/>
          <w:lang w:bidi="ar-DZ"/>
        </w:rPr>
        <w:t xml:space="preserve"> ذات سمة جماعية مما جعلها ملكا مشاعا بين أفراد المجموعة المحتضنة إياها ، و أنها لا تتولد إلا انطلاقا من الجماعة ، و تمكن الطاقة التوليدية في ظاهرة الكلام مستعمليها حيث أكد </w:t>
      </w:r>
      <w:r w:rsidRPr="00162412">
        <w:rPr>
          <w:rFonts w:ascii="Simplified Arabic" w:hAnsi="Simplified Arabic" w:cs="Simplified Arabic" w:hint="cs"/>
          <w:sz w:val="32"/>
          <w:szCs w:val="32"/>
          <w:rtl/>
          <w:lang w:bidi="ar-DZ"/>
        </w:rPr>
        <w:t>أن</w:t>
      </w:r>
      <w:r w:rsidRPr="00162412">
        <w:rPr>
          <w:rFonts w:ascii="Simplified Arabic" w:hAnsi="Simplified Arabic" w:cs="Simplified Arabic"/>
          <w:sz w:val="32"/>
          <w:szCs w:val="32"/>
          <w:rtl/>
          <w:lang w:bidi="ar-DZ"/>
        </w:rPr>
        <w:t xml:space="preserve"> هذه الأخيرة ( اللغة)</w:t>
      </w:r>
      <w:r w:rsidRPr="00162412">
        <w:rPr>
          <w:rFonts w:ascii="Simplified Arabic" w:hAnsi="Simplified Arabic" w:cs="Simplified Arabic"/>
          <w:b/>
          <w:bCs/>
          <w:sz w:val="32"/>
          <w:szCs w:val="32"/>
          <w:rtl/>
          <w:lang w:bidi="ar-DZ"/>
        </w:rPr>
        <w:t xml:space="preserve"> " نشاط و تفاعل اجتماعي ، و كلما زاد ذلك النشاط قل الغموض"</w:t>
      </w:r>
      <w:r w:rsidRPr="00162412">
        <w:rPr>
          <w:rFonts w:ascii="Simplified Arabic" w:hAnsi="Simplified Arabic" w:cs="Simplified Arabic"/>
          <w:sz w:val="32"/>
          <w:szCs w:val="32"/>
          <w:rtl/>
          <w:lang w:bidi="ar-DZ"/>
        </w:rPr>
        <w:t>، و أن دلالة الألفاظ قابلة للغموض أو يعتريها الغموض بحكم ما يدخل في دلالتها من إيهام و مجاز ، و كما تعرض أثناء حديثه عن اللغة إلى عدة نقاط نجملها كالآتي :</w:t>
      </w:r>
    </w:p>
    <w:p w:rsidR="00162412" w:rsidRPr="00162412" w:rsidRDefault="00162412" w:rsidP="00162412">
      <w:pPr>
        <w:pStyle w:val="Paragraphedeliste"/>
        <w:numPr>
          <w:ilvl w:val="0"/>
          <w:numId w:val="1"/>
        </w:numPr>
        <w:bidi/>
        <w:spacing w:line="240" w:lineRule="auto"/>
        <w:ind w:left="425"/>
        <w:jc w:val="both"/>
        <w:rPr>
          <w:rFonts w:ascii="Simplified Arabic" w:hAnsi="Simplified Arabic" w:cs="Simplified Arabic"/>
          <w:sz w:val="32"/>
          <w:szCs w:val="32"/>
          <w:lang w:bidi="ar-DZ"/>
        </w:rPr>
      </w:pPr>
      <w:r w:rsidRPr="00162412">
        <w:rPr>
          <w:rFonts w:ascii="Simplified Arabic" w:hAnsi="Simplified Arabic" w:cs="Simplified Arabic"/>
          <w:sz w:val="32"/>
          <w:szCs w:val="32"/>
          <w:rtl/>
          <w:lang w:bidi="ar-DZ"/>
        </w:rPr>
        <w:lastRenderedPageBreak/>
        <w:t>إن دلالة الألفاظ لا يحكمها إلا قانون واحد هو الاستعمال أي ما تواضع عليه الناس يصبح أساسا .</w:t>
      </w:r>
    </w:p>
    <w:p w:rsidR="00162412" w:rsidRPr="00162412" w:rsidRDefault="00162412" w:rsidP="00162412">
      <w:pPr>
        <w:pStyle w:val="Paragraphedeliste"/>
        <w:numPr>
          <w:ilvl w:val="0"/>
          <w:numId w:val="1"/>
        </w:numPr>
        <w:bidi/>
        <w:spacing w:line="240" w:lineRule="auto"/>
        <w:ind w:left="425"/>
        <w:jc w:val="both"/>
        <w:rPr>
          <w:rFonts w:ascii="Simplified Arabic" w:hAnsi="Simplified Arabic" w:cs="Simplified Arabic"/>
          <w:sz w:val="32"/>
          <w:szCs w:val="32"/>
          <w:lang w:bidi="ar-DZ"/>
        </w:rPr>
      </w:pPr>
      <w:r w:rsidRPr="00162412">
        <w:rPr>
          <w:rFonts w:ascii="Simplified Arabic" w:hAnsi="Simplified Arabic" w:cs="Simplified Arabic"/>
          <w:sz w:val="32"/>
          <w:szCs w:val="32"/>
          <w:rtl/>
          <w:lang w:bidi="ar-DZ"/>
        </w:rPr>
        <w:t>من الضروري أن يكون طرفا الخطاب ملتزمين بلغة واحدة لتحقيق الدلالة اللغوية.</w:t>
      </w:r>
    </w:p>
    <w:p w:rsidR="00162412" w:rsidRPr="00162412" w:rsidRDefault="00162412" w:rsidP="00162412">
      <w:pPr>
        <w:pStyle w:val="Paragraphedeliste"/>
        <w:numPr>
          <w:ilvl w:val="0"/>
          <w:numId w:val="1"/>
        </w:numPr>
        <w:bidi/>
        <w:spacing w:line="240" w:lineRule="auto"/>
        <w:ind w:left="425"/>
        <w:jc w:val="both"/>
        <w:rPr>
          <w:rFonts w:ascii="Simplified Arabic" w:hAnsi="Simplified Arabic" w:cs="Simplified Arabic"/>
          <w:sz w:val="32"/>
          <w:szCs w:val="32"/>
          <w:lang w:bidi="ar-DZ"/>
        </w:rPr>
      </w:pPr>
      <w:r w:rsidRPr="00162412">
        <w:rPr>
          <w:rFonts w:ascii="Simplified Arabic" w:hAnsi="Simplified Arabic" w:cs="Simplified Arabic"/>
          <w:sz w:val="32"/>
          <w:szCs w:val="32"/>
          <w:rtl/>
          <w:lang w:bidi="ar-DZ"/>
        </w:rPr>
        <w:t xml:space="preserve"> إن العقل في نظره هو الوسيلة التي يتعرف بها </w:t>
      </w:r>
      <w:r w:rsidRPr="00162412">
        <w:rPr>
          <w:rFonts w:ascii="Simplified Arabic" w:hAnsi="Simplified Arabic" w:cs="Simplified Arabic" w:hint="cs"/>
          <w:sz w:val="32"/>
          <w:szCs w:val="32"/>
          <w:rtl/>
          <w:lang w:bidi="ar-DZ"/>
        </w:rPr>
        <w:t>الإنسان</w:t>
      </w:r>
      <w:r w:rsidRPr="00162412">
        <w:rPr>
          <w:rFonts w:ascii="Simplified Arabic" w:hAnsi="Simplified Arabic" w:cs="Simplified Arabic"/>
          <w:sz w:val="32"/>
          <w:szCs w:val="32"/>
          <w:rtl/>
          <w:lang w:bidi="ar-DZ"/>
        </w:rPr>
        <w:t xml:space="preserve"> على الكون من حوله و يعقل بها الأشياء و يكشف الغامض و المتشابه علما أنه لأعطى الأسبقية للعقل على الشرع ، و الفصل بين الدلالة اللغوية و العقلية إنما نابع من رغبة ( المعتزلة) في إقامة المعرفة الشرعية.</w:t>
      </w:r>
    </w:p>
    <w:p w:rsidR="00162412" w:rsidRPr="00162412" w:rsidRDefault="00162412" w:rsidP="00FF3A9A">
      <w:pPr>
        <w:bidi/>
        <w:spacing w:line="240" w:lineRule="auto"/>
        <w:ind w:firstLine="567"/>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لقد تميز البحث الدلالي باتساع المعاني نتيجة لاتساع الأغراض و الوقائع التي تحيط بالكائن البشري ،و قد كان القاضي عبد الجبار أكثر وضوحا عند صياغته مبدأ الاتساع الدلالي الذي غلب الظاهرة الدلالية قائلا : "</w:t>
      </w:r>
      <w:r w:rsidRPr="00162412">
        <w:rPr>
          <w:rFonts w:ascii="Simplified Arabic" w:hAnsi="Simplified Arabic" w:cs="Simplified Arabic"/>
          <w:b/>
          <w:bCs/>
          <w:sz w:val="32"/>
          <w:szCs w:val="32"/>
          <w:rtl/>
          <w:lang w:bidi="ar-DZ"/>
        </w:rPr>
        <w:t>... و إنما اختار أهل المواضعة الكلام في ذلك دون غيره لأنه أوسع بابا من غيره فيشعب بمقدار ما يحتاج إليه من الأسماء للمسميات ...."</w:t>
      </w:r>
      <w:r w:rsidRPr="00162412">
        <w:rPr>
          <w:rFonts w:ascii="Simplified Arabic" w:hAnsi="Simplified Arabic" w:cs="Simplified Arabic"/>
          <w:sz w:val="32"/>
          <w:szCs w:val="32"/>
          <w:rtl/>
          <w:lang w:bidi="ar-DZ"/>
        </w:rPr>
        <w:t xml:space="preserve"> هذا إلى جانب قابلية الحدث اللساني لاتخاذ صور تركيبية مختلفة تتيح له تغطية مساحات واسعة داخل فضاء المعاني و المفاهيم أي أن اللفظ بشكله </w:t>
      </w:r>
      <w:r w:rsidR="00FF3A9A">
        <w:rPr>
          <w:rFonts w:ascii="Simplified Arabic" w:hAnsi="Simplified Arabic" w:cs="Simplified Arabic" w:hint="cs"/>
          <w:sz w:val="32"/>
          <w:szCs w:val="32"/>
          <w:rtl/>
          <w:lang w:bidi="ar-DZ"/>
        </w:rPr>
        <w:t>ا</w:t>
      </w:r>
      <w:r w:rsidR="00FF3A9A" w:rsidRPr="00162412">
        <w:rPr>
          <w:rFonts w:ascii="Simplified Arabic" w:hAnsi="Simplified Arabic" w:cs="Simplified Arabic" w:hint="cs"/>
          <w:sz w:val="32"/>
          <w:szCs w:val="32"/>
          <w:rtl/>
          <w:lang w:bidi="ar-DZ"/>
        </w:rPr>
        <w:t>لإفرادي</w:t>
      </w:r>
      <w:r w:rsidRPr="00162412">
        <w:rPr>
          <w:rFonts w:ascii="Simplified Arabic" w:hAnsi="Simplified Arabic" w:cs="Simplified Arabic"/>
          <w:sz w:val="32"/>
          <w:szCs w:val="32"/>
          <w:rtl/>
          <w:lang w:bidi="ar-DZ"/>
        </w:rPr>
        <w:t xml:space="preserve"> محدود الدلالة مما يبين قدرة الدليل اللغوي  على الدخول في علاقات تأليفية هي المنتجة للمعنى و لقد قال الفخر الرازي بهذا الشأن : " إنه لا يجب أن يكون لكل معنى لفظ يدل عليه بل و لا يجوز لأن المعاني التي يمكن أن يعقل كل واحد منها غير متناهية ... " كونه يرى أن دلالاته الألفاظ على مدلولاتها ليست ذاتية حقيقية إذ تتغير باختلاف المكان و الزمان.</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عناصر الدليل اللغوي :</w:t>
      </w:r>
      <w:r w:rsidRPr="00162412">
        <w:rPr>
          <w:rFonts w:ascii="Simplified Arabic" w:hAnsi="Simplified Arabic" w:cs="Simplified Arabic"/>
          <w:sz w:val="32"/>
          <w:szCs w:val="32"/>
          <w:rtl/>
          <w:lang w:bidi="ar-DZ"/>
        </w:rPr>
        <w:t xml:space="preserve"> كان يطلق عليه مفهوم الاسم و المسمى ، و لتحديد عناصره عند الرازي انطلق أو بنى تصوره للدليل من خلال قوله تعالى : </w:t>
      </w:r>
      <w:r w:rsidRPr="00162412">
        <w:rPr>
          <w:rFonts w:ascii="Simplified Arabic" w:hAnsi="Simplified Arabic" w:cs="Simplified Arabic"/>
          <w:b/>
          <w:bCs/>
          <w:sz w:val="32"/>
          <w:szCs w:val="32"/>
          <w:rtl/>
          <w:lang w:bidi="ar-DZ"/>
        </w:rPr>
        <w:t>" و إني سميتها مريم "</w:t>
      </w:r>
      <w:r w:rsidRPr="00162412">
        <w:rPr>
          <w:rFonts w:ascii="Simplified Arabic" w:hAnsi="Simplified Arabic" w:cs="Simplified Arabic"/>
          <w:sz w:val="32"/>
          <w:szCs w:val="32"/>
          <w:rtl/>
          <w:lang w:bidi="ar-DZ"/>
        </w:rPr>
        <w:t xml:space="preserve"> آل عمران 36 حيث استنتج من خلالها أمورا ثلاثة متغايرة :</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_x0000_s1035" type="#_x0000_t32" style="position:absolute;left:0;text-align:left;margin-left:392.25pt;margin-top:18.1pt;width:32.85pt;height:0;flip:x;z-index:251669504" o:connectortype="straight">
            <v:stroke endarrow="block"/>
          </v:shape>
        </w:pict>
      </w:r>
      <w:r w:rsidRPr="00162412">
        <w:rPr>
          <w:rFonts w:ascii="Simplified Arabic" w:hAnsi="Simplified Arabic" w:cs="Simplified Arabic"/>
          <w:sz w:val="32"/>
          <w:szCs w:val="32"/>
          <w:rtl/>
          <w:lang w:bidi="ar-DZ"/>
        </w:rPr>
        <w:t xml:space="preserve">اسم          </w:t>
      </w:r>
      <w:r w:rsidRPr="00162412">
        <w:rPr>
          <w:rFonts w:ascii="Simplified Arabic" w:hAnsi="Simplified Arabic" w:cs="Simplified Arabic"/>
          <w:b/>
          <w:bCs/>
          <w:sz w:val="32"/>
          <w:szCs w:val="32"/>
          <w:rtl/>
          <w:lang w:bidi="ar-DZ"/>
        </w:rPr>
        <w:t>مريم</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noProof/>
          <w:sz w:val="32"/>
          <w:szCs w:val="32"/>
          <w:rtl/>
          <w:lang w:eastAsia="fr-FR"/>
        </w:rPr>
        <w:pict>
          <v:shape id="_x0000_s1036" type="#_x0000_t32" style="position:absolute;left:0;text-align:left;margin-left:383.25pt;margin-top:17.2pt;width:32.85pt;height:0;flip:x;z-index:251670528" o:connectortype="straight">
            <v:stroke endarrow="block"/>
          </v:shape>
        </w:pict>
      </w:r>
      <w:r w:rsidRPr="00162412">
        <w:rPr>
          <w:rFonts w:ascii="Simplified Arabic" w:hAnsi="Simplified Arabic" w:cs="Simplified Arabic"/>
          <w:sz w:val="32"/>
          <w:szCs w:val="32"/>
          <w:rtl/>
          <w:lang w:bidi="ar-DZ"/>
        </w:rPr>
        <w:t xml:space="preserve">مسمى         </w:t>
      </w:r>
      <w:r w:rsidRPr="00162412">
        <w:rPr>
          <w:rFonts w:ascii="Simplified Arabic" w:hAnsi="Simplified Arabic" w:cs="Simplified Arabic"/>
          <w:b/>
          <w:bCs/>
          <w:sz w:val="32"/>
          <w:szCs w:val="32"/>
          <w:rtl/>
          <w:lang w:bidi="ar-DZ"/>
        </w:rPr>
        <w:t>الأنثى التي وضعتها امرأة عمران.</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noProof/>
          <w:sz w:val="32"/>
          <w:szCs w:val="32"/>
          <w:rtl/>
          <w:lang w:eastAsia="fr-FR"/>
        </w:rPr>
        <w:pict>
          <v:shape id="_x0000_s1037" type="#_x0000_t32" style="position:absolute;left:0;text-align:left;margin-left:383.85pt;margin-top:16.6pt;width:32.85pt;height:0;flip:x;z-index:251671552" o:connectortype="straight">
            <v:stroke endarrow="block"/>
          </v:shape>
        </w:pict>
      </w:r>
      <w:r w:rsidRPr="00162412">
        <w:rPr>
          <w:rFonts w:ascii="Simplified Arabic" w:hAnsi="Simplified Arabic" w:cs="Simplified Arabic"/>
          <w:sz w:val="32"/>
          <w:szCs w:val="32"/>
          <w:rtl/>
          <w:lang w:bidi="ar-DZ"/>
        </w:rPr>
        <w:t xml:space="preserve">تسمية         </w:t>
      </w:r>
      <w:r w:rsidRPr="00162412">
        <w:rPr>
          <w:rFonts w:ascii="Simplified Arabic" w:hAnsi="Simplified Arabic" w:cs="Simplified Arabic"/>
          <w:b/>
          <w:bCs/>
          <w:sz w:val="32"/>
          <w:szCs w:val="32"/>
          <w:rtl/>
          <w:lang w:bidi="ar-DZ"/>
        </w:rPr>
        <w:t xml:space="preserve">إطلاق الاسم على المسمى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lastRenderedPageBreak/>
        <w:t xml:space="preserve">فالتسمية عند الرازي هي فعل إرادي يقوم به المتكلم ذهنيا ليختار لفظا بهدف التعريف بذات معينة لهذا يقول </w:t>
      </w:r>
      <w:r w:rsidRPr="00162412">
        <w:rPr>
          <w:rFonts w:ascii="Simplified Arabic" w:hAnsi="Simplified Arabic" w:cs="Simplified Arabic"/>
          <w:b/>
          <w:bCs/>
          <w:sz w:val="32"/>
          <w:szCs w:val="32"/>
          <w:rtl/>
          <w:lang w:bidi="ar-DZ"/>
        </w:rPr>
        <w:t>" إن الألفاظ دلالات على ما في الأذهان لا ما في الأعيان.... "</w:t>
      </w:r>
      <w:r w:rsidRPr="00162412">
        <w:rPr>
          <w:rFonts w:ascii="Simplified Arabic" w:hAnsi="Simplified Arabic" w:cs="Simplified Arabic"/>
          <w:sz w:val="32"/>
          <w:szCs w:val="32"/>
          <w:rtl/>
          <w:lang w:bidi="ar-DZ"/>
        </w:rPr>
        <w:t xml:space="preserve"> أي أنه يقر بأن الألفاظ تدل على المعاني لأن المعاني هب التي عناها العاني هي أمور ذهنية بمعنى اختلاف الأسماء يقع  ( يكون) باختلاف التصورات الذهنية و بهذا يحدد الرازي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المدلول :</w:t>
      </w:r>
      <w:r w:rsidRPr="00162412">
        <w:rPr>
          <w:rFonts w:ascii="Simplified Arabic" w:hAnsi="Simplified Arabic" w:cs="Simplified Arabic"/>
          <w:sz w:val="32"/>
          <w:szCs w:val="32"/>
          <w:rtl/>
          <w:lang w:bidi="ar-DZ"/>
        </w:rPr>
        <w:t xml:space="preserve"> على أنه الصورة الذهنية التي تتشكل لتحديد الدال.</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المعنى :</w:t>
      </w:r>
      <w:r w:rsidRPr="00162412">
        <w:rPr>
          <w:rFonts w:ascii="Simplified Arabic" w:hAnsi="Simplified Arabic" w:cs="Simplified Arabic"/>
          <w:sz w:val="32"/>
          <w:szCs w:val="32"/>
          <w:rtl/>
          <w:lang w:bidi="ar-DZ"/>
        </w:rPr>
        <w:t xml:space="preserve"> اسم للصورة الذهنية لا للموجودات الخارجية ( ما قصده .....)  و هي بالذات أمور ذهنية بالعرض أشياء خارجية.</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و بهذا نتبين أنه يحدد  الدلالة اللفظية من عناصر محددة و هي :</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الدال:</w:t>
      </w:r>
      <w:r w:rsidRPr="00162412">
        <w:rPr>
          <w:rFonts w:ascii="Simplified Arabic" w:hAnsi="Simplified Arabic" w:cs="Simplified Arabic"/>
          <w:sz w:val="32"/>
          <w:szCs w:val="32"/>
          <w:rtl/>
          <w:lang w:bidi="ar-DZ"/>
        </w:rPr>
        <w:t xml:space="preserve">  اللفظ ( الصوت)</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المدلول:</w:t>
      </w:r>
      <w:r w:rsidRPr="00162412">
        <w:rPr>
          <w:rFonts w:ascii="Simplified Arabic" w:hAnsi="Simplified Arabic" w:cs="Simplified Arabic"/>
          <w:sz w:val="32"/>
          <w:szCs w:val="32"/>
          <w:rtl/>
          <w:lang w:bidi="ar-DZ"/>
        </w:rPr>
        <w:t xml:space="preserve"> الصورة الذهنية ( المتخيل)</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المعنى:</w:t>
      </w:r>
      <w:r w:rsidRPr="00162412">
        <w:rPr>
          <w:rFonts w:ascii="Simplified Arabic" w:hAnsi="Simplified Arabic" w:cs="Simplified Arabic"/>
          <w:sz w:val="32"/>
          <w:szCs w:val="32"/>
          <w:rtl/>
          <w:lang w:bidi="ar-DZ"/>
        </w:rPr>
        <w:t xml:space="preserve"> لاسم الصورة الذهنية.</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الأشياء الخارجية :</w:t>
      </w:r>
      <w:r w:rsidRPr="00162412">
        <w:rPr>
          <w:rFonts w:ascii="Simplified Arabic" w:hAnsi="Simplified Arabic" w:cs="Simplified Arabic"/>
          <w:sz w:val="32"/>
          <w:szCs w:val="32"/>
          <w:rtl/>
          <w:lang w:bidi="ar-DZ"/>
        </w:rPr>
        <w:t xml:space="preserve"> الأشكال المشاهدة.</w:t>
      </w:r>
    </w:p>
    <w:p w:rsidR="00162412" w:rsidRPr="00162412" w:rsidRDefault="00162412" w:rsidP="00FF3A9A">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التسمية: </w:t>
      </w:r>
      <w:r w:rsidRPr="00162412">
        <w:rPr>
          <w:rFonts w:ascii="Simplified Arabic" w:hAnsi="Simplified Arabic" w:cs="Simplified Arabic"/>
          <w:sz w:val="32"/>
          <w:szCs w:val="32"/>
          <w:rtl/>
          <w:lang w:bidi="ar-DZ"/>
        </w:rPr>
        <w:t xml:space="preserve">الاختيار </w:t>
      </w:r>
      <w:r w:rsidR="00FF3A9A" w:rsidRPr="00162412">
        <w:rPr>
          <w:rFonts w:ascii="Simplified Arabic" w:hAnsi="Simplified Arabic" w:cs="Simplified Arabic" w:hint="cs"/>
          <w:sz w:val="32"/>
          <w:szCs w:val="32"/>
          <w:rtl/>
          <w:lang w:bidi="ar-DZ"/>
        </w:rPr>
        <w:t>الإرادي</w:t>
      </w:r>
      <w:r w:rsidRPr="00162412">
        <w:rPr>
          <w:rFonts w:ascii="Simplified Arabic" w:hAnsi="Simplified Arabic" w:cs="Simplified Arabic"/>
          <w:sz w:val="32"/>
          <w:szCs w:val="32"/>
          <w:rtl/>
          <w:lang w:bidi="ar-DZ"/>
        </w:rPr>
        <w:t xml:space="preserve"> للفظ المناسب للصورة الذهنية و يوضحها بهذا الشكل:</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noProof/>
          <w:sz w:val="32"/>
          <w:szCs w:val="32"/>
          <w:rtl/>
          <w:lang w:eastAsia="fr-FR"/>
        </w:rPr>
        <w:pict>
          <v:oval id="_x0000_s1026" style="position:absolute;left:0;text-align:left;margin-left:292.15pt;margin-top:9.4pt;width:118.5pt;height:38.25pt;z-index:251660288" fillcolor="white [3201]" strokecolor="#666 [1936]" strokeweight="1pt">
            <v:fill color2="#999 [1296]" focusposition="1" focussize="" focus="100%" type="gradient"/>
            <v:shadow on="t" type="perspective" color="#7f7f7f [1601]" opacity=".5" offset="1pt" offset2="-3pt"/>
            <v:textbox>
              <w:txbxContent>
                <w:p w:rsidR="00162412" w:rsidRPr="00124C25" w:rsidRDefault="00162412" w:rsidP="00162412">
                  <w:pPr>
                    <w:bidi/>
                    <w:jc w:val="center"/>
                    <w:rPr>
                      <w:b/>
                      <w:bCs/>
                      <w:sz w:val="28"/>
                      <w:szCs w:val="28"/>
                      <w:lang w:bidi="ar-DZ"/>
                    </w:rPr>
                  </w:pPr>
                  <w:r w:rsidRPr="00124C25">
                    <w:rPr>
                      <w:rFonts w:hint="cs"/>
                      <w:b/>
                      <w:bCs/>
                      <w:sz w:val="28"/>
                      <w:szCs w:val="28"/>
                      <w:rtl/>
                      <w:lang w:bidi="ar-DZ"/>
                    </w:rPr>
                    <w:t>معنى</w:t>
                  </w:r>
                </w:p>
              </w:txbxContent>
            </v:textbox>
          </v:oval>
        </w:pict>
      </w:r>
      <w:r w:rsidRPr="00162412">
        <w:rPr>
          <w:rFonts w:ascii="Simplified Arabic" w:hAnsi="Simplified Arabic" w:cs="Simplified Arabic"/>
          <w:sz w:val="32"/>
          <w:szCs w:val="32"/>
          <w:rtl/>
          <w:lang w:bidi="ar-DZ"/>
        </w:rPr>
        <w:t xml:space="preserve"> </w:t>
      </w:r>
    </w:p>
    <w:p w:rsidR="00162412" w:rsidRPr="00162412" w:rsidRDefault="00162412" w:rsidP="00162412">
      <w:pPr>
        <w:bidi/>
        <w:spacing w:line="240" w:lineRule="auto"/>
        <w:rPr>
          <w:rFonts w:ascii="Simplified Arabic" w:hAnsi="Simplified Arabic" w:cs="Simplified Arabic"/>
          <w:sz w:val="32"/>
          <w:szCs w:val="32"/>
          <w:rtl/>
          <w:lang w:bidi="ar-DZ"/>
        </w:rPr>
      </w:pPr>
      <w:r w:rsidRPr="00162412">
        <w:rPr>
          <w:rFonts w:ascii="Simplified Arabic" w:hAnsi="Simplified Arabic" w:cs="Simplified Arabic"/>
          <w:noProof/>
          <w:sz w:val="32"/>
          <w:szCs w:val="32"/>
          <w:rtl/>
          <w:lang w:eastAsia="fr-FR"/>
        </w:rPr>
        <w:pict>
          <v:oval id="_x0000_s1030" style="position:absolute;left:0;text-align:left;margin-left:-5.6pt;margin-top:37.9pt;width:90.75pt;height:36.75pt;z-index:251664384" fillcolor="white [3201]" strokecolor="#666 [1936]" strokeweight="1pt">
            <v:fill color2="#999 [1296]" focusposition="1" focussize="" focus="100%" type="gradient"/>
            <v:shadow on="t" type="perspective" color="#7f7f7f [1601]" opacity=".5" offset="1pt" offset2="-3pt"/>
            <v:textbox>
              <w:txbxContent>
                <w:p w:rsidR="00162412" w:rsidRPr="00124C25" w:rsidRDefault="00162412" w:rsidP="00162412">
                  <w:pPr>
                    <w:bidi/>
                    <w:jc w:val="center"/>
                    <w:rPr>
                      <w:b/>
                      <w:bCs/>
                      <w:sz w:val="28"/>
                      <w:szCs w:val="28"/>
                      <w:lang w:bidi="ar-DZ"/>
                    </w:rPr>
                  </w:pPr>
                  <w:r w:rsidRPr="00124C25">
                    <w:rPr>
                      <w:rFonts w:hint="cs"/>
                      <w:b/>
                      <w:bCs/>
                      <w:sz w:val="28"/>
                      <w:szCs w:val="28"/>
                      <w:rtl/>
                      <w:lang w:bidi="ar-DZ"/>
                    </w:rPr>
                    <w:t>دال</w:t>
                  </w:r>
                </w:p>
              </w:txbxContent>
            </v:textbox>
          </v:oval>
        </w:pict>
      </w:r>
      <w:r w:rsidRPr="00162412">
        <w:rPr>
          <w:rFonts w:ascii="Simplified Arabic" w:hAnsi="Simplified Arabic" w:cs="Simplified Arabic"/>
          <w:noProof/>
          <w:sz w:val="32"/>
          <w:szCs w:val="32"/>
          <w:rtl/>
          <w:lang w:eastAsia="fr-FR"/>
        </w:rPr>
        <w:pict>
          <v:shape id="_x0000_s1034" type="#_x0000_t32" style="position:absolute;left:0;text-align:left;margin-left:85.9pt;margin-top:55.9pt;width:57.75pt;height:.75pt;flip:x y;z-index:251668480" o:connectortype="straight">
            <v:stroke endarrow="block"/>
          </v:shape>
        </w:pict>
      </w:r>
      <w:r w:rsidRPr="00162412">
        <w:rPr>
          <w:rFonts w:ascii="Simplified Arabic" w:hAnsi="Simplified Arabic" w:cs="Simplified Arabic"/>
          <w:noProof/>
          <w:sz w:val="32"/>
          <w:szCs w:val="32"/>
          <w:rtl/>
          <w:lang w:eastAsia="fr-FR"/>
        </w:rPr>
        <w:pict>
          <v:oval id="_x0000_s1029" style="position:absolute;left:0;text-align:left;margin-left:145.15pt;margin-top:37.9pt;width:90.75pt;height:36.75pt;z-index:251663360" fillcolor="white [3201]" strokecolor="#666 [1936]" strokeweight="1pt">
            <v:fill color2="#999 [1296]" focusposition="1" focussize="" focus="100%" type="gradient"/>
            <v:shadow on="t" type="perspective" color="#7f7f7f [1601]" opacity=".5" offset="1pt" offset2="-3pt"/>
            <v:textbox>
              <w:txbxContent>
                <w:p w:rsidR="00162412" w:rsidRPr="00124C25" w:rsidRDefault="00162412" w:rsidP="00162412">
                  <w:pPr>
                    <w:bidi/>
                    <w:jc w:val="center"/>
                    <w:rPr>
                      <w:b/>
                      <w:bCs/>
                      <w:sz w:val="28"/>
                      <w:szCs w:val="28"/>
                      <w:lang w:bidi="ar-DZ"/>
                    </w:rPr>
                  </w:pPr>
                  <w:r w:rsidRPr="00124C25">
                    <w:rPr>
                      <w:rFonts w:hint="cs"/>
                      <w:b/>
                      <w:bCs/>
                      <w:sz w:val="28"/>
                      <w:szCs w:val="28"/>
                      <w:rtl/>
                      <w:lang w:bidi="ar-DZ"/>
                    </w:rPr>
                    <w:t>مدلول</w:t>
                  </w:r>
                </w:p>
              </w:txbxContent>
            </v:textbox>
          </v:oval>
        </w:pict>
      </w:r>
      <w:r w:rsidRPr="00162412">
        <w:rPr>
          <w:rFonts w:ascii="Simplified Arabic" w:hAnsi="Simplified Arabic" w:cs="Simplified Arabic"/>
          <w:noProof/>
          <w:sz w:val="32"/>
          <w:szCs w:val="32"/>
          <w:rtl/>
          <w:lang w:eastAsia="fr-FR"/>
        </w:rPr>
        <w:pict>
          <v:shape id="_x0000_s1033" type="#_x0000_t32" style="position:absolute;left:0;text-align:left;margin-left:235.9pt;margin-top:55.15pt;width:57.75pt;height:.75pt;flip:x y;z-index:251667456" o:connectortype="straight">
            <v:stroke endarrow="block"/>
          </v:shape>
        </w:pict>
      </w:r>
      <w:r w:rsidRPr="00162412">
        <w:rPr>
          <w:rFonts w:ascii="Simplified Arabic" w:hAnsi="Simplified Arabic" w:cs="Simplified Arabic"/>
          <w:noProof/>
          <w:sz w:val="32"/>
          <w:szCs w:val="32"/>
          <w:rtl/>
          <w:lang w:eastAsia="fr-FR"/>
        </w:rPr>
        <w:pict>
          <v:oval id="_x0000_s1028" style="position:absolute;left:0;text-align:left;margin-left:296.65pt;margin-top:105.4pt;width:114pt;height:38.25pt;z-index:251662336" fillcolor="white [3201]" strokecolor="#666 [1936]" strokeweight="1pt">
            <v:fill color2="#999 [1296]" focusposition="1" focussize="" focus="100%" type="gradient"/>
            <v:shadow on="t" type="perspective" color="#7f7f7f [1601]" opacity=".5" offset="1pt" offset2="-3pt"/>
            <v:textbox>
              <w:txbxContent>
                <w:p w:rsidR="00162412" w:rsidRPr="00124C25" w:rsidRDefault="00162412" w:rsidP="00162412">
                  <w:pPr>
                    <w:bidi/>
                    <w:jc w:val="center"/>
                    <w:rPr>
                      <w:b/>
                      <w:bCs/>
                      <w:sz w:val="24"/>
                      <w:szCs w:val="24"/>
                      <w:lang w:bidi="ar-DZ"/>
                    </w:rPr>
                  </w:pPr>
                  <w:r w:rsidRPr="00124C25">
                    <w:rPr>
                      <w:rFonts w:hint="cs"/>
                      <w:b/>
                      <w:bCs/>
                      <w:sz w:val="24"/>
                      <w:szCs w:val="24"/>
                      <w:rtl/>
                      <w:lang w:bidi="ar-DZ"/>
                    </w:rPr>
                    <w:t>الأشياء الخارجية</w:t>
                  </w:r>
                </w:p>
              </w:txbxContent>
            </v:textbox>
          </v:oval>
        </w:pict>
      </w:r>
      <w:r w:rsidRPr="00162412">
        <w:rPr>
          <w:rFonts w:ascii="Simplified Arabic" w:hAnsi="Simplified Arabic" w:cs="Simplified Arabic"/>
          <w:noProof/>
          <w:sz w:val="32"/>
          <w:szCs w:val="32"/>
          <w:rtl/>
          <w:lang w:eastAsia="fr-FR"/>
        </w:rPr>
        <w:pict>
          <v:shape id="_x0000_s1032" type="#_x0000_t32" style="position:absolute;left:0;text-align:left;margin-left:348.4pt;margin-top:75.4pt;width:2.25pt;height:30pt;z-index:251666432" o:connectortype="straight">
            <v:stroke endarrow="block"/>
          </v:shape>
        </w:pict>
      </w:r>
      <w:r w:rsidRPr="00162412">
        <w:rPr>
          <w:rFonts w:ascii="Simplified Arabic" w:hAnsi="Simplified Arabic" w:cs="Simplified Arabic"/>
          <w:noProof/>
          <w:sz w:val="32"/>
          <w:szCs w:val="32"/>
          <w:rtl/>
          <w:lang w:eastAsia="fr-FR"/>
        </w:rPr>
        <w:pict>
          <v:shape id="_x0000_s1031" type="#_x0000_t32" style="position:absolute;left:0;text-align:left;margin-left:346.15pt;margin-top:7.15pt;width:2.25pt;height:30pt;z-index:251665408" o:connectortype="straight">
            <v:stroke endarrow="block"/>
          </v:shape>
        </w:pict>
      </w:r>
      <w:r w:rsidRPr="00162412">
        <w:rPr>
          <w:rFonts w:ascii="Simplified Arabic" w:hAnsi="Simplified Arabic" w:cs="Simplified Arabic"/>
          <w:noProof/>
          <w:sz w:val="32"/>
          <w:szCs w:val="32"/>
          <w:rtl/>
          <w:lang w:eastAsia="fr-FR"/>
        </w:rPr>
        <w:pict>
          <v:oval id="_x0000_s1027" style="position:absolute;left:0;text-align:left;margin-left:295.15pt;margin-top:37.15pt;width:114pt;height:38.25pt;z-index:251661312" fillcolor="white [3201]" strokecolor="#666 [1936]" strokeweight="1pt">
            <v:fill color2="#999 [1296]" focusposition="1" focussize="" focus="100%" type="gradient"/>
            <v:shadow on="t" type="perspective" color="#7f7f7f [1601]" opacity=".5" offset="1pt" offset2="-3pt"/>
            <v:textbox>
              <w:txbxContent>
                <w:p w:rsidR="00162412" w:rsidRPr="00124C25" w:rsidRDefault="00162412" w:rsidP="00162412">
                  <w:pPr>
                    <w:bidi/>
                    <w:jc w:val="center"/>
                    <w:rPr>
                      <w:b/>
                      <w:bCs/>
                      <w:sz w:val="28"/>
                      <w:szCs w:val="28"/>
                      <w:lang w:bidi="ar-DZ"/>
                    </w:rPr>
                  </w:pPr>
                  <w:r w:rsidRPr="00124C25">
                    <w:rPr>
                      <w:rFonts w:hint="cs"/>
                      <w:b/>
                      <w:bCs/>
                      <w:sz w:val="28"/>
                      <w:szCs w:val="28"/>
                      <w:rtl/>
                      <w:lang w:bidi="ar-DZ"/>
                    </w:rPr>
                    <w:t>صورة ذهنية</w:t>
                  </w:r>
                </w:p>
              </w:txbxContent>
            </v:textbox>
          </v:oval>
        </w:pict>
      </w:r>
    </w:p>
    <w:p w:rsidR="00162412" w:rsidRPr="00162412" w:rsidRDefault="00162412" w:rsidP="00162412">
      <w:pPr>
        <w:bidi/>
        <w:spacing w:line="240" w:lineRule="auto"/>
        <w:rPr>
          <w:rFonts w:ascii="Simplified Arabic" w:hAnsi="Simplified Arabic" w:cs="Simplified Arabic"/>
          <w:sz w:val="32"/>
          <w:szCs w:val="32"/>
          <w:rtl/>
          <w:lang w:bidi="ar-DZ"/>
        </w:rPr>
      </w:pPr>
    </w:p>
    <w:p w:rsidR="00162412" w:rsidRPr="00162412" w:rsidRDefault="00162412" w:rsidP="00162412">
      <w:pPr>
        <w:bidi/>
        <w:spacing w:line="240" w:lineRule="auto"/>
        <w:rPr>
          <w:rFonts w:ascii="Simplified Arabic" w:hAnsi="Simplified Arabic" w:cs="Simplified Arabic"/>
          <w:sz w:val="32"/>
          <w:szCs w:val="32"/>
          <w:rtl/>
          <w:lang w:bidi="ar-DZ"/>
        </w:rPr>
      </w:pPr>
    </w:p>
    <w:p w:rsidR="00162412" w:rsidRPr="00162412" w:rsidRDefault="00162412" w:rsidP="00162412">
      <w:pPr>
        <w:bidi/>
        <w:spacing w:line="240" w:lineRule="auto"/>
        <w:rPr>
          <w:rFonts w:ascii="Simplified Arabic" w:hAnsi="Simplified Arabic" w:cs="Simplified Arabic"/>
          <w:sz w:val="32"/>
          <w:szCs w:val="32"/>
          <w:rtl/>
          <w:lang w:bidi="ar-DZ"/>
        </w:rPr>
      </w:pP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في حين نجد دي سوسير اعتبر الدليل اللغوي كيان نفسي ذو وجهين يتكون من متصور ذهني و صورة أكوستيكية ، و هما متلاحمان كوجهين لورقة واحدة الأول هو المدلول و الثاني هو الدال اللذين يجمعهما الدليل الذي يتصف بالاعتباطية ، بمعنى أنه لا يوجد أي </w:t>
      </w:r>
      <w:r w:rsidRPr="00162412">
        <w:rPr>
          <w:rFonts w:ascii="Simplified Arabic" w:hAnsi="Simplified Arabic" w:cs="Simplified Arabic"/>
          <w:sz w:val="32"/>
          <w:szCs w:val="32"/>
          <w:rtl/>
          <w:lang w:bidi="ar-DZ"/>
        </w:rPr>
        <w:lastRenderedPageBreak/>
        <w:t>رابط طبيعي بين الدال و المدلول في الواقع ، متغاضيا بذلك عن المرجع الذي يجيلنا إليه الدال ، و هذا المرجع ضروري الوجود لحصول الدلالة و بهذا أقر اللغويون على أن الرازي كان أدق من دي سوسير من حيث تحديده المفصل لما يمكن تسميته بالدليل اللغوي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أما أنواع الدلالة عند الرازي فمثله مثل الأصوليين قسمها إلى ثلاثة أنواع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1/ دلالة المطابقة : </w:t>
      </w:r>
      <w:r w:rsidRPr="00162412">
        <w:rPr>
          <w:rFonts w:ascii="Simplified Arabic" w:hAnsi="Simplified Arabic" w:cs="Simplified Arabic"/>
          <w:sz w:val="32"/>
          <w:szCs w:val="32"/>
          <w:rtl/>
          <w:lang w:bidi="ar-DZ"/>
        </w:rPr>
        <w:t>و هي دلالة اللفظ على تمام مسماه كدلالة الإنسان على الحيوان الناطق.</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2/ دلالة التضمن : </w:t>
      </w:r>
      <w:r w:rsidRPr="00162412">
        <w:rPr>
          <w:rFonts w:ascii="Simplified Arabic" w:hAnsi="Simplified Arabic" w:cs="Simplified Arabic"/>
          <w:sz w:val="32"/>
          <w:szCs w:val="32"/>
          <w:rtl/>
          <w:lang w:bidi="ar-DZ"/>
        </w:rPr>
        <w:t>دلالة اللفظ على جزء معناه ، كدلالة الإنسان على الحيوان فاللفظ تضمن ما</w:t>
      </w:r>
      <w:r w:rsidR="00FF3A9A">
        <w:rPr>
          <w:rFonts w:ascii="Simplified Arabic" w:hAnsi="Simplified Arabic" w:cs="Simplified Arabic" w:hint="cs"/>
          <w:sz w:val="32"/>
          <w:szCs w:val="32"/>
          <w:rtl/>
          <w:lang w:bidi="ar-DZ"/>
        </w:rPr>
        <w:t xml:space="preserve"> </w:t>
      </w:r>
      <w:r w:rsidRPr="00162412">
        <w:rPr>
          <w:rFonts w:ascii="Simplified Arabic" w:hAnsi="Simplified Arabic" w:cs="Simplified Arabic"/>
          <w:sz w:val="32"/>
          <w:szCs w:val="32"/>
          <w:rtl/>
          <w:lang w:bidi="ar-DZ"/>
        </w:rPr>
        <w:t>دل عليه.</w:t>
      </w:r>
    </w:p>
    <w:p w:rsidR="00162412" w:rsidRPr="00162412" w:rsidRDefault="00162412" w:rsidP="00162412">
      <w:p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 xml:space="preserve">3/ دلالة الالتزام : </w:t>
      </w:r>
      <w:r w:rsidRPr="00162412">
        <w:rPr>
          <w:rFonts w:ascii="Simplified Arabic" w:hAnsi="Simplified Arabic" w:cs="Simplified Arabic"/>
          <w:sz w:val="32"/>
          <w:szCs w:val="32"/>
          <w:rtl/>
          <w:lang w:bidi="ar-DZ"/>
        </w:rPr>
        <w:t xml:space="preserve">و هي دلالة اللفظ على لازمه كدلالة الأسد على الشجاعة حيث ينتقل الذهن عند سماعه اللفظ إلى المعنى اللازم. </w:t>
      </w:r>
    </w:p>
    <w:p w:rsidR="00162412" w:rsidRPr="00162412" w:rsidRDefault="00162412" w:rsidP="00162412">
      <w:pPr>
        <w:bidi/>
        <w:spacing w:line="240" w:lineRule="auto"/>
        <w:jc w:val="both"/>
        <w:rPr>
          <w:rFonts w:ascii="Simplified Arabic" w:hAnsi="Simplified Arabic" w:cs="Simplified Arabic"/>
          <w:b/>
          <w:bCs/>
          <w:sz w:val="32"/>
          <w:szCs w:val="32"/>
          <w:rtl/>
          <w:lang w:bidi="ar-DZ"/>
        </w:rPr>
      </w:pPr>
      <w:r w:rsidRPr="00162412">
        <w:rPr>
          <w:rFonts w:ascii="Simplified Arabic" w:hAnsi="Simplified Arabic" w:cs="Simplified Arabic"/>
          <w:b/>
          <w:bCs/>
          <w:sz w:val="32"/>
          <w:szCs w:val="32"/>
          <w:rtl/>
          <w:lang w:bidi="ar-DZ"/>
        </w:rPr>
        <w:t xml:space="preserve">2/ الغزالي :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 xml:space="preserve">رأيه في اللغة : </w:t>
      </w:r>
      <w:r w:rsidRPr="00162412">
        <w:rPr>
          <w:rFonts w:ascii="Simplified Arabic" w:hAnsi="Simplified Arabic" w:cs="Simplified Arabic"/>
          <w:sz w:val="32"/>
          <w:szCs w:val="32"/>
          <w:rtl/>
          <w:lang w:bidi="ar-DZ"/>
        </w:rPr>
        <w:t xml:space="preserve">يرى الغزالي بشأن نشأة اللغة أنها توقيف من عند الله قائلا : " ... لعل الله ألهم آدم الحاجة إلى وضع الأسماء ، فوضعها بتدبيره و فكره، و نسب ذلك إلى تعليم الله تعالى : لأنه </w:t>
      </w:r>
      <w:r w:rsidR="00FF3A9A" w:rsidRPr="00162412">
        <w:rPr>
          <w:rFonts w:ascii="Simplified Arabic" w:hAnsi="Simplified Arabic" w:cs="Simplified Arabic" w:hint="cs"/>
          <w:sz w:val="32"/>
          <w:szCs w:val="32"/>
          <w:rtl/>
          <w:lang w:bidi="ar-DZ"/>
        </w:rPr>
        <w:t>الملهم</w:t>
      </w:r>
      <w:r w:rsidRPr="00162412">
        <w:rPr>
          <w:rFonts w:ascii="Simplified Arabic" w:hAnsi="Simplified Arabic" w:cs="Simplified Arabic"/>
          <w:sz w:val="32"/>
          <w:szCs w:val="32"/>
          <w:rtl/>
          <w:lang w:bidi="ar-DZ"/>
        </w:rPr>
        <w:t xml:space="preserve"> و الهادي ، و لعل الله علم آدم لغة كان قد اصطلح عليها الجن أو فريق من الملائكة أو لعل آدم تعلم اللغة ثم نسبها أو لم يعلمها غيره ،، ثم اصطلح بعده أولاده على هذه اللغات المعهودة.، فقبوله لمذهب التوفيق كان على أساس أن الله تعالى قد خلق الأصوات و الحروف ، و خلق العلم بدلالتها على المسميات المختلفة ، و تلك مقدرة للخالق لا يمكن إنكارها.</w:t>
      </w:r>
    </w:p>
    <w:p w:rsidR="00162412" w:rsidRPr="00162412" w:rsidRDefault="00FF3A9A" w:rsidP="00FF3A9A">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w:t>
      </w:r>
      <w:r w:rsidR="00162412" w:rsidRPr="00162412">
        <w:rPr>
          <w:rFonts w:ascii="Simplified Arabic" w:hAnsi="Simplified Arabic" w:cs="Simplified Arabic"/>
          <w:sz w:val="32"/>
          <w:szCs w:val="32"/>
          <w:rtl/>
          <w:lang w:bidi="ar-DZ"/>
        </w:rPr>
        <w:t xml:space="preserve">اتخذ الغزالي لنفسه غاية مهمة هي البحث عن الحقيقة وقف على الحقيقة الحسية و أمعن النظر فيها فانتهى إلى الإقرار بعجزها عن إدراك الحقائق، ذلك أنها توهمنا فنرى الكبير صغيرا و المتحرك ساكنا ، ثم تناول المعرفة العقلية بعدما فقد الثقة بالحواس فوجد أنها تخطئ في </w:t>
      </w:r>
      <w:r w:rsidRPr="00162412">
        <w:rPr>
          <w:rFonts w:ascii="Simplified Arabic" w:hAnsi="Simplified Arabic" w:cs="Simplified Arabic" w:hint="cs"/>
          <w:sz w:val="32"/>
          <w:szCs w:val="32"/>
          <w:rtl/>
          <w:lang w:bidi="ar-DZ"/>
        </w:rPr>
        <w:t>أمور</w:t>
      </w:r>
      <w:r w:rsidR="00162412" w:rsidRPr="00162412">
        <w:rPr>
          <w:rFonts w:ascii="Simplified Arabic" w:hAnsi="Simplified Arabic" w:cs="Simplified Arabic"/>
          <w:sz w:val="32"/>
          <w:szCs w:val="32"/>
          <w:rtl/>
          <w:lang w:bidi="ar-DZ"/>
        </w:rPr>
        <w:t xml:space="preserve"> كثيرة منها أن الإنسان يرى في الأحلام </w:t>
      </w:r>
      <w:r w:rsidRPr="00162412">
        <w:rPr>
          <w:rFonts w:ascii="Simplified Arabic" w:hAnsi="Simplified Arabic" w:cs="Simplified Arabic" w:hint="cs"/>
          <w:sz w:val="32"/>
          <w:szCs w:val="32"/>
          <w:rtl/>
          <w:lang w:bidi="ar-DZ"/>
        </w:rPr>
        <w:t>أمورا</w:t>
      </w:r>
      <w:r w:rsidR="00162412" w:rsidRPr="00162412">
        <w:rPr>
          <w:rFonts w:ascii="Simplified Arabic" w:hAnsi="Simplified Arabic" w:cs="Simplified Arabic"/>
          <w:sz w:val="32"/>
          <w:szCs w:val="32"/>
          <w:rtl/>
          <w:lang w:bidi="ar-DZ"/>
        </w:rPr>
        <w:t xml:space="preserve"> و </w:t>
      </w:r>
      <w:r>
        <w:rPr>
          <w:rFonts w:ascii="Simplified Arabic" w:hAnsi="Simplified Arabic" w:cs="Simplified Arabic" w:hint="cs"/>
          <w:sz w:val="32"/>
          <w:szCs w:val="32"/>
          <w:rtl/>
          <w:lang w:bidi="ar-DZ"/>
        </w:rPr>
        <w:t>أحوالا</w:t>
      </w:r>
      <w:r w:rsidR="00162412" w:rsidRPr="00162412">
        <w:rPr>
          <w:rFonts w:ascii="Simplified Arabic" w:hAnsi="Simplified Arabic" w:cs="Simplified Arabic"/>
          <w:sz w:val="32"/>
          <w:szCs w:val="32"/>
          <w:rtl/>
          <w:lang w:bidi="ar-DZ"/>
        </w:rPr>
        <w:t xml:space="preserve"> لا يعتقد أنها صحيحة وقعت فعلا ثم يستيقض فيعلم أنه لا يمكن لها أصل بذلك أقر أن العقل عاجز عن </w:t>
      </w:r>
      <w:r w:rsidRPr="00162412">
        <w:rPr>
          <w:rFonts w:ascii="Simplified Arabic" w:hAnsi="Simplified Arabic" w:cs="Simplified Arabic" w:hint="cs"/>
          <w:sz w:val="32"/>
          <w:szCs w:val="32"/>
          <w:rtl/>
          <w:lang w:bidi="ar-DZ"/>
        </w:rPr>
        <w:lastRenderedPageBreak/>
        <w:t>إدراك</w:t>
      </w:r>
      <w:r w:rsidR="00162412" w:rsidRPr="00162412">
        <w:rPr>
          <w:rFonts w:ascii="Simplified Arabic" w:hAnsi="Simplified Arabic" w:cs="Simplified Arabic"/>
          <w:sz w:val="32"/>
          <w:szCs w:val="32"/>
          <w:rtl/>
          <w:lang w:bidi="ar-DZ"/>
        </w:rPr>
        <w:t xml:space="preserve"> الغيبيات ، فاعتبر بذلك وظيفة العقل و فائدته تكمن أو تقتصر على التصديق بما قاله الأنبياء عن هذه الأمور الغيبية ، لكن فيما بعد توصل إلى أن الأشياء لها حقيقة ، و إلى إدراكها طريق ،و في وسع البشر الوصول إلى تلك الطريق و هذا لما حاول التوفيق بين الفلسفة و الدين حيث جعل المنقول أصلا و المعقول تابعا له.</w:t>
      </w:r>
    </w:p>
    <w:p w:rsidR="00162412" w:rsidRPr="00162412" w:rsidRDefault="00162412" w:rsidP="00FF3A9A">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رأيه حول مبدأ النسبية : إن الغزالي لا يستطيع أن ينكر أن كل فعل لا بدله من فاعل لكنه يرجع تلك الأسباب إلى مبدأ خارجي ليس من طبيعة الأشياء أو الموجودات نفسها فقوله بأن الله هو السبب </w:t>
      </w:r>
      <w:r w:rsidR="00FF3A9A" w:rsidRPr="00162412">
        <w:rPr>
          <w:rFonts w:ascii="Simplified Arabic" w:hAnsi="Simplified Arabic" w:cs="Simplified Arabic" w:hint="cs"/>
          <w:sz w:val="32"/>
          <w:szCs w:val="32"/>
          <w:rtl/>
          <w:lang w:bidi="ar-DZ"/>
        </w:rPr>
        <w:t>الأول</w:t>
      </w:r>
      <w:r w:rsidRPr="00162412">
        <w:rPr>
          <w:rFonts w:ascii="Simplified Arabic" w:hAnsi="Simplified Arabic" w:cs="Simplified Arabic"/>
          <w:sz w:val="32"/>
          <w:szCs w:val="32"/>
          <w:rtl/>
          <w:lang w:bidi="ar-DZ"/>
        </w:rPr>
        <w:t xml:space="preserve"> و الوحيد لكل لشيء هو الذي حمل الغزالي على إنكار التلازم الضروري بين </w:t>
      </w:r>
      <w:r w:rsidR="00FF3A9A" w:rsidRPr="00162412">
        <w:rPr>
          <w:rFonts w:ascii="Simplified Arabic" w:hAnsi="Simplified Arabic" w:cs="Simplified Arabic" w:hint="cs"/>
          <w:sz w:val="32"/>
          <w:szCs w:val="32"/>
          <w:rtl/>
          <w:lang w:bidi="ar-DZ"/>
        </w:rPr>
        <w:t>الأسباب</w:t>
      </w:r>
      <w:r w:rsidRPr="00162412">
        <w:rPr>
          <w:rFonts w:ascii="Simplified Arabic" w:hAnsi="Simplified Arabic" w:cs="Simplified Arabic"/>
          <w:sz w:val="32"/>
          <w:szCs w:val="32"/>
          <w:rtl/>
          <w:lang w:bidi="ar-DZ"/>
        </w:rPr>
        <w:t xml:space="preserve"> و المسببات الطبيعية على أساس أنه لا يوجد في العلم إلا فعل الموجد المريد ، أما فعل الطبيعة فلا حقيقة له فمثلا حرق القطن بالنسبة له ليس بسبب النار بل الله أراد ذلك على أسا</w:t>
      </w:r>
      <w:r w:rsidR="00FF3A9A">
        <w:rPr>
          <w:rFonts w:ascii="Simplified Arabic" w:hAnsi="Simplified Arabic" w:cs="Simplified Arabic" w:hint="cs"/>
          <w:sz w:val="32"/>
          <w:szCs w:val="32"/>
          <w:rtl/>
          <w:lang w:bidi="ar-DZ"/>
        </w:rPr>
        <w:t>س</w:t>
      </w:r>
      <w:r w:rsidRPr="00162412">
        <w:rPr>
          <w:rFonts w:ascii="Simplified Arabic" w:hAnsi="Simplified Arabic" w:cs="Simplified Arabic"/>
          <w:sz w:val="32"/>
          <w:szCs w:val="32"/>
          <w:rtl/>
          <w:lang w:bidi="ar-DZ"/>
        </w:rPr>
        <w:t xml:space="preserve"> </w:t>
      </w:r>
      <w:r w:rsidR="00FF3A9A" w:rsidRPr="00162412">
        <w:rPr>
          <w:rFonts w:ascii="Simplified Arabic" w:hAnsi="Simplified Arabic" w:cs="Simplified Arabic" w:hint="cs"/>
          <w:sz w:val="32"/>
          <w:szCs w:val="32"/>
          <w:rtl/>
          <w:lang w:bidi="ar-DZ"/>
        </w:rPr>
        <w:t>أن</w:t>
      </w:r>
      <w:r w:rsidRPr="00162412">
        <w:rPr>
          <w:rFonts w:ascii="Simplified Arabic" w:hAnsi="Simplified Arabic" w:cs="Simplified Arabic"/>
          <w:sz w:val="32"/>
          <w:szCs w:val="32"/>
          <w:rtl/>
          <w:lang w:bidi="ar-DZ"/>
        </w:rPr>
        <w:t xml:space="preserve"> النار جماد لا فعل لها.   </w:t>
      </w:r>
    </w:p>
    <w:p w:rsidR="00162412" w:rsidRPr="00162412" w:rsidRDefault="00162412" w:rsidP="00162412">
      <w:pPr>
        <w:bidi/>
        <w:spacing w:line="240" w:lineRule="auto"/>
        <w:rPr>
          <w:rFonts w:ascii="Simplified Arabic" w:hAnsi="Simplified Arabic" w:cs="Simplified Arabic"/>
          <w:b/>
          <w:bCs/>
          <w:sz w:val="32"/>
          <w:szCs w:val="32"/>
          <w:rtl/>
          <w:lang w:bidi="ar-DZ"/>
        </w:rPr>
      </w:pPr>
      <w:r w:rsidRPr="00162412">
        <w:rPr>
          <w:rFonts w:ascii="Simplified Arabic" w:hAnsi="Simplified Arabic" w:cs="Simplified Arabic"/>
          <w:b/>
          <w:bCs/>
          <w:sz w:val="32"/>
          <w:szCs w:val="32"/>
          <w:rtl/>
          <w:lang w:bidi="ar-DZ"/>
        </w:rPr>
        <w:t>الدلالة عند الفارابي:</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لقد اهتم الفرابي بعلوم العربية بالخصوص في مؤلفاته في المنطق و الفلسفة ، و من جملة المسائل الدلالية التي بحث فيها ما يلي : </w:t>
      </w:r>
    </w:p>
    <w:p w:rsidR="00162412" w:rsidRPr="00162412" w:rsidRDefault="00162412" w:rsidP="00FF3A9A">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الألفاظ :</w:t>
      </w:r>
      <w:r w:rsidRPr="00162412">
        <w:rPr>
          <w:rFonts w:ascii="Simplified Arabic" w:hAnsi="Simplified Arabic" w:cs="Simplified Arabic"/>
          <w:sz w:val="32"/>
          <w:szCs w:val="32"/>
          <w:rtl/>
          <w:lang w:bidi="ar-DZ"/>
        </w:rPr>
        <w:t xml:space="preserve"> لقد أولى لها اهتماما بالغا ، و أثبت في دراسته للألفاظ أنه لا يمكن تصورها بمعزل عن الدلالة ، إذ لا وجود لألفاظ فارغة الدلالة في علمي المنطق  والفلسفة، و اعتبر الألفاظ و الدلالة و جه</w:t>
      </w:r>
      <w:r w:rsidR="00FF3A9A">
        <w:rPr>
          <w:rFonts w:ascii="Simplified Arabic" w:hAnsi="Simplified Arabic" w:cs="Simplified Arabic" w:hint="cs"/>
          <w:sz w:val="32"/>
          <w:szCs w:val="32"/>
          <w:rtl/>
          <w:lang w:bidi="ar-DZ"/>
        </w:rPr>
        <w:t>ان</w:t>
      </w:r>
      <w:r w:rsidRPr="00162412">
        <w:rPr>
          <w:rFonts w:ascii="Simplified Arabic" w:hAnsi="Simplified Arabic" w:cs="Simplified Arabic"/>
          <w:sz w:val="32"/>
          <w:szCs w:val="32"/>
          <w:rtl/>
          <w:lang w:bidi="ar-DZ"/>
        </w:rPr>
        <w:t xml:space="preserve"> لعملة واحدة ، أي </w:t>
      </w:r>
      <w:r w:rsidR="00FF3A9A">
        <w:rPr>
          <w:rFonts w:ascii="Simplified Arabic" w:hAnsi="Simplified Arabic" w:cs="Simplified Arabic" w:hint="cs"/>
          <w:sz w:val="32"/>
          <w:szCs w:val="32"/>
          <w:rtl/>
          <w:lang w:bidi="ar-DZ"/>
        </w:rPr>
        <w:t>إ</w:t>
      </w:r>
      <w:r w:rsidRPr="00162412">
        <w:rPr>
          <w:rFonts w:ascii="Simplified Arabic" w:hAnsi="Simplified Arabic" w:cs="Simplified Arabic"/>
          <w:sz w:val="32"/>
          <w:szCs w:val="32"/>
          <w:rtl/>
          <w:lang w:bidi="ar-DZ"/>
        </w:rPr>
        <w:t>ن الدلالة ناتجة عن اتحاد الدال بمدلوله ، و هذا ما ظهر جليا في العصر الحديث في مباحث دي سوسير الذي وضع مصطلح الدليل اللساني.</w:t>
      </w:r>
    </w:p>
    <w:p w:rsidR="00162412" w:rsidRPr="00162412" w:rsidRDefault="00162412" w:rsidP="00162412">
      <w:p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sz w:val="32"/>
          <w:szCs w:val="32"/>
          <w:rtl/>
          <w:lang w:bidi="ar-DZ"/>
        </w:rPr>
        <w:t xml:space="preserve">إن المستوى الذي ركز عليه هو مستوى الصيغة الإفرادية و هو ما يطلق عليه في درس اللسانيات بالدراسة المعجمية ، التي تتناول الألفاظ بمعزل عن سياقها اللغوي، فتدرس دلالاتها و أقسامها ضمن حقول دلالية تنظم فيها وفق قوانين حددها علماء الدلالة لغرض إدماجها في استعمال لغوي أمثل و قال </w:t>
      </w:r>
      <w:r w:rsidR="00FF3A9A" w:rsidRPr="00162412">
        <w:rPr>
          <w:rFonts w:ascii="Simplified Arabic" w:hAnsi="Simplified Arabic" w:cs="Simplified Arabic" w:hint="cs"/>
          <w:sz w:val="32"/>
          <w:szCs w:val="32"/>
          <w:rtl/>
          <w:lang w:bidi="ar-DZ"/>
        </w:rPr>
        <w:t>الفارابي</w:t>
      </w:r>
      <w:r w:rsidRPr="00162412">
        <w:rPr>
          <w:rFonts w:ascii="Simplified Arabic" w:hAnsi="Simplified Arabic" w:cs="Simplified Arabic"/>
          <w:sz w:val="32"/>
          <w:szCs w:val="32"/>
          <w:rtl/>
          <w:lang w:bidi="ar-DZ"/>
        </w:rPr>
        <w:t xml:space="preserve"> بهذا الشأن </w:t>
      </w:r>
      <w:r w:rsidRPr="00162412">
        <w:rPr>
          <w:rFonts w:ascii="Simplified Arabic" w:hAnsi="Simplified Arabic" w:cs="Simplified Arabic"/>
          <w:b/>
          <w:bCs/>
          <w:sz w:val="32"/>
          <w:szCs w:val="32"/>
          <w:rtl/>
          <w:lang w:bidi="ar-DZ"/>
        </w:rPr>
        <w:t xml:space="preserve">" الألفاظ الدالة منها مفردة تدل على معان مفردة و منها مركبة تدل على معان مركبة ... و الألفاظ الدالة على المعاني المفردة ثلاثة </w:t>
      </w:r>
      <w:r w:rsidR="00FF3A9A" w:rsidRPr="00162412">
        <w:rPr>
          <w:rFonts w:ascii="Simplified Arabic" w:hAnsi="Simplified Arabic" w:cs="Simplified Arabic" w:hint="cs"/>
          <w:b/>
          <w:bCs/>
          <w:sz w:val="32"/>
          <w:szCs w:val="32"/>
          <w:rtl/>
          <w:lang w:bidi="ar-DZ"/>
        </w:rPr>
        <w:t>أجناس</w:t>
      </w:r>
      <w:r w:rsidRPr="00162412">
        <w:rPr>
          <w:rFonts w:ascii="Simplified Arabic" w:hAnsi="Simplified Arabic" w:cs="Simplified Arabic"/>
          <w:b/>
          <w:bCs/>
          <w:sz w:val="32"/>
          <w:szCs w:val="32"/>
          <w:rtl/>
          <w:lang w:bidi="ar-DZ"/>
        </w:rPr>
        <w:t xml:space="preserve"> : اسم و كلمة ( فعل) و </w:t>
      </w:r>
      <w:r w:rsidR="00FF3A9A" w:rsidRPr="00162412">
        <w:rPr>
          <w:rFonts w:ascii="Simplified Arabic" w:hAnsi="Simplified Arabic" w:cs="Simplified Arabic" w:hint="cs"/>
          <w:b/>
          <w:bCs/>
          <w:sz w:val="32"/>
          <w:szCs w:val="32"/>
          <w:rtl/>
          <w:lang w:bidi="ar-DZ"/>
        </w:rPr>
        <w:t>أداة</w:t>
      </w:r>
      <w:r w:rsidRPr="00162412">
        <w:rPr>
          <w:rFonts w:ascii="Simplified Arabic" w:hAnsi="Simplified Arabic" w:cs="Simplified Arabic"/>
          <w:b/>
          <w:bCs/>
          <w:sz w:val="32"/>
          <w:szCs w:val="32"/>
          <w:rtl/>
          <w:lang w:bidi="ar-DZ"/>
        </w:rPr>
        <w:t xml:space="preserve"> ( حرف) ..." </w:t>
      </w:r>
      <w:r w:rsidRPr="00162412">
        <w:rPr>
          <w:rFonts w:ascii="Simplified Arabic" w:hAnsi="Simplified Arabic" w:cs="Simplified Arabic"/>
          <w:sz w:val="32"/>
          <w:szCs w:val="32"/>
          <w:rtl/>
          <w:lang w:bidi="ar-DZ"/>
        </w:rPr>
        <w:t xml:space="preserve">و الدلالة المفردة نراها </w:t>
      </w:r>
      <w:r w:rsidRPr="00162412">
        <w:rPr>
          <w:rFonts w:ascii="Simplified Arabic" w:hAnsi="Simplified Arabic" w:cs="Simplified Arabic"/>
          <w:sz w:val="32"/>
          <w:szCs w:val="32"/>
          <w:rtl/>
          <w:lang w:bidi="ar-DZ"/>
        </w:rPr>
        <w:lastRenderedPageBreak/>
        <w:t xml:space="preserve">واضحة عند رجوعنا إلى معنى </w:t>
      </w:r>
      <w:r w:rsidR="00FF3A9A" w:rsidRPr="00162412">
        <w:rPr>
          <w:rFonts w:ascii="Simplified Arabic" w:hAnsi="Simplified Arabic" w:cs="Simplified Arabic" w:hint="cs"/>
          <w:sz w:val="32"/>
          <w:szCs w:val="32"/>
          <w:rtl/>
          <w:lang w:bidi="ar-DZ"/>
        </w:rPr>
        <w:t>اللفظ،</w:t>
      </w:r>
      <w:r w:rsidRPr="00162412">
        <w:rPr>
          <w:rFonts w:ascii="Simplified Arabic" w:hAnsi="Simplified Arabic" w:cs="Simplified Arabic"/>
          <w:sz w:val="32"/>
          <w:szCs w:val="32"/>
          <w:rtl/>
          <w:lang w:bidi="ar-DZ"/>
        </w:rPr>
        <w:t xml:space="preserve"> و المركبة تتجلى حين تتركب الجملة من عدة </w:t>
      </w:r>
      <w:r w:rsidR="00FF3A9A" w:rsidRPr="00162412">
        <w:rPr>
          <w:rFonts w:ascii="Simplified Arabic" w:hAnsi="Simplified Arabic" w:cs="Simplified Arabic" w:hint="cs"/>
          <w:sz w:val="32"/>
          <w:szCs w:val="32"/>
          <w:rtl/>
          <w:lang w:bidi="ar-DZ"/>
        </w:rPr>
        <w:t>كلمات،</w:t>
      </w:r>
      <w:r w:rsidRPr="00162412">
        <w:rPr>
          <w:rFonts w:ascii="Simplified Arabic" w:hAnsi="Simplified Arabic" w:cs="Simplified Arabic"/>
          <w:sz w:val="32"/>
          <w:szCs w:val="32"/>
          <w:rtl/>
          <w:lang w:bidi="ar-DZ"/>
        </w:rPr>
        <w:t xml:space="preserve"> </w:t>
      </w:r>
      <w:r w:rsidR="00FF3A9A" w:rsidRPr="00162412">
        <w:rPr>
          <w:rFonts w:ascii="Simplified Arabic" w:hAnsi="Simplified Arabic" w:cs="Simplified Arabic" w:hint="cs"/>
          <w:sz w:val="32"/>
          <w:szCs w:val="32"/>
          <w:rtl/>
          <w:lang w:bidi="ar-DZ"/>
        </w:rPr>
        <w:t>فيقول</w:t>
      </w:r>
      <w:r w:rsidR="00FF3A9A" w:rsidRPr="00162412">
        <w:rPr>
          <w:rFonts w:ascii="Simplified Arabic" w:hAnsi="Simplified Arabic" w:cs="Simplified Arabic" w:hint="cs"/>
          <w:b/>
          <w:bCs/>
          <w:sz w:val="32"/>
          <w:szCs w:val="32"/>
          <w:rtl/>
          <w:lang w:bidi="ar-DZ"/>
        </w:rPr>
        <w:t>:</w:t>
      </w:r>
      <w:r w:rsidRPr="00162412">
        <w:rPr>
          <w:rFonts w:ascii="Simplified Arabic" w:hAnsi="Simplified Arabic" w:cs="Simplified Arabic"/>
          <w:b/>
          <w:bCs/>
          <w:sz w:val="32"/>
          <w:szCs w:val="32"/>
          <w:rtl/>
          <w:lang w:bidi="ar-DZ"/>
        </w:rPr>
        <w:t xml:space="preserve"> " المفرد كالبياض و السواد و الإنسان </w:t>
      </w:r>
      <w:r w:rsidR="00FF3A9A" w:rsidRPr="00162412">
        <w:rPr>
          <w:rFonts w:ascii="Simplified Arabic" w:hAnsi="Simplified Arabic" w:cs="Simplified Arabic" w:hint="cs"/>
          <w:b/>
          <w:bCs/>
          <w:sz w:val="32"/>
          <w:szCs w:val="32"/>
          <w:rtl/>
          <w:lang w:bidi="ar-DZ"/>
        </w:rPr>
        <w:t>والحيوان،</w:t>
      </w:r>
      <w:r w:rsidRPr="00162412">
        <w:rPr>
          <w:rFonts w:ascii="Simplified Arabic" w:hAnsi="Simplified Arabic" w:cs="Simplified Arabic"/>
          <w:b/>
          <w:bCs/>
          <w:sz w:val="32"/>
          <w:szCs w:val="32"/>
          <w:rtl/>
          <w:lang w:bidi="ar-DZ"/>
        </w:rPr>
        <w:t xml:space="preserve"> و المركب </w:t>
      </w:r>
      <w:r w:rsidR="00FF3A9A" w:rsidRPr="00162412">
        <w:rPr>
          <w:rFonts w:ascii="Simplified Arabic" w:hAnsi="Simplified Arabic" w:cs="Simplified Arabic" w:hint="cs"/>
          <w:b/>
          <w:bCs/>
          <w:sz w:val="32"/>
          <w:szCs w:val="32"/>
          <w:rtl/>
          <w:lang w:bidi="ar-DZ"/>
        </w:rPr>
        <w:t>كقولنا:</w:t>
      </w:r>
      <w:r w:rsidRPr="00162412">
        <w:rPr>
          <w:rFonts w:ascii="Simplified Arabic" w:hAnsi="Simplified Arabic" w:cs="Simplified Arabic"/>
          <w:b/>
          <w:bCs/>
          <w:sz w:val="32"/>
          <w:szCs w:val="32"/>
          <w:rtl/>
          <w:lang w:bidi="ar-DZ"/>
        </w:rPr>
        <w:t xml:space="preserve"> الإنسان حيوان و عمر أبيض ... " </w:t>
      </w:r>
      <w:r w:rsidRPr="00162412">
        <w:rPr>
          <w:rFonts w:ascii="Simplified Arabic" w:hAnsi="Simplified Arabic" w:cs="Simplified Arabic"/>
          <w:sz w:val="32"/>
          <w:szCs w:val="32"/>
          <w:rtl/>
          <w:lang w:bidi="ar-DZ"/>
        </w:rPr>
        <w:t xml:space="preserve">حيث المفردة تدل على أجناس الأشياء و أنواعها و </w:t>
      </w:r>
      <w:r w:rsidR="00FF3A9A" w:rsidRPr="00162412">
        <w:rPr>
          <w:rFonts w:ascii="Simplified Arabic" w:hAnsi="Simplified Arabic" w:cs="Simplified Arabic" w:hint="cs"/>
          <w:sz w:val="32"/>
          <w:szCs w:val="32"/>
          <w:rtl/>
          <w:lang w:bidi="ar-DZ"/>
        </w:rPr>
        <w:t>منها:</w:t>
      </w:r>
      <w:r w:rsidRPr="00162412">
        <w:rPr>
          <w:rFonts w:ascii="Simplified Arabic" w:hAnsi="Simplified Arabic" w:cs="Simplified Arabic"/>
          <w:sz w:val="32"/>
          <w:szCs w:val="32"/>
          <w:rtl/>
          <w:lang w:bidi="ar-DZ"/>
        </w:rPr>
        <w:t xml:space="preserve"> أسماء و كلم و أدوات ، فيلحق الأسماء و الكلم و التذكير و التأنيث و التوحيد و التثنية و الجمع ، و يلحق الكلم الأزمان و هي الماضي و الحاضر و المستقبل.</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في علم الألفاظ المفردة : بي</w:t>
      </w:r>
      <w:r w:rsidR="00FF3A9A">
        <w:rPr>
          <w:rFonts w:ascii="Simplified Arabic" w:hAnsi="Simplified Arabic" w:cs="Simplified Arabic" w:hint="cs"/>
          <w:sz w:val="32"/>
          <w:szCs w:val="32"/>
          <w:rtl/>
          <w:lang w:bidi="ar-DZ"/>
        </w:rPr>
        <w:t>ّ</w:t>
      </w:r>
      <w:r w:rsidRPr="00162412">
        <w:rPr>
          <w:rFonts w:ascii="Simplified Arabic" w:hAnsi="Simplified Arabic" w:cs="Simplified Arabic"/>
          <w:sz w:val="32"/>
          <w:szCs w:val="32"/>
          <w:rtl/>
          <w:lang w:bidi="ar-DZ"/>
        </w:rPr>
        <w:t xml:space="preserve">نه على أنه " ... علم قوانين الألفاظ المفردة يفحص أولا في الحروف المعجمة ، عن عددها و من أين يخرج كل واحد منها في آلات التصويت و من المصوت منها ... "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أما في حديثه عما يسميه علم قوانين الألفاظ عندما تركب فإنه لم يتحدث فيه عن نحو لغة معينة لكنه تحدث عن علم عام يشمل جميع الألسنة و قال في ذلك</w:t>
      </w:r>
      <w:r w:rsidRPr="00162412">
        <w:rPr>
          <w:rFonts w:ascii="Simplified Arabic" w:hAnsi="Simplified Arabic" w:cs="Simplified Arabic"/>
          <w:b/>
          <w:bCs/>
          <w:sz w:val="32"/>
          <w:szCs w:val="32"/>
          <w:rtl/>
          <w:lang w:bidi="ar-DZ"/>
        </w:rPr>
        <w:t xml:space="preserve"> "  علم قوانين الألفاظ عندما تركب ضربان : أحدهما يعطي قوانين أطراف الأسماء و الكلم عندما تركب أو ترتب ، و الثاني يعطي قوانين في أحوال الترتيب نفسه ، كيف هي في ذلك اللسان ... "</w:t>
      </w:r>
    </w:p>
    <w:p w:rsidR="00162412" w:rsidRPr="00162412" w:rsidRDefault="00162412" w:rsidP="00375AFD">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و أما الضرب الذي يعطي قوانين التركيب نفسه ، </w:t>
      </w:r>
      <w:r w:rsidR="00FF3A9A" w:rsidRPr="00162412">
        <w:rPr>
          <w:rFonts w:ascii="Simplified Arabic" w:hAnsi="Simplified Arabic" w:cs="Simplified Arabic" w:hint="cs"/>
          <w:sz w:val="32"/>
          <w:szCs w:val="32"/>
          <w:rtl/>
          <w:lang w:bidi="ar-DZ"/>
        </w:rPr>
        <w:t>لأنه</w:t>
      </w:r>
      <w:r w:rsidRPr="00162412">
        <w:rPr>
          <w:rFonts w:ascii="Simplified Arabic" w:hAnsi="Simplified Arabic" w:cs="Simplified Arabic"/>
          <w:sz w:val="32"/>
          <w:szCs w:val="32"/>
          <w:rtl/>
          <w:lang w:bidi="ar-DZ"/>
        </w:rPr>
        <w:t xml:space="preserve"> يبين أولا كيف تتركب الألفاظ و تترتب في ذلك اللسان ، و على كم ضرب حتى تصير أقاويل ثم يبين أيها هو التركيب و الترتيب الأفصح في ذلك اللسان أي </w:t>
      </w:r>
      <w:r w:rsidR="00FF3A9A">
        <w:rPr>
          <w:rFonts w:ascii="Simplified Arabic" w:hAnsi="Simplified Arabic" w:cs="Simplified Arabic" w:hint="cs"/>
          <w:sz w:val="32"/>
          <w:szCs w:val="32"/>
          <w:rtl/>
          <w:lang w:bidi="ar-DZ"/>
        </w:rPr>
        <w:t>إ</w:t>
      </w:r>
      <w:r w:rsidRPr="00162412">
        <w:rPr>
          <w:rFonts w:ascii="Simplified Arabic" w:hAnsi="Simplified Arabic" w:cs="Simplified Arabic"/>
          <w:sz w:val="32"/>
          <w:szCs w:val="32"/>
          <w:rtl/>
          <w:lang w:bidi="ar-DZ"/>
        </w:rPr>
        <w:t xml:space="preserve">ن حديثه هذا لم يشمل فقط أصول عامة للنحو و </w:t>
      </w:r>
      <w:r w:rsidR="00FF3A9A">
        <w:rPr>
          <w:rFonts w:ascii="Simplified Arabic" w:hAnsi="Simplified Arabic" w:cs="Simplified Arabic" w:hint="cs"/>
          <w:sz w:val="32"/>
          <w:szCs w:val="32"/>
          <w:rtl/>
          <w:lang w:bidi="ar-DZ"/>
        </w:rPr>
        <w:t>إ</w:t>
      </w:r>
      <w:r w:rsidRPr="00162412">
        <w:rPr>
          <w:rFonts w:ascii="Simplified Arabic" w:hAnsi="Simplified Arabic" w:cs="Simplified Arabic"/>
          <w:sz w:val="32"/>
          <w:szCs w:val="32"/>
          <w:rtl/>
          <w:lang w:bidi="ar-DZ"/>
        </w:rPr>
        <w:t>ن</w:t>
      </w:r>
      <w:r w:rsidR="00FF3A9A">
        <w:rPr>
          <w:rFonts w:ascii="Simplified Arabic" w:hAnsi="Simplified Arabic" w:cs="Simplified Arabic" w:hint="cs"/>
          <w:sz w:val="32"/>
          <w:szCs w:val="32"/>
          <w:rtl/>
          <w:lang w:bidi="ar-DZ"/>
        </w:rPr>
        <w:t>ّ</w:t>
      </w:r>
      <w:r w:rsidRPr="00162412">
        <w:rPr>
          <w:rFonts w:ascii="Simplified Arabic" w:hAnsi="Simplified Arabic" w:cs="Simplified Arabic"/>
          <w:sz w:val="32"/>
          <w:szCs w:val="32"/>
          <w:rtl/>
          <w:lang w:bidi="ar-DZ"/>
        </w:rPr>
        <w:t>ما يشمل كذلك أصول علم البلاغة و الفصاحة.</w:t>
      </w:r>
    </w:p>
    <w:p w:rsidR="00162412" w:rsidRPr="00162412" w:rsidRDefault="00375AFD" w:rsidP="00375AFD">
      <w:pPr>
        <w:pStyle w:val="Paragraphedeliste"/>
        <w:numPr>
          <w:ilvl w:val="0"/>
          <w:numId w:val="5"/>
        </w:numPr>
        <w:bidi/>
        <w:spacing w:line="240" w:lineRule="auto"/>
        <w:ind w:left="141" w:hanging="283"/>
        <w:jc w:val="both"/>
        <w:rPr>
          <w:rFonts w:ascii="Simplified Arabic" w:hAnsi="Simplified Arabic" w:cs="Simplified Arabic"/>
          <w:sz w:val="32"/>
          <w:szCs w:val="32"/>
          <w:rtl/>
          <w:lang w:bidi="ar-DZ"/>
        </w:rPr>
      </w:pPr>
      <w:r w:rsidRPr="00162412">
        <w:rPr>
          <w:rFonts w:ascii="Simplified Arabic" w:hAnsi="Simplified Arabic" w:cs="Simplified Arabic" w:hint="cs"/>
          <w:sz w:val="32"/>
          <w:szCs w:val="32"/>
          <w:rtl/>
          <w:lang w:bidi="ar-DZ"/>
        </w:rPr>
        <w:t>الفارابي</w:t>
      </w:r>
      <w:r w:rsidR="00162412" w:rsidRPr="00162412">
        <w:rPr>
          <w:rFonts w:ascii="Simplified Arabic" w:hAnsi="Simplified Arabic" w:cs="Simplified Arabic"/>
          <w:sz w:val="32"/>
          <w:szCs w:val="32"/>
          <w:rtl/>
          <w:lang w:bidi="ar-DZ"/>
        </w:rPr>
        <w:t xml:space="preserve"> حديثه حول ما أطلق عليه ( علم الألفاظ عندما تركب قائلا : </w:t>
      </w:r>
      <w:r w:rsidR="00162412" w:rsidRPr="00162412">
        <w:rPr>
          <w:rFonts w:ascii="Simplified Arabic" w:hAnsi="Simplified Arabic" w:cs="Simplified Arabic"/>
          <w:b/>
          <w:bCs/>
          <w:sz w:val="32"/>
          <w:szCs w:val="32"/>
          <w:rtl/>
          <w:lang w:bidi="ar-DZ"/>
        </w:rPr>
        <w:t xml:space="preserve">" ...علم قوانين الألفاظ عندما تركب ضربان : أحدهما يعطي قوانين أطراف الأسماء و الكلم عندما تركب </w:t>
      </w:r>
      <w:r w:rsidRPr="00162412">
        <w:rPr>
          <w:rFonts w:ascii="Simplified Arabic" w:hAnsi="Simplified Arabic" w:cs="Simplified Arabic" w:hint="cs"/>
          <w:b/>
          <w:bCs/>
          <w:sz w:val="32"/>
          <w:szCs w:val="32"/>
          <w:rtl/>
          <w:lang w:bidi="ar-DZ"/>
        </w:rPr>
        <w:t>أو</w:t>
      </w:r>
      <w:r w:rsidR="00162412" w:rsidRPr="00162412">
        <w:rPr>
          <w:rFonts w:ascii="Simplified Arabic" w:hAnsi="Simplified Arabic" w:cs="Simplified Arabic"/>
          <w:b/>
          <w:bCs/>
          <w:sz w:val="32"/>
          <w:szCs w:val="32"/>
          <w:rtl/>
          <w:lang w:bidi="ar-DZ"/>
        </w:rPr>
        <w:t xml:space="preserve"> ترتب ، و الثاني يعطي قوانين في أحوال التركيب و الترتيب نفسه ، كيف هي في ذلك اللسان ..</w:t>
      </w:r>
      <w:r w:rsidR="00162412" w:rsidRPr="00162412">
        <w:rPr>
          <w:rStyle w:val="Appelnotedebasdep"/>
          <w:rFonts w:ascii="Simplified Arabic" w:hAnsi="Simplified Arabic" w:cs="Simplified Arabic"/>
          <w:b/>
          <w:bCs/>
          <w:sz w:val="32"/>
          <w:szCs w:val="32"/>
          <w:rtl/>
          <w:lang w:bidi="ar-DZ"/>
        </w:rPr>
        <w:footnoteReference w:id="2"/>
      </w:r>
      <w:r w:rsidR="00162412" w:rsidRPr="00162412">
        <w:rPr>
          <w:rFonts w:ascii="Simplified Arabic" w:hAnsi="Simplified Arabic" w:cs="Simplified Arabic"/>
          <w:b/>
          <w:bCs/>
          <w:sz w:val="32"/>
          <w:szCs w:val="32"/>
          <w:rtl/>
          <w:lang w:bidi="ar-DZ"/>
        </w:rPr>
        <w:t xml:space="preserve"> " </w:t>
      </w:r>
      <w:r w:rsidR="00162412" w:rsidRPr="00162412">
        <w:rPr>
          <w:rFonts w:ascii="Simplified Arabic" w:hAnsi="Simplified Arabic" w:cs="Simplified Arabic"/>
          <w:sz w:val="32"/>
          <w:szCs w:val="32"/>
          <w:rtl/>
          <w:lang w:bidi="ar-DZ"/>
        </w:rPr>
        <w:t xml:space="preserve">أي </w:t>
      </w:r>
      <w:r>
        <w:rPr>
          <w:rFonts w:ascii="Simplified Arabic" w:hAnsi="Simplified Arabic" w:cs="Simplified Arabic" w:hint="cs"/>
          <w:sz w:val="32"/>
          <w:szCs w:val="32"/>
          <w:rtl/>
          <w:lang w:bidi="ar-DZ"/>
        </w:rPr>
        <w:t>إ</w:t>
      </w:r>
      <w:r w:rsidR="00162412" w:rsidRPr="00162412">
        <w:rPr>
          <w:rFonts w:ascii="Simplified Arabic" w:hAnsi="Simplified Arabic" w:cs="Simplified Arabic"/>
          <w:sz w:val="32"/>
          <w:szCs w:val="32"/>
          <w:rtl/>
          <w:lang w:bidi="ar-DZ"/>
        </w:rPr>
        <w:t xml:space="preserve">نه ينظر أولا في قضية تركيب الألفاظ و ترتيبها ثم ينظر بعد ذلك أيها هو التركيب و الترتيب الأفصح و هو نفسه ما عير عنه سابير </w:t>
      </w:r>
      <w:r w:rsidR="00162412" w:rsidRPr="00162412">
        <w:rPr>
          <w:rFonts w:ascii="Simplified Arabic" w:hAnsi="Simplified Arabic" w:cs="Simplified Arabic"/>
          <w:sz w:val="32"/>
          <w:szCs w:val="32"/>
          <w:lang w:bidi="ar-DZ"/>
        </w:rPr>
        <w:t>Sapir</w:t>
      </w:r>
      <w:r w:rsidR="00162412" w:rsidRPr="00162412">
        <w:rPr>
          <w:rFonts w:ascii="Simplified Arabic" w:hAnsi="Simplified Arabic" w:cs="Simplified Arabic"/>
          <w:sz w:val="32"/>
          <w:szCs w:val="32"/>
          <w:rtl/>
          <w:lang w:bidi="ar-DZ"/>
        </w:rPr>
        <w:t xml:space="preserve"> بقوله " يشتمل موقع اللفظ على قيمة وظيفية ... " مما يعني </w:t>
      </w:r>
      <w:r w:rsidRPr="00162412">
        <w:rPr>
          <w:rFonts w:ascii="Simplified Arabic" w:hAnsi="Simplified Arabic" w:cs="Simplified Arabic" w:hint="cs"/>
          <w:sz w:val="32"/>
          <w:szCs w:val="32"/>
          <w:rtl/>
          <w:lang w:bidi="ar-DZ"/>
        </w:rPr>
        <w:t>أن</w:t>
      </w:r>
      <w:r w:rsidR="00162412" w:rsidRPr="00162412">
        <w:rPr>
          <w:rFonts w:ascii="Simplified Arabic" w:hAnsi="Simplified Arabic" w:cs="Simplified Arabic"/>
          <w:sz w:val="32"/>
          <w:szCs w:val="32"/>
          <w:rtl/>
          <w:lang w:bidi="ar-DZ"/>
        </w:rPr>
        <w:t xml:space="preserve"> الترتيب له قيمة نحوية و بالخصوص في اللغة العربية ، و قد نوه كذلك </w:t>
      </w:r>
      <w:r w:rsidRPr="00162412">
        <w:rPr>
          <w:rFonts w:ascii="Simplified Arabic" w:hAnsi="Simplified Arabic" w:cs="Simplified Arabic" w:hint="cs"/>
          <w:sz w:val="32"/>
          <w:szCs w:val="32"/>
          <w:rtl/>
          <w:lang w:bidi="ar-DZ"/>
        </w:rPr>
        <w:t>إبراهيم</w:t>
      </w:r>
      <w:r w:rsidR="00162412" w:rsidRPr="00162412">
        <w:rPr>
          <w:rFonts w:ascii="Simplified Arabic" w:hAnsi="Simplified Arabic" w:cs="Simplified Arabic"/>
          <w:sz w:val="32"/>
          <w:szCs w:val="32"/>
          <w:rtl/>
          <w:lang w:bidi="ar-DZ"/>
        </w:rPr>
        <w:t xml:space="preserve"> أنيس بأهمية الترتيب في الجملة في سبيل الكشف </w:t>
      </w:r>
      <w:r w:rsidR="00162412" w:rsidRPr="00162412">
        <w:rPr>
          <w:rFonts w:ascii="Simplified Arabic" w:hAnsi="Simplified Arabic" w:cs="Simplified Arabic"/>
          <w:sz w:val="32"/>
          <w:szCs w:val="32"/>
          <w:rtl/>
          <w:lang w:bidi="ar-DZ"/>
        </w:rPr>
        <w:lastRenderedPageBreak/>
        <w:t xml:space="preserve">عن الدلالة النحوية لكلماتها قائلا : " يحتم نظلم الجملة العربية </w:t>
      </w:r>
      <w:r w:rsidRPr="00162412">
        <w:rPr>
          <w:rFonts w:ascii="Simplified Arabic" w:hAnsi="Simplified Arabic" w:cs="Simplified Arabic" w:hint="cs"/>
          <w:sz w:val="32"/>
          <w:szCs w:val="32"/>
          <w:rtl/>
          <w:lang w:bidi="ar-DZ"/>
        </w:rPr>
        <w:t>أو</w:t>
      </w:r>
      <w:r w:rsidR="00162412" w:rsidRPr="00162412">
        <w:rPr>
          <w:rFonts w:ascii="Simplified Arabic" w:hAnsi="Simplified Arabic" w:cs="Simplified Arabic"/>
          <w:sz w:val="32"/>
          <w:szCs w:val="32"/>
          <w:rtl/>
          <w:lang w:bidi="ar-DZ"/>
        </w:rPr>
        <w:t xml:space="preserve"> هندستها ترتيبا خاصا لو اختل أصبح من العسير أن يفهم المراد منها " </w:t>
      </w:r>
      <w:r w:rsidR="00162412" w:rsidRPr="00162412">
        <w:rPr>
          <w:rStyle w:val="Appelnotedebasdep"/>
          <w:rFonts w:ascii="Simplified Arabic" w:hAnsi="Simplified Arabic" w:cs="Simplified Arabic"/>
          <w:sz w:val="32"/>
          <w:szCs w:val="32"/>
          <w:rtl/>
          <w:lang w:bidi="ar-DZ"/>
        </w:rPr>
        <w:footnoteReference w:id="3"/>
      </w:r>
      <w:r w:rsidR="00162412" w:rsidRPr="00162412">
        <w:rPr>
          <w:rFonts w:ascii="Simplified Arabic" w:hAnsi="Simplified Arabic" w:cs="Simplified Arabic"/>
          <w:sz w:val="32"/>
          <w:szCs w:val="32"/>
          <w:rtl/>
          <w:lang w:bidi="ar-DZ"/>
        </w:rPr>
        <w:t xml:space="preserve"> حيث اختلاف ترتيب عناصر الجملة يؤدي إلى فساد المعنى، و لهذا اهتم النحاة بوضع شروط ترتكز عليها الجملة لغرض تحقيق صحتها نحويا دلاليا و منها : </w:t>
      </w:r>
      <w:r w:rsidR="00162412" w:rsidRPr="00162412">
        <w:rPr>
          <w:rStyle w:val="Appelnotedebasdep"/>
          <w:rFonts w:ascii="Simplified Arabic" w:hAnsi="Simplified Arabic" w:cs="Simplified Arabic"/>
          <w:sz w:val="32"/>
          <w:szCs w:val="32"/>
          <w:rtl/>
          <w:lang w:bidi="ar-DZ"/>
        </w:rPr>
        <w:footnoteReference w:id="4"/>
      </w:r>
      <w:r w:rsidR="00162412" w:rsidRPr="00162412">
        <w:rPr>
          <w:rFonts w:ascii="Simplified Arabic" w:hAnsi="Simplified Arabic" w:cs="Simplified Arabic"/>
          <w:sz w:val="32"/>
          <w:szCs w:val="32"/>
          <w:rtl/>
          <w:lang w:bidi="ar-DZ"/>
        </w:rPr>
        <w:t xml:space="preserve"> </w:t>
      </w:r>
    </w:p>
    <w:p w:rsidR="00162412" w:rsidRPr="00162412" w:rsidRDefault="00162412" w:rsidP="00162412">
      <w:pPr>
        <w:pStyle w:val="Paragraphedeliste"/>
        <w:numPr>
          <w:ilvl w:val="0"/>
          <w:numId w:val="5"/>
        </w:numPr>
        <w:bidi/>
        <w:spacing w:line="240" w:lineRule="auto"/>
        <w:ind w:left="141" w:hanging="283"/>
        <w:jc w:val="both"/>
        <w:rPr>
          <w:rFonts w:ascii="Simplified Arabic" w:hAnsi="Simplified Arabic" w:cs="Simplified Arabic"/>
          <w:sz w:val="32"/>
          <w:szCs w:val="32"/>
          <w:lang w:bidi="ar-DZ"/>
        </w:rPr>
      </w:pPr>
      <w:r w:rsidRPr="00162412">
        <w:rPr>
          <w:rFonts w:ascii="Simplified Arabic" w:hAnsi="Simplified Arabic" w:cs="Simplified Arabic"/>
          <w:sz w:val="32"/>
          <w:szCs w:val="32"/>
          <w:rtl/>
          <w:lang w:bidi="ar-DZ"/>
        </w:rPr>
        <w:t>ضرورة ارتكاز الجملة على وظائف نحوية بحيث تكون في علاقات أساسية تمد اللفظ المنطوق بالمعنى الأساسي.</w:t>
      </w:r>
    </w:p>
    <w:p w:rsidR="00162412" w:rsidRPr="00162412" w:rsidRDefault="00162412" w:rsidP="00162412">
      <w:pPr>
        <w:bidi/>
        <w:spacing w:line="240" w:lineRule="auto"/>
        <w:jc w:val="both"/>
        <w:rPr>
          <w:rFonts w:ascii="Simplified Arabic" w:hAnsi="Simplified Arabic" w:cs="Simplified Arabic"/>
          <w:b/>
          <w:bCs/>
          <w:sz w:val="32"/>
          <w:szCs w:val="32"/>
          <w:rtl/>
          <w:lang w:bidi="ar-DZ"/>
        </w:rPr>
      </w:pPr>
      <w:r w:rsidRPr="00162412">
        <w:rPr>
          <w:rFonts w:ascii="Simplified Arabic" w:hAnsi="Simplified Arabic" w:cs="Simplified Arabic"/>
          <w:b/>
          <w:bCs/>
          <w:sz w:val="32"/>
          <w:szCs w:val="32"/>
          <w:rtl/>
          <w:lang w:bidi="ar-DZ"/>
        </w:rPr>
        <w:t>ابن سينا :</w:t>
      </w:r>
    </w:p>
    <w:p w:rsidR="00162412" w:rsidRPr="00162412" w:rsidRDefault="00162412" w:rsidP="00375AFD">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إذا تدبرنا مفهوم ابن سينا لدلالة اللفظ نجده يتفق و مفهوم دي سوسير للعلامة إذ العلامة عند ابن سينا </w:t>
      </w:r>
      <w:r w:rsidRPr="00162412">
        <w:rPr>
          <w:rFonts w:ascii="Simplified Arabic" w:hAnsi="Simplified Arabic" w:cs="Simplified Arabic"/>
          <w:b/>
          <w:bCs/>
          <w:sz w:val="32"/>
          <w:szCs w:val="32"/>
          <w:rtl/>
          <w:lang w:bidi="ar-DZ"/>
        </w:rPr>
        <w:t>ثنائية المبنى</w:t>
      </w:r>
      <w:r w:rsidRPr="00162412">
        <w:rPr>
          <w:rFonts w:ascii="Simplified Arabic" w:hAnsi="Simplified Arabic" w:cs="Simplified Arabic"/>
          <w:sz w:val="32"/>
          <w:szCs w:val="32"/>
          <w:rtl/>
          <w:lang w:bidi="ar-DZ"/>
        </w:rPr>
        <w:t xml:space="preserve"> </w:t>
      </w:r>
      <w:r w:rsidR="00375AFD" w:rsidRPr="00162412">
        <w:rPr>
          <w:rFonts w:ascii="Simplified Arabic" w:hAnsi="Simplified Arabic" w:cs="Simplified Arabic" w:hint="cs"/>
          <w:sz w:val="32"/>
          <w:szCs w:val="32"/>
          <w:rtl/>
          <w:lang w:bidi="ar-DZ"/>
        </w:rPr>
        <w:t>تتألف</w:t>
      </w:r>
      <w:r w:rsidRPr="00162412">
        <w:rPr>
          <w:rFonts w:ascii="Simplified Arabic" w:hAnsi="Simplified Arabic" w:cs="Simplified Arabic"/>
          <w:sz w:val="32"/>
          <w:szCs w:val="32"/>
          <w:rtl/>
          <w:lang w:bidi="ar-DZ"/>
        </w:rPr>
        <w:t xml:space="preserve"> من مسموع و معنى ( مفهوم ) و بهذا التصور يلغى من مفهوم العلامة المرجع الذي تحيل إليه العلامة و ذلك ما نجده عند سوسير أيضا إذ تتألف العلامة عنده من صورة سمعية ( دال) و صورة ذهنية </w:t>
      </w:r>
      <w:r w:rsidR="00375AFD" w:rsidRPr="00162412">
        <w:rPr>
          <w:rFonts w:ascii="Simplified Arabic" w:hAnsi="Simplified Arabic" w:cs="Simplified Arabic" w:hint="cs"/>
          <w:sz w:val="32"/>
          <w:szCs w:val="32"/>
          <w:rtl/>
          <w:lang w:bidi="ar-DZ"/>
        </w:rPr>
        <w:t>أو</w:t>
      </w:r>
      <w:r w:rsidRPr="00162412">
        <w:rPr>
          <w:rFonts w:ascii="Simplified Arabic" w:hAnsi="Simplified Arabic" w:cs="Simplified Arabic"/>
          <w:sz w:val="32"/>
          <w:szCs w:val="32"/>
          <w:rtl/>
          <w:lang w:bidi="ar-DZ"/>
        </w:rPr>
        <w:t xml:space="preserve"> تصور ( مدلول )  و هناك بعض العلماء يعدون المرجع طرفا </w:t>
      </w:r>
      <w:r w:rsidR="00375AFD" w:rsidRPr="00162412">
        <w:rPr>
          <w:rFonts w:ascii="Simplified Arabic" w:hAnsi="Simplified Arabic" w:cs="Simplified Arabic" w:hint="cs"/>
          <w:sz w:val="32"/>
          <w:szCs w:val="32"/>
          <w:rtl/>
          <w:lang w:bidi="ar-DZ"/>
        </w:rPr>
        <w:t>أساسيا</w:t>
      </w:r>
      <w:r w:rsidRPr="00162412">
        <w:rPr>
          <w:rFonts w:ascii="Simplified Arabic" w:hAnsi="Simplified Arabic" w:cs="Simplified Arabic"/>
          <w:sz w:val="32"/>
          <w:szCs w:val="32"/>
          <w:rtl/>
          <w:lang w:bidi="ar-DZ"/>
        </w:rPr>
        <w:t xml:space="preserve"> في العلامة و منهم </w:t>
      </w:r>
      <w:r w:rsidR="00375AFD" w:rsidRPr="00162412">
        <w:rPr>
          <w:rFonts w:ascii="Simplified Arabic" w:hAnsi="Simplified Arabic" w:cs="Simplified Arabic" w:hint="cs"/>
          <w:sz w:val="32"/>
          <w:szCs w:val="32"/>
          <w:rtl/>
          <w:lang w:bidi="ar-DZ"/>
        </w:rPr>
        <w:t>أبو</w:t>
      </w:r>
      <w:r w:rsidRPr="00162412">
        <w:rPr>
          <w:rFonts w:ascii="Simplified Arabic" w:hAnsi="Simplified Arabic" w:cs="Simplified Arabic"/>
          <w:sz w:val="32"/>
          <w:szCs w:val="32"/>
          <w:rtl/>
          <w:lang w:bidi="ar-DZ"/>
        </w:rPr>
        <w:t xml:space="preserve"> حامد الغزالي الذي يرى أن الأشياء في الوجود لها أربع مراتب إذ يقول : إن للشيء وجود في الأعيان ثم في الأذهان ثم في الألفاظ ثم في الكتابة ، فالكتابة دالة عن اللفظ و الذي في النفس هو مثال وجود في الأعيان  فالعلامة في نظر الغزالي تتألف من أطراف أربع أساسية هي الموجود في الأعيان و الأذهان و الألفاظ  و الموجود في الكتابة يبدو </w:t>
      </w:r>
      <w:r w:rsidR="00375AFD" w:rsidRPr="00162412">
        <w:rPr>
          <w:rFonts w:ascii="Simplified Arabic" w:hAnsi="Simplified Arabic" w:cs="Simplified Arabic" w:hint="cs"/>
          <w:sz w:val="32"/>
          <w:szCs w:val="32"/>
          <w:rtl/>
          <w:lang w:bidi="ar-DZ"/>
        </w:rPr>
        <w:t>أن</w:t>
      </w:r>
      <w:r w:rsidRPr="00162412">
        <w:rPr>
          <w:rFonts w:ascii="Simplified Arabic" w:hAnsi="Simplified Arabic" w:cs="Simplified Arabic"/>
          <w:sz w:val="32"/>
          <w:szCs w:val="32"/>
          <w:rtl/>
          <w:lang w:bidi="ar-DZ"/>
        </w:rPr>
        <w:t xml:space="preserve"> الغزالي قد أدرك أهمية اللغة في إبداع النظام التواصلي إذ أن الإنسان يكيف تعامله مع الواقع الخارجي من خلال </w:t>
      </w:r>
      <w:r w:rsidR="00375AFD" w:rsidRPr="00162412">
        <w:rPr>
          <w:rFonts w:ascii="Simplified Arabic" w:hAnsi="Simplified Arabic" w:cs="Simplified Arabic" w:hint="cs"/>
          <w:sz w:val="32"/>
          <w:szCs w:val="32"/>
          <w:rtl/>
          <w:lang w:bidi="ar-DZ"/>
        </w:rPr>
        <w:t>كفاءته</w:t>
      </w:r>
      <w:r w:rsidRPr="00162412">
        <w:rPr>
          <w:rFonts w:ascii="Simplified Arabic" w:hAnsi="Simplified Arabic" w:cs="Simplified Arabic"/>
          <w:sz w:val="32"/>
          <w:szCs w:val="32"/>
          <w:rtl/>
          <w:lang w:bidi="ar-DZ"/>
        </w:rPr>
        <w:t xml:space="preserve"> العقلية  التي تسمح له بابتكار نمط ترميزي الدال وفق التصور الحسي و ما يوفره المحيط الاجتماعي من إشارات و رموز ترتبط بعالم الأشياء المحسوسة و هو ما ذهب إليه ريتشارد و أوجدن في مؤلفهما ( </w:t>
      </w:r>
      <w:r w:rsidRPr="00162412">
        <w:rPr>
          <w:rFonts w:ascii="Simplified Arabic" w:hAnsi="Simplified Arabic" w:cs="Simplified Arabic"/>
          <w:sz w:val="32"/>
          <w:szCs w:val="32"/>
          <w:lang w:bidi="ar-DZ"/>
        </w:rPr>
        <w:t>The meaning of meaning</w:t>
      </w:r>
      <w:r w:rsidRPr="00162412">
        <w:rPr>
          <w:rFonts w:ascii="Simplified Arabic" w:hAnsi="Simplified Arabic" w:cs="Simplified Arabic"/>
          <w:sz w:val="32"/>
          <w:szCs w:val="32"/>
          <w:rtl/>
          <w:lang w:bidi="ar-DZ"/>
        </w:rPr>
        <w:t>) معنى المعنى ، و قد أوجز هذه الفكرة في شكل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lastRenderedPageBreak/>
        <w:t xml:space="preserve">الرمز : </w:t>
      </w:r>
      <w:r w:rsidRPr="00162412">
        <w:rPr>
          <w:rFonts w:ascii="Simplified Arabic" w:hAnsi="Simplified Arabic" w:cs="Simplified Arabic"/>
          <w:sz w:val="32"/>
          <w:szCs w:val="32"/>
          <w:rtl/>
          <w:lang w:bidi="ar-DZ"/>
        </w:rPr>
        <w:t xml:space="preserve">هو الدال و يأتي كلمة و منطوقة </w:t>
      </w:r>
      <w:r w:rsidR="00375AFD" w:rsidRPr="00162412">
        <w:rPr>
          <w:rFonts w:ascii="Simplified Arabic" w:hAnsi="Simplified Arabic" w:cs="Simplified Arabic" w:hint="cs"/>
          <w:sz w:val="32"/>
          <w:szCs w:val="32"/>
          <w:rtl/>
          <w:lang w:bidi="ar-DZ"/>
        </w:rPr>
        <w:t>تتألف</w:t>
      </w:r>
      <w:r w:rsidRPr="00162412">
        <w:rPr>
          <w:rFonts w:ascii="Simplified Arabic" w:hAnsi="Simplified Arabic" w:cs="Simplified Arabic"/>
          <w:sz w:val="32"/>
          <w:szCs w:val="32"/>
          <w:rtl/>
          <w:lang w:bidi="ar-DZ"/>
        </w:rPr>
        <w:t xml:space="preserve"> من مجموعة وحدات صوتية و هو يقابل اللفظ  في التراث و يقابل الدال عند سوسير و العلاقة بين الرمز و المرجع علاقة غير معللة و غير مباشرة و لا تتم إلا من خلال جانبي المثلث أي المرجع الفكرة الرمز.</w:t>
      </w:r>
    </w:p>
    <w:p w:rsidR="00162412" w:rsidRPr="00162412" w:rsidRDefault="00162412" w:rsidP="00375AFD">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الفكرة ( المفهوم)</w:t>
      </w:r>
      <w:r w:rsidRPr="00162412">
        <w:rPr>
          <w:rFonts w:ascii="Simplified Arabic" w:hAnsi="Simplified Arabic" w:cs="Simplified Arabic"/>
          <w:sz w:val="32"/>
          <w:szCs w:val="32"/>
          <w:rtl/>
          <w:lang w:bidi="ar-DZ"/>
        </w:rPr>
        <w:t xml:space="preserve"> و هي الصورة الذهنية التي </w:t>
      </w:r>
      <w:r w:rsidR="00375AFD" w:rsidRPr="00162412">
        <w:rPr>
          <w:rFonts w:ascii="Simplified Arabic" w:hAnsi="Simplified Arabic" w:cs="Simplified Arabic" w:hint="cs"/>
          <w:sz w:val="32"/>
          <w:szCs w:val="32"/>
          <w:rtl/>
          <w:lang w:bidi="ar-DZ"/>
        </w:rPr>
        <w:t>تتراءى</w:t>
      </w:r>
      <w:r w:rsidRPr="00162412">
        <w:rPr>
          <w:rFonts w:ascii="Simplified Arabic" w:hAnsi="Simplified Arabic" w:cs="Simplified Arabic"/>
          <w:sz w:val="32"/>
          <w:szCs w:val="32"/>
          <w:rtl/>
          <w:lang w:bidi="ar-DZ"/>
        </w:rPr>
        <w:t xml:space="preserve"> من خلال الدال و الفكرة </w:t>
      </w:r>
      <w:r w:rsidR="00375AFD" w:rsidRPr="00162412">
        <w:rPr>
          <w:rFonts w:ascii="Simplified Arabic" w:hAnsi="Simplified Arabic" w:cs="Simplified Arabic" w:hint="cs"/>
          <w:sz w:val="32"/>
          <w:szCs w:val="32"/>
          <w:rtl/>
          <w:lang w:bidi="ar-DZ"/>
        </w:rPr>
        <w:t>تقابل</w:t>
      </w:r>
      <w:r w:rsidRPr="00162412">
        <w:rPr>
          <w:rFonts w:ascii="Simplified Arabic" w:hAnsi="Simplified Arabic" w:cs="Simplified Arabic"/>
          <w:sz w:val="32"/>
          <w:szCs w:val="32"/>
          <w:rtl/>
          <w:lang w:bidi="ar-DZ"/>
        </w:rPr>
        <w:t xml:space="preserve"> المعنى أو المدلول عن سوسير و العلاقة بين الرمز و الفكرة هي علاقة سببية أي أن الفكرة هي العلة في وجود الرمز .</w:t>
      </w:r>
    </w:p>
    <w:p w:rsidR="00162412" w:rsidRPr="00162412" w:rsidRDefault="00162412" w:rsidP="00375AFD">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b/>
          <w:bCs/>
          <w:sz w:val="32"/>
          <w:szCs w:val="32"/>
          <w:rtl/>
          <w:lang w:bidi="ar-DZ"/>
        </w:rPr>
        <w:t>المرجع :</w:t>
      </w:r>
      <w:r w:rsidRPr="00162412">
        <w:rPr>
          <w:rFonts w:ascii="Simplified Arabic" w:hAnsi="Simplified Arabic" w:cs="Simplified Arabic"/>
          <w:sz w:val="32"/>
          <w:szCs w:val="32"/>
          <w:rtl/>
          <w:lang w:bidi="ar-DZ"/>
        </w:rPr>
        <w:t xml:space="preserve"> و هو الواقع الخارجي المشار إليه موجود في الأعيان و الفكرة تقابل المعنى و هذا لاوجود له عند دي سوسير فالعلاقة بين الموجود في الألفاظ الرمز و الموجود في الأذهان الفكرة علاقة سببية أي </w:t>
      </w:r>
      <w:r w:rsidR="00375AFD">
        <w:rPr>
          <w:rFonts w:ascii="Simplified Arabic" w:hAnsi="Simplified Arabic" w:cs="Simplified Arabic" w:hint="cs"/>
          <w:sz w:val="32"/>
          <w:szCs w:val="32"/>
          <w:rtl/>
          <w:lang w:bidi="ar-DZ"/>
        </w:rPr>
        <w:t>إ</w:t>
      </w:r>
      <w:r w:rsidRPr="00162412">
        <w:rPr>
          <w:rFonts w:ascii="Simplified Arabic" w:hAnsi="Simplified Arabic" w:cs="Simplified Arabic"/>
          <w:sz w:val="32"/>
          <w:szCs w:val="32"/>
          <w:rtl/>
          <w:lang w:bidi="ar-DZ"/>
        </w:rPr>
        <w:t xml:space="preserve">ن الدال يتطلب في ذهن المتلقي </w:t>
      </w:r>
      <w:r w:rsidR="00375AFD" w:rsidRPr="00162412">
        <w:rPr>
          <w:rFonts w:ascii="Simplified Arabic" w:hAnsi="Simplified Arabic" w:cs="Simplified Arabic" w:hint="cs"/>
          <w:sz w:val="32"/>
          <w:szCs w:val="32"/>
          <w:rtl/>
          <w:lang w:bidi="ar-DZ"/>
        </w:rPr>
        <w:t>المدلول</w:t>
      </w:r>
      <w:r w:rsidRPr="00162412">
        <w:rPr>
          <w:rFonts w:ascii="Simplified Arabic" w:hAnsi="Simplified Arabic" w:cs="Simplified Arabic"/>
          <w:sz w:val="32"/>
          <w:szCs w:val="32"/>
          <w:rtl/>
          <w:lang w:bidi="ar-DZ"/>
        </w:rPr>
        <w:t xml:space="preserve"> كما أن المدلول يتطلب هو الآخر في ذهن المتكلم الدال الملازم له لذلك فإن المفاهيم المستوحاة من المرجع الخارجي قابلة بأن تكون مشتركة بين أفراد المجتمع و هذا ما تفتقر إليه الدوال في ارتباطها بالمدلولات بأنها تواضعية اصطلاحية و قد ذكر الغزالي هذا بصريح قوله : " الموجود في ألأعيان و الأذهان لا يختلف باختلاف البلاد و الأمم بخلاف الألفاظ و الكتابة فإنهما دالتان بالوضع و الاصطلاح "</w:t>
      </w:r>
    </w:p>
    <w:p w:rsidR="00162412" w:rsidRPr="00162412" w:rsidRDefault="00162412" w:rsidP="00162412">
      <w:pPr>
        <w:bidi/>
        <w:spacing w:line="240" w:lineRule="auto"/>
        <w:jc w:val="both"/>
        <w:rPr>
          <w:rFonts w:ascii="Simplified Arabic" w:hAnsi="Simplified Arabic" w:cs="Simplified Arabic"/>
          <w:sz w:val="32"/>
          <w:szCs w:val="32"/>
          <w:rtl/>
          <w:lang w:bidi="ar-DZ"/>
        </w:rPr>
      </w:pPr>
      <w:r w:rsidRPr="00162412">
        <w:rPr>
          <w:rFonts w:ascii="Simplified Arabic" w:hAnsi="Simplified Arabic" w:cs="Simplified Arabic"/>
          <w:sz w:val="32"/>
          <w:szCs w:val="32"/>
          <w:rtl/>
          <w:lang w:bidi="ar-DZ"/>
        </w:rPr>
        <w:t xml:space="preserve">إذا نظرنا إلى العلامة من حيث طبيعة العلاقة القائمة بين طرفي الدال </w:t>
      </w:r>
      <w:r w:rsidRPr="00162412">
        <w:rPr>
          <w:rFonts w:ascii="Simplified Arabic" w:hAnsi="Simplified Arabic" w:cs="Simplified Arabic"/>
          <w:sz w:val="32"/>
          <w:szCs w:val="32"/>
          <w:lang w:bidi="ar-DZ"/>
        </w:rPr>
        <w:t xml:space="preserve">signinfiant </w:t>
      </w:r>
      <w:r w:rsidRPr="00162412">
        <w:rPr>
          <w:rFonts w:ascii="Simplified Arabic" w:hAnsi="Simplified Arabic" w:cs="Simplified Arabic"/>
          <w:sz w:val="32"/>
          <w:szCs w:val="32"/>
          <w:rtl/>
          <w:lang w:bidi="ar-DZ"/>
        </w:rPr>
        <w:t xml:space="preserve"> و المدلول        فهي إما وضعية أو طبيعية أو عقلية و يمكن توضيح هذه المفاهيم كالآتي : </w:t>
      </w:r>
    </w:p>
    <w:p w:rsidR="00162412" w:rsidRPr="00162412" w:rsidRDefault="00162412" w:rsidP="00375AFD">
      <w:pPr>
        <w:pStyle w:val="Paragraphedeliste"/>
        <w:numPr>
          <w:ilvl w:val="0"/>
          <w:numId w:val="4"/>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الوضعية :</w:t>
      </w:r>
      <w:r w:rsidRPr="00162412">
        <w:rPr>
          <w:rFonts w:ascii="Simplified Arabic" w:hAnsi="Simplified Arabic" w:cs="Simplified Arabic"/>
          <w:sz w:val="32"/>
          <w:szCs w:val="32"/>
          <w:rtl/>
          <w:lang w:bidi="ar-DZ"/>
        </w:rPr>
        <w:t xml:space="preserve"> و هي العلامة الاصطلاحية المتفق عليها في وسط اجتماعي </w:t>
      </w:r>
      <w:r w:rsidR="00375AFD" w:rsidRPr="00162412">
        <w:rPr>
          <w:rFonts w:ascii="Simplified Arabic" w:hAnsi="Simplified Arabic" w:cs="Simplified Arabic" w:hint="cs"/>
          <w:sz w:val="32"/>
          <w:szCs w:val="32"/>
          <w:rtl/>
          <w:lang w:bidi="ar-DZ"/>
        </w:rPr>
        <w:t>أو</w:t>
      </w:r>
      <w:r w:rsidRPr="00162412">
        <w:rPr>
          <w:rFonts w:ascii="Simplified Arabic" w:hAnsi="Simplified Arabic" w:cs="Simplified Arabic"/>
          <w:sz w:val="32"/>
          <w:szCs w:val="32"/>
          <w:rtl/>
          <w:lang w:bidi="ar-DZ"/>
        </w:rPr>
        <w:t xml:space="preserve"> المتواضع عليها  بين أفراد المجتمع و </w:t>
      </w:r>
      <w:r w:rsidR="00375AFD">
        <w:rPr>
          <w:rFonts w:ascii="Simplified Arabic" w:hAnsi="Simplified Arabic" w:cs="Simplified Arabic" w:hint="cs"/>
          <w:sz w:val="32"/>
          <w:szCs w:val="32"/>
          <w:rtl/>
          <w:lang w:bidi="ar-DZ"/>
        </w:rPr>
        <w:t>ي</w:t>
      </w:r>
      <w:r w:rsidRPr="00162412">
        <w:rPr>
          <w:rFonts w:ascii="Simplified Arabic" w:hAnsi="Simplified Arabic" w:cs="Simplified Arabic"/>
          <w:sz w:val="32"/>
          <w:szCs w:val="32"/>
          <w:rtl/>
          <w:lang w:bidi="ar-DZ"/>
        </w:rPr>
        <w:t>ضم هذا النوع كل العلامات اللفظية.</w:t>
      </w:r>
    </w:p>
    <w:p w:rsidR="00162412" w:rsidRPr="00162412" w:rsidRDefault="00162412" w:rsidP="00375AFD">
      <w:pPr>
        <w:pStyle w:val="Paragraphedeliste"/>
        <w:numPr>
          <w:ilvl w:val="0"/>
          <w:numId w:val="4"/>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الطبيعية :</w:t>
      </w:r>
      <w:r w:rsidRPr="00162412">
        <w:rPr>
          <w:rFonts w:ascii="Simplified Arabic" w:hAnsi="Simplified Arabic" w:cs="Simplified Arabic"/>
          <w:sz w:val="32"/>
          <w:szCs w:val="32"/>
          <w:rtl/>
          <w:lang w:bidi="ar-DZ"/>
        </w:rPr>
        <w:t xml:space="preserve"> و هي تلك العلامات الناتجة عن أحداث طبيعية سواء كانت طبيعية اللفظ </w:t>
      </w:r>
      <w:r w:rsidR="00375AFD">
        <w:rPr>
          <w:rFonts w:ascii="Simplified Arabic" w:hAnsi="Simplified Arabic" w:cs="Simplified Arabic" w:hint="cs"/>
          <w:sz w:val="32"/>
          <w:szCs w:val="32"/>
          <w:rtl/>
          <w:lang w:bidi="ar-DZ"/>
        </w:rPr>
        <w:t>و</w:t>
      </w:r>
      <w:r w:rsidRPr="00162412">
        <w:rPr>
          <w:rFonts w:ascii="Simplified Arabic" w:hAnsi="Simplified Arabic" w:cs="Simplified Arabic"/>
          <w:sz w:val="32"/>
          <w:szCs w:val="32"/>
          <w:rtl/>
          <w:lang w:bidi="ar-DZ"/>
        </w:rPr>
        <w:t xml:space="preserve"> طبيعته الحامل المادي للعلامة أي كل العلامات التي تشكل أصوات الطبيعة من خرير المياه و حفيف الأشجار .</w:t>
      </w:r>
    </w:p>
    <w:p w:rsidR="00162412" w:rsidRPr="00162412" w:rsidRDefault="00162412" w:rsidP="00162412">
      <w:pPr>
        <w:pStyle w:val="Paragraphedeliste"/>
        <w:numPr>
          <w:ilvl w:val="0"/>
          <w:numId w:val="4"/>
        </w:numPr>
        <w:bidi/>
        <w:spacing w:line="240" w:lineRule="auto"/>
        <w:jc w:val="both"/>
        <w:rPr>
          <w:rFonts w:ascii="Simplified Arabic" w:hAnsi="Simplified Arabic" w:cs="Simplified Arabic"/>
          <w:sz w:val="32"/>
          <w:szCs w:val="32"/>
          <w:lang w:bidi="ar-DZ"/>
        </w:rPr>
      </w:pPr>
      <w:r w:rsidRPr="00162412">
        <w:rPr>
          <w:rFonts w:ascii="Simplified Arabic" w:hAnsi="Simplified Arabic" w:cs="Simplified Arabic"/>
          <w:b/>
          <w:bCs/>
          <w:sz w:val="32"/>
          <w:szCs w:val="32"/>
          <w:rtl/>
          <w:lang w:bidi="ar-DZ"/>
        </w:rPr>
        <w:t>العقلية :</w:t>
      </w:r>
      <w:r w:rsidRPr="00162412">
        <w:rPr>
          <w:rFonts w:ascii="Simplified Arabic" w:hAnsi="Simplified Arabic" w:cs="Simplified Arabic"/>
          <w:sz w:val="32"/>
          <w:szCs w:val="32"/>
          <w:rtl/>
          <w:lang w:bidi="ar-DZ"/>
        </w:rPr>
        <w:t xml:space="preserve"> المراد بها دلالة الأثر على المؤثر كدلالة السحاب على المطر و الدخان على النار فالعلاقة العقلية في التراث العربي تنحصر في علاقة السببية .</w:t>
      </w:r>
    </w:p>
    <w:p w:rsidR="00162412" w:rsidRPr="00162412" w:rsidRDefault="00162412" w:rsidP="00162412">
      <w:pPr>
        <w:bidi/>
        <w:spacing w:line="240" w:lineRule="auto"/>
        <w:ind w:left="360"/>
        <w:jc w:val="both"/>
        <w:rPr>
          <w:rFonts w:ascii="Simplified Arabic" w:hAnsi="Simplified Arabic" w:cs="Simplified Arabic"/>
          <w:sz w:val="32"/>
          <w:szCs w:val="32"/>
          <w:lang w:bidi="ar-DZ"/>
        </w:rPr>
      </w:pPr>
    </w:p>
    <w:p w:rsidR="00162412" w:rsidRDefault="00162412" w:rsidP="00375AFD">
      <w:pPr>
        <w:bidi/>
        <w:spacing w:line="240" w:lineRule="auto"/>
        <w:ind w:left="360"/>
        <w:jc w:val="both"/>
        <w:rPr>
          <w:rFonts w:ascii="Simplified Arabic" w:hAnsi="Simplified Arabic" w:cs="Simplified Arabic" w:hint="cs"/>
          <w:sz w:val="32"/>
          <w:szCs w:val="32"/>
          <w:rtl/>
          <w:lang w:bidi="ar-DZ"/>
        </w:rPr>
      </w:pPr>
      <w:r w:rsidRPr="00162412">
        <w:rPr>
          <w:rFonts w:ascii="Simplified Arabic" w:hAnsi="Simplified Arabic" w:cs="Simplified Arabic"/>
          <w:b/>
          <w:bCs/>
          <w:sz w:val="32"/>
          <w:szCs w:val="32"/>
          <w:rtl/>
          <w:lang w:bidi="ar-DZ"/>
        </w:rPr>
        <w:lastRenderedPageBreak/>
        <w:t>-ابن رشد :</w:t>
      </w:r>
      <w:r w:rsidRPr="00162412">
        <w:rPr>
          <w:rFonts w:ascii="Simplified Arabic" w:hAnsi="Simplified Arabic" w:cs="Simplified Arabic"/>
          <w:sz w:val="32"/>
          <w:szCs w:val="32"/>
          <w:rtl/>
          <w:lang w:bidi="ar-DZ"/>
        </w:rPr>
        <w:t xml:space="preserve"> إن تحليل الخطاب بالضرورة هو تحليل اللغة في الاستعمال لأن الخطاب ينقسم إلى معنى ظاهر و معنى خفي و هذا ما </w:t>
      </w:r>
      <w:r w:rsidR="00375AFD" w:rsidRPr="00162412">
        <w:rPr>
          <w:rFonts w:ascii="Simplified Arabic" w:hAnsi="Simplified Arabic" w:cs="Simplified Arabic" w:hint="cs"/>
          <w:sz w:val="32"/>
          <w:szCs w:val="32"/>
          <w:rtl/>
          <w:lang w:bidi="ar-DZ"/>
        </w:rPr>
        <w:t>دعا</w:t>
      </w:r>
      <w:r w:rsidRPr="00162412">
        <w:rPr>
          <w:rFonts w:ascii="Simplified Arabic" w:hAnsi="Simplified Arabic" w:cs="Simplified Arabic"/>
          <w:sz w:val="32"/>
          <w:szCs w:val="32"/>
          <w:rtl/>
          <w:lang w:bidi="ar-DZ"/>
        </w:rPr>
        <w:t xml:space="preserve"> العلماء </w:t>
      </w:r>
      <w:r w:rsidR="00375AFD" w:rsidRPr="00162412">
        <w:rPr>
          <w:rFonts w:ascii="Simplified Arabic" w:hAnsi="Simplified Arabic" w:cs="Simplified Arabic" w:hint="cs"/>
          <w:sz w:val="32"/>
          <w:szCs w:val="32"/>
          <w:rtl/>
          <w:lang w:bidi="ar-DZ"/>
        </w:rPr>
        <w:t>للاهتما</w:t>
      </w:r>
      <w:r w:rsidR="00375AFD">
        <w:rPr>
          <w:rFonts w:ascii="Simplified Arabic" w:hAnsi="Simplified Arabic" w:cs="Simplified Arabic" w:hint="cs"/>
          <w:sz w:val="32"/>
          <w:szCs w:val="32"/>
          <w:rtl/>
          <w:lang w:bidi="ar-DZ"/>
        </w:rPr>
        <w:t>م</w:t>
      </w:r>
      <w:r w:rsidRPr="00162412">
        <w:rPr>
          <w:rFonts w:ascii="Simplified Arabic" w:hAnsi="Simplified Arabic" w:cs="Simplified Arabic"/>
          <w:sz w:val="32"/>
          <w:szCs w:val="32"/>
          <w:rtl/>
          <w:lang w:bidi="ar-DZ"/>
        </w:rPr>
        <w:t xml:space="preserve"> بهذا الجانب للوصول إلى قصد المتكلم أو المخاطب و ذاك من خلال ظاهرة التأويل و من الملاحظ أن </w:t>
      </w:r>
      <w:r w:rsidR="00375AFD" w:rsidRPr="00162412">
        <w:rPr>
          <w:rFonts w:ascii="Simplified Arabic" w:hAnsi="Simplified Arabic" w:cs="Simplified Arabic" w:hint="cs"/>
          <w:sz w:val="32"/>
          <w:szCs w:val="32"/>
          <w:rtl/>
          <w:lang w:bidi="ar-DZ"/>
        </w:rPr>
        <w:t>إشكالية</w:t>
      </w:r>
      <w:r w:rsidRPr="00162412">
        <w:rPr>
          <w:rFonts w:ascii="Simplified Arabic" w:hAnsi="Simplified Arabic" w:cs="Simplified Arabic"/>
          <w:sz w:val="32"/>
          <w:szCs w:val="32"/>
          <w:rtl/>
          <w:lang w:bidi="ar-DZ"/>
        </w:rPr>
        <w:t xml:space="preserve"> التأويل اهتم بها العلماء من الجانب الديني و الفلسفي و قد عرفه ابن رشد بأنه </w:t>
      </w:r>
      <w:r w:rsidRPr="00162412">
        <w:rPr>
          <w:rFonts w:ascii="Simplified Arabic" w:hAnsi="Simplified Arabic" w:cs="Simplified Arabic"/>
          <w:sz w:val="32"/>
          <w:szCs w:val="32"/>
          <w:rtl/>
          <w:lang w:bidi="ar-DZ"/>
        </w:rPr>
        <w:br/>
      </w:r>
      <w:r w:rsidRPr="00162412">
        <w:rPr>
          <w:rFonts w:ascii="Simplified Arabic" w:hAnsi="Simplified Arabic" w:cs="Simplified Arabic"/>
          <w:b/>
          <w:bCs/>
          <w:sz w:val="32"/>
          <w:szCs w:val="32"/>
          <w:rtl/>
          <w:lang w:bidi="ar-DZ"/>
        </w:rPr>
        <w:t>" إخراج دلالة اللفظ من الدلالة الحقيقية إلى الدلالة ال</w:t>
      </w:r>
      <w:r w:rsidR="00375AFD">
        <w:rPr>
          <w:rFonts w:ascii="Simplified Arabic" w:hAnsi="Simplified Arabic" w:cs="Simplified Arabic" w:hint="cs"/>
          <w:b/>
          <w:bCs/>
          <w:sz w:val="32"/>
          <w:szCs w:val="32"/>
          <w:rtl/>
          <w:lang w:bidi="ar-DZ"/>
        </w:rPr>
        <w:t>م</w:t>
      </w:r>
      <w:r w:rsidRPr="00162412">
        <w:rPr>
          <w:rFonts w:ascii="Simplified Arabic" w:hAnsi="Simplified Arabic" w:cs="Simplified Arabic"/>
          <w:b/>
          <w:bCs/>
          <w:sz w:val="32"/>
          <w:szCs w:val="32"/>
          <w:rtl/>
          <w:lang w:bidi="ar-DZ"/>
        </w:rPr>
        <w:t>جازية من غير أن يخل ذلك بعادة لسان العرب في التجو</w:t>
      </w:r>
      <w:r w:rsidR="00375AFD">
        <w:rPr>
          <w:rFonts w:ascii="Simplified Arabic" w:hAnsi="Simplified Arabic" w:cs="Simplified Arabic" w:hint="cs"/>
          <w:b/>
          <w:bCs/>
          <w:sz w:val="32"/>
          <w:szCs w:val="32"/>
          <w:rtl/>
          <w:lang w:bidi="ar-DZ"/>
        </w:rPr>
        <w:t>ّ</w:t>
      </w:r>
      <w:r w:rsidRPr="00162412">
        <w:rPr>
          <w:rFonts w:ascii="Simplified Arabic" w:hAnsi="Simplified Arabic" w:cs="Simplified Arabic"/>
          <w:b/>
          <w:bCs/>
          <w:sz w:val="32"/>
          <w:szCs w:val="32"/>
          <w:rtl/>
          <w:lang w:bidi="ar-DZ"/>
        </w:rPr>
        <w:t>ز و من تسميته للشيء بتبنيه أو سببه أو لاحقة أو مقارنة و غير ذلك من الأشياء التي عددت في تعريف أصناف الكلام المجازي "</w:t>
      </w:r>
      <w:r w:rsidRPr="00162412">
        <w:rPr>
          <w:rFonts w:ascii="Simplified Arabic" w:hAnsi="Simplified Arabic" w:cs="Simplified Arabic"/>
          <w:sz w:val="32"/>
          <w:szCs w:val="32"/>
          <w:rtl/>
          <w:lang w:bidi="ar-DZ"/>
        </w:rPr>
        <w:t xml:space="preserve"> و هذا يعني أن التأويل بنظره هو أن نخرج اللفظ من دلالته الحقيقية إلى دلالته المجازية  مما يقتضي عنده تحويلا للدلالة أو عبورا.   </w:t>
      </w:r>
    </w:p>
    <w:p w:rsidR="00375AFD" w:rsidRPr="00BF0BB9" w:rsidRDefault="00375AFD" w:rsidP="00375AFD">
      <w:pPr>
        <w:bidi/>
        <w:jc w:val="center"/>
        <w:rPr>
          <w:rFonts w:ascii="Simplified Arabic" w:hAnsi="Simplified Arabic" w:cs="Simplified Arabic"/>
          <w:b/>
          <w:bCs/>
          <w:sz w:val="36"/>
          <w:szCs w:val="36"/>
          <w:lang w:bidi="ar-DZ"/>
        </w:rPr>
      </w:pPr>
      <w:r w:rsidRPr="00BF0BB9">
        <w:rPr>
          <w:rFonts w:ascii="Simplified Arabic" w:hAnsi="Simplified Arabic" w:cs="Simplified Arabic" w:hint="cs"/>
          <w:b/>
          <w:bCs/>
          <w:sz w:val="36"/>
          <w:szCs w:val="36"/>
          <w:rtl/>
          <w:lang w:bidi="ar-DZ"/>
        </w:rPr>
        <w:t>فلسفة اللغة عند الغربيين</w:t>
      </w:r>
    </w:p>
    <w:p w:rsidR="003A27BA" w:rsidRDefault="003A27BA" w:rsidP="003A27BA">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هيجل : لقد عمل على إثبات الأطروحة التي تقول : إن الإنسان يفكر داخل اللغة لا خارجها ، و أن فعل التفكير لا يتحقق في استقلال عن فعل الكلام أو تركيب الجمل بمعنى أن الصياغة اللغوية هي ما يجعل الفكرة تتحقق بالفعل ، و بذلك تتمكن من الوعي  بها حيث بين أن الفكرة لما تكون في الداخل تكون غارقة في الذاتية باعتبارها جزء من النشاط النفسي غير المعبر عنه ، و بذلك تكون غامضة و غير محددة المعالم ، و بواسطة الكلمة تنفصل عن الذاتية و تتحقق في الخارج ، فتصبح بذلك واضحة تفرض نفسها علينا و هذا لا يعني أنه يفصل بين الفكر و اللغة و إنما يقصد بذلك أن الأنشطة الذاتية لا تنتج أفكارا واضحة و متميزة غلا من خلال صياغتها في قالب لغوي بمعنى أنه بدون لغة لا نعرف فيم نفكر عندما نفكر أي أن الفكر بدون لغة يظل سديما مبهما ، هناك من عارضه بحجة أن تموضع الفكرة في اللغة يفقدها شيئا من قيمتها لكنه أجاب قائلا : إنه لا يمكن لأحد أن يدعي امتلاك فكرة ما لم يقم بصياغتها في قالب لغوي فينقلها من الوجود بالإمكان إلى الوجود بالفعل .</w:t>
      </w:r>
    </w:p>
    <w:sectPr w:rsidR="003A27BA" w:rsidSect="00700D1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36" w:rsidRDefault="00B11536" w:rsidP="00162412">
      <w:pPr>
        <w:spacing w:after="0" w:line="240" w:lineRule="auto"/>
      </w:pPr>
      <w:r>
        <w:separator/>
      </w:r>
    </w:p>
  </w:endnote>
  <w:endnote w:type="continuationSeparator" w:id="1">
    <w:p w:rsidR="00B11536" w:rsidRDefault="00B11536" w:rsidP="0016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2619"/>
      <w:docPartObj>
        <w:docPartGallery w:val="Page Numbers (Bottom of Page)"/>
        <w:docPartUnique/>
      </w:docPartObj>
    </w:sdtPr>
    <w:sdtEndPr/>
    <w:sdtContent>
      <w:p w:rsidR="001234CC" w:rsidRDefault="00B11536">
        <w:pPr>
          <w:pStyle w:val="Pieddepage"/>
        </w:pPr>
        <w:r>
          <w:rPr>
            <w:noProof/>
            <w:lang w:eastAsia="zh-TW"/>
          </w:rPr>
          <w:pict>
            <v:group id="_x0000_s2049" style="position:absolute;margin-left:0;margin-top:0;width:34.4pt;height:56.45pt;z-index:251658240;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1234CC" w:rsidRDefault="00B11536">
                      <w:pPr>
                        <w:pStyle w:val="Pieddepage"/>
                        <w:jc w:val="center"/>
                        <w:rPr>
                          <w:sz w:val="16"/>
                          <w:szCs w:val="16"/>
                        </w:rPr>
                      </w:pPr>
                      <w:r>
                        <w:fldChar w:fldCharType="begin"/>
                      </w:r>
                      <w:r>
                        <w:instrText xml:space="preserve"> PAGE    \* MERGEFORMAT </w:instrText>
                      </w:r>
                      <w:r>
                        <w:fldChar w:fldCharType="separate"/>
                      </w:r>
                      <w:r w:rsidR="003A27BA" w:rsidRPr="003A27BA">
                        <w:rPr>
                          <w:noProof/>
                          <w:sz w:val="16"/>
                          <w:szCs w:val="16"/>
                        </w:rPr>
                        <w:t>8</w:t>
                      </w:r>
                      <w: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36" w:rsidRDefault="00B11536" w:rsidP="00162412">
      <w:pPr>
        <w:spacing w:after="0" w:line="240" w:lineRule="auto"/>
      </w:pPr>
      <w:r>
        <w:separator/>
      </w:r>
    </w:p>
  </w:footnote>
  <w:footnote w:type="continuationSeparator" w:id="1">
    <w:p w:rsidR="00B11536" w:rsidRDefault="00B11536" w:rsidP="00162412">
      <w:pPr>
        <w:spacing w:after="0" w:line="240" w:lineRule="auto"/>
      </w:pPr>
      <w:r>
        <w:continuationSeparator/>
      </w:r>
    </w:p>
  </w:footnote>
  <w:footnote w:id="2">
    <w:p w:rsidR="00162412" w:rsidRDefault="00162412" w:rsidP="00162412">
      <w:pPr>
        <w:pStyle w:val="Notedebasdepage"/>
        <w:rPr>
          <w:rtl/>
          <w:lang w:bidi="ar-DZ"/>
        </w:rPr>
      </w:pPr>
      <w:r>
        <w:rPr>
          <w:rStyle w:val="Appelnotedebasdep"/>
        </w:rPr>
        <w:footnoteRef/>
      </w:r>
      <w:r>
        <w:t xml:space="preserve"> </w:t>
      </w:r>
    </w:p>
  </w:footnote>
  <w:footnote w:id="3">
    <w:p w:rsidR="00162412" w:rsidRDefault="00162412" w:rsidP="00162412">
      <w:pPr>
        <w:pStyle w:val="Notedebasdepage"/>
        <w:rPr>
          <w:rtl/>
          <w:lang w:bidi="ar-DZ"/>
        </w:rPr>
      </w:pPr>
      <w:r>
        <w:rPr>
          <w:rStyle w:val="Appelnotedebasdep"/>
        </w:rPr>
        <w:footnoteRef/>
      </w:r>
      <w:r>
        <w:t xml:space="preserve"> </w:t>
      </w:r>
    </w:p>
  </w:footnote>
  <w:footnote w:id="4">
    <w:p w:rsidR="00162412" w:rsidRDefault="00162412" w:rsidP="00162412">
      <w:pPr>
        <w:pStyle w:val="Notedebasdepage"/>
        <w:rPr>
          <w:rtl/>
          <w:lang w:bidi="ar-DZ"/>
        </w:rPr>
      </w:pP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EE7"/>
    <w:multiLevelType w:val="hybridMultilevel"/>
    <w:tmpl w:val="313C3EFC"/>
    <w:lvl w:ilvl="0" w:tplc="F22AD99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979CD"/>
    <w:multiLevelType w:val="hybridMultilevel"/>
    <w:tmpl w:val="681C6BDC"/>
    <w:lvl w:ilvl="0" w:tplc="1EA8617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5C2FAF"/>
    <w:multiLevelType w:val="hybridMultilevel"/>
    <w:tmpl w:val="000411DE"/>
    <w:lvl w:ilvl="0" w:tplc="749AA89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357D1E"/>
    <w:multiLevelType w:val="hybridMultilevel"/>
    <w:tmpl w:val="636EE652"/>
    <w:lvl w:ilvl="0" w:tplc="103E5C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477F94"/>
    <w:multiLevelType w:val="hybridMultilevel"/>
    <w:tmpl w:val="071AC004"/>
    <w:lvl w:ilvl="0" w:tplc="A322E5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rsids>
    <w:rsidRoot w:val="00162412"/>
    <w:rsid w:val="00162412"/>
    <w:rsid w:val="00375AFD"/>
    <w:rsid w:val="003A27BA"/>
    <w:rsid w:val="007058AE"/>
    <w:rsid w:val="00B11536"/>
    <w:rsid w:val="00FF3A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7"/>
        <o:r id="V:Rule2" type="connector" idref="#_x0000_s1035"/>
        <o:r id="V:Rule3" type="connector" idref="#_x0000_s1032"/>
        <o:r id="V:Rule4" type="connector" idref="#_x0000_s1031"/>
        <o:r id="V:Rule5" type="connector" idref="#_x0000_s1033"/>
        <o:r id="V:Rule6" type="connector" idref="#_x0000_s1034"/>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412"/>
    <w:pPr>
      <w:ind w:left="720"/>
      <w:contextualSpacing/>
    </w:pPr>
  </w:style>
  <w:style w:type="paragraph" w:styleId="Pieddepage">
    <w:name w:val="footer"/>
    <w:basedOn w:val="Normal"/>
    <w:link w:val="PieddepageCar"/>
    <w:uiPriority w:val="99"/>
    <w:unhideWhenUsed/>
    <w:rsid w:val="0016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412"/>
  </w:style>
  <w:style w:type="paragraph" w:styleId="Notedebasdepage">
    <w:name w:val="footnote text"/>
    <w:basedOn w:val="Normal"/>
    <w:link w:val="NotedebasdepageCar"/>
    <w:uiPriority w:val="99"/>
    <w:semiHidden/>
    <w:unhideWhenUsed/>
    <w:rsid w:val="001624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2412"/>
    <w:rPr>
      <w:sz w:val="20"/>
      <w:szCs w:val="20"/>
    </w:rPr>
  </w:style>
  <w:style w:type="character" w:styleId="Appelnotedebasdep">
    <w:name w:val="footnote reference"/>
    <w:basedOn w:val="Policepardfaut"/>
    <w:uiPriority w:val="99"/>
    <w:semiHidden/>
    <w:unhideWhenUsed/>
    <w:rsid w:val="001624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2021-04-18T20:29:00Z</dcterms:created>
  <dcterms:modified xsi:type="dcterms:W3CDTF">2021-04-18T21:03:00Z</dcterms:modified>
</cp:coreProperties>
</file>